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425"/>
        <w:gridCol w:w="1274"/>
        <w:gridCol w:w="1845"/>
        <w:gridCol w:w="1559"/>
        <w:gridCol w:w="2126"/>
      </w:tblGrid>
      <w:tr w:rsidR="00BD46AE" w14:paraId="19D395C8" w14:textId="77777777" w:rsidTr="00BD46AE">
        <w:trPr>
          <w:trHeight w:val="20"/>
        </w:trPr>
        <w:tc>
          <w:tcPr>
            <w:tcW w:w="3114" w:type="dxa"/>
            <w:gridSpan w:val="2"/>
          </w:tcPr>
          <w:p w14:paraId="72E1E782" w14:textId="77777777" w:rsidR="00BD46AE" w:rsidRDefault="00BD46AE" w:rsidP="00DF27A6">
            <w:pPr>
              <w:spacing w:line="276" w:lineRule="auto"/>
              <w:rPr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71BC3F40" wp14:editId="5DD35CEE">
                  <wp:extent cx="1470064" cy="36000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6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5"/>
          </w:tcPr>
          <w:p w14:paraId="5F7B575E" w14:textId="52238D94" w:rsidR="00BD46AE" w:rsidRPr="00BD46AE" w:rsidRDefault="00BD46AE" w:rsidP="00DF27A6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eastAsia="en-AU"/>
              </w:rPr>
            </w:pPr>
            <w:r w:rsidRPr="00BD46AE">
              <w:rPr>
                <w:b/>
                <w:bCs/>
                <w:sz w:val="36"/>
                <w:szCs w:val="36"/>
                <w:lang w:eastAsia="en-AU"/>
              </w:rPr>
              <w:t>Work Instruction / Test Record</w:t>
            </w:r>
          </w:p>
        </w:tc>
      </w:tr>
      <w:tr w:rsidR="00BD46AE" w14:paraId="75E806C5" w14:textId="77777777" w:rsidTr="00BD46AE">
        <w:tc>
          <w:tcPr>
            <w:tcW w:w="10343" w:type="dxa"/>
            <w:gridSpan w:val="7"/>
            <w:shd w:val="clear" w:color="auto" w:fill="D9D9D9" w:themeFill="background1" w:themeFillShade="D9"/>
          </w:tcPr>
          <w:p w14:paraId="6525CAF5" w14:textId="0982FDA3" w:rsidR="00BD46AE" w:rsidRPr="00362330" w:rsidRDefault="00362330" w:rsidP="00BD46AE">
            <w:pPr>
              <w:rPr>
                <w:b/>
                <w:bCs/>
                <w:sz w:val="24"/>
                <w:szCs w:val="24"/>
                <w:highlight w:val="yellow"/>
                <w:lang w:eastAsia="en-AU"/>
              </w:rPr>
            </w:pPr>
            <w:r w:rsidRPr="00362330">
              <w:rPr>
                <w:b/>
                <w:bCs/>
                <w:sz w:val="24"/>
                <w:szCs w:val="24"/>
                <w:lang w:eastAsia="en-AU"/>
              </w:rPr>
              <w:t>ATS Software update</w:t>
            </w:r>
          </w:p>
        </w:tc>
      </w:tr>
      <w:tr w:rsidR="00BD46AE" w14:paraId="7C7FEC15" w14:textId="77777777" w:rsidTr="00BD46AE">
        <w:tc>
          <w:tcPr>
            <w:tcW w:w="1129" w:type="dxa"/>
            <w:shd w:val="clear" w:color="auto" w:fill="D9D9D9" w:themeFill="background1" w:themeFillShade="D9"/>
          </w:tcPr>
          <w:p w14:paraId="6158B7BD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 xml:space="preserve">PROJECT </w:t>
            </w:r>
          </w:p>
        </w:tc>
        <w:tc>
          <w:tcPr>
            <w:tcW w:w="3684" w:type="dxa"/>
            <w:gridSpan w:val="3"/>
          </w:tcPr>
          <w:p w14:paraId="238DB763" w14:textId="77777777" w:rsidR="00BD46AE" w:rsidRPr="00001FF9" w:rsidRDefault="00BD46AE" w:rsidP="00DF27A6">
            <w:pPr>
              <w:rPr>
                <w:sz w:val="16"/>
                <w:szCs w:val="16"/>
                <w:lang w:eastAsia="en-AU"/>
              </w:rPr>
            </w:pPr>
            <w:r w:rsidRPr="00001FF9">
              <w:rPr>
                <w:sz w:val="16"/>
                <w:szCs w:val="16"/>
                <w:lang w:eastAsia="en-AU"/>
              </w:rPr>
              <w:t>R</w:t>
            </w:r>
            <w:r>
              <w:rPr>
                <w:sz w:val="16"/>
                <w:szCs w:val="16"/>
                <w:lang w:eastAsia="en-AU"/>
              </w:rPr>
              <w:t>NA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EC10FC2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STAGE</w:t>
            </w:r>
          </w:p>
        </w:tc>
        <w:tc>
          <w:tcPr>
            <w:tcW w:w="3685" w:type="dxa"/>
            <w:gridSpan w:val="2"/>
          </w:tcPr>
          <w:p w14:paraId="1F864132" w14:textId="2F4BFF7A" w:rsidR="00BD46AE" w:rsidRPr="00001FF9" w:rsidRDefault="00AD328E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9</w:t>
            </w:r>
          </w:p>
        </w:tc>
      </w:tr>
      <w:tr w:rsidR="00BD46AE" w14:paraId="3B2FB944" w14:textId="77777777" w:rsidTr="00BD46AE">
        <w:tc>
          <w:tcPr>
            <w:tcW w:w="1129" w:type="dxa"/>
            <w:shd w:val="clear" w:color="auto" w:fill="D9D9D9" w:themeFill="background1" w:themeFillShade="D9"/>
          </w:tcPr>
          <w:p w14:paraId="5290E86D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SYSTEM</w:t>
            </w:r>
          </w:p>
        </w:tc>
        <w:tc>
          <w:tcPr>
            <w:tcW w:w="3684" w:type="dxa"/>
            <w:gridSpan w:val="3"/>
          </w:tcPr>
          <w:p w14:paraId="1C316EBF" w14:textId="24661399" w:rsidR="00BD46AE" w:rsidRPr="00001FF9" w:rsidRDefault="00AD328E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CMS</w:t>
            </w:r>
            <w:r w:rsidR="00AC5684">
              <w:rPr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2F72645D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ACTIVITY (TICK)</w:t>
            </w:r>
          </w:p>
        </w:tc>
        <w:tc>
          <w:tcPr>
            <w:tcW w:w="3685" w:type="dxa"/>
            <w:gridSpan w:val="2"/>
          </w:tcPr>
          <w:p w14:paraId="5281087E" w14:textId="4C3C1BB0" w:rsidR="00BD46AE" w:rsidRPr="00001FF9" w:rsidRDefault="00BD46AE" w:rsidP="00DF27A6">
            <w:pPr>
              <w:rPr>
                <w:sz w:val="16"/>
                <w:szCs w:val="16"/>
                <w:lang w:eastAsia="en-AU"/>
              </w:rPr>
            </w:pPr>
            <w:r w:rsidRPr="00001FF9">
              <w:rPr>
                <w:sz w:val="16"/>
                <w:szCs w:val="16"/>
              </w:rPr>
              <w:t xml:space="preserve"> </w:t>
            </w:r>
            <w:r w:rsidRPr="00001FF9">
              <w:rPr>
                <w:rFonts w:cs="Arial"/>
                <w:sz w:val="16"/>
                <w:szCs w:val="16"/>
              </w:rPr>
              <w:t xml:space="preserve">LAB </w:t>
            </w:r>
            <w:r w:rsidR="006829A8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t>þ</w:t>
            </w:r>
            <w:r w:rsidRPr="00001FF9">
              <w:rPr>
                <w:sz w:val="16"/>
                <w:szCs w:val="16"/>
              </w:rPr>
              <w:t xml:space="preserve"> </w:t>
            </w:r>
            <w:r w:rsidRPr="00001FF9">
              <w:rPr>
                <w:rFonts w:cs="Arial"/>
                <w:sz w:val="16"/>
                <w:szCs w:val="16"/>
              </w:rPr>
              <w:t>SITE</w:t>
            </w:r>
          </w:p>
        </w:tc>
      </w:tr>
      <w:tr w:rsidR="00BD46AE" w14:paraId="37677F37" w14:textId="77777777" w:rsidTr="00BD46AE">
        <w:trPr>
          <w:trHeight w:val="61"/>
        </w:trPr>
        <w:tc>
          <w:tcPr>
            <w:tcW w:w="1129" w:type="dxa"/>
            <w:shd w:val="clear" w:color="auto" w:fill="D9D9D9" w:themeFill="background1" w:themeFillShade="D9"/>
          </w:tcPr>
          <w:p w14:paraId="30E34A55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CLIENT</w:t>
            </w:r>
          </w:p>
        </w:tc>
        <w:tc>
          <w:tcPr>
            <w:tcW w:w="2410" w:type="dxa"/>
            <w:gridSpan w:val="2"/>
          </w:tcPr>
          <w:p w14:paraId="1AA7768C" w14:textId="77777777" w:rsidR="00BD46AE" w:rsidRPr="00001FF9" w:rsidRDefault="00BD46AE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RPV, MTM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57BA045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LOCATION</w:t>
            </w:r>
          </w:p>
        </w:tc>
        <w:tc>
          <w:tcPr>
            <w:tcW w:w="3404" w:type="dxa"/>
            <w:gridSpan w:val="2"/>
          </w:tcPr>
          <w:p w14:paraId="12C02E84" w14:textId="72D9EDED" w:rsidR="00BD46AE" w:rsidRPr="00001FF9" w:rsidRDefault="007E4A28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DMA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C54150" w14:textId="67D86DD8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</w:tbl>
    <w:p w14:paraId="18884337" w14:textId="77777777" w:rsidR="00BD46AE" w:rsidRPr="005B3001" w:rsidRDefault="00BD46AE" w:rsidP="00BD46AE">
      <w:pPr>
        <w:spacing w:before="0" w:after="0"/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992"/>
        <w:gridCol w:w="1134"/>
      </w:tblGrid>
      <w:tr w:rsidR="00BD46AE" w:rsidRPr="00001FF9" w14:paraId="67B41982" w14:textId="77777777" w:rsidTr="00BD46AE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3E874D7A" w14:textId="77777777" w:rsidR="00BD46AE" w:rsidRPr="00001FF9" w:rsidRDefault="00BD46AE" w:rsidP="00BD46AE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PRE-TEST COMMENTS</w:t>
            </w:r>
          </w:p>
        </w:tc>
      </w:tr>
      <w:tr w:rsidR="00BD46AE" w:rsidRPr="00001FF9" w14:paraId="4C91EE51" w14:textId="77777777" w:rsidTr="00BD46AE">
        <w:tc>
          <w:tcPr>
            <w:tcW w:w="562" w:type="dxa"/>
            <w:shd w:val="clear" w:color="auto" w:fill="D9D9D9" w:themeFill="background1" w:themeFillShade="D9"/>
          </w:tcPr>
          <w:p w14:paraId="0343886A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REF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14:paraId="50D50B78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COMMENTS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25E6F2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INITIALS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198F0F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DATE</w:t>
            </w:r>
          </w:p>
        </w:tc>
      </w:tr>
      <w:tr w:rsidR="00BD46AE" w:rsidRPr="00FC568C" w14:paraId="6E077834" w14:textId="77777777" w:rsidTr="00BD46AE">
        <w:trPr>
          <w:trHeight w:val="20"/>
        </w:trPr>
        <w:tc>
          <w:tcPr>
            <w:tcW w:w="562" w:type="dxa"/>
            <w:shd w:val="clear" w:color="auto" w:fill="D9D9D9" w:themeFill="background1" w:themeFillShade="D9"/>
          </w:tcPr>
          <w:p w14:paraId="5038D525" w14:textId="20716233" w:rsidR="00BD46AE" w:rsidRPr="00BD46AE" w:rsidRDefault="00BD46AE" w:rsidP="00BD46AE">
            <w:pPr>
              <w:pStyle w:val="ListParagraph"/>
              <w:numPr>
                <w:ilvl w:val="0"/>
                <w:numId w:val="1"/>
              </w:numPr>
              <w:ind w:left="113" w:firstLine="0"/>
              <w:rPr>
                <w:sz w:val="16"/>
                <w:szCs w:val="16"/>
                <w:lang w:eastAsia="en-AU"/>
              </w:rPr>
            </w:pPr>
          </w:p>
        </w:tc>
        <w:tc>
          <w:tcPr>
            <w:tcW w:w="7655" w:type="dxa"/>
          </w:tcPr>
          <w:p w14:paraId="2F55D112" w14:textId="2A26A97E" w:rsidR="00BD46AE" w:rsidRPr="00BD46AE" w:rsidRDefault="007E4A28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CMS deployment 2024.08.02 to be tested.</w:t>
            </w:r>
          </w:p>
        </w:tc>
        <w:tc>
          <w:tcPr>
            <w:tcW w:w="992" w:type="dxa"/>
          </w:tcPr>
          <w:p w14:paraId="0A427735" w14:textId="228EAEA3" w:rsidR="00BD46AE" w:rsidRPr="00BD46AE" w:rsidRDefault="007E4A28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KL</w:t>
            </w:r>
          </w:p>
        </w:tc>
        <w:tc>
          <w:tcPr>
            <w:tcW w:w="1134" w:type="dxa"/>
          </w:tcPr>
          <w:p w14:paraId="32E3F3A9" w14:textId="536022DF" w:rsidR="00BD46AE" w:rsidRPr="00BD46AE" w:rsidRDefault="007E4A28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26/08/24</w:t>
            </w:r>
          </w:p>
        </w:tc>
      </w:tr>
      <w:tr w:rsidR="00BD46AE" w:rsidRPr="00FC568C" w14:paraId="70E48A89" w14:textId="77777777" w:rsidTr="00BD46AE">
        <w:trPr>
          <w:trHeight w:val="20"/>
        </w:trPr>
        <w:tc>
          <w:tcPr>
            <w:tcW w:w="562" w:type="dxa"/>
            <w:shd w:val="clear" w:color="auto" w:fill="D9D9D9" w:themeFill="background1" w:themeFillShade="D9"/>
          </w:tcPr>
          <w:p w14:paraId="2F9B4C9E" w14:textId="38D0FAB2" w:rsidR="00BD46AE" w:rsidRPr="00BD46AE" w:rsidRDefault="00BD46AE" w:rsidP="00BD46AE">
            <w:pPr>
              <w:pStyle w:val="ListParagraph"/>
              <w:numPr>
                <w:ilvl w:val="0"/>
                <w:numId w:val="1"/>
              </w:numPr>
              <w:ind w:left="113" w:firstLine="0"/>
              <w:rPr>
                <w:sz w:val="16"/>
                <w:szCs w:val="16"/>
                <w:lang w:eastAsia="en-AU"/>
              </w:rPr>
            </w:pPr>
          </w:p>
        </w:tc>
        <w:tc>
          <w:tcPr>
            <w:tcW w:w="7655" w:type="dxa"/>
          </w:tcPr>
          <w:p w14:paraId="73D70843" w14:textId="77777777" w:rsidR="00BD46AE" w:rsidRPr="00BD46AE" w:rsidRDefault="00BD46AE" w:rsidP="00DF27A6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992" w:type="dxa"/>
          </w:tcPr>
          <w:p w14:paraId="1B64DB64" w14:textId="77777777" w:rsidR="00BD46AE" w:rsidRPr="00BD46AE" w:rsidRDefault="00BD46AE" w:rsidP="00DF27A6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07415849" w14:textId="77777777" w:rsidR="00BD46AE" w:rsidRPr="00BD46AE" w:rsidRDefault="00BD46AE" w:rsidP="00DF27A6">
            <w:pPr>
              <w:rPr>
                <w:sz w:val="16"/>
                <w:szCs w:val="16"/>
                <w:lang w:eastAsia="en-AU"/>
              </w:rPr>
            </w:pPr>
          </w:p>
        </w:tc>
      </w:tr>
    </w:tbl>
    <w:p w14:paraId="0AA39572" w14:textId="77777777" w:rsidR="00BD46AE" w:rsidRPr="00FC568C" w:rsidRDefault="00BD46AE" w:rsidP="00BD46AE">
      <w:pPr>
        <w:spacing w:before="0" w:after="0"/>
        <w:rPr>
          <w:lang w:eastAsia="en-AU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634"/>
        <w:gridCol w:w="3153"/>
        <w:gridCol w:w="1698"/>
        <w:gridCol w:w="1456"/>
        <w:gridCol w:w="1194"/>
        <w:gridCol w:w="2208"/>
      </w:tblGrid>
      <w:tr w:rsidR="00BD46AE" w:rsidRPr="00001FF9" w14:paraId="2B3E6035" w14:textId="77777777" w:rsidTr="2A37B110">
        <w:tc>
          <w:tcPr>
            <w:tcW w:w="10343" w:type="dxa"/>
            <w:gridSpan w:val="6"/>
            <w:shd w:val="clear" w:color="auto" w:fill="D9D9D9" w:themeFill="background1" w:themeFillShade="D9"/>
          </w:tcPr>
          <w:p w14:paraId="40A8EAA4" w14:textId="3A6ACB52" w:rsidR="00BD46AE" w:rsidRPr="00001FF9" w:rsidRDefault="00BD46AE" w:rsidP="00BD46AE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TEST STEPS / RESULT SUMMARY</w:t>
            </w:r>
          </w:p>
        </w:tc>
      </w:tr>
      <w:tr w:rsidR="00BD46AE" w:rsidRPr="00001FF9" w14:paraId="3C9EA10E" w14:textId="77777777" w:rsidTr="00C54174">
        <w:tc>
          <w:tcPr>
            <w:tcW w:w="634" w:type="dxa"/>
            <w:shd w:val="clear" w:color="auto" w:fill="D9D9D9" w:themeFill="background1" w:themeFillShade="D9"/>
          </w:tcPr>
          <w:p w14:paraId="12FDA7CD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STEP</w:t>
            </w:r>
          </w:p>
        </w:tc>
        <w:tc>
          <w:tcPr>
            <w:tcW w:w="6307" w:type="dxa"/>
            <w:gridSpan w:val="3"/>
            <w:shd w:val="clear" w:color="auto" w:fill="D9D9D9" w:themeFill="background1" w:themeFillShade="D9"/>
          </w:tcPr>
          <w:p w14:paraId="281B0F15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DESCRIPTION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311E6788" w14:textId="73546564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COMPLETE</w:t>
            </w:r>
          </w:p>
        </w:tc>
        <w:tc>
          <w:tcPr>
            <w:tcW w:w="2208" w:type="dxa"/>
            <w:shd w:val="clear" w:color="auto" w:fill="D9D9D9" w:themeFill="background1" w:themeFillShade="D9"/>
          </w:tcPr>
          <w:p w14:paraId="76768A25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COMMENT</w:t>
            </w:r>
          </w:p>
        </w:tc>
      </w:tr>
      <w:tr w:rsidR="00844DCE" w:rsidRPr="00915210" w14:paraId="447BB21E" w14:textId="77777777" w:rsidTr="2A37B110">
        <w:trPr>
          <w:trHeight w:val="20"/>
        </w:trPr>
        <w:tc>
          <w:tcPr>
            <w:tcW w:w="10343" w:type="dxa"/>
            <w:gridSpan w:val="6"/>
            <w:shd w:val="clear" w:color="auto" w:fill="D9D9D9" w:themeFill="background1" w:themeFillShade="D9"/>
          </w:tcPr>
          <w:p w14:paraId="7BB0B0CD" w14:textId="0F1C7B80" w:rsidR="00844DCE" w:rsidRPr="00BD46AE" w:rsidRDefault="00844DCE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Software installation</w:t>
            </w:r>
          </w:p>
        </w:tc>
      </w:tr>
      <w:tr w:rsidR="003D161A" w:rsidRPr="00915210" w14:paraId="39091468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315DFCF0" w14:textId="77777777" w:rsidR="003D161A" w:rsidRPr="00BD46AE" w:rsidRDefault="003D161A" w:rsidP="00BD46AE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6307" w:type="dxa"/>
            <w:gridSpan w:val="3"/>
          </w:tcPr>
          <w:p w14:paraId="4AA4630C" w14:textId="5112CEC2" w:rsidR="003D161A" w:rsidRPr="00FA494C" w:rsidRDefault="009876F9" w:rsidP="00BD46AE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Install CMS software according to the installation instructions detailed in separate work instructions.</w:t>
            </w:r>
            <w:r w:rsidR="00CF7962" w:rsidRPr="00FA494C">
              <w:rPr>
                <w:sz w:val="16"/>
                <w:szCs w:val="16"/>
                <w:lang w:eastAsia="en-AU"/>
              </w:rPr>
              <w:t xml:space="preserve"> </w:t>
            </w:r>
            <w:r>
              <w:rPr>
                <w:sz w:val="16"/>
                <w:szCs w:val="16"/>
                <w:lang w:eastAsia="en-AU"/>
              </w:rPr>
              <w:t>CMS Installation involves the update of the CMS version on the following devices:</w:t>
            </w:r>
          </w:p>
          <w:p w14:paraId="7AE42550" w14:textId="16497113" w:rsidR="00CF7962" w:rsidRPr="00FA494C" w:rsidRDefault="009876F9" w:rsidP="00CF796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CMS</w:t>
            </w:r>
            <w:r w:rsidR="00CF7962" w:rsidRPr="00FA494C">
              <w:rPr>
                <w:sz w:val="16"/>
                <w:szCs w:val="16"/>
                <w:lang w:eastAsia="en-AU"/>
              </w:rPr>
              <w:t xml:space="preserve"> servers</w:t>
            </w:r>
          </w:p>
          <w:p w14:paraId="493E841B" w14:textId="24D252B3" w:rsidR="00CF7962" w:rsidRPr="00FA494C" w:rsidRDefault="009876F9" w:rsidP="00CF796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CMS Workstations</w:t>
            </w:r>
          </w:p>
          <w:p w14:paraId="7DBD5CF3" w14:textId="50C6E59E" w:rsidR="00C41211" w:rsidRPr="009876F9" w:rsidRDefault="009876F9" w:rsidP="009876F9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Check the Git page to ensure the new software version has been correctly installed on CMS servers and workstations.</w:t>
            </w:r>
          </w:p>
        </w:tc>
        <w:tc>
          <w:tcPr>
            <w:tcW w:w="1194" w:type="dxa"/>
            <w:vAlign w:val="center"/>
          </w:tcPr>
          <w:p w14:paraId="64A3C758" w14:textId="793D2B12" w:rsidR="003D161A" w:rsidRPr="00BD46AE" w:rsidRDefault="007E4A28" w:rsidP="00BD46AE">
            <w:pPr>
              <w:spacing w:before="0" w:after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FE"/>
            </w:r>
          </w:p>
        </w:tc>
        <w:tc>
          <w:tcPr>
            <w:tcW w:w="2208" w:type="dxa"/>
          </w:tcPr>
          <w:p w14:paraId="7A23588D" w14:textId="51248F4D" w:rsidR="003D161A" w:rsidRPr="00BD46AE" w:rsidRDefault="007E4A28" w:rsidP="00BD46AE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Confirmation at 11:48 that all DMA SCR workstation was updated and rebooted.</w:t>
            </w:r>
          </w:p>
        </w:tc>
      </w:tr>
      <w:tr w:rsidR="008973DF" w:rsidRPr="00915210" w14:paraId="2B7DFCBF" w14:textId="77777777" w:rsidTr="00FA02F3">
        <w:trPr>
          <w:trHeight w:val="35"/>
        </w:trPr>
        <w:tc>
          <w:tcPr>
            <w:tcW w:w="634" w:type="dxa"/>
            <w:vMerge w:val="restart"/>
            <w:shd w:val="clear" w:color="auto" w:fill="D9D9D9" w:themeFill="background1" w:themeFillShade="D9"/>
          </w:tcPr>
          <w:p w14:paraId="00959012" w14:textId="77777777" w:rsidR="008973DF" w:rsidRPr="00BD46AE" w:rsidRDefault="008973DF" w:rsidP="00BD46AE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  <w:bookmarkStart w:id="0" w:name="_Hlk136350213"/>
          </w:p>
        </w:tc>
        <w:tc>
          <w:tcPr>
            <w:tcW w:w="3153" w:type="dxa"/>
            <w:shd w:val="clear" w:color="auto" w:fill="3B3838" w:themeFill="background2" w:themeFillShade="40"/>
          </w:tcPr>
          <w:p w14:paraId="22E90A3A" w14:textId="438007CA" w:rsidR="008973DF" w:rsidRPr="00FA02F3" w:rsidRDefault="008973DF" w:rsidP="00FA02F3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  <w:r w:rsidRPr="00FA02F3"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  <w:t>Location</w:t>
            </w:r>
          </w:p>
        </w:tc>
        <w:tc>
          <w:tcPr>
            <w:tcW w:w="3154" w:type="dxa"/>
            <w:gridSpan w:val="2"/>
            <w:shd w:val="clear" w:color="auto" w:fill="3B3838" w:themeFill="background2" w:themeFillShade="40"/>
          </w:tcPr>
          <w:p w14:paraId="04C4C3A8" w14:textId="0992D038" w:rsidR="008973DF" w:rsidRPr="00FA02F3" w:rsidRDefault="008973DF" w:rsidP="00FA02F3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  <w:r w:rsidRPr="00FA02F3"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  <w:t>Workstation</w:t>
            </w:r>
          </w:p>
        </w:tc>
        <w:tc>
          <w:tcPr>
            <w:tcW w:w="1194" w:type="dxa"/>
            <w:shd w:val="clear" w:color="auto" w:fill="3B3838" w:themeFill="background2" w:themeFillShade="40"/>
            <w:vAlign w:val="center"/>
          </w:tcPr>
          <w:p w14:paraId="0B92B198" w14:textId="32C71615" w:rsidR="008973DF" w:rsidRPr="00FA02F3" w:rsidRDefault="008973DF" w:rsidP="00FA02F3">
            <w:pPr>
              <w:spacing w:before="0" w:after="0"/>
              <w:jc w:val="center"/>
              <w:rPr>
                <w:rFonts w:ascii="Wingdings" w:eastAsia="Wingdings" w:hAnsi="Wingdings" w:cs="Wingdings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  <w:t>Deployed</w:t>
            </w:r>
          </w:p>
        </w:tc>
        <w:tc>
          <w:tcPr>
            <w:tcW w:w="2208" w:type="dxa"/>
            <w:vMerge w:val="restart"/>
          </w:tcPr>
          <w:p w14:paraId="15B3BD9D" w14:textId="77777777" w:rsidR="008973DF" w:rsidRPr="00BD46AE" w:rsidRDefault="008973DF" w:rsidP="00BD46AE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5A671170" w14:textId="77777777" w:rsidTr="00FA02F3">
        <w:trPr>
          <w:trHeight w:val="35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569E9CC3" w14:textId="77777777" w:rsidR="008973DF" w:rsidRPr="00BD46AE" w:rsidRDefault="008973DF" w:rsidP="00BD46AE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shd w:val="clear" w:color="auto" w:fill="3B3838" w:themeFill="background2" w:themeFillShade="40"/>
          </w:tcPr>
          <w:p w14:paraId="1DF0C5B9" w14:textId="77777777" w:rsidR="008973DF" w:rsidRPr="00FA02F3" w:rsidRDefault="008973DF" w:rsidP="00FA02F3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shd w:val="clear" w:color="auto" w:fill="3B3838" w:themeFill="background2" w:themeFillShade="40"/>
          </w:tcPr>
          <w:p w14:paraId="38DE1EBA" w14:textId="77777777" w:rsidR="008973DF" w:rsidRPr="00FA02F3" w:rsidRDefault="008973DF" w:rsidP="00FA02F3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</w:p>
        </w:tc>
        <w:tc>
          <w:tcPr>
            <w:tcW w:w="1194" w:type="dxa"/>
            <w:shd w:val="clear" w:color="auto" w:fill="3B3838" w:themeFill="background2" w:themeFillShade="40"/>
            <w:vAlign w:val="center"/>
          </w:tcPr>
          <w:p w14:paraId="3C4D9B37" w14:textId="77777777" w:rsidR="008973DF" w:rsidRDefault="008973DF" w:rsidP="00FA02F3">
            <w:pPr>
              <w:spacing w:before="0" w:after="0"/>
              <w:jc w:val="center"/>
              <w:rPr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</w:p>
        </w:tc>
        <w:tc>
          <w:tcPr>
            <w:tcW w:w="2208" w:type="dxa"/>
            <w:vMerge/>
          </w:tcPr>
          <w:p w14:paraId="08485810" w14:textId="77777777" w:rsidR="008973DF" w:rsidRPr="00BD46AE" w:rsidRDefault="008973DF" w:rsidP="00BD46AE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6D71D7E4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1309F0F8" w14:textId="77777777" w:rsidR="008973DF" w:rsidRPr="00BD46AE" w:rsidRDefault="008973DF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1DDD0999" w14:textId="28D8889C" w:rsidR="008973DF" w:rsidRPr="00D27D28" w:rsidRDefault="00DD5752" w:rsidP="0067752F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 xml:space="preserve">South </w:t>
            </w:r>
            <w:proofErr w:type="spellStart"/>
            <w:r>
              <w:rPr>
                <w:sz w:val="16"/>
                <w:szCs w:val="16"/>
                <w:lang w:eastAsia="en-AU"/>
              </w:rPr>
              <w:t>Kensigton</w:t>
            </w:r>
            <w:proofErr w:type="spellEnd"/>
            <w:r w:rsidR="008973DF">
              <w:rPr>
                <w:sz w:val="16"/>
                <w:szCs w:val="16"/>
                <w:lang w:eastAsia="en-AU"/>
              </w:rPr>
              <w:t xml:space="preserve"> Portal</w:t>
            </w:r>
          </w:p>
        </w:tc>
        <w:tc>
          <w:tcPr>
            <w:tcW w:w="3154" w:type="dxa"/>
            <w:gridSpan w:val="2"/>
            <w:vAlign w:val="center"/>
          </w:tcPr>
          <w:p w14:paraId="7F6E2279" w14:textId="54D92818" w:rsidR="008973DF" w:rsidRPr="00D27D28" w:rsidRDefault="00DD575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PAEWST1011</w:t>
            </w:r>
          </w:p>
        </w:tc>
        <w:tc>
          <w:tcPr>
            <w:tcW w:w="1194" w:type="dxa"/>
            <w:vAlign w:val="center"/>
          </w:tcPr>
          <w:p w14:paraId="3F2D67A1" w14:textId="0A0DB5A0" w:rsidR="008973DF" w:rsidRPr="00BD46AE" w:rsidRDefault="008973DF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4BED6614" w14:textId="77777777" w:rsidR="008973DF" w:rsidRPr="00BD46AE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5F15FF32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437442BC" w14:textId="77777777" w:rsidR="008973DF" w:rsidRPr="00BD46AE" w:rsidRDefault="008973DF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0CB4273D" w14:textId="133B71E6" w:rsidR="008973DF" w:rsidRPr="00D27D28" w:rsidRDefault="008973DF" w:rsidP="0067752F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Arden</w:t>
            </w:r>
          </w:p>
        </w:tc>
        <w:tc>
          <w:tcPr>
            <w:tcW w:w="3154" w:type="dxa"/>
            <w:gridSpan w:val="2"/>
            <w:vAlign w:val="center"/>
          </w:tcPr>
          <w:p w14:paraId="5E30F858" w14:textId="5B7AB5C3" w:rsidR="008973DF" w:rsidRPr="00D27D28" w:rsidRDefault="00DD575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AENWST1011</w:t>
            </w:r>
          </w:p>
        </w:tc>
        <w:tc>
          <w:tcPr>
            <w:tcW w:w="1194" w:type="dxa"/>
            <w:vAlign w:val="center"/>
          </w:tcPr>
          <w:p w14:paraId="17B41DD7" w14:textId="759791FD" w:rsidR="008973DF" w:rsidRPr="00BD46AE" w:rsidRDefault="008973DF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3E97AB9" w14:textId="77777777" w:rsidR="008973DF" w:rsidRPr="00BD46AE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66670776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9EC01E5" w14:textId="77777777" w:rsidR="008973DF" w:rsidRPr="00BD46AE" w:rsidRDefault="008973DF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3336884C" w14:textId="77777777" w:rsidR="008973DF" w:rsidRPr="00D27D28" w:rsidRDefault="008973DF" w:rsidP="0067752F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1E119B24" w14:textId="01270DD0" w:rsidR="008973DF" w:rsidRPr="00D27D28" w:rsidRDefault="00DD575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AENWST1012</w:t>
            </w:r>
          </w:p>
        </w:tc>
        <w:tc>
          <w:tcPr>
            <w:tcW w:w="1194" w:type="dxa"/>
            <w:vAlign w:val="center"/>
          </w:tcPr>
          <w:p w14:paraId="24796B9A" w14:textId="71E48187" w:rsidR="008973DF" w:rsidRPr="00BD46AE" w:rsidRDefault="008973DF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6121BD46" w14:textId="77777777" w:rsidR="008973DF" w:rsidRPr="00BD46AE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2928F7FA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19961C53" w14:textId="77777777" w:rsidR="008973DF" w:rsidRPr="00BD46AE" w:rsidRDefault="008973DF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5223DA03" w14:textId="77777777" w:rsidR="008973DF" w:rsidRPr="00D27D28" w:rsidRDefault="008973DF" w:rsidP="0067752F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2EC9698E" w14:textId="28842B13" w:rsidR="008973DF" w:rsidRPr="00D27D28" w:rsidRDefault="00DD575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AENWST1003</w:t>
            </w:r>
          </w:p>
        </w:tc>
        <w:tc>
          <w:tcPr>
            <w:tcW w:w="1194" w:type="dxa"/>
            <w:vAlign w:val="center"/>
          </w:tcPr>
          <w:p w14:paraId="7FE33869" w14:textId="40C53AE9" w:rsidR="008973DF" w:rsidRPr="00BD46AE" w:rsidRDefault="008973DF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4AF80D74" w14:textId="77777777" w:rsidR="008973DF" w:rsidRPr="00BD46AE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4B26C2EC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AE5D9DE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566887CE" w14:textId="09961C8A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Parkville</w:t>
            </w:r>
          </w:p>
        </w:tc>
        <w:tc>
          <w:tcPr>
            <w:tcW w:w="3154" w:type="dxa"/>
            <w:gridSpan w:val="2"/>
            <w:vAlign w:val="center"/>
          </w:tcPr>
          <w:p w14:paraId="4EE3D524" w14:textId="6A6CD34E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PKVWST1011</w:t>
            </w:r>
          </w:p>
        </w:tc>
        <w:tc>
          <w:tcPr>
            <w:tcW w:w="1194" w:type="dxa"/>
            <w:vAlign w:val="center"/>
          </w:tcPr>
          <w:p w14:paraId="1574A876" w14:textId="2F9693A9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376F7D4D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1F55D1FF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910AA4F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6079533B" w14:textId="77777777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7F62529E" w14:textId="2A1CC25E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PKVWST1012</w:t>
            </w:r>
          </w:p>
        </w:tc>
        <w:tc>
          <w:tcPr>
            <w:tcW w:w="1194" w:type="dxa"/>
            <w:vAlign w:val="center"/>
          </w:tcPr>
          <w:p w14:paraId="7A0860E5" w14:textId="559C67E7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E7A27CE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61631A3E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3A65D40B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7E812E6D" w14:textId="77777777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6F846A82" w14:textId="6C1F4910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PKVWST1003</w:t>
            </w:r>
          </w:p>
        </w:tc>
        <w:tc>
          <w:tcPr>
            <w:tcW w:w="1194" w:type="dxa"/>
            <w:vAlign w:val="center"/>
          </w:tcPr>
          <w:p w14:paraId="45F6E620" w14:textId="0FB080BD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BE73EDB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6CB09E15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F07AA1C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1415D56F" w14:textId="05A13C13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State Library</w:t>
            </w:r>
          </w:p>
        </w:tc>
        <w:tc>
          <w:tcPr>
            <w:tcW w:w="3154" w:type="dxa"/>
            <w:gridSpan w:val="2"/>
            <w:vAlign w:val="center"/>
          </w:tcPr>
          <w:p w14:paraId="24A9AE1C" w14:textId="12FDACFC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TNCWST1011</w:t>
            </w:r>
          </w:p>
        </w:tc>
        <w:tc>
          <w:tcPr>
            <w:tcW w:w="1194" w:type="dxa"/>
            <w:vAlign w:val="center"/>
          </w:tcPr>
          <w:p w14:paraId="1C893726" w14:textId="07300844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57157183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745CD657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31F2AFB0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46BD2FD6" w14:textId="1F366A85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464AD3BF" w14:textId="390D7A21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TNCWST1012</w:t>
            </w:r>
          </w:p>
        </w:tc>
        <w:tc>
          <w:tcPr>
            <w:tcW w:w="1194" w:type="dxa"/>
            <w:vAlign w:val="center"/>
          </w:tcPr>
          <w:p w14:paraId="3FAA13F0" w14:textId="30C0B514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ACBB7F3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00C353C2" w14:textId="77777777" w:rsidTr="0067752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78B58C8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27D9C853" w14:textId="77777777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68E6DF8F" w14:textId="0EF8F25E" w:rsidR="00DD5752" w:rsidRPr="00D27D28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TNCWST1003</w:t>
            </w:r>
          </w:p>
        </w:tc>
        <w:tc>
          <w:tcPr>
            <w:tcW w:w="1194" w:type="dxa"/>
            <w:vAlign w:val="center"/>
          </w:tcPr>
          <w:p w14:paraId="7C1B4EC2" w14:textId="7BC792C1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3EA95233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48CC3B89" w14:textId="77777777" w:rsidTr="00FF1E2C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12BCC97A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6F8A1972" w14:textId="77777777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1FFF193C" w14:textId="527F9C7B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TNCWARST01</w:t>
            </w:r>
          </w:p>
        </w:tc>
        <w:tc>
          <w:tcPr>
            <w:tcW w:w="1194" w:type="dxa"/>
          </w:tcPr>
          <w:p w14:paraId="1877DF27" w14:textId="30121B76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943EC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49B8922A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4B1D55E1" w14:textId="77777777" w:rsidTr="00FF1E2C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1798B53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0EE2E2B3" w14:textId="77777777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311F9497" w14:textId="366C6795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  <w:r w:rsidRPr="00726971">
              <w:rPr>
                <w:sz w:val="16"/>
                <w:szCs w:val="16"/>
                <w:lang w:eastAsia="en-AU"/>
              </w:rPr>
              <w:t>TNCWARST0</w:t>
            </w:r>
            <w:r>
              <w:rPr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194" w:type="dxa"/>
          </w:tcPr>
          <w:p w14:paraId="23943B1A" w14:textId="41B43BC2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943EC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08AC0A8C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DD5752" w:rsidRPr="00915210" w14:paraId="516C52EB" w14:textId="77777777" w:rsidTr="00FF1E2C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08302002" w14:textId="77777777" w:rsidR="00DD5752" w:rsidRPr="00BD46AE" w:rsidRDefault="00DD5752" w:rsidP="00DD575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3948AAEB" w14:textId="77777777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33D1CA12" w14:textId="4B64D88D" w:rsidR="00DD5752" w:rsidRDefault="00DD5752" w:rsidP="00DD5752">
            <w:pPr>
              <w:rPr>
                <w:sz w:val="16"/>
                <w:szCs w:val="16"/>
                <w:lang w:eastAsia="en-AU"/>
              </w:rPr>
            </w:pPr>
            <w:r w:rsidRPr="00726971">
              <w:rPr>
                <w:sz w:val="16"/>
                <w:szCs w:val="16"/>
                <w:lang w:eastAsia="en-AU"/>
              </w:rPr>
              <w:t>TNCWARST0</w:t>
            </w:r>
            <w:r>
              <w:rPr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94" w:type="dxa"/>
          </w:tcPr>
          <w:p w14:paraId="1241E012" w14:textId="3A655CAA" w:rsidR="00DD5752" w:rsidRPr="00BD46AE" w:rsidRDefault="00DD5752" w:rsidP="00DD575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943EC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043DC99E" w14:textId="77777777" w:rsidR="00DD5752" w:rsidRPr="00BD46AE" w:rsidRDefault="00DD5752" w:rsidP="00DD575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6DB9186B" w14:textId="77777777" w:rsidTr="00897032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897CB8E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083A49EC" w14:textId="7E021483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Town Hall</w:t>
            </w:r>
          </w:p>
        </w:tc>
        <w:tc>
          <w:tcPr>
            <w:tcW w:w="3154" w:type="dxa"/>
            <w:gridSpan w:val="2"/>
            <w:vAlign w:val="center"/>
          </w:tcPr>
          <w:p w14:paraId="6268DB7A" w14:textId="02D9F4E4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TSCWST1011</w:t>
            </w:r>
          </w:p>
        </w:tc>
        <w:tc>
          <w:tcPr>
            <w:tcW w:w="1194" w:type="dxa"/>
            <w:vAlign w:val="center"/>
          </w:tcPr>
          <w:p w14:paraId="6BB8CFCD" w14:textId="5DADCC62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C08EEAC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4838DEFF" w14:textId="77777777" w:rsidTr="001E12F1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7D4D61D8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1CAF965B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1727D057" w14:textId="2291396D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TSCWST1012</w:t>
            </w:r>
          </w:p>
        </w:tc>
        <w:tc>
          <w:tcPr>
            <w:tcW w:w="1194" w:type="dxa"/>
            <w:vAlign w:val="center"/>
          </w:tcPr>
          <w:p w14:paraId="6D7064AE" w14:textId="148AAB41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0BD36791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4482658A" w14:textId="77777777" w:rsidTr="001E12F1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4F6858F9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712A207F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782D9262" w14:textId="28965359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TSCWST1003</w:t>
            </w:r>
          </w:p>
        </w:tc>
        <w:tc>
          <w:tcPr>
            <w:tcW w:w="1194" w:type="dxa"/>
            <w:vAlign w:val="center"/>
          </w:tcPr>
          <w:p w14:paraId="0755A953" w14:textId="470B38B1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C4D8208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1E10495E" w14:textId="77777777" w:rsidTr="001E12F1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565F2631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1B490BC8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5C55B34C" w14:textId="1B5B97CD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TSCWARST01</w:t>
            </w:r>
          </w:p>
        </w:tc>
        <w:tc>
          <w:tcPr>
            <w:tcW w:w="1194" w:type="dxa"/>
            <w:vAlign w:val="center"/>
          </w:tcPr>
          <w:p w14:paraId="5ECC5AED" w14:textId="7370BCE3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60C91AA6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09F7EB3C" w14:textId="77777777" w:rsidTr="00FE4ACD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F67744D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2EE57ED2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353F17C1" w14:textId="2D96F174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726971">
              <w:rPr>
                <w:sz w:val="16"/>
                <w:szCs w:val="16"/>
                <w:lang w:eastAsia="en-AU"/>
              </w:rPr>
              <w:t>T</w:t>
            </w:r>
            <w:r>
              <w:rPr>
                <w:sz w:val="16"/>
                <w:szCs w:val="16"/>
                <w:lang w:eastAsia="en-AU"/>
              </w:rPr>
              <w:t>S</w:t>
            </w:r>
            <w:r w:rsidRPr="00726971">
              <w:rPr>
                <w:sz w:val="16"/>
                <w:szCs w:val="16"/>
                <w:lang w:eastAsia="en-AU"/>
              </w:rPr>
              <w:t>CWARST0</w:t>
            </w:r>
            <w:r>
              <w:rPr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194" w:type="dxa"/>
            <w:vAlign w:val="center"/>
          </w:tcPr>
          <w:p w14:paraId="507F1C4E" w14:textId="1C75EF79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376DCA55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687F7B57" w14:textId="77777777" w:rsidTr="00FE4ACD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1AB849E7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2AF7E096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026FA0C7" w14:textId="77E24A95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726971">
              <w:rPr>
                <w:sz w:val="16"/>
                <w:szCs w:val="16"/>
                <w:lang w:eastAsia="en-AU"/>
              </w:rPr>
              <w:t>T</w:t>
            </w:r>
            <w:r>
              <w:rPr>
                <w:sz w:val="16"/>
                <w:szCs w:val="16"/>
                <w:lang w:eastAsia="en-AU"/>
              </w:rPr>
              <w:t>S</w:t>
            </w:r>
            <w:r w:rsidRPr="00726971">
              <w:rPr>
                <w:sz w:val="16"/>
                <w:szCs w:val="16"/>
                <w:lang w:eastAsia="en-AU"/>
              </w:rPr>
              <w:t>CWARST0</w:t>
            </w:r>
            <w:r>
              <w:rPr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94" w:type="dxa"/>
            <w:vAlign w:val="center"/>
          </w:tcPr>
          <w:p w14:paraId="0F77B44F" w14:textId="2B77F813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E4CEF26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097FD6C8" w14:textId="77777777" w:rsidTr="001E12F1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4058B77A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26839452" w14:textId="6BB1AF68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Anzac</w:t>
            </w:r>
          </w:p>
        </w:tc>
        <w:tc>
          <w:tcPr>
            <w:tcW w:w="3154" w:type="dxa"/>
            <w:gridSpan w:val="2"/>
            <w:vAlign w:val="center"/>
          </w:tcPr>
          <w:p w14:paraId="20DDCED4" w14:textId="672058FB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DMAWST1011</w:t>
            </w:r>
          </w:p>
        </w:tc>
        <w:tc>
          <w:tcPr>
            <w:tcW w:w="1194" w:type="dxa"/>
            <w:vAlign w:val="center"/>
          </w:tcPr>
          <w:p w14:paraId="785467F7" w14:textId="3474A846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59255D79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3C6BA319" w14:textId="77777777" w:rsidTr="001E12F1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13DA39FD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35EF4B32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38247E0E" w14:textId="144AC841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DMAWST1012</w:t>
            </w:r>
          </w:p>
        </w:tc>
        <w:tc>
          <w:tcPr>
            <w:tcW w:w="1194" w:type="dxa"/>
            <w:vAlign w:val="center"/>
          </w:tcPr>
          <w:p w14:paraId="6B049E19" w14:textId="091547F8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B321C12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5393A26A" w14:textId="77777777" w:rsidTr="001E12F1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386ADDB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00C86635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2305A2D9" w14:textId="5F75F9EF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DMAWST1003</w:t>
            </w:r>
          </w:p>
        </w:tc>
        <w:tc>
          <w:tcPr>
            <w:tcW w:w="1194" w:type="dxa"/>
            <w:vAlign w:val="center"/>
          </w:tcPr>
          <w:p w14:paraId="2A451D06" w14:textId="4B21E0DF" w:rsidR="00897032" w:rsidRPr="00BD46AE" w:rsidRDefault="007E4A28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FE"/>
            </w:r>
          </w:p>
        </w:tc>
        <w:tc>
          <w:tcPr>
            <w:tcW w:w="2208" w:type="dxa"/>
            <w:vMerge/>
          </w:tcPr>
          <w:p w14:paraId="38774B61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73EF7AD2" w14:textId="77777777" w:rsidTr="001C46B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2DA2DA74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5BA366B6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26A83467" w14:textId="59E29081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DMA</w:t>
            </w:r>
            <w:r w:rsidRPr="00726971">
              <w:rPr>
                <w:sz w:val="16"/>
                <w:szCs w:val="16"/>
                <w:lang w:eastAsia="en-AU"/>
              </w:rPr>
              <w:t>WARST0</w:t>
            </w:r>
            <w:r>
              <w:rPr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194" w:type="dxa"/>
            <w:vAlign w:val="center"/>
          </w:tcPr>
          <w:p w14:paraId="1DEF168E" w14:textId="2C119C11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84115D5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2DD2B7B0" w14:textId="77777777" w:rsidTr="001C46BF">
        <w:trPr>
          <w:trHeight w:val="2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36C611DC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67A7EA01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2FC91456" w14:textId="35FF0851" w:rsidR="00897032" w:rsidRPr="00D27D28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DMA</w:t>
            </w:r>
            <w:r w:rsidRPr="00726971">
              <w:rPr>
                <w:sz w:val="16"/>
                <w:szCs w:val="16"/>
                <w:lang w:eastAsia="en-AU"/>
              </w:rPr>
              <w:t>WARST0</w:t>
            </w:r>
            <w:r>
              <w:rPr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194" w:type="dxa"/>
            <w:vAlign w:val="center"/>
          </w:tcPr>
          <w:p w14:paraId="501DF744" w14:textId="68AB6A7C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8A3C53F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794D0FE2" w14:textId="77777777" w:rsidTr="008973DF">
        <w:trPr>
          <w:trHeight w:val="139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0F0D3E7" w14:textId="77777777" w:rsidR="008973DF" w:rsidRPr="00BD46AE" w:rsidRDefault="008973DF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11FE2774" w14:textId="6A008527" w:rsidR="008973DF" w:rsidRDefault="00897032" w:rsidP="001E12F1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 xml:space="preserve">South </w:t>
            </w:r>
            <w:proofErr w:type="spellStart"/>
            <w:r>
              <w:rPr>
                <w:sz w:val="16"/>
                <w:szCs w:val="16"/>
                <w:lang w:eastAsia="en-AU"/>
              </w:rPr>
              <w:t>Yarra</w:t>
            </w:r>
            <w:proofErr w:type="spellEnd"/>
            <w:r w:rsidR="008973DF">
              <w:rPr>
                <w:sz w:val="16"/>
                <w:szCs w:val="16"/>
                <w:lang w:eastAsia="en-AU"/>
              </w:rPr>
              <w:t xml:space="preserve"> Portal</w:t>
            </w:r>
          </w:p>
        </w:tc>
        <w:tc>
          <w:tcPr>
            <w:tcW w:w="3154" w:type="dxa"/>
            <w:gridSpan w:val="2"/>
            <w:vAlign w:val="center"/>
          </w:tcPr>
          <w:p w14:paraId="5E3C3B25" w14:textId="78EF6757" w:rsidR="008973DF" w:rsidRPr="00D27D28" w:rsidRDefault="0089703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PDMWST1011</w:t>
            </w:r>
          </w:p>
        </w:tc>
        <w:tc>
          <w:tcPr>
            <w:tcW w:w="1194" w:type="dxa"/>
            <w:vAlign w:val="center"/>
          </w:tcPr>
          <w:p w14:paraId="47B5E883" w14:textId="7191F0C8" w:rsidR="008973DF" w:rsidRPr="00BD46AE" w:rsidRDefault="008973DF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8A5BCE9" w14:textId="77777777" w:rsidR="008973DF" w:rsidRPr="00BD46AE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061E9981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A0E6AFE" w14:textId="77777777" w:rsidR="00897032" w:rsidRPr="00BD46AE" w:rsidRDefault="00897032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462B904E" w14:textId="7A1FAC61" w:rsidR="00897032" w:rsidRDefault="00897032" w:rsidP="001E12F1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Metrol – Train Controllers</w:t>
            </w:r>
          </w:p>
        </w:tc>
        <w:tc>
          <w:tcPr>
            <w:tcW w:w="3154" w:type="dxa"/>
            <w:gridSpan w:val="2"/>
            <w:vAlign w:val="center"/>
          </w:tcPr>
          <w:p w14:paraId="104BD562" w14:textId="39207EA4" w:rsidR="00897032" w:rsidRPr="00D27D28" w:rsidRDefault="0089703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MTLWST5001</w:t>
            </w:r>
          </w:p>
        </w:tc>
        <w:tc>
          <w:tcPr>
            <w:tcW w:w="1194" w:type="dxa"/>
            <w:vAlign w:val="center"/>
          </w:tcPr>
          <w:p w14:paraId="4845CA4C" w14:textId="14D24681" w:rsidR="00897032" w:rsidRPr="00BD46AE" w:rsidRDefault="00897032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386E9A34" w14:textId="77777777" w:rsidR="00897032" w:rsidRPr="00BD46AE" w:rsidRDefault="00897032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048CDE8E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583A9E2F" w14:textId="77777777" w:rsidR="00897032" w:rsidRPr="00BD46AE" w:rsidRDefault="00897032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5BD34704" w14:textId="77777777" w:rsidR="00897032" w:rsidRDefault="00897032" w:rsidP="001E12F1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  <w:vAlign w:val="center"/>
          </w:tcPr>
          <w:p w14:paraId="53584B67" w14:textId="639DA419" w:rsidR="00897032" w:rsidRDefault="0089703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MTLWST5002</w:t>
            </w:r>
          </w:p>
        </w:tc>
        <w:tc>
          <w:tcPr>
            <w:tcW w:w="1194" w:type="dxa"/>
            <w:vAlign w:val="center"/>
          </w:tcPr>
          <w:p w14:paraId="7D519E48" w14:textId="3497E0AD" w:rsidR="00897032" w:rsidRPr="00BD46AE" w:rsidRDefault="00897032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3F3237A1" w14:textId="77777777" w:rsidR="00897032" w:rsidRPr="00BD46AE" w:rsidRDefault="00897032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18020ED1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4ED1EF9F" w14:textId="77777777" w:rsidR="00897032" w:rsidRPr="00BD46AE" w:rsidRDefault="00897032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66E297D4" w14:textId="0F36BD63" w:rsidR="00897032" w:rsidRDefault="00897032" w:rsidP="001E12F1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Metrol - SOC</w:t>
            </w:r>
          </w:p>
        </w:tc>
        <w:tc>
          <w:tcPr>
            <w:tcW w:w="3154" w:type="dxa"/>
            <w:gridSpan w:val="2"/>
            <w:vAlign w:val="center"/>
          </w:tcPr>
          <w:p w14:paraId="1DE77D87" w14:textId="49075154" w:rsidR="00897032" w:rsidRDefault="00897032" w:rsidP="0040228B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MTLWST3</w:t>
            </w:r>
          </w:p>
        </w:tc>
        <w:tc>
          <w:tcPr>
            <w:tcW w:w="1194" w:type="dxa"/>
            <w:vAlign w:val="center"/>
          </w:tcPr>
          <w:p w14:paraId="54C771E4" w14:textId="43512726" w:rsidR="00897032" w:rsidRPr="00BD46AE" w:rsidRDefault="00897032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02692D78" w14:textId="77777777" w:rsidR="00897032" w:rsidRPr="00BD46AE" w:rsidRDefault="00897032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104E0B4D" w14:textId="77777777" w:rsidTr="00502723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0FC5CF7F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 w:val="restart"/>
            <w:vAlign w:val="center"/>
          </w:tcPr>
          <w:p w14:paraId="32B5F5CF" w14:textId="4FCEEF0B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Metrol - IFC</w:t>
            </w:r>
          </w:p>
        </w:tc>
        <w:tc>
          <w:tcPr>
            <w:tcW w:w="3154" w:type="dxa"/>
            <w:gridSpan w:val="2"/>
          </w:tcPr>
          <w:p w14:paraId="09A3C24C" w14:textId="1B18DC83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042F8F">
              <w:rPr>
                <w:sz w:val="16"/>
                <w:szCs w:val="16"/>
                <w:lang w:eastAsia="en-AU"/>
              </w:rPr>
              <w:t>MTLWST</w:t>
            </w:r>
            <w:r>
              <w:rPr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194" w:type="dxa"/>
          </w:tcPr>
          <w:p w14:paraId="6A6184A5" w14:textId="2BED51C4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A2C5A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3A2AA022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4429ABA6" w14:textId="77777777" w:rsidTr="00502723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F070CB6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7C7F96ED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45CE0931" w14:textId="0BD22782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042F8F">
              <w:rPr>
                <w:sz w:val="16"/>
                <w:szCs w:val="16"/>
                <w:lang w:eastAsia="en-AU"/>
              </w:rPr>
              <w:t>MTLWST</w:t>
            </w:r>
            <w:r>
              <w:rPr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194" w:type="dxa"/>
          </w:tcPr>
          <w:p w14:paraId="0C4389D3" w14:textId="4A669568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A2C5A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160B2225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0D42B1A3" w14:textId="77777777" w:rsidTr="00502723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50C4176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223826C2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5F33A09D" w14:textId="466F296E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042F8F">
              <w:rPr>
                <w:sz w:val="16"/>
                <w:szCs w:val="16"/>
                <w:lang w:eastAsia="en-AU"/>
              </w:rPr>
              <w:t>MTLWST</w:t>
            </w:r>
            <w:r>
              <w:rPr>
                <w:sz w:val="16"/>
                <w:szCs w:val="16"/>
                <w:lang w:eastAsia="en-AU"/>
              </w:rPr>
              <w:t>6</w:t>
            </w:r>
          </w:p>
        </w:tc>
        <w:tc>
          <w:tcPr>
            <w:tcW w:w="1194" w:type="dxa"/>
          </w:tcPr>
          <w:p w14:paraId="5AA59375" w14:textId="5C7EA260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A2C5A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1D16C2FA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209214BF" w14:textId="77777777" w:rsidTr="00502723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1CBF4F09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7247C1D7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45E45070" w14:textId="46146F9A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042F8F">
              <w:rPr>
                <w:sz w:val="16"/>
                <w:szCs w:val="16"/>
                <w:lang w:eastAsia="en-AU"/>
              </w:rPr>
              <w:t>MTLWST</w:t>
            </w:r>
            <w:r>
              <w:rPr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194" w:type="dxa"/>
          </w:tcPr>
          <w:p w14:paraId="62EEB1ED" w14:textId="012836CA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A2C5A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A2CB7BF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38A72F6F" w14:textId="77777777" w:rsidTr="00502723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6A7F71BD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363B5526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1D3E6574" w14:textId="36E8ED46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042F8F">
              <w:rPr>
                <w:sz w:val="16"/>
                <w:szCs w:val="16"/>
                <w:lang w:eastAsia="en-AU"/>
              </w:rPr>
              <w:t>MTLWST</w:t>
            </w:r>
            <w:r>
              <w:rPr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194" w:type="dxa"/>
          </w:tcPr>
          <w:p w14:paraId="7DC6D406" w14:textId="7ECA84CC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A2C5A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4FC0F5EC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897032" w:rsidRPr="00915210" w14:paraId="284FB1FF" w14:textId="77777777" w:rsidTr="00502723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5AAFB507" w14:textId="77777777" w:rsidR="00897032" w:rsidRPr="00BD46AE" w:rsidRDefault="00897032" w:rsidP="00897032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Merge/>
            <w:vAlign w:val="center"/>
          </w:tcPr>
          <w:p w14:paraId="21C0B4DF" w14:textId="7777777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3154" w:type="dxa"/>
            <w:gridSpan w:val="2"/>
          </w:tcPr>
          <w:p w14:paraId="78E794FE" w14:textId="4EC74AB7" w:rsidR="00897032" w:rsidRDefault="00897032" w:rsidP="00897032">
            <w:pPr>
              <w:rPr>
                <w:sz w:val="16"/>
                <w:szCs w:val="16"/>
                <w:lang w:eastAsia="en-AU"/>
              </w:rPr>
            </w:pPr>
            <w:r w:rsidRPr="00042F8F">
              <w:rPr>
                <w:sz w:val="16"/>
                <w:szCs w:val="16"/>
                <w:lang w:eastAsia="en-AU"/>
              </w:rPr>
              <w:t>MTLWST</w:t>
            </w:r>
            <w:r>
              <w:rPr>
                <w:sz w:val="16"/>
                <w:szCs w:val="16"/>
                <w:lang w:eastAsia="en-AU"/>
              </w:rPr>
              <w:t>9</w:t>
            </w:r>
          </w:p>
        </w:tc>
        <w:tc>
          <w:tcPr>
            <w:tcW w:w="1194" w:type="dxa"/>
          </w:tcPr>
          <w:p w14:paraId="674BC723" w14:textId="3A5586C3" w:rsidR="00897032" w:rsidRPr="00BD46AE" w:rsidRDefault="00897032" w:rsidP="00897032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3A2C5A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61237516" w14:textId="77777777" w:rsidR="00897032" w:rsidRPr="00BD46AE" w:rsidRDefault="00897032" w:rsidP="00897032">
            <w:pPr>
              <w:rPr>
                <w:sz w:val="16"/>
                <w:szCs w:val="16"/>
                <w:lang w:eastAsia="en-AU"/>
              </w:rPr>
            </w:pPr>
          </w:p>
        </w:tc>
      </w:tr>
      <w:tr w:rsidR="003B7456" w:rsidRPr="00915210" w14:paraId="72D4C971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5E31378A" w14:textId="77777777" w:rsidR="003B7456" w:rsidRPr="00BD46AE" w:rsidRDefault="003B7456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212C9628" w14:textId="0E74AA12" w:rsidR="003B7456" w:rsidRDefault="003B7456" w:rsidP="001E12F1">
            <w:pPr>
              <w:rPr>
                <w:sz w:val="16"/>
                <w:szCs w:val="16"/>
                <w:lang w:eastAsia="en-AU"/>
              </w:rPr>
            </w:pPr>
            <w:r w:rsidRPr="00897032">
              <w:rPr>
                <w:color w:val="D0CECE" w:themeColor="background2" w:themeShade="E6"/>
                <w:sz w:val="16"/>
                <w:szCs w:val="16"/>
                <w:lang w:eastAsia="en-AU"/>
              </w:rPr>
              <w:t>DRS</w:t>
            </w:r>
          </w:p>
        </w:tc>
        <w:tc>
          <w:tcPr>
            <w:tcW w:w="3154" w:type="dxa"/>
            <w:gridSpan w:val="2"/>
            <w:vAlign w:val="center"/>
          </w:tcPr>
          <w:p w14:paraId="46893B05" w14:textId="77777777" w:rsidR="003B7456" w:rsidRPr="00D27D28" w:rsidRDefault="003B7456" w:rsidP="0040228B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1194" w:type="dxa"/>
            <w:vAlign w:val="center"/>
          </w:tcPr>
          <w:p w14:paraId="19AA1B64" w14:textId="087CF146" w:rsidR="003B7456" w:rsidRPr="00BD46AE" w:rsidRDefault="003B7456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2DE98660" w14:textId="77777777" w:rsidR="003B7456" w:rsidRPr="00BD46AE" w:rsidRDefault="003B7456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3B7456" w:rsidRPr="00915210" w14:paraId="724F4C40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3BAA0E47" w14:textId="77777777" w:rsidR="003B7456" w:rsidRPr="00BD46AE" w:rsidRDefault="003B7456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05F28374" w14:textId="3F731CE2" w:rsidR="003B7456" w:rsidRPr="003B7456" w:rsidRDefault="003B7456" w:rsidP="001E12F1">
            <w:pPr>
              <w:rPr>
                <w:color w:val="D0CECE" w:themeColor="background2" w:themeShade="E6"/>
                <w:sz w:val="16"/>
                <w:szCs w:val="16"/>
                <w:lang w:eastAsia="en-AU"/>
              </w:rPr>
            </w:pPr>
            <w:r w:rsidRPr="003B7456">
              <w:rPr>
                <w:color w:val="D0CECE" w:themeColor="background2" w:themeShade="E6"/>
                <w:sz w:val="16"/>
                <w:szCs w:val="16"/>
                <w:lang w:eastAsia="en-AU"/>
              </w:rPr>
              <w:t>Sunshine</w:t>
            </w:r>
          </w:p>
        </w:tc>
        <w:tc>
          <w:tcPr>
            <w:tcW w:w="3154" w:type="dxa"/>
            <w:gridSpan w:val="2"/>
            <w:vAlign w:val="center"/>
          </w:tcPr>
          <w:p w14:paraId="43A99B75" w14:textId="77777777" w:rsidR="003B7456" w:rsidRPr="00D27D28" w:rsidRDefault="003B7456" w:rsidP="0040228B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1194" w:type="dxa"/>
            <w:vAlign w:val="center"/>
          </w:tcPr>
          <w:p w14:paraId="5CBDB8AF" w14:textId="10D2F7E6" w:rsidR="003B7456" w:rsidRPr="00BD46AE" w:rsidRDefault="003B7456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756301F7" w14:textId="77777777" w:rsidR="003B7456" w:rsidRPr="00BD46AE" w:rsidRDefault="003B7456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3B7456" w:rsidRPr="00915210" w14:paraId="4C1DF7A9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3B81B702" w14:textId="77777777" w:rsidR="003B7456" w:rsidRPr="00BD46AE" w:rsidRDefault="003B7456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7A56AA41" w14:textId="4E9E529E" w:rsidR="003B7456" w:rsidRPr="003B7456" w:rsidRDefault="003B7456" w:rsidP="001E12F1">
            <w:pPr>
              <w:rPr>
                <w:color w:val="D0CECE" w:themeColor="background2" w:themeShade="E6"/>
                <w:sz w:val="16"/>
                <w:szCs w:val="16"/>
                <w:lang w:eastAsia="en-AU"/>
              </w:rPr>
            </w:pPr>
            <w:r>
              <w:rPr>
                <w:color w:val="D0CECE" w:themeColor="background2" w:themeShade="E6"/>
                <w:sz w:val="16"/>
                <w:szCs w:val="16"/>
                <w:lang w:eastAsia="en-AU"/>
              </w:rPr>
              <w:t>E-Gate</w:t>
            </w:r>
          </w:p>
        </w:tc>
        <w:tc>
          <w:tcPr>
            <w:tcW w:w="3154" w:type="dxa"/>
            <w:gridSpan w:val="2"/>
            <w:vAlign w:val="center"/>
          </w:tcPr>
          <w:p w14:paraId="69CE7A58" w14:textId="77777777" w:rsidR="003B7456" w:rsidRPr="00D27D28" w:rsidRDefault="003B7456" w:rsidP="0040228B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1194" w:type="dxa"/>
            <w:vAlign w:val="center"/>
          </w:tcPr>
          <w:p w14:paraId="31387031" w14:textId="410BEB91" w:rsidR="003B7456" w:rsidRPr="00BD46AE" w:rsidRDefault="003B7456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5D34C2B1" w14:textId="77777777" w:rsidR="003B7456" w:rsidRPr="00BD46AE" w:rsidRDefault="003B7456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tr w:rsidR="008973DF" w:rsidRPr="00915210" w14:paraId="3C6E7639" w14:textId="77777777" w:rsidTr="008D098C">
        <w:trPr>
          <w:trHeight w:val="138"/>
        </w:trPr>
        <w:tc>
          <w:tcPr>
            <w:tcW w:w="634" w:type="dxa"/>
            <w:vMerge/>
            <w:shd w:val="clear" w:color="auto" w:fill="D9D9D9" w:themeFill="background1" w:themeFillShade="D9"/>
          </w:tcPr>
          <w:p w14:paraId="5EF3B0D2" w14:textId="77777777" w:rsidR="008973DF" w:rsidRPr="00BD46AE" w:rsidRDefault="008973DF" w:rsidP="0040228B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3153" w:type="dxa"/>
            <w:vAlign w:val="center"/>
          </w:tcPr>
          <w:p w14:paraId="45D342A7" w14:textId="1C3EFD63" w:rsidR="008973DF" w:rsidRPr="003B7456" w:rsidRDefault="003B7456" w:rsidP="001E12F1">
            <w:pPr>
              <w:rPr>
                <w:color w:val="D0CECE" w:themeColor="background2" w:themeShade="E6"/>
                <w:sz w:val="16"/>
                <w:szCs w:val="16"/>
                <w:lang w:eastAsia="en-AU"/>
              </w:rPr>
            </w:pPr>
            <w:r w:rsidRPr="003B7456">
              <w:rPr>
                <w:color w:val="D0CECE" w:themeColor="background2" w:themeShade="E6"/>
                <w:sz w:val="16"/>
                <w:szCs w:val="16"/>
                <w:lang w:eastAsia="en-AU"/>
              </w:rPr>
              <w:t>Dandenong</w:t>
            </w:r>
          </w:p>
        </w:tc>
        <w:tc>
          <w:tcPr>
            <w:tcW w:w="3154" w:type="dxa"/>
            <w:gridSpan w:val="2"/>
            <w:vAlign w:val="center"/>
          </w:tcPr>
          <w:p w14:paraId="54B0DCC1" w14:textId="77777777" w:rsidR="008973DF" w:rsidRPr="00D27D28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1194" w:type="dxa"/>
            <w:vAlign w:val="center"/>
          </w:tcPr>
          <w:p w14:paraId="2011BB05" w14:textId="61E77058" w:rsidR="008973DF" w:rsidRPr="00BD46AE" w:rsidRDefault="003B7456" w:rsidP="0040228B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  <w:vMerge/>
          </w:tcPr>
          <w:p w14:paraId="63407FAA" w14:textId="77777777" w:rsidR="008973DF" w:rsidRPr="00BD46AE" w:rsidRDefault="008973DF" w:rsidP="0040228B">
            <w:pPr>
              <w:rPr>
                <w:sz w:val="16"/>
                <w:szCs w:val="16"/>
                <w:lang w:eastAsia="en-AU"/>
              </w:rPr>
            </w:pPr>
          </w:p>
        </w:tc>
      </w:tr>
      <w:bookmarkEnd w:id="0"/>
      <w:tr w:rsidR="00333F24" w:rsidRPr="00915210" w14:paraId="10F4FD8D" w14:textId="77777777" w:rsidTr="2A37B110">
        <w:trPr>
          <w:trHeight w:val="20"/>
        </w:trPr>
        <w:tc>
          <w:tcPr>
            <w:tcW w:w="10343" w:type="dxa"/>
            <w:gridSpan w:val="6"/>
            <w:shd w:val="clear" w:color="auto" w:fill="D9D9D9" w:themeFill="background1" w:themeFillShade="D9"/>
          </w:tcPr>
          <w:p w14:paraId="2BB9C631" w14:textId="35E51A62" w:rsidR="00333F24" w:rsidRPr="00BD46AE" w:rsidRDefault="009C7B42" w:rsidP="00BD46AE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Post deployment monitoring</w:t>
            </w:r>
          </w:p>
        </w:tc>
      </w:tr>
      <w:tr w:rsidR="00AC5684" w:rsidRPr="00915210" w14:paraId="0F15006A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758769DE" w14:textId="77777777" w:rsidR="00AC5684" w:rsidRPr="00BD46AE" w:rsidRDefault="00AC5684" w:rsidP="00BD46AE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6307" w:type="dxa"/>
            <w:gridSpan w:val="3"/>
          </w:tcPr>
          <w:p w14:paraId="42E2B2EE" w14:textId="77777777" w:rsidR="00AC5684" w:rsidRDefault="00C15CE4" w:rsidP="00BD46AE">
            <w:p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Log in to the CMS using different user accounts with different roles/group membership</w:t>
            </w:r>
            <w:r>
              <w:rPr>
                <w:sz w:val="16"/>
                <w:szCs w:val="16"/>
                <w:lang w:eastAsia="en-AU"/>
              </w:rPr>
              <w:t>:</w:t>
            </w:r>
          </w:p>
          <w:p w14:paraId="006B5AC6" w14:textId="16D19B1D" w:rsidR="00C15CE4" w:rsidRPr="00C15CE4" w:rsidRDefault="00C15CE4" w:rsidP="00C15CE4">
            <w:p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Login as a user who is a:</w:t>
            </w:r>
          </w:p>
          <w:p w14:paraId="7E5DD6CD" w14:textId="77777777" w:rsidR="00C15CE4" w:rsidRDefault="00C15CE4" w:rsidP="00C15CE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Station Operator</w:t>
            </w:r>
          </w:p>
          <w:p w14:paraId="66F56773" w14:textId="42F68F73" w:rsidR="00FF2A8C" w:rsidRPr="00C15CE4" w:rsidRDefault="00FF2A8C" w:rsidP="00C15CE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Tunnel Operator</w:t>
            </w:r>
          </w:p>
        </w:tc>
        <w:tc>
          <w:tcPr>
            <w:tcW w:w="1194" w:type="dxa"/>
            <w:vAlign w:val="center"/>
          </w:tcPr>
          <w:p w14:paraId="6F8EA614" w14:textId="208CF9DB" w:rsidR="00AC5684" w:rsidRPr="00BD46AE" w:rsidRDefault="007E4A28" w:rsidP="00BD46AE">
            <w:pPr>
              <w:spacing w:before="0" w:after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FE"/>
            </w:r>
          </w:p>
        </w:tc>
        <w:tc>
          <w:tcPr>
            <w:tcW w:w="2208" w:type="dxa"/>
          </w:tcPr>
          <w:p w14:paraId="28C55B52" w14:textId="77777777" w:rsidR="00AC5684" w:rsidRDefault="007E4A28" w:rsidP="00BD46AE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Logged in as an Engineer, Operator and Maintainer.</w:t>
            </w:r>
          </w:p>
          <w:p w14:paraId="4E863E68" w14:textId="1FC7EC81" w:rsidR="007E4A28" w:rsidRPr="00BD46AE" w:rsidRDefault="007E4A28" w:rsidP="00BD46AE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Alarm permissions for the Maintainer user differed from the permissions of the engineer user and operator user. This is expected.</w:t>
            </w:r>
          </w:p>
        </w:tc>
      </w:tr>
      <w:tr w:rsidR="00504BF4" w:rsidRPr="00915210" w14:paraId="7DEA4888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4E04DDEA" w14:textId="77777777" w:rsidR="00504BF4" w:rsidRPr="00BD46AE" w:rsidRDefault="00504BF4" w:rsidP="00504BF4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6307" w:type="dxa"/>
            <w:gridSpan w:val="3"/>
          </w:tcPr>
          <w:p w14:paraId="635188FF" w14:textId="0FE8A1AF" w:rsidR="00C15CE4" w:rsidRPr="00C15CE4" w:rsidRDefault="00C15CE4" w:rsidP="00C15CE4">
            <w:p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The appropriate page loads correctly when the user logs in</w:t>
            </w:r>
            <w:r>
              <w:rPr>
                <w:sz w:val="16"/>
                <w:szCs w:val="16"/>
                <w:lang w:eastAsia="en-AU"/>
              </w:rPr>
              <w:t>.</w:t>
            </w:r>
          </w:p>
          <w:p w14:paraId="378E59F0" w14:textId="77777777" w:rsidR="00C15CE4" w:rsidRPr="00C15CE4" w:rsidRDefault="00C15CE4" w:rsidP="00C15CE4">
            <w:p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Test for both a new and existing user who logs in:</w:t>
            </w:r>
          </w:p>
          <w:p w14:paraId="58542BB2" w14:textId="1CF2405D" w:rsidR="00C15CE4" w:rsidRPr="00C15CE4" w:rsidRDefault="00C15CE4" w:rsidP="00C15CE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Ensure the tabs load correctly</w:t>
            </w:r>
          </w:p>
          <w:p w14:paraId="6C707249" w14:textId="4EC54808" w:rsidR="00C15CE4" w:rsidRPr="00C15CE4" w:rsidRDefault="00C15CE4" w:rsidP="00C15CE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 xml:space="preserve">Ensure the page that loads </w:t>
            </w:r>
            <w:proofErr w:type="gramStart"/>
            <w:r w:rsidRPr="00C15CE4">
              <w:rPr>
                <w:sz w:val="16"/>
                <w:szCs w:val="16"/>
                <w:lang w:eastAsia="en-AU"/>
              </w:rPr>
              <w:t>isn’t</w:t>
            </w:r>
            <w:proofErr w:type="gramEnd"/>
            <w:r w:rsidRPr="00C15CE4">
              <w:rPr>
                <w:sz w:val="16"/>
                <w:szCs w:val="16"/>
                <w:lang w:eastAsia="en-AU"/>
              </w:rPr>
              <w:t xml:space="preserve"> blank</w:t>
            </w:r>
          </w:p>
          <w:p w14:paraId="2BC24C20" w14:textId="7DB77107" w:rsidR="00504BF4" w:rsidRPr="00C15CE4" w:rsidRDefault="00C15CE4" w:rsidP="00C15CE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Ensure the page that loads matches the Home page that’s defined in the user profile</w:t>
            </w:r>
          </w:p>
        </w:tc>
        <w:tc>
          <w:tcPr>
            <w:tcW w:w="1194" w:type="dxa"/>
            <w:vAlign w:val="center"/>
          </w:tcPr>
          <w:p w14:paraId="57EF339A" w14:textId="5A5475EE" w:rsidR="00504BF4" w:rsidRPr="00BD46AE" w:rsidRDefault="007E4A28" w:rsidP="00504BF4">
            <w:pPr>
              <w:spacing w:before="0" w:after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FE"/>
            </w:r>
          </w:p>
        </w:tc>
        <w:tc>
          <w:tcPr>
            <w:tcW w:w="2208" w:type="dxa"/>
          </w:tcPr>
          <w:p w14:paraId="3E3BBC3A" w14:textId="77777777" w:rsidR="00504BF4" w:rsidRDefault="007E4A28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Home page loads correctly for the different users. Tabs are loading correctly for all users.</w:t>
            </w:r>
          </w:p>
          <w:p w14:paraId="38B6301A" w14:textId="77777777" w:rsidR="007E4A28" w:rsidRDefault="007E4A28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Small lag</w:t>
            </w:r>
            <w:r w:rsidR="002B69A7">
              <w:rPr>
                <w:sz w:val="16"/>
                <w:szCs w:val="16"/>
                <w:lang w:eastAsia="en-AU"/>
              </w:rPr>
              <w:t xml:space="preserve"> approx. 20 seconds for alarms to be displayed.</w:t>
            </w:r>
          </w:p>
          <w:p w14:paraId="0E9B7BD5" w14:textId="15388EA0" w:rsidR="002B69A7" w:rsidRPr="00BD46AE" w:rsidRDefault="002B69A7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Operator user when logged in at 12:51 did not load home page for all three screens. Two loaded the please log in page.</w:t>
            </w:r>
          </w:p>
        </w:tc>
      </w:tr>
      <w:tr w:rsidR="00C15CE4" w:rsidRPr="00915210" w14:paraId="4216472A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6653D4FF" w14:textId="77777777" w:rsidR="00C15CE4" w:rsidRPr="00BD46AE" w:rsidRDefault="00C15CE4" w:rsidP="00504BF4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6307" w:type="dxa"/>
            <w:gridSpan w:val="3"/>
          </w:tcPr>
          <w:p w14:paraId="5CBEA425" w14:textId="5B464436" w:rsidR="00C15CE4" w:rsidRPr="00C15CE4" w:rsidRDefault="00C15CE4" w:rsidP="00C15CE4">
            <w:p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Interact with commonly used devices to ensure that commands can successfully be sent to the field and the appropriate visual changes occur on the HMI</w:t>
            </w:r>
            <w:r>
              <w:rPr>
                <w:sz w:val="16"/>
                <w:szCs w:val="16"/>
                <w:lang w:eastAsia="en-AU"/>
              </w:rPr>
              <w:t>.</w:t>
            </w:r>
          </w:p>
          <w:p w14:paraId="0DDCBE99" w14:textId="77777777" w:rsidR="00C15CE4" w:rsidRPr="00C15CE4" w:rsidRDefault="00C15CE4" w:rsidP="00C15CE4">
            <w:p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 xml:space="preserve">Interact with some status cards of the following device instances at different locations: </w:t>
            </w:r>
          </w:p>
          <w:p w14:paraId="5C474A16" w14:textId="7DCE92AF" w:rsidR="00C15CE4" w:rsidRPr="00C15CE4" w:rsidRDefault="00C15CE4" w:rsidP="00C15CE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Escalator</w:t>
            </w:r>
          </w:p>
          <w:p w14:paraId="248760FF" w14:textId="0A8DD26F" w:rsidR="00C15CE4" w:rsidRPr="00C15CE4" w:rsidRDefault="00C15CE4" w:rsidP="00C15CE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Lift</w:t>
            </w:r>
          </w:p>
          <w:p w14:paraId="3AF1782E" w14:textId="2F937322" w:rsidR="00C15CE4" w:rsidRPr="00C15CE4" w:rsidRDefault="00C15CE4" w:rsidP="00C15CE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Smoke Detectors/Zones</w:t>
            </w:r>
          </w:p>
          <w:p w14:paraId="3919FE68" w14:textId="42A33750" w:rsidR="00C15CE4" w:rsidRDefault="00C15CE4" w:rsidP="00C15CE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lang w:eastAsia="en-AU"/>
              </w:rPr>
            </w:pPr>
            <w:r w:rsidRPr="00C15CE4">
              <w:rPr>
                <w:sz w:val="16"/>
                <w:szCs w:val="16"/>
                <w:lang w:eastAsia="en-AU"/>
              </w:rPr>
              <w:t>Door</w:t>
            </w:r>
          </w:p>
          <w:p w14:paraId="01DAFB0B" w14:textId="77777777" w:rsidR="00FF2A8C" w:rsidRDefault="00FF2A8C" w:rsidP="00C15CE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Tunnel Section</w:t>
            </w:r>
          </w:p>
          <w:p w14:paraId="391F39DE" w14:textId="44ACF3A5" w:rsidR="00BB2DF2" w:rsidRPr="00BB2DF2" w:rsidRDefault="00BB2DF2" w:rsidP="00BB2DF2">
            <w:pPr>
              <w:rPr>
                <w:sz w:val="16"/>
                <w:szCs w:val="16"/>
                <w:lang w:eastAsia="en-AU"/>
              </w:rPr>
            </w:pPr>
            <w:r w:rsidRPr="00BB2DF2">
              <w:rPr>
                <w:b/>
                <w:bCs/>
                <w:sz w:val="16"/>
                <w:szCs w:val="16"/>
                <w:lang w:eastAsia="en-AU"/>
              </w:rPr>
              <w:t>Note</w:t>
            </w:r>
            <w:r>
              <w:rPr>
                <w:sz w:val="16"/>
                <w:szCs w:val="16"/>
                <w:lang w:eastAsia="en-AU"/>
              </w:rPr>
              <w:t xml:space="preserve"> (Checking involves only </w:t>
            </w:r>
            <w:r w:rsidR="00F50BE3">
              <w:rPr>
                <w:sz w:val="16"/>
                <w:szCs w:val="16"/>
                <w:lang w:eastAsia="en-AU"/>
              </w:rPr>
              <w:t>clicking</w:t>
            </w:r>
            <w:r>
              <w:rPr>
                <w:sz w:val="16"/>
                <w:szCs w:val="16"/>
                <w:lang w:eastAsia="en-AU"/>
              </w:rPr>
              <w:t xml:space="preserve"> on the device icon and </w:t>
            </w:r>
            <w:r w:rsidR="00F50BE3">
              <w:rPr>
                <w:sz w:val="16"/>
                <w:szCs w:val="16"/>
                <w:lang w:eastAsia="en-AU"/>
              </w:rPr>
              <w:t>observing</w:t>
            </w:r>
            <w:r>
              <w:rPr>
                <w:sz w:val="16"/>
                <w:szCs w:val="16"/>
                <w:lang w:eastAsia="en-AU"/>
              </w:rPr>
              <w:t xml:space="preserve"> that the Soft Card is loaded correctly</w:t>
            </w:r>
            <w:r w:rsidR="00F50BE3">
              <w:rPr>
                <w:sz w:val="16"/>
                <w:szCs w:val="16"/>
                <w:lang w:eastAsia="en-AU"/>
              </w:rPr>
              <w:t xml:space="preserve"> and </w:t>
            </w:r>
            <w:r w:rsidR="00F50BE3" w:rsidRPr="00F50BE3">
              <w:rPr>
                <w:b/>
                <w:bCs/>
                <w:sz w:val="16"/>
                <w:szCs w:val="16"/>
                <w:lang w:eastAsia="en-AU"/>
              </w:rPr>
              <w:t>no</w:t>
            </w:r>
            <w:r w:rsidR="00F50BE3">
              <w:rPr>
                <w:sz w:val="16"/>
                <w:szCs w:val="16"/>
                <w:lang w:eastAsia="en-AU"/>
              </w:rPr>
              <w:t xml:space="preserve"> commands to the field should be issued</w:t>
            </w:r>
            <w:r>
              <w:rPr>
                <w:sz w:val="16"/>
                <w:szCs w:val="16"/>
                <w:lang w:eastAsia="en-AU"/>
              </w:rPr>
              <w:t>)</w:t>
            </w:r>
          </w:p>
        </w:tc>
        <w:tc>
          <w:tcPr>
            <w:tcW w:w="1194" w:type="dxa"/>
            <w:vAlign w:val="center"/>
          </w:tcPr>
          <w:p w14:paraId="7DFBBD75" w14:textId="488CD826" w:rsidR="00C15CE4" w:rsidRPr="00BD46AE" w:rsidRDefault="002B69A7" w:rsidP="00504BF4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FE"/>
            </w:r>
          </w:p>
        </w:tc>
        <w:tc>
          <w:tcPr>
            <w:tcW w:w="2208" w:type="dxa"/>
          </w:tcPr>
          <w:p w14:paraId="179688F6" w14:textId="77777777" w:rsidR="00C15CE4" w:rsidRDefault="002B69A7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Escalator Page:</w:t>
            </w:r>
          </w:p>
          <w:p w14:paraId="2682B233" w14:textId="77777777" w:rsidR="002B69A7" w:rsidRDefault="002B69A7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 xml:space="preserve">Loaded without issue. No </w:t>
            </w:r>
            <w:proofErr w:type="spellStart"/>
            <w:r>
              <w:rPr>
                <w:sz w:val="16"/>
                <w:szCs w:val="16"/>
                <w:lang w:eastAsia="en-AU"/>
              </w:rPr>
              <w:t>escalaotrs</w:t>
            </w:r>
            <w:proofErr w:type="spellEnd"/>
            <w:r>
              <w:rPr>
                <w:sz w:val="16"/>
                <w:szCs w:val="16"/>
                <w:lang w:eastAsia="en-AU"/>
              </w:rPr>
              <w:t xml:space="preserve"> moving in the field therefore non were moving in the CMS</w:t>
            </w:r>
          </w:p>
          <w:p w14:paraId="0E036FFB" w14:textId="77777777" w:rsidR="002B69A7" w:rsidRDefault="002B69A7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Lifts:</w:t>
            </w:r>
          </w:p>
          <w:p w14:paraId="4B61A1A6" w14:textId="77777777" w:rsidR="002B69A7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 xml:space="preserve">All lifts in the correct locations. Lifts look as though they are unavailable but this will be retested on </w:t>
            </w:r>
            <w:proofErr w:type="gramStart"/>
            <w:r>
              <w:rPr>
                <w:sz w:val="16"/>
                <w:szCs w:val="16"/>
                <w:lang w:eastAsia="en-AU"/>
              </w:rPr>
              <w:t>Wednesday</w:t>
            </w:r>
            <w:proofErr w:type="gramEnd"/>
            <w:r>
              <w:rPr>
                <w:sz w:val="16"/>
                <w:szCs w:val="16"/>
                <w:lang w:eastAsia="en-AU"/>
              </w:rPr>
              <w:t xml:space="preserve"> so this is the expected state currently.</w:t>
            </w:r>
          </w:p>
          <w:p w14:paraId="287124A5" w14:textId="77777777" w:rsidR="00F4096B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Fire &amp; Emergency:</w:t>
            </w:r>
          </w:p>
          <w:p w14:paraId="09EF509D" w14:textId="77777777" w:rsidR="00F4096B" w:rsidRDefault="00F4096B" w:rsidP="00504BF4">
            <w:pPr>
              <w:rPr>
                <w:sz w:val="16"/>
                <w:szCs w:val="16"/>
                <w:lang w:eastAsia="en-AU"/>
              </w:rPr>
            </w:pPr>
            <w:proofErr w:type="spellStart"/>
            <w:r>
              <w:rPr>
                <w:sz w:val="16"/>
                <w:szCs w:val="16"/>
                <w:lang w:eastAsia="en-AU"/>
              </w:rPr>
              <w:t>Openerd</w:t>
            </w:r>
            <w:proofErr w:type="spellEnd"/>
            <w:r>
              <w:rPr>
                <w:sz w:val="16"/>
                <w:szCs w:val="16"/>
                <w:lang w:eastAsia="en-AU"/>
              </w:rPr>
              <w:t xml:space="preserve"> Fire and emergency page at 13:04. It took Approx 8 seconds to load page and for the countdown timer card to load.</w:t>
            </w:r>
          </w:p>
          <w:p w14:paraId="418D2CEE" w14:textId="77777777" w:rsidR="00F4096B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Security &amp; ICT:</w:t>
            </w:r>
          </w:p>
          <w:p w14:paraId="7DC18819" w14:textId="77777777" w:rsidR="00F4096B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Loaded with no issues.</w:t>
            </w:r>
          </w:p>
          <w:p w14:paraId="1BE6D2F3" w14:textId="77777777" w:rsidR="00F4096B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Tunnels pages:</w:t>
            </w:r>
          </w:p>
          <w:p w14:paraId="332FF0D0" w14:textId="77777777" w:rsidR="00F4096B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Loaded both overview and section pages with no issue.</w:t>
            </w:r>
          </w:p>
          <w:p w14:paraId="3DA01A1B" w14:textId="55965121" w:rsidR="00F4096B" w:rsidRPr="00BD46AE" w:rsidRDefault="00F4096B" w:rsidP="00504BF4">
            <w:pPr>
              <w:rPr>
                <w:sz w:val="16"/>
                <w:szCs w:val="16"/>
                <w:lang w:eastAsia="en-AU"/>
              </w:rPr>
            </w:pPr>
          </w:p>
        </w:tc>
      </w:tr>
      <w:tr w:rsidR="00F50BE3" w:rsidRPr="00915210" w14:paraId="272D50A4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1ABA1E16" w14:textId="77777777" w:rsidR="00F50BE3" w:rsidRPr="00BD46AE" w:rsidRDefault="00F50BE3" w:rsidP="00504BF4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6307" w:type="dxa"/>
            <w:gridSpan w:val="3"/>
          </w:tcPr>
          <w:p w14:paraId="68845CD6" w14:textId="60565321" w:rsidR="003570A0" w:rsidRPr="003570A0" w:rsidRDefault="003570A0" w:rsidP="003570A0">
            <w:pPr>
              <w:rPr>
                <w:sz w:val="16"/>
                <w:szCs w:val="16"/>
                <w:lang w:eastAsia="en-AU"/>
              </w:rPr>
            </w:pPr>
            <w:r w:rsidRPr="003570A0">
              <w:rPr>
                <w:sz w:val="16"/>
                <w:szCs w:val="16"/>
                <w:lang w:eastAsia="en-AU"/>
              </w:rPr>
              <w:t>Viewing a device on a map navigates to the appropriate map with the device selected and only that device’s map layer visible</w:t>
            </w:r>
            <w:r>
              <w:rPr>
                <w:sz w:val="16"/>
                <w:szCs w:val="16"/>
                <w:lang w:eastAsia="en-AU"/>
              </w:rPr>
              <w:t>.</w:t>
            </w:r>
          </w:p>
          <w:p w14:paraId="38EA6691" w14:textId="20480325" w:rsidR="003570A0" w:rsidRPr="003570A0" w:rsidRDefault="003570A0" w:rsidP="003570A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  <w:lang w:eastAsia="en-AU"/>
              </w:rPr>
            </w:pPr>
            <w:r w:rsidRPr="003570A0">
              <w:rPr>
                <w:sz w:val="16"/>
                <w:szCs w:val="16"/>
                <w:lang w:eastAsia="en-AU"/>
              </w:rPr>
              <w:t>Navigate to a map via a device’s soft panel</w:t>
            </w:r>
          </w:p>
          <w:p w14:paraId="70AA0BFE" w14:textId="59C90AF5" w:rsidR="003570A0" w:rsidRPr="003570A0" w:rsidRDefault="003570A0" w:rsidP="003570A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  <w:lang w:eastAsia="en-AU"/>
              </w:rPr>
            </w:pPr>
            <w:r w:rsidRPr="003570A0">
              <w:rPr>
                <w:sz w:val="16"/>
                <w:szCs w:val="16"/>
                <w:lang w:eastAsia="en-AU"/>
              </w:rPr>
              <w:t>Navigate to a map via a selected alarm in the Active Alarms panel</w:t>
            </w:r>
          </w:p>
          <w:p w14:paraId="43AB0424" w14:textId="4DC8E4D8" w:rsidR="003570A0" w:rsidRPr="003570A0" w:rsidRDefault="003570A0" w:rsidP="003570A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  <w:lang w:eastAsia="en-AU"/>
              </w:rPr>
            </w:pPr>
            <w:r w:rsidRPr="003570A0">
              <w:rPr>
                <w:sz w:val="16"/>
                <w:szCs w:val="16"/>
                <w:lang w:eastAsia="en-AU"/>
              </w:rPr>
              <w:t>Navigate to a map via a device’s context menu</w:t>
            </w:r>
          </w:p>
          <w:p w14:paraId="7120EF0E" w14:textId="5B5037F1" w:rsidR="00F50BE3" w:rsidRPr="003570A0" w:rsidRDefault="003570A0" w:rsidP="003570A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  <w:lang w:eastAsia="en-AU"/>
              </w:rPr>
            </w:pPr>
            <w:r w:rsidRPr="003570A0">
              <w:rPr>
                <w:sz w:val="16"/>
                <w:szCs w:val="16"/>
                <w:lang w:eastAsia="en-AU"/>
              </w:rPr>
              <w:t>Navigate to a map via a selected alarm on the Alarms table</w:t>
            </w:r>
          </w:p>
        </w:tc>
        <w:tc>
          <w:tcPr>
            <w:tcW w:w="1194" w:type="dxa"/>
            <w:vAlign w:val="center"/>
          </w:tcPr>
          <w:p w14:paraId="177FEDB7" w14:textId="590ECCC5" w:rsidR="00F50BE3" w:rsidRPr="00BD46AE" w:rsidRDefault="003570A0" w:rsidP="00504BF4">
            <w:pPr>
              <w:spacing w:before="0" w:after="0"/>
              <w:jc w:val="center"/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</w:pPr>
            <w:r w:rsidRPr="00F4096B">
              <w:rPr>
                <w:rFonts w:ascii="Wingdings" w:eastAsia="Wingdings" w:hAnsi="Wingdings" w:cs="Wingdings"/>
                <w:sz w:val="24"/>
                <w:szCs w:val="24"/>
                <w:highlight w:val="red"/>
                <w:lang w:eastAsia="en-AU"/>
              </w:rPr>
              <w:sym w:font="Wingdings" w:char="F0A8"/>
            </w:r>
          </w:p>
        </w:tc>
        <w:tc>
          <w:tcPr>
            <w:tcW w:w="2208" w:type="dxa"/>
          </w:tcPr>
          <w:p w14:paraId="744E16A2" w14:textId="77777777" w:rsidR="00F50BE3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Device association to the maps for PSDs are incorrect. When the map is selected the No map associated page appears.</w:t>
            </w:r>
          </w:p>
          <w:p w14:paraId="21CF4240" w14:textId="79DC9043" w:rsidR="00F4096B" w:rsidRPr="00BD46AE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Cannot use soft panel card to navigate to map for FDS devices, VT devices or Security Devices</w:t>
            </w:r>
          </w:p>
        </w:tc>
      </w:tr>
      <w:tr w:rsidR="00504BF4" w:rsidRPr="00915210" w14:paraId="13649F2C" w14:textId="77777777" w:rsidTr="2A37B110">
        <w:trPr>
          <w:trHeight w:val="20"/>
        </w:trPr>
        <w:tc>
          <w:tcPr>
            <w:tcW w:w="10343" w:type="dxa"/>
            <w:gridSpan w:val="6"/>
            <w:shd w:val="clear" w:color="auto" w:fill="D9D9D9" w:themeFill="background1" w:themeFillShade="D9"/>
          </w:tcPr>
          <w:p w14:paraId="695F985A" w14:textId="3AA777EB" w:rsidR="00504BF4" w:rsidRPr="00BD46AE" w:rsidRDefault="00FF2A8C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Software</w:t>
            </w:r>
            <w:r w:rsidR="00504BF4">
              <w:rPr>
                <w:sz w:val="16"/>
                <w:szCs w:val="16"/>
                <w:lang w:eastAsia="en-AU"/>
              </w:rPr>
              <w:t xml:space="preserve"> Roll-back (</w:t>
            </w:r>
            <w:r w:rsidR="002F57BD">
              <w:rPr>
                <w:sz w:val="16"/>
                <w:szCs w:val="16"/>
                <w:lang w:eastAsia="en-AU"/>
              </w:rPr>
              <w:t>if</w:t>
            </w:r>
            <w:r w:rsidR="00504BF4">
              <w:rPr>
                <w:sz w:val="16"/>
                <w:szCs w:val="16"/>
                <w:lang w:eastAsia="en-AU"/>
              </w:rPr>
              <w:t xml:space="preserve"> required)</w:t>
            </w:r>
          </w:p>
        </w:tc>
      </w:tr>
      <w:tr w:rsidR="00504BF4" w:rsidRPr="00BD46AE" w14:paraId="239CC6CF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6FF3BC8D" w14:textId="77777777" w:rsidR="00504BF4" w:rsidRPr="00BD46AE" w:rsidRDefault="00504BF4" w:rsidP="00504BF4">
            <w:pPr>
              <w:pStyle w:val="ListParagraph"/>
              <w:numPr>
                <w:ilvl w:val="0"/>
                <w:numId w:val="2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6307" w:type="dxa"/>
            <w:gridSpan w:val="3"/>
          </w:tcPr>
          <w:p w14:paraId="2334E4B0" w14:textId="3F46D7AE" w:rsidR="00504BF4" w:rsidRDefault="00FF2A8C" w:rsidP="00566D0E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TBC</w:t>
            </w:r>
            <w:r w:rsidR="00566D0E">
              <w:rPr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194" w:type="dxa"/>
            <w:vAlign w:val="center"/>
          </w:tcPr>
          <w:p w14:paraId="3F3609E1" w14:textId="65D8CC7F" w:rsidR="00504BF4" w:rsidRPr="00BD46AE" w:rsidRDefault="00F17487" w:rsidP="00504BF4">
            <w:pPr>
              <w:spacing w:before="0" w:after="0"/>
              <w:jc w:val="center"/>
              <w:rPr>
                <w:sz w:val="24"/>
                <w:szCs w:val="24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A8"/>
            </w:r>
          </w:p>
        </w:tc>
        <w:tc>
          <w:tcPr>
            <w:tcW w:w="2208" w:type="dxa"/>
          </w:tcPr>
          <w:p w14:paraId="1725E3B1" w14:textId="52BCDD5C" w:rsidR="009A3330" w:rsidRPr="00BD46AE" w:rsidRDefault="009A3330" w:rsidP="00504BF4">
            <w:pPr>
              <w:rPr>
                <w:sz w:val="16"/>
                <w:szCs w:val="16"/>
                <w:lang w:eastAsia="en-AU"/>
              </w:rPr>
            </w:pPr>
          </w:p>
        </w:tc>
      </w:tr>
      <w:tr w:rsidR="00504BF4" w:rsidRPr="00915210" w14:paraId="31820968" w14:textId="77777777" w:rsidTr="00C54174">
        <w:trPr>
          <w:trHeight w:val="20"/>
        </w:trPr>
        <w:tc>
          <w:tcPr>
            <w:tcW w:w="634" w:type="dxa"/>
            <w:shd w:val="clear" w:color="auto" w:fill="D9D9D9" w:themeFill="background1" w:themeFillShade="D9"/>
          </w:tcPr>
          <w:p w14:paraId="12092701" w14:textId="19A8C4D0" w:rsidR="00504BF4" w:rsidRPr="009A3330" w:rsidRDefault="00504BF4" w:rsidP="00504BF4">
            <w:pPr>
              <w:rPr>
                <w:sz w:val="16"/>
                <w:szCs w:val="16"/>
                <w:lang w:val="en-AU" w:eastAsia="en-AU"/>
              </w:rPr>
            </w:pPr>
          </w:p>
        </w:tc>
        <w:tc>
          <w:tcPr>
            <w:tcW w:w="4851" w:type="dxa"/>
            <w:gridSpan w:val="2"/>
            <w:shd w:val="clear" w:color="auto" w:fill="D9D9D9" w:themeFill="background1" w:themeFillShade="D9"/>
          </w:tcPr>
          <w:p w14:paraId="042A0FC8" w14:textId="408D1C7C" w:rsidR="00504BF4" w:rsidRPr="00BD46AE" w:rsidRDefault="00504BF4" w:rsidP="00504BF4">
            <w:pPr>
              <w:jc w:val="right"/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SUMMARY OF RESULTS</w:t>
            </w:r>
          </w:p>
        </w:tc>
        <w:tc>
          <w:tcPr>
            <w:tcW w:w="2650" w:type="dxa"/>
            <w:gridSpan w:val="2"/>
          </w:tcPr>
          <w:p w14:paraId="5CAC2AE5" w14:textId="5EEEAD94" w:rsidR="00504BF4" w:rsidRPr="00BD46AE" w:rsidRDefault="00504BF4" w:rsidP="00504BF4">
            <w:pPr>
              <w:rPr>
                <w:sz w:val="16"/>
                <w:szCs w:val="16"/>
                <w:lang w:eastAsia="en-AU"/>
              </w:rPr>
            </w:pPr>
            <w:r w:rsidRPr="00BD46AE">
              <w:rPr>
                <w:rFonts w:ascii="Wingdings" w:eastAsia="Wingdings" w:hAnsi="Wingdings" w:cs="Wingdings"/>
                <w:sz w:val="16"/>
                <w:szCs w:val="16"/>
                <w:lang w:eastAsia="en-AU"/>
              </w:rPr>
              <w:sym w:font="Wingdings" w:char="F0A8"/>
            </w:r>
            <w:r>
              <w:rPr>
                <w:sz w:val="16"/>
                <w:szCs w:val="16"/>
                <w:lang w:eastAsia="en-AU"/>
              </w:rPr>
              <w:t xml:space="preserve"> PASS </w:t>
            </w:r>
            <w:r w:rsidR="00F4096B">
              <w:rPr>
                <w:rFonts w:ascii="Wingdings" w:eastAsia="Wingdings" w:hAnsi="Wingdings" w:cs="Wingdings"/>
                <w:sz w:val="24"/>
                <w:szCs w:val="24"/>
                <w:lang w:eastAsia="en-AU"/>
              </w:rPr>
              <w:sym w:font="Wingdings" w:char="F0FE"/>
            </w:r>
            <w:r>
              <w:rPr>
                <w:sz w:val="16"/>
                <w:szCs w:val="16"/>
                <w:lang w:eastAsia="en-AU"/>
              </w:rPr>
              <w:t xml:space="preserve"> FAIL</w:t>
            </w:r>
          </w:p>
        </w:tc>
        <w:tc>
          <w:tcPr>
            <w:tcW w:w="2208" w:type="dxa"/>
          </w:tcPr>
          <w:p w14:paraId="53F678B8" w14:textId="74B959CE" w:rsidR="00504BF4" w:rsidRPr="00BD46AE" w:rsidRDefault="00F4096B" w:rsidP="00504BF4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Maps did not load correctly and issue with Loading home page for some users.</w:t>
            </w:r>
          </w:p>
        </w:tc>
      </w:tr>
    </w:tbl>
    <w:p w14:paraId="64AF9719" w14:textId="77777777" w:rsidR="00BD46AE" w:rsidRDefault="00BD46AE" w:rsidP="00BD46AE">
      <w:pPr>
        <w:spacing w:before="0" w:after="0"/>
        <w:rPr>
          <w:lang w:eastAsia="en-AU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04"/>
        <w:gridCol w:w="7371"/>
        <w:gridCol w:w="1134"/>
        <w:gridCol w:w="1134"/>
      </w:tblGrid>
      <w:tr w:rsidR="00BD46AE" w:rsidRPr="00001FF9" w14:paraId="4164C7CB" w14:textId="77777777" w:rsidTr="000D2B14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3F447C63" w14:textId="77777777" w:rsidR="00BD46AE" w:rsidRPr="00001FF9" w:rsidRDefault="00BD46AE" w:rsidP="00DF27A6">
            <w:pPr>
              <w:spacing w:before="60" w:after="60"/>
              <w:jc w:val="center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POST-TEST COMMENTS</w:t>
            </w:r>
          </w:p>
        </w:tc>
      </w:tr>
      <w:tr w:rsidR="00BD46AE" w:rsidRPr="00001FF9" w14:paraId="1576EBC0" w14:textId="77777777" w:rsidTr="000D2B14">
        <w:tc>
          <w:tcPr>
            <w:tcW w:w="704" w:type="dxa"/>
            <w:shd w:val="clear" w:color="auto" w:fill="D9D9D9" w:themeFill="background1" w:themeFillShade="D9"/>
          </w:tcPr>
          <w:p w14:paraId="52518AD1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REF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D474620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COMMENTS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59F711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INITIALS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681EEA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DATE</w:t>
            </w:r>
          </w:p>
        </w:tc>
      </w:tr>
      <w:tr w:rsidR="00BD46AE" w:rsidRPr="00001FF9" w14:paraId="11A07D51" w14:textId="77777777" w:rsidTr="000D2B14">
        <w:trPr>
          <w:trHeight w:val="20"/>
        </w:trPr>
        <w:tc>
          <w:tcPr>
            <w:tcW w:w="704" w:type="dxa"/>
            <w:shd w:val="clear" w:color="auto" w:fill="D9D9D9" w:themeFill="background1" w:themeFillShade="D9"/>
          </w:tcPr>
          <w:p w14:paraId="0E3ED814" w14:textId="4C689AEB" w:rsidR="00BD46AE" w:rsidRPr="00BD46AE" w:rsidRDefault="00BD46AE" w:rsidP="00BD46AE">
            <w:pPr>
              <w:pStyle w:val="ListParagraph"/>
              <w:numPr>
                <w:ilvl w:val="0"/>
                <w:numId w:val="3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7371" w:type="dxa"/>
          </w:tcPr>
          <w:p w14:paraId="1BF43B01" w14:textId="5BA72F96" w:rsidR="00BD46AE" w:rsidRPr="009A3330" w:rsidRDefault="00F4096B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Overall successful but a few key issues have caused this test to fail</w:t>
            </w:r>
          </w:p>
        </w:tc>
        <w:tc>
          <w:tcPr>
            <w:tcW w:w="1134" w:type="dxa"/>
          </w:tcPr>
          <w:p w14:paraId="038850A3" w14:textId="2A697909" w:rsidR="00BD46AE" w:rsidRPr="00BD46AE" w:rsidRDefault="00F4096B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KL</w:t>
            </w:r>
          </w:p>
        </w:tc>
        <w:tc>
          <w:tcPr>
            <w:tcW w:w="1134" w:type="dxa"/>
          </w:tcPr>
          <w:p w14:paraId="1F8A2454" w14:textId="7C174A72" w:rsidR="00BD46AE" w:rsidRPr="00BD46AE" w:rsidRDefault="00F4096B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26/08/24</w:t>
            </w:r>
          </w:p>
        </w:tc>
      </w:tr>
      <w:tr w:rsidR="00BD46AE" w:rsidRPr="00001FF9" w14:paraId="0B76C00D" w14:textId="77777777" w:rsidTr="000D2B14">
        <w:trPr>
          <w:trHeight w:val="20"/>
        </w:trPr>
        <w:tc>
          <w:tcPr>
            <w:tcW w:w="704" w:type="dxa"/>
            <w:shd w:val="clear" w:color="auto" w:fill="D9D9D9" w:themeFill="background1" w:themeFillShade="D9"/>
          </w:tcPr>
          <w:p w14:paraId="54F434E3" w14:textId="640C1677" w:rsidR="00BD46AE" w:rsidRPr="00BD46AE" w:rsidRDefault="00BD46AE" w:rsidP="00BD46AE">
            <w:pPr>
              <w:pStyle w:val="ListParagraph"/>
              <w:numPr>
                <w:ilvl w:val="0"/>
                <w:numId w:val="3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7371" w:type="dxa"/>
          </w:tcPr>
          <w:p w14:paraId="379DC59A" w14:textId="30DB92D7" w:rsidR="00BD46AE" w:rsidRPr="00BD46AE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3AB27651" w14:textId="0B43209C" w:rsidR="00BD46AE" w:rsidRPr="00BD46AE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6B71E54E" w14:textId="77777777" w:rsidR="00BD46AE" w:rsidRPr="00BD46AE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BD46AE" w:rsidRPr="00001FF9" w14:paraId="33494696" w14:textId="77777777" w:rsidTr="000D2B14">
        <w:trPr>
          <w:trHeight w:val="20"/>
        </w:trPr>
        <w:tc>
          <w:tcPr>
            <w:tcW w:w="704" w:type="dxa"/>
            <w:shd w:val="clear" w:color="auto" w:fill="D9D9D9" w:themeFill="background1" w:themeFillShade="D9"/>
          </w:tcPr>
          <w:p w14:paraId="65B2569D" w14:textId="3EC6BF0D" w:rsidR="00BD46AE" w:rsidRPr="00BD46AE" w:rsidRDefault="00BD46AE" w:rsidP="00BD46AE">
            <w:pPr>
              <w:pStyle w:val="ListParagraph"/>
              <w:numPr>
                <w:ilvl w:val="0"/>
                <w:numId w:val="3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7371" w:type="dxa"/>
          </w:tcPr>
          <w:p w14:paraId="05B19F1A" w14:textId="729D101A" w:rsidR="00BD46AE" w:rsidRPr="001B1DEA" w:rsidRDefault="00BD46AE" w:rsidP="00DF27A6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0A3168AA" w14:textId="17157784" w:rsidR="00BD46AE" w:rsidRPr="00BD46AE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2488E86C" w14:textId="77777777" w:rsidR="00BD46AE" w:rsidRPr="00BD46AE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6829A8" w:rsidRPr="00001FF9" w14:paraId="7A8313F1" w14:textId="77777777" w:rsidTr="000D2B14">
        <w:trPr>
          <w:trHeight w:val="20"/>
        </w:trPr>
        <w:tc>
          <w:tcPr>
            <w:tcW w:w="704" w:type="dxa"/>
            <w:shd w:val="clear" w:color="auto" w:fill="D9D9D9" w:themeFill="background1" w:themeFillShade="D9"/>
          </w:tcPr>
          <w:p w14:paraId="7130C1CE" w14:textId="77777777" w:rsidR="006829A8" w:rsidRPr="00BD46AE" w:rsidRDefault="006829A8" w:rsidP="00BD46AE">
            <w:pPr>
              <w:pStyle w:val="ListParagraph"/>
              <w:numPr>
                <w:ilvl w:val="0"/>
                <w:numId w:val="3"/>
              </w:numPr>
              <w:ind w:left="470" w:hanging="357"/>
              <w:rPr>
                <w:sz w:val="16"/>
                <w:szCs w:val="16"/>
                <w:lang w:eastAsia="en-AU"/>
              </w:rPr>
            </w:pPr>
          </w:p>
        </w:tc>
        <w:tc>
          <w:tcPr>
            <w:tcW w:w="7371" w:type="dxa"/>
          </w:tcPr>
          <w:p w14:paraId="7687F943" w14:textId="3BE60B13" w:rsidR="006829A8" w:rsidRDefault="006829A8" w:rsidP="00DF27A6">
            <w:pPr>
              <w:rPr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 xml:space="preserve">. </w:t>
            </w:r>
          </w:p>
        </w:tc>
        <w:tc>
          <w:tcPr>
            <w:tcW w:w="1134" w:type="dxa"/>
          </w:tcPr>
          <w:p w14:paraId="5972823D" w14:textId="0BA79734" w:rsidR="006829A8" w:rsidRDefault="006829A8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18FB4497" w14:textId="77777777" w:rsidR="006829A8" w:rsidRPr="00BD46AE" w:rsidRDefault="006829A8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</w:tbl>
    <w:p w14:paraId="1D25A9AF" w14:textId="77777777" w:rsidR="00BD46AE" w:rsidRPr="00FC568C" w:rsidRDefault="00BD46AE" w:rsidP="00BD46AE">
      <w:pPr>
        <w:spacing w:before="0" w:after="0"/>
        <w:rPr>
          <w:lang w:eastAsia="en-AU"/>
        </w:rPr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3260"/>
        <w:gridCol w:w="1134"/>
        <w:gridCol w:w="1134"/>
      </w:tblGrid>
      <w:tr w:rsidR="00BD46AE" w:rsidRPr="00001FF9" w14:paraId="36E61FBB" w14:textId="77777777" w:rsidTr="000D2B14">
        <w:tc>
          <w:tcPr>
            <w:tcW w:w="1129" w:type="dxa"/>
            <w:shd w:val="clear" w:color="auto" w:fill="D9D9D9" w:themeFill="background1" w:themeFillShade="D9"/>
          </w:tcPr>
          <w:p w14:paraId="48EB5319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</w:tcPr>
          <w:p w14:paraId="06DFCC96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NAME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2B85C8D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SIGNATURE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C360B2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INITIALS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614D7A" w14:textId="77777777" w:rsidR="00BD46AE" w:rsidRPr="00001FF9" w:rsidRDefault="00BD46AE" w:rsidP="00DF27A6">
            <w:pPr>
              <w:spacing w:before="60" w:after="60"/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DATE</w:t>
            </w:r>
          </w:p>
        </w:tc>
      </w:tr>
      <w:tr w:rsidR="00BD46AE" w:rsidRPr="00001FF9" w14:paraId="1A9BC8C0" w14:textId="77777777" w:rsidTr="000D2B14">
        <w:trPr>
          <w:trHeight w:val="20"/>
        </w:trPr>
        <w:tc>
          <w:tcPr>
            <w:tcW w:w="1129" w:type="dxa"/>
            <w:shd w:val="clear" w:color="auto" w:fill="D9D9D9" w:themeFill="background1" w:themeFillShade="D9"/>
          </w:tcPr>
          <w:p w14:paraId="355C1DAE" w14:textId="77777777" w:rsidR="00BD46AE" w:rsidRPr="00001FF9" w:rsidRDefault="00BD46AE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 w:rsidRPr="00001FF9">
              <w:rPr>
                <w:b/>
                <w:bCs/>
                <w:sz w:val="16"/>
                <w:szCs w:val="16"/>
                <w:lang w:eastAsia="en-AU"/>
              </w:rPr>
              <w:t>TESTER 1</w:t>
            </w:r>
          </w:p>
        </w:tc>
        <w:tc>
          <w:tcPr>
            <w:tcW w:w="3686" w:type="dxa"/>
          </w:tcPr>
          <w:p w14:paraId="29EB6066" w14:textId="3268E39D" w:rsidR="00BD46AE" w:rsidRPr="00001FF9" w:rsidRDefault="00F4096B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Kai Longley</w:t>
            </w:r>
          </w:p>
        </w:tc>
        <w:tc>
          <w:tcPr>
            <w:tcW w:w="3260" w:type="dxa"/>
          </w:tcPr>
          <w:p w14:paraId="45DDE7C5" w14:textId="3ECA3BB8" w:rsidR="00BD46AE" w:rsidRPr="00001FF9" w:rsidRDefault="00F4096B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KL</w:t>
            </w:r>
          </w:p>
        </w:tc>
        <w:tc>
          <w:tcPr>
            <w:tcW w:w="1134" w:type="dxa"/>
          </w:tcPr>
          <w:p w14:paraId="6D114BAD" w14:textId="188616A1" w:rsidR="00BD46AE" w:rsidRPr="00001FF9" w:rsidRDefault="00F4096B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KL</w:t>
            </w:r>
          </w:p>
        </w:tc>
        <w:tc>
          <w:tcPr>
            <w:tcW w:w="1134" w:type="dxa"/>
          </w:tcPr>
          <w:p w14:paraId="4B912741" w14:textId="6911BE18" w:rsidR="00BD46AE" w:rsidRPr="00001FF9" w:rsidRDefault="00F4096B" w:rsidP="00DF27A6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26/08/24</w:t>
            </w:r>
          </w:p>
        </w:tc>
      </w:tr>
      <w:tr w:rsidR="00730970" w:rsidRPr="00001FF9" w14:paraId="2C1A528D" w14:textId="77777777" w:rsidTr="000D2B14">
        <w:trPr>
          <w:trHeight w:val="20"/>
        </w:trPr>
        <w:tc>
          <w:tcPr>
            <w:tcW w:w="1129" w:type="dxa"/>
            <w:shd w:val="clear" w:color="auto" w:fill="D9D9D9" w:themeFill="background1" w:themeFillShade="D9"/>
          </w:tcPr>
          <w:p w14:paraId="657122F2" w14:textId="62D62E5E" w:rsidR="00730970" w:rsidRPr="00001FF9" w:rsidRDefault="002B05F1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 xml:space="preserve">TESTER 2 </w:t>
            </w:r>
          </w:p>
        </w:tc>
        <w:tc>
          <w:tcPr>
            <w:tcW w:w="3686" w:type="dxa"/>
          </w:tcPr>
          <w:p w14:paraId="40569CC5" w14:textId="5F03ACC4" w:rsidR="00730970" w:rsidRPr="00001FF9" w:rsidRDefault="00730970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3260" w:type="dxa"/>
          </w:tcPr>
          <w:p w14:paraId="55C8F8E6" w14:textId="77777777" w:rsidR="00730970" w:rsidRPr="00001FF9" w:rsidRDefault="00730970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1A016666" w14:textId="1679EE6A" w:rsidR="00730970" w:rsidRPr="00001FF9" w:rsidRDefault="00730970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42C21E89" w14:textId="77777777" w:rsidR="00730970" w:rsidRPr="00001FF9" w:rsidRDefault="00730970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2B05F1" w:rsidRPr="00001FF9" w14:paraId="1CB7C7D2" w14:textId="77777777" w:rsidTr="000D2B14">
        <w:trPr>
          <w:trHeight w:val="20"/>
        </w:trPr>
        <w:tc>
          <w:tcPr>
            <w:tcW w:w="1129" w:type="dxa"/>
            <w:shd w:val="clear" w:color="auto" w:fill="D9D9D9" w:themeFill="background1" w:themeFillShade="D9"/>
          </w:tcPr>
          <w:p w14:paraId="47ED0A29" w14:textId="11B9E3CD" w:rsidR="002B05F1" w:rsidRDefault="002B05F1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TESTER 3</w:t>
            </w:r>
          </w:p>
        </w:tc>
        <w:tc>
          <w:tcPr>
            <w:tcW w:w="3686" w:type="dxa"/>
          </w:tcPr>
          <w:p w14:paraId="6BABB0B1" w14:textId="2B07D484" w:rsidR="002B05F1" w:rsidRPr="002B05F1" w:rsidRDefault="002B05F1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3260" w:type="dxa"/>
          </w:tcPr>
          <w:p w14:paraId="34A6626C" w14:textId="77777777" w:rsidR="002B05F1" w:rsidRPr="00001FF9" w:rsidRDefault="002B05F1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6E1AA744" w14:textId="5EBC0EE7" w:rsidR="002B05F1" w:rsidRPr="00001FF9" w:rsidRDefault="002B05F1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0F8FDA56" w14:textId="77777777" w:rsidR="002B05F1" w:rsidRPr="00001FF9" w:rsidRDefault="002B05F1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6E0246" w:rsidRPr="00001FF9" w14:paraId="66EE95CF" w14:textId="77777777" w:rsidTr="000D2B14">
        <w:trPr>
          <w:trHeight w:val="20"/>
        </w:trPr>
        <w:tc>
          <w:tcPr>
            <w:tcW w:w="1129" w:type="dxa"/>
            <w:shd w:val="clear" w:color="auto" w:fill="D9D9D9" w:themeFill="background1" w:themeFillShade="D9"/>
          </w:tcPr>
          <w:p w14:paraId="000239E2" w14:textId="7C602A61" w:rsidR="006E0246" w:rsidRDefault="006E0246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  <w:r>
              <w:rPr>
                <w:b/>
                <w:bCs/>
                <w:sz w:val="16"/>
                <w:szCs w:val="16"/>
                <w:lang w:eastAsia="en-AU"/>
              </w:rPr>
              <w:t>TESTER 4</w:t>
            </w:r>
          </w:p>
        </w:tc>
        <w:tc>
          <w:tcPr>
            <w:tcW w:w="3686" w:type="dxa"/>
          </w:tcPr>
          <w:p w14:paraId="70734513" w14:textId="77777777" w:rsidR="006E0246" w:rsidRPr="002B05F1" w:rsidRDefault="006E0246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3260" w:type="dxa"/>
          </w:tcPr>
          <w:p w14:paraId="112DF007" w14:textId="77777777" w:rsidR="006E0246" w:rsidRPr="00001FF9" w:rsidRDefault="006E0246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2A5E0334" w14:textId="77777777" w:rsidR="006E0246" w:rsidRPr="00001FF9" w:rsidRDefault="006E0246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</w:tcPr>
          <w:p w14:paraId="73ADA061" w14:textId="77777777" w:rsidR="006E0246" w:rsidRPr="00001FF9" w:rsidRDefault="006E0246" w:rsidP="00730970">
            <w:pPr>
              <w:rPr>
                <w:b/>
                <w:bCs/>
                <w:sz w:val="16"/>
                <w:szCs w:val="16"/>
                <w:lang w:eastAsia="en-AU"/>
              </w:rPr>
            </w:pPr>
          </w:p>
        </w:tc>
      </w:tr>
    </w:tbl>
    <w:p w14:paraId="3800218F" w14:textId="77777777" w:rsidR="00AF4F53" w:rsidRDefault="00AF4F53" w:rsidP="00BD46AE">
      <w:pPr>
        <w:spacing w:before="0" w:after="0"/>
      </w:pPr>
    </w:p>
    <w:sectPr w:rsidR="00AF4F53" w:rsidSect="00166769">
      <w:headerReference w:type="even" r:id="rId12"/>
      <w:headerReference w:type="default" r:id="rId13"/>
      <w:footerReference w:type="default" r:id="rId14"/>
      <w:headerReference w:type="first" r:id="rId15"/>
      <w:pgSz w:w="11901" w:h="16817"/>
      <w:pgMar w:top="720" w:right="720" w:bottom="720" w:left="720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544DF" w14:textId="77777777" w:rsidR="00011A8C" w:rsidRDefault="00011A8C" w:rsidP="00BD46AE">
      <w:pPr>
        <w:spacing w:before="0" w:after="0"/>
      </w:pPr>
      <w:r>
        <w:separator/>
      </w:r>
    </w:p>
  </w:endnote>
  <w:endnote w:type="continuationSeparator" w:id="0">
    <w:p w14:paraId="0F6EB837" w14:textId="77777777" w:rsidR="00011A8C" w:rsidRDefault="00011A8C" w:rsidP="00BD46AE">
      <w:pPr>
        <w:spacing w:before="0" w:after="0"/>
      </w:pPr>
      <w:r>
        <w:continuationSeparator/>
      </w:r>
    </w:p>
  </w:endnote>
  <w:endnote w:type="continuationNotice" w:id="1">
    <w:p w14:paraId="34C456F5" w14:textId="77777777" w:rsidR="00011A8C" w:rsidRDefault="00011A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808080" w:themeColor="background1" w:themeShade="80"/>
      </w:tblBorders>
      <w:tblCellMar>
        <w:top w:w="28" w:type="dxa"/>
        <w:left w:w="28" w:type="dxa"/>
        <w:bottom w:w="28" w:type="dxa"/>
        <w:right w:w="28" w:type="dxa"/>
      </w:tblCellMar>
      <w:tblLook w:val="0420" w:firstRow="1" w:lastRow="0" w:firstColumn="0" w:lastColumn="0" w:noHBand="0" w:noVBand="1"/>
    </w:tblPr>
    <w:tblGrid>
      <w:gridCol w:w="8919"/>
      <w:gridCol w:w="1542"/>
    </w:tblGrid>
    <w:tr w:rsidR="005E005D" w14:paraId="0880CC39" w14:textId="77777777" w:rsidTr="0090525F">
      <w:tc>
        <w:tcPr>
          <w:tcW w:w="4263" w:type="pct"/>
          <w:vAlign w:val="center"/>
          <w:hideMark/>
        </w:tcPr>
        <w:p w14:paraId="10A0F8D8" w14:textId="244E5B00" w:rsidR="006D76B1" w:rsidRPr="008229D0" w:rsidRDefault="00A5561B" w:rsidP="002565E8">
          <w:pPr>
            <w:pStyle w:val="Footer"/>
          </w:pPr>
          <w:r>
            <w:t>Metro Tunnel</w:t>
          </w:r>
          <w:r w:rsidRPr="008229D0">
            <w:t> </w:t>
          </w:r>
          <w:r w:rsidRPr="008229D0">
            <w:t>|</w:t>
          </w:r>
          <w:r w:rsidRPr="008229D0">
            <w:t> </w:t>
          </w:r>
          <w:r w:rsidRPr="008229D0">
            <w:t xml:space="preserve">Rail </w:t>
          </w:r>
          <w:r>
            <w:t>Network</w:t>
          </w:r>
          <w:r w:rsidRPr="008229D0">
            <w:t xml:space="preserve"> Alliance</w:t>
          </w:r>
          <w:r w:rsidRPr="00A53D78">
            <w:rPr>
              <w:rStyle w:val="FooterHeader-Squares"/>
            </w:rPr>
            <w:t> </w:t>
          </w:r>
          <w:r w:rsidRPr="00A53D78">
            <w:rPr>
              <w:rStyle w:val="FooterHeader-Squares"/>
              <w:rFonts w:ascii="Wingdings" w:eastAsia="Wingdings" w:hAnsi="Wingdings" w:cs="Wingdings"/>
            </w:rPr>
            <w:t>n</w:t>
          </w:r>
          <w:r>
            <w:rPr>
              <w:rStyle w:val="FooterHeader-Squares"/>
            </w:rPr>
            <w:t xml:space="preserve"> </w:t>
          </w:r>
          <w:r w:rsidR="00BD46AE">
            <w:t>Work Instruction / Test Record</w:t>
          </w:r>
          <w:r>
            <w:br/>
          </w:r>
          <w:r w:rsidRPr="008229D0">
            <w:t xml:space="preserve">Document No. </w:t>
          </w:r>
          <w:r w:rsidRPr="008229D0">
            <w:rPr>
              <w:rStyle w:val="FooterHeader-Squares"/>
              <w:rFonts w:ascii="Wingdings" w:eastAsia="Wingdings" w:hAnsi="Wingdings" w:cs="Wingdings"/>
            </w:rPr>
            <w:t>n</w:t>
          </w:r>
          <w:r w:rsidRPr="008229D0">
            <w:rPr>
              <w:rStyle w:val="FooterHeader-Squares"/>
            </w:rPr>
            <w:t xml:space="preserve"> </w:t>
          </w:r>
          <w:r w:rsidRPr="008229D0">
            <w:t>Revision</w:t>
          </w:r>
          <w:r w:rsidRPr="0084755C">
            <w:t>:</w:t>
          </w:r>
          <w:r w:rsidRPr="00A53D78">
            <w:rPr>
              <w:rStyle w:val="FooterHeader-Squares"/>
              <w:rFonts w:ascii="Wingdings" w:eastAsia="Wingdings" w:hAnsi="Wingdings" w:cs="Wingdings"/>
            </w:rPr>
            <w:t>n</w:t>
          </w:r>
          <w:r>
            <w:rPr>
              <w:rStyle w:val="FooterHeader-Squares"/>
            </w:rPr>
            <w:t xml:space="preserve"> </w:t>
          </w:r>
          <w:r>
            <w:t>Uncontrolled when printed</w:t>
          </w:r>
        </w:p>
      </w:tc>
      <w:tc>
        <w:tcPr>
          <w:tcW w:w="737" w:type="pct"/>
          <w:vAlign w:val="center"/>
          <w:hideMark/>
        </w:tcPr>
        <w:p w14:paraId="0A773CE8" w14:textId="77777777" w:rsidR="006D76B1" w:rsidRDefault="006D76B1" w:rsidP="002565E8">
          <w:pPr>
            <w:pStyle w:val="PageNumbers-R-Aligned"/>
          </w:pPr>
        </w:p>
        <w:p w14:paraId="1B6839DE" w14:textId="77777777" w:rsidR="006D76B1" w:rsidRPr="008229D0" w:rsidRDefault="00A5561B" w:rsidP="002565E8">
          <w:pPr>
            <w:pStyle w:val="PageNumbers-R-Aligned"/>
          </w:pPr>
          <w:r w:rsidRPr="006930E2">
            <w:t xml:space="preserve">Page </w:t>
          </w:r>
          <w:r w:rsidRPr="008229D0">
            <w:fldChar w:fldCharType="begin"/>
          </w:r>
          <w:r w:rsidRPr="008229D0">
            <w:instrText xml:space="preserve"> PAGE   \* MERGEFORMAT </w:instrText>
          </w:r>
          <w:r w:rsidRPr="008229D0">
            <w:fldChar w:fldCharType="separate"/>
          </w:r>
          <w:r>
            <w:t>v</w:t>
          </w:r>
          <w:r w:rsidRPr="008229D0">
            <w:fldChar w:fldCharType="end"/>
          </w:r>
        </w:p>
      </w:tc>
    </w:tr>
  </w:tbl>
  <w:p w14:paraId="502760A0" w14:textId="77777777" w:rsidR="006D76B1" w:rsidRDefault="006D76B1" w:rsidP="0090525F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036CF" w14:textId="77777777" w:rsidR="00011A8C" w:rsidRDefault="00011A8C" w:rsidP="00BD46AE">
      <w:pPr>
        <w:spacing w:before="0" w:after="0"/>
      </w:pPr>
      <w:r>
        <w:separator/>
      </w:r>
    </w:p>
  </w:footnote>
  <w:footnote w:type="continuationSeparator" w:id="0">
    <w:p w14:paraId="01EFA258" w14:textId="77777777" w:rsidR="00011A8C" w:rsidRDefault="00011A8C" w:rsidP="00BD46AE">
      <w:pPr>
        <w:spacing w:before="0" w:after="0"/>
      </w:pPr>
      <w:r>
        <w:continuationSeparator/>
      </w:r>
    </w:p>
  </w:footnote>
  <w:footnote w:type="continuationNotice" w:id="1">
    <w:p w14:paraId="17F4DBBB" w14:textId="77777777" w:rsidR="00011A8C" w:rsidRDefault="00011A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A42C5" w14:textId="190858C1" w:rsidR="000C4B96" w:rsidRDefault="000C4B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41A081" wp14:editId="719E628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5220" cy="483870"/>
              <wp:effectExtent l="0" t="0" r="0" b="11430"/>
              <wp:wrapNone/>
              <wp:docPr id="1839843224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4518C" w14:textId="134958C8" w:rsidR="000C4B96" w:rsidRPr="000C4B96" w:rsidRDefault="000C4B96" w:rsidP="000C4B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0C4B96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1A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37.4pt;margin-top:0;width:88.6pt;height:38.1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" filled="f" stroked="f">
              <v:textbox style="mso-fit-shape-to-text:t" inset="0,15pt,20pt,0">
                <w:txbxContent>
                  <w:p w14:paraId="53D4518C" w14:textId="134958C8" w:rsidR="000C4B96" w:rsidRPr="000C4B96" w:rsidRDefault="000C4B96" w:rsidP="000C4B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0C4B96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8FEBA" w14:textId="7AF1DAB5" w:rsidR="000C4B96" w:rsidRDefault="000C4B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605388" wp14:editId="1725A0EF">
              <wp:simplePos x="457200" y="361666"/>
              <wp:positionH relativeFrom="page">
                <wp:align>right</wp:align>
              </wp:positionH>
              <wp:positionV relativeFrom="page">
                <wp:align>top</wp:align>
              </wp:positionV>
              <wp:extent cx="1125220" cy="483870"/>
              <wp:effectExtent l="0" t="0" r="0" b="11430"/>
              <wp:wrapNone/>
              <wp:docPr id="140965176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47D1A5" w14:textId="0742758C" w:rsidR="000C4B96" w:rsidRPr="000C4B96" w:rsidRDefault="000C4B96" w:rsidP="000C4B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0C4B96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053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37.4pt;margin-top:0;width:88.6pt;height:38.1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" filled="f" stroked="f">
              <v:textbox style="mso-fit-shape-to-text:t" inset="0,15pt,20pt,0">
                <w:txbxContent>
                  <w:p w14:paraId="3D47D1A5" w14:textId="0742758C" w:rsidR="000C4B96" w:rsidRPr="000C4B96" w:rsidRDefault="000C4B96" w:rsidP="000C4B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0C4B96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D4C6F" w14:textId="11CD9DB7" w:rsidR="000C4B96" w:rsidRDefault="000C4B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282849" wp14:editId="72BB456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5220" cy="483870"/>
              <wp:effectExtent l="0" t="0" r="0" b="11430"/>
              <wp:wrapNone/>
              <wp:docPr id="681618517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59E8F" w14:textId="5710BF78" w:rsidR="000C4B96" w:rsidRPr="000C4B96" w:rsidRDefault="000C4B96" w:rsidP="000C4B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0C4B96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828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37.4pt;margin-top:0;width:88.6pt;height:38.1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" filled="f" stroked="f">
              <v:textbox style="mso-fit-shape-to-text:t" inset="0,15pt,20pt,0">
                <w:txbxContent>
                  <w:p w14:paraId="4F359E8F" w14:textId="5710BF78" w:rsidR="000C4B96" w:rsidRPr="000C4B96" w:rsidRDefault="000C4B96" w:rsidP="000C4B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0C4B96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18D6"/>
    <w:multiLevelType w:val="hybridMultilevel"/>
    <w:tmpl w:val="0A526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11F"/>
    <w:multiLevelType w:val="hybridMultilevel"/>
    <w:tmpl w:val="5B34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F030A"/>
    <w:multiLevelType w:val="hybridMultilevel"/>
    <w:tmpl w:val="E820D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DC9"/>
    <w:multiLevelType w:val="hybridMultilevel"/>
    <w:tmpl w:val="67A219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52CCC"/>
    <w:multiLevelType w:val="hybridMultilevel"/>
    <w:tmpl w:val="76BC7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B6C57"/>
    <w:multiLevelType w:val="hybridMultilevel"/>
    <w:tmpl w:val="32AC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A7C2C"/>
    <w:multiLevelType w:val="hybridMultilevel"/>
    <w:tmpl w:val="21FE5B20"/>
    <w:lvl w:ilvl="0" w:tplc="D75A3CA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D72C9"/>
    <w:multiLevelType w:val="hybridMultilevel"/>
    <w:tmpl w:val="CE98518A"/>
    <w:lvl w:ilvl="0" w:tplc="28A00E3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3658"/>
    <w:multiLevelType w:val="hybridMultilevel"/>
    <w:tmpl w:val="32AC76C0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67CA3"/>
    <w:multiLevelType w:val="hybridMultilevel"/>
    <w:tmpl w:val="8A486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F5C2E"/>
    <w:multiLevelType w:val="hybridMultilevel"/>
    <w:tmpl w:val="11CC1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16243">
    <w:abstractNumId w:val="3"/>
  </w:num>
  <w:num w:numId="2" w16cid:durableId="220292266">
    <w:abstractNumId w:val="8"/>
  </w:num>
  <w:num w:numId="3" w16cid:durableId="449588130">
    <w:abstractNumId w:val="5"/>
  </w:num>
  <w:num w:numId="4" w16cid:durableId="786241610">
    <w:abstractNumId w:val="7"/>
  </w:num>
  <w:num w:numId="5" w16cid:durableId="497620468">
    <w:abstractNumId w:val="6"/>
  </w:num>
  <w:num w:numId="6" w16cid:durableId="1211186999">
    <w:abstractNumId w:val="9"/>
  </w:num>
  <w:num w:numId="7" w16cid:durableId="189418772">
    <w:abstractNumId w:val="1"/>
  </w:num>
  <w:num w:numId="8" w16cid:durableId="602030018">
    <w:abstractNumId w:val="4"/>
  </w:num>
  <w:num w:numId="9" w16cid:durableId="449083804">
    <w:abstractNumId w:val="2"/>
  </w:num>
  <w:num w:numId="10" w16cid:durableId="939991611">
    <w:abstractNumId w:val="10"/>
  </w:num>
  <w:num w:numId="11" w16cid:durableId="85684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AE"/>
    <w:rsid w:val="000014BA"/>
    <w:rsid w:val="0000588C"/>
    <w:rsid w:val="00005B60"/>
    <w:rsid w:val="00011A8C"/>
    <w:rsid w:val="0001557B"/>
    <w:rsid w:val="00043003"/>
    <w:rsid w:val="0005239F"/>
    <w:rsid w:val="000534D3"/>
    <w:rsid w:val="00053A20"/>
    <w:rsid w:val="00073E21"/>
    <w:rsid w:val="00082C39"/>
    <w:rsid w:val="000855B1"/>
    <w:rsid w:val="000A0619"/>
    <w:rsid w:val="000A0A9D"/>
    <w:rsid w:val="000A5191"/>
    <w:rsid w:val="000B1BDF"/>
    <w:rsid w:val="000B7B60"/>
    <w:rsid w:val="000C2E1D"/>
    <w:rsid w:val="000C4876"/>
    <w:rsid w:val="000C4B96"/>
    <w:rsid w:val="000D2B14"/>
    <w:rsid w:val="000D5EC7"/>
    <w:rsid w:val="000F19A9"/>
    <w:rsid w:val="000F5A8F"/>
    <w:rsid w:val="00116663"/>
    <w:rsid w:val="00125CBD"/>
    <w:rsid w:val="001269C1"/>
    <w:rsid w:val="0013003F"/>
    <w:rsid w:val="0016670B"/>
    <w:rsid w:val="00166769"/>
    <w:rsid w:val="0017289F"/>
    <w:rsid w:val="001770E0"/>
    <w:rsid w:val="001812CC"/>
    <w:rsid w:val="001A25C4"/>
    <w:rsid w:val="001A46BD"/>
    <w:rsid w:val="001A6A57"/>
    <w:rsid w:val="001B1DEA"/>
    <w:rsid w:val="001B2609"/>
    <w:rsid w:val="001E0670"/>
    <w:rsid w:val="001E12F1"/>
    <w:rsid w:val="001E3FBB"/>
    <w:rsid w:val="001F3208"/>
    <w:rsid w:val="001F5376"/>
    <w:rsid w:val="002057CA"/>
    <w:rsid w:val="002329E6"/>
    <w:rsid w:val="00287710"/>
    <w:rsid w:val="0029539C"/>
    <w:rsid w:val="002A0BB1"/>
    <w:rsid w:val="002A7A8A"/>
    <w:rsid w:val="002B05F1"/>
    <w:rsid w:val="002B69A7"/>
    <w:rsid w:val="002D0D02"/>
    <w:rsid w:val="002E5CEC"/>
    <w:rsid w:val="002E7CF5"/>
    <w:rsid w:val="002F57BD"/>
    <w:rsid w:val="00300C71"/>
    <w:rsid w:val="003156C8"/>
    <w:rsid w:val="00315AA9"/>
    <w:rsid w:val="00320357"/>
    <w:rsid w:val="003203D1"/>
    <w:rsid w:val="00333240"/>
    <w:rsid w:val="00333F24"/>
    <w:rsid w:val="0033468D"/>
    <w:rsid w:val="003570A0"/>
    <w:rsid w:val="00362330"/>
    <w:rsid w:val="00377931"/>
    <w:rsid w:val="00380DAB"/>
    <w:rsid w:val="00385B4E"/>
    <w:rsid w:val="003877CD"/>
    <w:rsid w:val="0039343B"/>
    <w:rsid w:val="00393E80"/>
    <w:rsid w:val="003B1797"/>
    <w:rsid w:val="003B7456"/>
    <w:rsid w:val="003C02BF"/>
    <w:rsid w:val="003C039D"/>
    <w:rsid w:val="003D161A"/>
    <w:rsid w:val="0040228B"/>
    <w:rsid w:val="00403BF7"/>
    <w:rsid w:val="004041E6"/>
    <w:rsid w:val="00405E4D"/>
    <w:rsid w:val="00431145"/>
    <w:rsid w:val="00451268"/>
    <w:rsid w:val="00455ACA"/>
    <w:rsid w:val="0047394F"/>
    <w:rsid w:val="0048066C"/>
    <w:rsid w:val="0048100E"/>
    <w:rsid w:val="00481AB6"/>
    <w:rsid w:val="0049545D"/>
    <w:rsid w:val="00497254"/>
    <w:rsid w:val="004B4E14"/>
    <w:rsid w:val="004C10C0"/>
    <w:rsid w:val="004C136D"/>
    <w:rsid w:val="004D1C8F"/>
    <w:rsid w:val="004F0706"/>
    <w:rsid w:val="004F1681"/>
    <w:rsid w:val="00504BF4"/>
    <w:rsid w:val="00506045"/>
    <w:rsid w:val="005276B1"/>
    <w:rsid w:val="00527FA5"/>
    <w:rsid w:val="0054053D"/>
    <w:rsid w:val="00543B18"/>
    <w:rsid w:val="00545FC9"/>
    <w:rsid w:val="0056319A"/>
    <w:rsid w:val="00563DC9"/>
    <w:rsid w:val="00566D0E"/>
    <w:rsid w:val="00581FF7"/>
    <w:rsid w:val="005922E2"/>
    <w:rsid w:val="005A4B6D"/>
    <w:rsid w:val="005B6419"/>
    <w:rsid w:val="005C2DBA"/>
    <w:rsid w:val="005D06B2"/>
    <w:rsid w:val="005D366F"/>
    <w:rsid w:val="005E5D20"/>
    <w:rsid w:val="005F2A4A"/>
    <w:rsid w:val="00600B2F"/>
    <w:rsid w:val="00600FF3"/>
    <w:rsid w:val="00615EC0"/>
    <w:rsid w:val="006251F4"/>
    <w:rsid w:val="00626E5E"/>
    <w:rsid w:val="0063568C"/>
    <w:rsid w:val="006414E6"/>
    <w:rsid w:val="00642E27"/>
    <w:rsid w:val="00662721"/>
    <w:rsid w:val="00663221"/>
    <w:rsid w:val="0067752F"/>
    <w:rsid w:val="00680A9F"/>
    <w:rsid w:val="006829A8"/>
    <w:rsid w:val="0068459A"/>
    <w:rsid w:val="00697D1D"/>
    <w:rsid w:val="006A1511"/>
    <w:rsid w:val="006B0EE7"/>
    <w:rsid w:val="006B5BE1"/>
    <w:rsid w:val="006B661B"/>
    <w:rsid w:val="006D2FA3"/>
    <w:rsid w:val="006D76B1"/>
    <w:rsid w:val="006E0246"/>
    <w:rsid w:val="006E0BAB"/>
    <w:rsid w:val="006E1D1E"/>
    <w:rsid w:val="006F4B94"/>
    <w:rsid w:val="00703261"/>
    <w:rsid w:val="007121A0"/>
    <w:rsid w:val="00716DE3"/>
    <w:rsid w:val="00721D74"/>
    <w:rsid w:val="00723513"/>
    <w:rsid w:val="00725D0D"/>
    <w:rsid w:val="00730970"/>
    <w:rsid w:val="00731120"/>
    <w:rsid w:val="00736277"/>
    <w:rsid w:val="00751148"/>
    <w:rsid w:val="00755C68"/>
    <w:rsid w:val="00756216"/>
    <w:rsid w:val="00757B80"/>
    <w:rsid w:val="0076436F"/>
    <w:rsid w:val="00782EF1"/>
    <w:rsid w:val="00794D88"/>
    <w:rsid w:val="0079773F"/>
    <w:rsid w:val="007A2090"/>
    <w:rsid w:val="007A37C2"/>
    <w:rsid w:val="007B0A66"/>
    <w:rsid w:val="007D371A"/>
    <w:rsid w:val="007E4A28"/>
    <w:rsid w:val="00827952"/>
    <w:rsid w:val="00835ABC"/>
    <w:rsid w:val="00840DF0"/>
    <w:rsid w:val="00844DCE"/>
    <w:rsid w:val="00870CFF"/>
    <w:rsid w:val="00881733"/>
    <w:rsid w:val="00883CD3"/>
    <w:rsid w:val="008941BE"/>
    <w:rsid w:val="00896BAF"/>
    <w:rsid w:val="00897032"/>
    <w:rsid w:val="008973DF"/>
    <w:rsid w:val="008A1A6C"/>
    <w:rsid w:val="008D0FD3"/>
    <w:rsid w:val="008D3BEC"/>
    <w:rsid w:val="008D730A"/>
    <w:rsid w:val="008E255B"/>
    <w:rsid w:val="008E2C71"/>
    <w:rsid w:val="008F5E9E"/>
    <w:rsid w:val="00911CEC"/>
    <w:rsid w:val="00913D13"/>
    <w:rsid w:val="009267F0"/>
    <w:rsid w:val="00930EA4"/>
    <w:rsid w:val="009538D3"/>
    <w:rsid w:val="00956A42"/>
    <w:rsid w:val="00961D6D"/>
    <w:rsid w:val="00966CF7"/>
    <w:rsid w:val="00971659"/>
    <w:rsid w:val="009876F9"/>
    <w:rsid w:val="009A0DA9"/>
    <w:rsid w:val="009A3330"/>
    <w:rsid w:val="009A7DC2"/>
    <w:rsid w:val="009B5EB7"/>
    <w:rsid w:val="009B6537"/>
    <w:rsid w:val="009C059D"/>
    <w:rsid w:val="009C658D"/>
    <w:rsid w:val="009C7B42"/>
    <w:rsid w:val="009E4F59"/>
    <w:rsid w:val="009F1079"/>
    <w:rsid w:val="00A04C5D"/>
    <w:rsid w:val="00A14550"/>
    <w:rsid w:val="00A16618"/>
    <w:rsid w:val="00A2383A"/>
    <w:rsid w:val="00A33EE4"/>
    <w:rsid w:val="00A42624"/>
    <w:rsid w:val="00A5561B"/>
    <w:rsid w:val="00A6133F"/>
    <w:rsid w:val="00A930DF"/>
    <w:rsid w:val="00AB64C8"/>
    <w:rsid w:val="00AC5684"/>
    <w:rsid w:val="00AD209C"/>
    <w:rsid w:val="00AD328E"/>
    <w:rsid w:val="00AD4016"/>
    <w:rsid w:val="00AE43B0"/>
    <w:rsid w:val="00AE71EE"/>
    <w:rsid w:val="00AE7955"/>
    <w:rsid w:val="00AF4F53"/>
    <w:rsid w:val="00B02844"/>
    <w:rsid w:val="00B0435C"/>
    <w:rsid w:val="00B1412B"/>
    <w:rsid w:val="00B24945"/>
    <w:rsid w:val="00B33A86"/>
    <w:rsid w:val="00B5175B"/>
    <w:rsid w:val="00B737D6"/>
    <w:rsid w:val="00BA3B5F"/>
    <w:rsid w:val="00BA429C"/>
    <w:rsid w:val="00BA5BBE"/>
    <w:rsid w:val="00BB2DF2"/>
    <w:rsid w:val="00BC3B49"/>
    <w:rsid w:val="00BD46AE"/>
    <w:rsid w:val="00BF3748"/>
    <w:rsid w:val="00BF4FF9"/>
    <w:rsid w:val="00BF7D3F"/>
    <w:rsid w:val="00C024D2"/>
    <w:rsid w:val="00C03A23"/>
    <w:rsid w:val="00C07475"/>
    <w:rsid w:val="00C15CE4"/>
    <w:rsid w:val="00C17637"/>
    <w:rsid w:val="00C23936"/>
    <w:rsid w:val="00C31F50"/>
    <w:rsid w:val="00C33B0C"/>
    <w:rsid w:val="00C41211"/>
    <w:rsid w:val="00C50473"/>
    <w:rsid w:val="00C53FDB"/>
    <w:rsid w:val="00C54174"/>
    <w:rsid w:val="00C54682"/>
    <w:rsid w:val="00C64E38"/>
    <w:rsid w:val="00C7008B"/>
    <w:rsid w:val="00C73F33"/>
    <w:rsid w:val="00C8046D"/>
    <w:rsid w:val="00CA2B20"/>
    <w:rsid w:val="00CA2DA5"/>
    <w:rsid w:val="00CA4D5D"/>
    <w:rsid w:val="00CB20BB"/>
    <w:rsid w:val="00CD2E82"/>
    <w:rsid w:val="00CE561C"/>
    <w:rsid w:val="00CF7962"/>
    <w:rsid w:val="00D00546"/>
    <w:rsid w:val="00D02D6B"/>
    <w:rsid w:val="00D13E1B"/>
    <w:rsid w:val="00D22FB6"/>
    <w:rsid w:val="00D279CA"/>
    <w:rsid w:val="00D27D28"/>
    <w:rsid w:val="00D3097A"/>
    <w:rsid w:val="00D46395"/>
    <w:rsid w:val="00D56BD9"/>
    <w:rsid w:val="00D628AF"/>
    <w:rsid w:val="00D74B15"/>
    <w:rsid w:val="00D74E7D"/>
    <w:rsid w:val="00D8118C"/>
    <w:rsid w:val="00D862B7"/>
    <w:rsid w:val="00D91CC7"/>
    <w:rsid w:val="00DA52D1"/>
    <w:rsid w:val="00DC3FF4"/>
    <w:rsid w:val="00DD5752"/>
    <w:rsid w:val="00DE49B4"/>
    <w:rsid w:val="00E36899"/>
    <w:rsid w:val="00E36FC3"/>
    <w:rsid w:val="00E372C0"/>
    <w:rsid w:val="00E40E9A"/>
    <w:rsid w:val="00E44A1A"/>
    <w:rsid w:val="00E5119D"/>
    <w:rsid w:val="00E708FC"/>
    <w:rsid w:val="00EA018D"/>
    <w:rsid w:val="00EB1C26"/>
    <w:rsid w:val="00EC0AD6"/>
    <w:rsid w:val="00EC4F80"/>
    <w:rsid w:val="00EF3583"/>
    <w:rsid w:val="00F00F7D"/>
    <w:rsid w:val="00F11881"/>
    <w:rsid w:val="00F16A24"/>
    <w:rsid w:val="00F17487"/>
    <w:rsid w:val="00F4096B"/>
    <w:rsid w:val="00F41B1A"/>
    <w:rsid w:val="00F44AEB"/>
    <w:rsid w:val="00F50BE3"/>
    <w:rsid w:val="00F55485"/>
    <w:rsid w:val="00F574A8"/>
    <w:rsid w:val="00F67DF9"/>
    <w:rsid w:val="00F90446"/>
    <w:rsid w:val="00FA02F3"/>
    <w:rsid w:val="00FA264F"/>
    <w:rsid w:val="00FA2F01"/>
    <w:rsid w:val="00FA494C"/>
    <w:rsid w:val="00FB1AF2"/>
    <w:rsid w:val="00FB4E03"/>
    <w:rsid w:val="00FD1129"/>
    <w:rsid w:val="00FD7D50"/>
    <w:rsid w:val="00FE0355"/>
    <w:rsid w:val="00FF2A8C"/>
    <w:rsid w:val="00FF496A"/>
    <w:rsid w:val="00FF78E5"/>
    <w:rsid w:val="2A37B110"/>
    <w:rsid w:val="48B6E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6B977"/>
  <w15:chartTrackingRefBased/>
  <w15:docId w15:val="{13172D8C-BCDF-48D4-8FAF-6F6D77DC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AE"/>
    <w:pPr>
      <w:spacing w:before="120" w:after="120" w:line="240" w:lineRule="auto"/>
    </w:pPr>
    <w:rPr>
      <w:rFonts w:ascii="Arial" w:hAnsi="Arial"/>
      <w:color w:val="000000" w:themeColor="text1"/>
      <w:sz w:val="19"/>
      <w:szCs w:val="19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LCR Table Style"/>
    <w:basedOn w:val="TableNormal"/>
    <w:uiPriority w:val="39"/>
    <w:rsid w:val="00BD46AE"/>
    <w:pPr>
      <w:spacing w:before="120" w:after="0" w:line="240" w:lineRule="auto"/>
    </w:pPr>
    <w:rPr>
      <w:rFonts w:ascii="Arial" w:hAnsi="Arial"/>
      <w:color w:val="000000" w:themeColor="text1"/>
      <w:sz w:val="19"/>
      <w:szCs w:val="19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aliases w:val="Footer page folio"/>
    <w:basedOn w:val="Normal"/>
    <w:link w:val="FooterChar"/>
    <w:autoRedefine/>
    <w:uiPriority w:val="99"/>
    <w:semiHidden/>
    <w:qFormat/>
    <w:rsid w:val="00BD46AE"/>
    <w:pPr>
      <w:tabs>
        <w:tab w:val="right" w:pos="284"/>
      </w:tabs>
      <w:spacing w:before="40" w:after="0"/>
    </w:pPr>
    <w:rPr>
      <w:bCs/>
      <w:noProof/>
      <w:color w:val="808080" w:themeColor="background1" w:themeShade="80"/>
      <w:sz w:val="12"/>
      <w:szCs w:val="16"/>
    </w:rPr>
  </w:style>
  <w:style w:type="character" w:customStyle="1" w:styleId="FooterChar">
    <w:name w:val="Footer Char"/>
    <w:aliases w:val="Footer page folio Char"/>
    <w:basedOn w:val="DefaultParagraphFont"/>
    <w:link w:val="Footer"/>
    <w:uiPriority w:val="99"/>
    <w:semiHidden/>
    <w:rsid w:val="00BD46AE"/>
    <w:rPr>
      <w:rFonts w:ascii="Arial" w:hAnsi="Arial"/>
      <w:bCs/>
      <w:noProof/>
      <w:color w:val="808080" w:themeColor="background1" w:themeShade="80"/>
      <w:sz w:val="12"/>
      <w:szCs w:val="16"/>
      <w:lang w:eastAsia="ja-JP"/>
    </w:rPr>
  </w:style>
  <w:style w:type="paragraph" w:styleId="NoSpacing">
    <w:name w:val="No Spacing"/>
    <w:uiPriority w:val="1"/>
    <w:qFormat/>
    <w:rsid w:val="00BD46AE"/>
    <w:pPr>
      <w:spacing w:after="0" w:line="240" w:lineRule="auto"/>
    </w:pPr>
    <w:rPr>
      <w:rFonts w:ascii="Arial" w:eastAsia="Times New Roman" w:hAnsi="Arial" w:cs="Times New Roman"/>
      <w:sz w:val="8"/>
      <w:szCs w:val="19"/>
    </w:rPr>
  </w:style>
  <w:style w:type="paragraph" w:customStyle="1" w:styleId="PageNumbers-R-Aligned">
    <w:name w:val="Page Numbers - R-Aligned"/>
    <w:basedOn w:val="Footer"/>
    <w:uiPriority w:val="99"/>
    <w:semiHidden/>
    <w:rsid w:val="00BD46AE"/>
    <w:pPr>
      <w:tabs>
        <w:tab w:val="clear" w:pos="284"/>
        <w:tab w:val="center" w:pos="4513"/>
        <w:tab w:val="right" w:pos="9026"/>
      </w:tabs>
      <w:jc w:val="right"/>
    </w:pPr>
    <w:rPr>
      <w:rFonts w:asciiTheme="majorHAnsi" w:eastAsiaTheme="minorEastAsia" w:hAnsiTheme="majorHAnsi"/>
      <w:b/>
      <w:szCs w:val="12"/>
      <w:lang w:eastAsia="en-US"/>
    </w:rPr>
  </w:style>
  <w:style w:type="character" w:customStyle="1" w:styleId="FooterHeader-Squares">
    <w:name w:val="Footer &amp; Header - Squares"/>
    <w:basedOn w:val="DefaultParagraphFont"/>
    <w:uiPriority w:val="99"/>
    <w:semiHidden/>
    <w:rsid w:val="00BD46AE"/>
    <w:rPr>
      <w:color w:val="44546A" w:themeColor="text2"/>
      <w:spacing w:val="20"/>
      <w:sz w:val="12"/>
      <w:szCs w:val="14"/>
    </w:rPr>
  </w:style>
  <w:style w:type="paragraph" w:styleId="ListParagraph">
    <w:name w:val="List Paragraph"/>
    <w:basedOn w:val="Normal"/>
    <w:uiPriority w:val="34"/>
    <w:qFormat/>
    <w:rsid w:val="00BD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6A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D46AE"/>
    <w:rPr>
      <w:rFonts w:ascii="Arial" w:hAnsi="Arial"/>
      <w:color w:val="000000" w:themeColor="text1"/>
      <w:sz w:val="19"/>
      <w:szCs w:val="19"/>
      <w:lang w:eastAsia="ja-JP"/>
    </w:rPr>
  </w:style>
  <w:style w:type="paragraph" w:styleId="Revision">
    <w:name w:val="Revision"/>
    <w:hidden/>
    <w:uiPriority w:val="99"/>
    <w:semiHidden/>
    <w:rsid w:val="00BF3748"/>
    <w:pPr>
      <w:spacing w:after="0" w:line="240" w:lineRule="auto"/>
    </w:pPr>
    <w:rPr>
      <w:rFonts w:ascii="Arial" w:hAnsi="Arial"/>
      <w:color w:val="000000" w:themeColor="text1"/>
      <w:sz w:val="19"/>
      <w:szCs w:val="19"/>
      <w:lang w:eastAsia="ja-JP"/>
    </w:rPr>
  </w:style>
  <w:style w:type="character" w:customStyle="1" w:styleId="ui-provider">
    <w:name w:val="ui-provider"/>
    <w:basedOn w:val="DefaultParagraphFont"/>
    <w:rsid w:val="002B05F1"/>
  </w:style>
  <w:style w:type="character" w:customStyle="1" w:styleId="eop">
    <w:name w:val="eop"/>
    <w:basedOn w:val="DefaultParagraphFont"/>
    <w:rsid w:val="00615EC0"/>
  </w:style>
  <w:style w:type="character" w:customStyle="1" w:styleId="normaltextrun">
    <w:name w:val="normaltextrun"/>
    <w:basedOn w:val="DefaultParagraphFont"/>
    <w:rsid w:val="00615EC0"/>
  </w:style>
  <w:style w:type="table" w:customStyle="1" w:styleId="Metrotexttable">
    <w:name w:val="_Metro text table"/>
    <w:basedOn w:val="TableNormal"/>
    <w:uiPriority w:val="99"/>
    <w:rsid w:val="00D02D6B"/>
    <w:pPr>
      <w:spacing w:after="60" w:line="240" w:lineRule="auto"/>
      <w:ind w:left="113" w:right="57"/>
    </w:pPr>
    <w:rPr>
      <w:rFonts w:eastAsiaTheme="minorEastAsia"/>
      <w:sz w:val="24"/>
      <w:szCs w:val="24"/>
    </w:rPr>
    <w:tblPr>
      <w:tblStyleRowBandSize w:val="1"/>
      <w:tblBorders>
        <w:insideH w:val="single" w:sz="8" w:space="0" w:color="FFFFFF" w:themeColor="background1"/>
      </w:tblBorders>
      <w:tblCellMar>
        <w:top w:w="113" w:type="dxa"/>
        <w:left w:w="0" w:type="dxa"/>
        <w:bottom w:w="57" w:type="dxa"/>
        <w:right w:w="0" w:type="dxa"/>
      </w:tblCellMar>
    </w:tblPr>
    <w:tcPr>
      <w:shd w:val="clear" w:color="auto" w:fill="F6F8F7"/>
    </w:tcPr>
    <w:tblStylePr w:type="firstRow">
      <w:pPr>
        <w:wordWrap/>
        <w:spacing w:beforeLines="0" w:before="0" w:beforeAutospacing="0" w:afterLines="0" w:after="60" w:afterAutospacing="0" w:line="240" w:lineRule="exact"/>
        <w:ind w:leftChars="0" w:left="113" w:rightChars="0" w:right="57" w:firstLineChars="0" w:firstLine="0"/>
      </w:pPr>
      <w:rPr>
        <w:rFonts w:asciiTheme="minorHAnsi" w:hAnsiTheme="minorHAnsi"/>
        <w:b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  <w:tblStylePr w:type="band1Horz">
      <w:tblPr/>
      <w:tcPr>
        <w:shd w:val="clear" w:color="auto" w:fill="EEF1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186035-6365-4e39-8c78-219fa40dd4cd" xsi:nil="true"/>
    <lcf76f155ced4ddcb4097134ff3c332f xmlns="f5819306-4179-4300-9b6e-487656c34db0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_Flow_SignoffStatus xmlns="f5819306-4179-4300-9b6e-487656c34db0" xsi:nil="true"/>
    <_dlc_DocId xmlns="c3186035-6365-4e39-8c78-219fa40dd4cd">UX7PN3QV6WVR-1101218411-1488107</_dlc_DocId>
    <_dlc_DocIdUrl xmlns="c3186035-6365-4e39-8c78-219fa40dd4cd">
      <Url>https://johnholland.sharepoint.com/sites/p/v/ria/_layouts/15/DocIdRedir.aspx?ID=UX7PN3QV6WVR-1101218411-1488107</Url>
      <Description>UX7PN3QV6WVR-1101218411-1488107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97F8F57104042A5826C8AFEBCA0B1" ma:contentTypeVersion="37" ma:contentTypeDescription="Create a new document." ma:contentTypeScope="" ma:versionID="72097cc4ad4d1bad529147681e9d46d4">
  <xsd:schema xmlns:xsd="http://www.w3.org/2001/XMLSchema" xmlns:xs="http://www.w3.org/2001/XMLSchema" xmlns:p="http://schemas.microsoft.com/office/2006/metadata/properties" xmlns:ns1="http://schemas.microsoft.com/sharepoint/v3" xmlns:ns2="f5819306-4179-4300-9b6e-487656c34db0" xmlns:ns3="c3186035-6365-4e39-8c78-219fa40dd4cd" targetNamespace="http://schemas.microsoft.com/office/2006/metadata/properties" ma:root="true" ma:fieldsID="4a5a8c902ebe3ae21e8a77c2a36dddde" ns1:_="" ns2:_="" ns3:_="">
    <xsd:import namespace="http://schemas.microsoft.com/sharepoint/v3"/>
    <xsd:import namespace="f5819306-4179-4300-9b6e-487656c34db0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_dlc_DocId" minOccurs="0"/>
                <xsd:element ref="ns3:_dlc_DocIdUrl" minOccurs="0"/>
                <xsd:element ref="ns3:_dlc_DocIdPersistId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19306-4179-4300-9b6e-487656c34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55376bf0-982c-4d95-9377-de45008a9fff}" ma:internalName="TaxCatchAll" ma:readOnly="false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45BE9-1B65-4D8B-A0C7-66345D6BB299}">
  <ds:schemaRefs>
    <ds:schemaRef ds:uri="http://schemas.microsoft.com/office/2006/metadata/properties"/>
    <ds:schemaRef ds:uri="http://schemas.microsoft.com/office/infopath/2007/PartnerControls"/>
    <ds:schemaRef ds:uri="c3186035-6365-4e39-8c78-219fa40dd4cd"/>
    <ds:schemaRef ds:uri="f5819306-4179-4300-9b6e-487656c34db0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1253E57-B127-40F5-B668-44E3F19CDA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F62E669-49C8-4544-85F5-49A8EC5DD5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884C1-5083-41A2-84DD-77C242724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819306-4179-4300-9b6e-487656c34db0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02412c0-1e7d-4ccc-99a7-7c8f0a21f86d}" enabled="1" method="Standard" siteId="{0d993ad3-fa73-421a-b129-1fe5590103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Holland Group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McLean, Stuart</dc:creator>
  <cp:keywords/>
  <dc:description/>
  <cp:lastModifiedBy>Kai Longley-RNA</cp:lastModifiedBy>
  <cp:revision>2</cp:revision>
  <cp:lastPrinted>2024-05-30T05:42:00Z</cp:lastPrinted>
  <dcterms:created xsi:type="dcterms:W3CDTF">2024-08-26T03:12:00Z</dcterms:created>
  <dcterms:modified xsi:type="dcterms:W3CDTF">2024-08-26T03:12:00Z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0x01010043097F8F57104042A5826C8AFEBCA0B1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28a0ac55,6da9c798,866f538</vt:lpwstr>
  </property>
  <property fmtid="{D5CDD505-2E9C-101B-9397-08002B2CF9AE}" pid="5" name="ClassificationContentMarkingHeaderFontProps">
    <vt:lpwstr>#71bf44,14,Calibri</vt:lpwstr>
  </property>
  <property fmtid="{D5CDD505-2E9C-101B-9397-08002B2CF9AE}" pid="6" name="ClassificationContentMarkingHeaderText">
    <vt:lpwstr>RESTRICTED</vt:lpwstr>
  </property>
  <property fmtid="{D5CDD505-2E9C-101B-9397-08002B2CF9AE}" pid="7" name="GrammarlyDocumentId">
    <vt:lpwstr>e90280140167613cb534b9e54dc861ecd6de758cc9b7f2b0f41c9f1874b69dec</vt:lpwstr>
  </property>
  <property fmtid="{D5CDD505-2E9C-101B-9397-08002B2CF9AE}" pid="8" name="_dlc_DocIdItemGuid">
    <vt:lpwstr>f426e0e5-8e69-4216-ab7d-a92d58ad2e22</vt:lpwstr>
  </property>
</Properties>
</file>