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2F957" w14:textId="324800C8" w:rsidR="35BE3227" w:rsidRDefault="35BE3227" w:rsidP="00A037DF">
      <w:pPr>
        <w:pStyle w:val="papertitle"/>
        <w:spacing w:before="100" w:beforeAutospacing="1" w:after="100" w:afterAutospacing="1" w:line="259" w:lineRule="auto"/>
      </w:pPr>
      <w:r>
        <w:t>TrapSync Final Design Report</w:t>
      </w:r>
    </w:p>
    <w:p w14:paraId="6717DC9E" w14:textId="7EFA8A26" w:rsidR="00216557" w:rsidRDefault="00216557" w:rsidP="00216557">
      <w:pPr>
        <w:pStyle w:val="papertitle"/>
        <w:spacing w:beforeAutospacing="1" w:afterAutospacing="1"/>
        <w:rPr>
          <w:sz w:val="20"/>
          <w:szCs w:val="20"/>
        </w:rPr>
      </w:pPr>
    </w:p>
    <w:tbl>
      <w:tblPr>
        <w:tblStyle w:val="TableGrid"/>
        <w:tblW w:w="0" w:type="dxa"/>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2351"/>
        <w:gridCol w:w="2351"/>
        <w:gridCol w:w="2351"/>
        <w:gridCol w:w="2351"/>
      </w:tblGrid>
      <w:tr w:rsidR="00216557" w14:paraId="1FF56FAD" w14:textId="77777777" w:rsidTr="00216557">
        <w:trPr>
          <w:trHeight w:val="300"/>
          <w:jc w:val="center"/>
        </w:trPr>
        <w:tc>
          <w:tcPr>
            <w:tcW w:w="2351" w:type="dxa"/>
            <w:vAlign w:val="center"/>
          </w:tcPr>
          <w:p w14:paraId="1BF2CF4A" w14:textId="7C28491E" w:rsidR="7EF7F688" w:rsidRDefault="7EF7F688" w:rsidP="00216557">
            <w:pPr>
              <w:pStyle w:val="papertitle"/>
              <w:spacing w:after="0"/>
              <w:rPr>
                <w:sz w:val="20"/>
                <w:szCs w:val="20"/>
              </w:rPr>
            </w:pPr>
            <w:r w:rsidRPr="00216557">
              <w:rPr>
                <w:sz w:val="20"/>
                <w:szCs w:val="20"/>
              </w:rPr>
              <w:t>Kailyn Isaac</w:t>
            </w:r>
          </w:p>
          <w:p w14:paraId="27E573A5" w14:textId="6D107575" w:rsidR="7EF7F688" w:rsidRDefault="7EF7F688" w:rsidP="00216557">
            <w:pPr>
              <w:pStyle w:val="papertitle"/>
              <w:spacing w:after="0"/>
              <w:rPr>
                <w:sz w:val="20"/>
                <w:szCs w:val="20"/>
              </w:rPr>
            </w:pPr>
            <w:r w:rsidRPr="00216557">
              <w:rPr>
                <w:sz w:val="20"/>
                <w:szCs w:val="20"/>
              </w:rPr>
              <w:t>Electrical Engineering</w:t>
            </w:r>
          </w:p>
        </w:tc>
        <w:tc>
          <w:tcPr>
            <w:tcW w:w="2351" w:type="dxa"/>
            <w:vAlign w:val="center"/>
          </w:tcPr>
          <w:p w14:paraId="1C35915C" w14:textId="152E9644" w:rsidR="67D72311" w:rsidRDefault="67D72311" w:rsidP="00216557">
            <w:pPr>
              <w:pStyle w:val="papertitle"/>
              <w:spacing w:after="0"/>
              <w:rPr>
                <w:sz w:val="20"/>
                <w:szCs w:val="20"/>
              </w:rPr>
            </w:pPr>
            <w:r w:rsidRPr="00216557">
              <w:rPr>
                <w:sz w:val="20"/>
                <w:szCs w:val="20"/>
              </w:rPr>
              <w:t>Noah Tull</w:t>
            </w:r>
          </w:p>
          <w:p w14:paraId="627B70B7" w14:textId="6D5A16DB" w:rsidR="67D72311" w:rsidRDefault="67D72311" w:rsidP="00216557">
            <w:pPr>
              <w:pStyle w:val="papertitle"/>
              <w:spacing w:after="0"/>
              <w:rPr>
                <w:sz w:val="20"/>
                <w:szCs w:val="20"/>
              </w:rPr>
            </w:pPr>
            <w:r w:rsidRPr="00216557">
              <w:rPr>
                <w:sz w:val="20"/>
                <w:szCs w:val="20"/>
              </w:rPr>
              <w:t>Mechanical Engineering</w:t>
            </w:r>
          </w:p>
        </w:tc>
        <w:tc>
          <w:tcPr>
            <w:tcW w:w="2351" w:type="dxa"/>
            <w:vAlign w:val="center"/>
          </w:tcPr>
          <w:p w14:paraId="76A5D3EA" w14:textId="30187CE9" w:rsidR="67D72311" w:rsidRDefault="67D72311" w:rsidP="00216557">
            <w:pPr>
              <w:pStyle w:val="papertitle"/>
              <w:spacing w:after="0"/>
              <w:rPr>
                <w:sz w:val="20"/>
                <w:szCs w:val="20"/>
              </w:rPr>
            </w:pPr>
            <w:r w:rsidRPr="00216557">
              <w:rPr>
                <w:sz w:val="20"/>
                <w:szCs w:val="20"/>
              </w:rPr>
              <w:t>Chara-Ruth Ward</w:t>
            </w:r>
          </w:p>
          <w:p w14:paraId="1D88923D" w14:textId="510DBA80" w:rsidR="67D72311" w:rsidRDefault="67D72311" w:rsidP="00216557">
            <w:pPr>
              <w:pStyle w:val="papertitle"/>
              <w:spacing w:after="0"/>
              <w:rPr>
                <w:sz w:val="20"/>
                <w:szCs w:val="20"/>
              </w:rPr>
            </w:pPr>
            <w:r w:rsidRPr="00216557">
              <w:rPr>
                <w:sz w:val="20"/>
                <w:szCs w:val="20"/>
              </w:rPr>
              <w:t>Mechanical Engineering</w:t>
            </w:r>
          </w:p>
        </w:tc>
        <w:tc>
          <w:tcPr>
            <w:tcW w:w="2351" w:type="dxa"/>
            <w:vAlign w:val="center"/>
          </w:tcPr>
          <w:p w14:paraId="776B1119" w14:textId="5196F48D" w:rsidR="67D72311" w:rsidRDefault="67D72311" w:rsidP="00216557">
            <w:pPr>
              <w:pStyle w:val="papertitle"/>
              <w:spacing w:after="0"/>
              <w:rPr>
                <w:sz w:val="20"/>
                <w:szCs w:val="20"/>
              </w:rPr>
            </w:pPr>
            <w:r w:rsidRPr="00216557">
              <w:rPr>
                <w:sz w:val="20"/>
                <w:szCs w:val="20"/>
              </w:rPr>
              <w:t>Tyren Collins</w:t>
            </w:r>
          </w:p>
          <w:p w14:paraId="7315A9C8" w14:textId="76EB8BFC" w:rsidR="67D72311" w:rsidRDefault="67D72311" w:rsidP="00216557">
            <w:pPr>
              <w:pStyle w:val="papertitle"/>
              <w:spacing w:after="0"/>
              <w:rPr>
                <w:sz w:val="20"/>
                <w:szCs w:val="20"/>
              </w:rPr>
            </w:pPr>
            <w:r w:rsidRPr="00216557">
              <w:rPr>
                <w:sz w:val="20"/>
                <w:szCs w:val="20"/>
              </w:rPr>
              <w:t>Mechanical Engineering</w:t>
            </w:r>
          </w:p>
        </w:tc>
      </w:tr>
    </w:tbl>
    <w:p w14:paraId="23246E9D" w14:textId="6A443E11" w:rsidR="00216557" w:rsidRDefault="00216557" w:rsidP="00A8701C">
      <w:pPr>
        <w:pStyle w:val="papertitle"/>
        <w:spacing w:before="100" w:beforeAutospacing="1" w:after="100" w:afterAutospacing="1"/>
        <w:sectPr w:rsidR="00216557" w:rsidSect="003B4E04">
          <w:footerReference w:type="default" r:id="rId11"/>
          <w:pgSz w:w="11906" w:h="16838" w:code="9"/>
          <w:pgMar w:top="540" w:right="893" w:bottom="1440" w:left="893" w:header="720" w:footer="720" w:gutter="0"/>
          <w:cols w:space="720"/>
          <w:titlePg/>
          <w:docGrid w:linePitch="360"/>
        </w:sectPr>
      </w:pPr>
    </w:p>
    <w:p w14:paraId="52DEE00A" w14:textId="74CEA84D" w:rsidR="009F1D79" w:rsidRPr="009C259A" w:rsidRDefault="00BD670B" w:rsidP="008C3C24">
      <w:pPr>
        <w:pStyle w:val="Author"/>
        <w:spacing w:before="100" w:beforeAutospacing="1"/>
        <w:sectPr w:rsidR="009F1D79" w:rsidRPr="009C259A" w:rsidSect="003B4E04">
          <w:footerReference w:type="default" r:id="rId12"/>
          <w:type w:val="continuous"/>
          <w:pgSz w:w="11906" w:h="16838" w:code="9"/>
          <w:pgMar w:top="450" w:right="893" w:bottom="1440" w:left="893" w:header="720" w:footer="720" w:gutter="0"/>
          <w:cols w:num="3" w:space="720"/>
          <w:docGrid w:linePitch="360"/>
        </w:sectPr>
      </w:pPr>
      <w:r w:rsidRPr="009C259A">
        <w:rPr>
          <w:sz w:val="18"/>
          <w:szCs w:val="18"/>
        </w:rPr>
        <w:br w:type="column"/>
      </w:r>
    </w:p>
    <w:p w14:paraId="4B45C9A8" w14:textId="3DF81E4E" w:rsidR="009303D9" w:rsidRPr="009C259A" w:rsidRDefault="009303D9" w:rsidP="008C3C24">
      <w:pPr>
        <w:jc w:val="both"/>
        <w:sectPr w:rsidR="009303D9" w:rsidRPr="009C259A" w:rsidSect="003B4E04">
          <w:footerReference w:type="default" r:id="rId13"/>
          <w:type w:val="continuous"/>
          <w:pgSz w:w="11906" w:h="16838" w:code="9"/>
          <w:pgMar w:top="450" w:right="893" w:bottom="1440" w:left="893" w:header="720" w:footer="720" w:gutter="0"/>
          <w:cols w:num="3" w:space="720"/>
          <w:docGrid w:linePitch="360"/>
        </w:sectPr>
      </w:pPr>
    </w:p>
    <w:p w14:paraId="1A8F0EC3" w14:textId="50748298" w:rsidR="009303D9" w:rsidRPr="009C259A" w:rsidRDefault="3802346A" w:rsidP="006B6B66">
      <w:pPr>
        <w:pStyle w:val="Heading1"/>
        <w:rPr>
          <w:rFonts w:eastAsia="Times New Roman"/>
        </w:rPr>
      </w:pPr>
      <w:bookmarkStart w:id="0" w:name="_Ref193399253"/>
      <w:r w:rsidRPr="52790D32">
        <w:rPr>
          <w:rFonts w:eastAsia="Times New Roman"/>
        </w:rPr>
        <w:t>Introduction</w:t>
      </w:r>
      <w:bookmarkEnd w:id="0"/>
    </w:p>
    <w:p w14:paraId="2DB14721" w14:textId="5DBAEDD3" w:rsidR="7D14FBFA" w:rsidRDefault="7D14FBFA" w:rsidP="482047C3">
      <w:pPr>
        <w:spacing w:before="195" w:after="195"/>
        <w:ind w:firstLine="216"/>
        <w:jc w:val="left"/>
        <w:rPr>
          <w:rFonts w:eastAsia="Times New Roman"/>
          <w:color w:val="000000" w:themeColor="text1"/>
        </w:rPr>
      </w:pPr>
      <w:r w:rsidRPr="52790D32">
        <w:rPr>
          <w:rFonts w:eastAsia="Times New Roman"/>
          <w:color w:val="000000" w:themeColor="text1"/>
        </w:rPr>
        <w:t xml:space="preserve"> Collaborative Design Lab at John Brown University is a project-based engineering course focused on giving students a realistic and interdisciplinary product development experience. Students work in cross-functional teams including engineering, business, computer science, and graphic design majors to bring a product from concept to prototype. Throughout the semester, teams follow a complete design cycle involving ideation, research, prototyping, and documentation, all while navigating real-world constraints such as budget, manufacturability, sustainability, and user needs.</w:t>
      </w:r>
    </w:p>
    <w:p w14:paraId="2304091C" w14:textId="21DB5626" w:rsidR="7D14FBFA" w:rsidRDefault="7D14FBFA" w:rsidP="482047C3">
      <w:pPr>
        <w:spacing w:before="195" w:after="195"/>
        <w:ind w:firstLine="216"/>
        <w:jc w:val="left"/>
        <w:rPr>
          <w:rFonts w:eastAsia="Times New Roman"/>
          <w:color w:val="000000" w:themeColor="text1"/>
        </w:rPr>
      </w:pPr>
      <w:r w:rsidRPr="52790D32">
        <w:rPr>
          <w:rFonts w:eastAsia="Times New Roman"/>
          <w:color w:val="000000" w:themeColor="text1"/>
        </w:rPr>
        <w:t>Within this context, our engineering team proposed and pursued the development of a humane, connected mouse trap system designed to detect, contain, and notify users when a rodent has been caught. This emerged from initial team brainstorming, where we identified a need for more ethical, hygienic, and convenient pest control solutions, especially for users who may need to place traps in hard-to-reach or frequently unmonitored areas. While commercial humane traps exist, they typically require manual checks and offer no automation or remote feedback.</w:t>
      </w:r>
    </w:p>
    <w:p w14:paraId="107C3CE0" w14:textId="1D6EAF0B" w:rsidR="52A45852" w:rsidRDefault="52A45852" w:rsidP="1E3D411D">
      <w:pPr>
        <w:pStyle w:val="Heading1"/>
        <w:rPr>
          <w:rFonts w:eastAsia="Times New Roman"/>
        </w:rPr>
      </w:pPr>
      <w:r w:rsidRPr="52790D32">
        <w:rPr>
          <w:rFonts w:eastAsia="Times New Roman"/>
        </w:rPr>
        <w:t>Problem Statement</w:t>
      </w:r>
    </w:p>
    <w:p w14:paraId="09D270D2" w14:textId="0B9B3ED6" w:rsidR="52A45852" w:rsidRDefault="3802346A" w:rsidP="3802346A">
      <w:pPr>
        <w:ind w:firstLine="216"/>
        <w:jc w:val="left"/>
        <w:rPr>
          <w:rFonts w:eastAsia="Times New Roman"/>
        </w:rPr>
      </w:pPr>
      <w:r w:rsidRPr="3802346A">
        <w:rPr>
          <w:rFonts w:eastAsia="Times New Roman"/>
          <w:color w:val="000000" w:themeColor="text1"/>
        </w:rPr>
        <w:t>This project addresses rodent infestation issues by developing a humane mouse trap with an integrated alert system for quick response. The design must meet several constraints, including fitting into tight spaces, being reusable, and having no sharp edges, all while ensuring safety for both the mouse and the user when the trap is activated. To evaluate the trap's efficiency and effectiveness</w:t>
      </w:r>
      <w:r w:rsidR="3FA15247" w:rsidRPr="5864B24C">
        <w:rPr>
          <w:rFonts w:eastAsia="Times New Roman"/>
          <w:color w:val="000000" w:themeColor="text1"/>
        </w:rPr>
        <w:t>,</w:t>
      </w:r>
      <w:r w:rsidRPr="3802346A">
        <w:rPr>
          <w:rFonts w:eastAsia="Times New Roman"/>
          <w:color w:val="000000" w:themeColor="text1"/>
        </w:rPr>
        <w:t xml:space="preserve"> a series of tests will be conducted</w:t>
      </w:r>
      <w:r w:rsidR="1973445C" w:rsidRPr="5864B24C">
        <w:rPr>
          <w:rFonts w:eastAsia="Times New Roman"/>
          <w:color w:val="000000" w:themeColor="text1"/>
        </w:rPr>
        <w:t xml:space="preserve"> (see Testing section)</w:t>
      </w:r>
      <w:r w:rsidRPr="5864B24C">
        <w:rPr>
          <w:rFonts w:eastAsia="Times New Roman"/>
          <w:color w:val="000000" w:themeColor="text1"/>
        </w:rPr>
        <w:t>.</w:t>
      </w:r>
      <w:r w:rsidRPr="3802346A">
        <w:rPr>
          <w:rFonts w:eastAsia="Times New Roman"/>
          <w:color w:val="000000" w:themeColor="text1"/>
        </w:rPr>
        <w:t xml:space="preserve"> These will include drop tests, closing speed assessments, motor control evaluations, sensor accuracy checks, Wi-Fi connectivity, and low power mode performance.</w:t>
      </w:r>
    </w:p>
    <w:p w14:paraId="06BE47C3" w14:textId="300A6244" w:rsidR="004567BD" w:rsidRDefault="7FC77D85" w:rsidP="00503DFE">
      <w:pPr>
        <w:pStyle w:val="Heading1"/>
        <w:rPr>
          <w:rFonts w:eastAsia="Times New Roman"/>
        </w:rPr>
      </w:pPr>
      <w:r w:rsidRPr="52790D32">
        <w:rPr>
          <w:rFonts w:eastAsia="Times New Roman"/>
        </w:rPr>
        <w:t>Initial</w:t>
      </w:r>
      <w:r w:rsidR="007059D9" w:rsidRPr="52790D32">
        <w:rPr>
          <w:rFonts w:eastAsia="Times New Roman"/>
        </w:rPr>
        <w:t xml:space="preserve"> Design</w:t>
      </w:r>
    </w:p>
    <w:p w14:paraId="36153638" w14:textId="1E85D56C" w:rsidR="00503DFE" w:rsidRDefault="3802346A" w:rsidP="3802346A">
      <w:pPr>
        <w:pStyle w:val="Heading2"/>
        <w:rPr>
          <w:rFonts w:eastAsia="Times New Roman"/>
        </w:rPr>
      </w:pPr>
      <w:r w:rsidRPr="52790D32">
        <w:rPr>
          <w:rFonts w:eastAsia="Times New Roman"/>
        </w:rPr>
        <w:t xml:space="preserve">Mechanical </w:t>
      </w:r>
      <w:r w:rsidR="00D827E6" w:rsidRPr="52790D32">
        <w:rPr>
          <w:rFonts w:eastAsia="Times New Roman"/>
        </w:rPr>
        <w:t>Process</w:t>
      </w:r>
    </w:p>
    <w:p w14:paraId="535F69A5" w14:textId="725FC60A" w:rsidR="00B07455" w:rsidRPr="00B07455" w:rsidRDefault="3802346A" w:rsidP="52790D32">
      <w:pPr>
        <w:ind w:firstLine="288"/>
        <w:jc w:val="both"/>
        <w:rPr>
          <w:rFonts w:eastAsia="Times New Roman"/>
        </w:rPr>
      </w:pPr>
      <w:r w:rsidRPr="52790D32">
        <w:rPr>
          <w:rFonts w:eastAsia="Times New Roman"/>
        </w:rPr>
        <w:t xml:space="preserve">The main functions </w:t>
      </w:r>
      <w:r w:rsidR="00E9766F" w:rsidRPr="52790D32">
        <w:rPr>
          <w:rFonts w:eastAsia="Times New Roman"/>
        </w:rPr>
        <w:t>of</w:t>
      </w:r>
      <w:r w:rsidRPr="52790D32">
        <w:rPr>
          <w:rFonts w:eastAsia="Times New Roman"/>
        </w:rPr>
        <w:t xml:space="preserve"> the </w:t>
      </w:r>
      <w:r w:rsidR="64C198AF" w:rsidRPr="384361D4">
        <w:rPr>
          <w:rFonts w:eastAsia="Times New Roman"/>
        </w:rPr>
        <w:t xml:space="preserve">trap's </w:t>
      </w:r>
      <w:r w:rsidRPr="52790D32">
        <w:rPr>
          <w:rFonts w:eastAsia="Times New Roman"/>
        </w:rPr>
        <w:t>mechanical</w:t>
      </w:r>
      <w:r w:rsidR="00E9766F" w:rsidRPr="52790D32">
        <w:rPr>
          <w:rFonts w:eastAsia="Times New Roman"/>
        </w:rPr>
        <w:t xml:space="preserve"> systems </w:t>
      </w:r>
      <w:r w:rsidR="64C198AF" w:rsidRPr="384361D4">
        <w:rPr>
          <w:rFonts w:eastAsia="Times New Roman"/>
        </w:rPr>
        <w:t>are</w:t>
      </w:r>
      <w:r w:rsidR="00590EDB" w:rsidRPr="52790D32">
        <w:rPr>
          <w:rFonts w:eastAsia="Times New Roman"/>
        </w:rPr>
        <w:t xml:space="preserve"> in a mechanical Morph chart in Table </w:t>
      </w:r>
      <w:r w:rsidR="03F3A349" w:rsidRPr="20A77470">
        <w:rPr>
          <w:rFonts w:eastAsia="Times New Roman"/>
        </w:rPr>
        <w:t>1</w:t>
      </w:r>
      <w:r w:rsidR="00590EDB" w:rsidRPr="20A77470">
        <w:rPr>
          <w:rFonts w:eastAsia="Times New Roman"/>
        </w:rPr>
        <w:t>.</w:t>
      </w:r>
      <w:r w:rsidR="00590EDB" w:rsidRPr="52790D32">
        <w:rPr>
          <w:rFonts w:eastAsia="Times New Roman"/>
        </w:rPr>
        <w:t xml:space="preserve"> </w:t>
      </w:r>
    </w:p>
    <w:p w14:paraId="259CC004" w14:textId="25AC5CAB" w:rsidR="00B07455" w:rsidRPr="00B07455" w:rsidRDefault="00B07455" w:rsidP="52790D32">
      <w:pPr>
        <w:ind w:firstLine="288"/>
        <w:jc w:val="both"/>
        <w:rPr>
          <w:rFonts w:eastAsia="Times New Roman"/>
        </w:rPr>
      </w:pPr>
    </w:p>
    <w:p w14:paraId="682670A5" w14:textId="55C91DE3" w:rsidR="00E8172E" w:rsidRDefault="00E9766F" w:rsidP="0020670B">
      <w:pPr>
        <w:ind w:firstLine="288"/>
        <w:jc w:val="both"/>
      </w:pPr>
      <w:r w:rsidRPr="52790D32">
        <w:rPr>
          <w:rFonts w:eastAsia="Times New Roman"/>
        </w:rPr>
        <w:t xml:space="preserve"> </w:t>
      </w:r>
    </w:p>
    <w:p w14:paraId="0A58A1CD" w14:textId="75EEC4A0" w:rsidR="00A037DF" w:rsidRDefault="00A037DF" w:rsidP="0020670B">
      <w:pPr>
        <w:ind w:firstLine="288"/>
        <w:jc w:val="both"/>
        <w:rPr>
          <w:rFonts w:eastAsia="Times New Roman"/>
        </w:rPr>
      </w:pPr>
    </w:p>
    <w:p w14:paraId="1BB0C868" w14:textId="5820946B" w:rsidR="00A037DF" w:rsidRDefault="00A037DF" w:rsidP="0020670B">
      <w:pPr>
        <w:ind w:firstLine="288"/>
        <w:jc w:val="both"/>
      </w:pPr>
    </w:p>
    <w:p w14:paraId="060B3E86" w14:textId="1610F17C" w:rsidR="0020670B" w:rsidRDefault="0020670B" w:rsidP="0020670B">
      <w:pPr>
        <w:pStyle w:val="Caption"/>
        <w:keepNext/>
      </w:pPr>
      <w:r>
        <w:t xml:space="preserve">Table </w:t>
      </w:r>
      <w:r>
        <w:fldChar w:fldCharType="begin"/>
      </w:r>
      <w:r>
        <w:instrText>SEQ Table \* ARABIC</w:instrText>
      </w:r>
      <w:r>
        <w:fldChar w:fldCharType="separate"/>
      </w:r>
      <w:r w:rsidR="00AA516A">
        <w:rPr>
          <w:noProof/>
        </w:rPr>
        <w:t>1</w:t>
      </w:r>
      <w:r>
        <w:fldChar w:fldCharType="end"/>
      </w:r>
      <w:r>
        <w:t>:</w:t>
      </w:r>
      <w:r w:rsidRPr="00A03642">
        <w:t>Mechanical Functions Morph Chart</w:t>
      </w:r>
    </w:p>
    <w:tbl>
      <w:tblPr>
        <w:tblStyle w:val="GridTable2-Accent1"/>
        <w:tblW w:w="4850" w:type="dxa"/>
        <w:jc w:val="center"/>
        <w:tblLook w:val="04A0" w:firstRow="1" w:lastRow="0" w:firstColumn="1" w:lastColumn="0" w:noHBand="0" w:noVBand="1"/>
        <w:tblCaption w:val="Electrical Design Morph Chart"/>
      </w:tblPr>
      <w:tblGrid>
        <w:gridCol w:w="1110"/>
        <w:gridCol w:w="935"/>
        <w:gridCol w:w="935"/>
        <w:gridCol w:w="935"/>
        <w:gridCol w:w="935"/>
      </w:tblGrid>
      <w:tr w:rsidR="00EE080E" w:rsidRPr="00D64EC8" w14:paraId="64ABDCBE" w14:textId="77777777" w:rsidTr="00845728">
        <w:trPr>
          <w:cnfStyle w:val="100000000000" w:firstRow="1" w:lastRow="0" w:firstColumn="0" w:lastColumn="0" w:oddVBand="0" w:evenVBand="0" w:oddHBand="0" w:evenHBand="0" w:firstRowFirstColumn="0" w:firstRowLastColumn="0" w:lastRowFirstColumn="0" w:lastRowLastColumn="0"/>
          <w:cantSplit/>
          <w:trHeight w:val="144"/>
          <w:jc w:val="center"/>
        </w:trPr>
        <w:tc>
          <w:tcPr>
            <w:cnfStyle w:val="001000000000" w:firstRow="0" w:lastRow="0" w:firstColumn="1" w:lastColumn="0" w:oddVBand="0" w:evenVBand="0" w:oddHBand="0" w:evenHBand="0" w:firstRowFirstColumn="0" w:firstRowLastColumn="0" w:lastRowFirstColumn="0" w:lastRowLastColumn="0"/>
            <w:tcW w:w="1110" w:type="dxa"/>
            <w:tcBorders>
              <w:top w:val="single" w:sz="8" w:space="0" w:color="BDD6EE" w:themeColor="accent1" w:themeTint="66"/>
              <w:left w:val="single" w:sz="8" w:space="0" w:color="BDD6EE" w:themeColor="accent1" w:themeTint="66"/>
              <w:bottom w:val="single" w:sz="18" w:space="0" w:color="BDD6EE" w:themeColor="accent1" w:themeTint="66"/>
              <w:right w:val="single" w:sz="8" w:space="0" w:color="BDD6EE" w:themeColor="accent1" w:themeTint="66"/>
            </w:tcBorders>
            <w:vAlign w:val="center"/>
            <w:hideMark/>
          </w:tcPr>
          <w:p w14:paraId="30267264" w14:textId="1D0F95F7" w:rsidR="003E584F" w:rsidRPr="00D64EC8" w:rsidRDefault="003E584F" w:rsidP="00E0566A">
            <w:pPr>
              <w:pStyle w:val="paragraph"/>
              <w:jc w:val="center"/>
              <w:textAlignment w:val="baseline"/>
              <w:rPr>
                <w:color w:val="000000" w:themeColor="text1"/>
                <w:sz w:val="18"/>
                <w:szCs w:val="18"/>
              </w:rPr>
            </w:pPr>
            <w:r w:rsidRPr="00D64EC8">
              <w:rPr>
                <w:rStyle w:val="normaltextrun"/>
                <w:color w:val="000000" w:themeColor="text1"/>
                <w:position w:val="-1"/>
                <w:sz w:val="18"/>
                <w:szCs w:val="18"/>
              </w:rPr>
              <w:t>Function</w:t>
            </w:r>
            <w:r w:rsidRPr="00D64EC8">
              <w:rPr>
                <w:rStyle w:val="eop"/>
                <w:color w:val="000000" w:themeColor="text1"/>
                <w:sz w:val="18"/>
                <w:szCs w:val="18"/>
              </w:rPr>
              <w:t>​</w:t>
            </w:r>
          </w:p>
        </w:tc>
        <w:tc>
          <w:tcPr>
            <w:tcW w:w="935" w:type="dxa"/>
            <w:tcBorders>
              <w:top w:val="single" w:sz="8" w:space="0" w:color="BDD6EE" w:themeColor="accent1" w:themeTint="66"/>
              <w:left w:val="single" w:sz="8" w:space="0" w:color="BDD6EE" w:themeColor="accent1" w:themeTint="66"/>
              <w:bottom w:val="single" w:sz="18" w:space="0" w:color="BDD6EE" w:themeColor="accent1" w:themeTint="66"/>
              <w:right w:val="single" w:sz="8" w:space="0" w:color="BDD6EE" w:themeColor="accent1" w:themeTint="66"/>
            </w:tcBorders>
            <w:vAlign w:val="center"/>
            <w:hideMark/>
          </w:tcPr>
          <w:p w14:paraId="4DFF2112" w14:textId="77777777" w:rsidR="003E584F" w:rsidRPr="00D64EC8" w:rsidRDefault="003E584F" w:rsidP="00E0566A">
            <w:pPr>
              <w:pStyle w:val="paragraph"/>
              <w:jc w:val="center"/>
              <w:textAlignment w:val="baseline"/>
              <w:cnfStyle w:val="100000000000" w:firstRow="1" w:lastRow="0" w:firstColumn="0" w:lastColumn="0" w:oddVBand="0" w:evenVBand="0" w:oddHBand="0" w:evenHBand="0" w:firstRowFirstColumn="0" w:firstRowLastColumn="0" w:lastRowFirstColumn="0" w:lastRowLastColumn="0"/>
              <w:rPr>
                <w:color w:val="000000" w:themeColor="text1"/>
                <w:sz w:val="18"/>
                <w:szCs w:val="18"/>
              </w:rPr>
            </w:pPr>
            <w:r w:rsidRPr="00D64EC8">
              <w:rPr>
                <w:rStyle w:val="normaltextrun"/>
                <w:color w:val="000000" w:themeColor="text1"/>
                <w:position w:val="-1"/>
                <w:sz w:val="18"/>
                <w:szCs w:val="18"/>
              </w:rPr>
              <w:t>1</w:t>
            </w:r>
            <w:r w:rsidRPr="00D64EC8">
              <w:rPr>
                <w:rStyle w:val="eop"/>
                <w:color w:val="000000" w:themeColor="text1"/>
                <w:sz w:val="18"/>
                <w:szCs w:val="18"/>
              </w:rPr>
              <w:t>​</w:t>
            </w:r>
          </w:p>
        </w:tc>
        <w:tc>
          <w:tcPr>
            <w:tcW w:w="935" w:type="dxa"/>
            <w:tcBorders>
              <w:top w:val="single" w:sz="8" w:space="0" w:color="BDD6EE" w:themeColor="accent1" w:themeTint="66"/>
              <w:left w:val="single" w:sz="8" w:space="0" w:color="BDD6EE" w:themeColor="accent1" w:themeTint="66"/>
              <w:bottom w:val="single" w:sz="18" w:space="0" w:color="BDD6EE" w:themeColor="accent1" w:themeTint="66"/>
              <w:right w:val="single" w:sz="8" w:space="0" w:color="BDD6EE" w:themeColor="accent1" w:themeTint="66"/>
            </w:tcBorders>
            <w:vAlign w:val="center"/>
            <w:hideMark/>
          </w:tcPr>
          <w:p w14:paraId="4FA498F6" w14:textId="77777777" w:rsidR="003E584F" w:rsidRPr="00D64EC8" w:rsidRDefault="003E584F" w:rsidP="00E0566A">
            <w:pPr>
              <w:pStyle w:val="paragraph"/>
              <w:jc w:val="center"/>
              <w:textAlignment w:val="baseline"/>
              <w:cnfStyle w:val="100000000000" w:firstRow="1" w:lastRow="0" w:firstColumn="0" w:lastColumn="0" w:oddVBand="0" w:evenVBand="0" w:oddHBand="0" w:evenHBand="0" w:firstRowFirstColumn="0" w:firstRowLastColumn="0" w:lastRowFirstColumn="0" w:lastRowLastColumn="0"/>
              <w:rPr>
                <w:color w:val="000000" w:themeColor="text1"/>
                <w:sz w:val="18"/>
                <w:szCs w:val="18"/>
              </w:rPr>
            </w:pPr>
            <w:r w:rsidRPr="00D64EC8">
              <w:rPr>
                <w:rStyle w:val="normaltextrun"/>
                <w:color w:val="000000" w:themeColor="text1"/>
                <w:position w:val="-1"/>
                <w:sz w:val="18"/>
                <w:szCs w:val="18"/>
              </w:rPr>
              <w:t>2</w:t>
            </w:r>
            <w:r w:rsidRPr="00D64EC8">
              <w:rPr>
                <w:rStyle w:val="eop"/>
                <w:color w:val="000000" w:themeColor="text1"/>
                <w:sz w:val="18"/>
                <w:szCs w:val="18"/>
              </w:rPr>
              <w:t>​</w:t>
            </w:r>
          </w:p>
        </w:tc>
        <w:tc>
          <w:tcPr>
            <w:tcW w:w="935" w:type="dxa"/>
            <w:tcBorders>
              <w:top w:val="single" w:sz="8" w:space="0" w:color="BDD6EE" w:themeColor="accent1" w:themeTint="66"/>
              <w:left w:val="single" w:sz="8" w:space="0" w:color="BDD6EE" w:themeColor="accent1" w:themeTint="66"/>
              <w:bottom w:val="single" w:sz="18" w:space="0" w:color="BDD6EE" w:themeColor="accent1" w:themeTint="66"/>
              <w:right w:val="single" w:sz="8" w:space="0" w:color="BDD6EE" w:themeColor="accent1" w:themeTint="66"/>
            </w:tcBorders>
            <w:vAlign w:val="center"/>
            <w:hideMark/>
          </w:tcPr>
          <w:p w14:paraId="788D0502" w14:textId="77777777" w:rsidR="003E584F" w:rsidRPr="00D64EC8" w:rsidRDefault="003E584F" w:rsidP="00E0566A">
            <w:pPr>
              <w:pStyle w:val="paragraph"/>
              <w:jc w:val="center"/>
              <w:textAlignment w:val="baseline"/>
              <w:cnfStyle w:val="100000000000" w:firstRow="1" w:lastRow="0" w:firstColumn="0" w:lastColumn="0" w:oddVBand="0" w:evenVBand="0" w:oddHBand="0" w:evenHBand="0" w:firstRowFirstColumn="0" w:firstRowLastColumn="0" w:lastRowFirstColumn="0" w:lastRowLastColumn="0"/>
              <w:rPr>
                <w:color w:val="000000" w:themeColor="text1"/>
                <w:sz w:val="18"/>
                <w:szCs w:val="18"/>
              </w:rPr>
            </w:pPr>
            <w:r w:rsidRPr="00D64EC8">
              <w:rPr>
                <w:rStyle w:val="normaltextrun"/>
                <w:color w:val="000000" w:themeColor="text1"/>
                <w:position w:val="-1"/>
                <w:sz w:val="18"/>
                <w:szCs w:val="18"/>
              </w:rPr>
              <w:t>3</w:t>
            </w:r>
            <w:r w:rsidRPr="00D64EC8">
              <w:rPr>
                <w:rStyle w:val="eop"/>
                <w:color w:val="000000" w:themeColor="text1"/>
                <w:sz w:val="18"/>
                <w:szCs w:val="18"/>
              </w:rPr>
              <w:t>​</w:t>
            </w:r>
          </w:p>
        </w:tc>
        <w:tc>
          <w:tcPr>
            <w:tcW w:w="935" w:type="dxa"/>
            <w:tcBorders>
              <w:top w:val="single" w:sz="8" w:space="0" w:color="BDD6EE" w:themeColor="accent1" w:themeTint="66"/>
              <w:left w:val="single" w:sz="8" w:space="0" w:color="BDD6EE" w:themeColor="accent1" w:themeTint="66"/>
              <w:bottom w:val="single" w:sz="18" w:space="0" w:color="BDD6EE" w:themeColor="accent1" w:themeTint="66"/>
              <w:right w:val="single" w:sz="8" w:space="0" w:color="BDD6EE" w:themeColor="accent1" w:themeTint="66"/>
            </w:tcBorders>
            <w:vAlign w:val="center"/>
            <w:hideMark/>
          </w:tcPr>
          <w:p w14:paraId="5506104A" w14:textId="77777777" w:rsidR="003E584F" w:rsidRPr="00D64EC8" w:rsidRDefault="003E584F" w:rsidP="00E0566A">
            <w:pPr>
              <w:pStyle w:val="paragraph"/>
              <w:jc w:val="center"/>
              <w:textAlignment w:val="baseline"/>
              <w:cnfStyle w:val="100000000000" w:firstRow="1" w:lastRow="0" w:firstColumn="0" w:lastColumn="0" w:oddVBand="0" w:evenVBand="0" w:oddHBand="0" w:evenHBand="0" w:firstRowFirstColumn="0" w:firstRowLastColumn="0" w:lastRowFirstColumn="0" w:lastRowLastColumn="0"/>
              <w:rPr>
                <w:color w:val="000000" w:themeColor="text1"/>
                <w:sz w:val="18"/>
                <w:szCs w:val="18"/>
              </w:rPr>
            </w:pPr>
            <w:r w:rsidRPr="00D64EC8">
              <w:rPr>
                <w:rStyle w:val="normaltextrun"/>
                <w:color w:val="000000" w:themeColor="text1"/>
                <w:position w:val="-1"/>
                <w:sz w:val="18"/>
                <w:szCs w:val="18"/>
              </w:rPr>
              <w:t>4</w:t>
            </w:r>
            <w:r w:rsidRPr="00D64EC8">
              <w:rPr>
                <w:rStyle w:val="eop"/>
                <w:color w:val="000000" w:themeColor="text1"/>
                <w:sz w:val="18"/>
                <w:szCs w:val="18"/>
              </w:rPr>
              <w:t>​</w:t>
            </w:r>
          </w:p>
        </w:tc>
      </w:tr>
      <w:tr w:rsidR="00EE080E" w:rsidRPr="00D64EC8" w14:paraId="699CE414" w14:textId="77777777" w:rsidTr="00845728">
        <w:trPr>
          <w:cnfStyle w:val="000000100000" w:firstRow="0" w:lastRow="0" w:firstColumn="0" w:lastColumn="0" w:oddVBand="0" w:evenVBand="0" w:oddHBand="1" w:evenHBand="0" w:firstRowFirstColumn="0" w:firstRowLastColumn="0" w:lastRowFirstColumn="0" w:lastRowLastColumn="0"/>
          <w:cantSplit/>
          <w:trHeight w:val="144"/>
          <w:jc w:val="center"/>
        </w:trPr>
        <w:tc>
          <w:tcPr>
            <w:cnfStyle w:val="001000000000" w:firstRow="0" w:lastRow="0" w:firstColumn="1" w:lastColumn="0" w:oddVBand="0" w:evenVBand="0" w:oddHBand="0" w:evenHBand="0" w:firstRowFirstColumn="0" w:firstRowLastColumn="0" w:lastRowFirstColumn="0" w:lastRowLastColumn="0"/>
            <w:tcW w:w="1110" w:type="dxa"/>
            <w:tcBorders>
              <w:top w:val="single" w:sz="1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hideMark/>
          </w:tcPr>
          <w:p w14:paraId="30405A83" w14:textId="5A844870" w:rsidR="003E584F" w:rsidRPr="00D64EC8" w:rsidRDefault="004B71E5" w:rsidP="00E0566A">
            <w:pPr>
              <w:pStyle w:val="paragraph"/>
              <w:jc w:val="center"/>
              <w:textAlignment w:val="baseline"/>
              <w:rPr>
                <w:color w:val="000000"/>
                <w:sz w:val="18"/>
                <w:szCs w:val="18"/>
              </w:rPr>
            </w:pPr>
            <w:r w:rsidRPr="00D64EC8">
              <w:rPr>
                <w:rStyle w:val="normaltextrun"/>
                <w:position w:val="-1"/>
                <w:sz w:val="18"/>
                <w:szCs w:val="18"/>
              </w:rPr>
              <w:t>Close</w:t>
            </w:r>
            <w:r w:rsidR="00EE080E" w:rsidRPr="00D64EC8">
              <w:rPr>
                <w:rStyle w:val="normaltextrun"/>
                <w:position w:val="-1"/>
                <w:sz w:val="18"/>
                <w:szCs w:val="18"/>
              </w:rPr>
              <w:t>s</w:t>
            </w:r>
            <w:r w:rsidRPr="00D64EC8">
              <w:rPr>
                <w:rStyle w:val="normaltextrun"/>
                <w:position w:val="-1"/>
                <w:sz w:val="18"/>
                <w:szCs w:val="18"/>
              </w:rPr>
              <w:t xml:space="preserve"> Trap</w:t>
            </w:r>
          </w:p>
        </w:tc>
        <w:tc>
          <w:tcPr>
            <w:tcW w:w="935" w:type="dxa"/>
            <w:tcBorders>
              <w:top w:val="single" w:sz="1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hideMark/>
          </w:tcPr>
          <w:p w14:paraId="2FDD263D" w14:textId="388E4EEA" w:rsidR="003E584F" w:rsidRPr="00D64EC8" w:rsidRDefault="00EE080E" w:rsidP="00E0566A">
            <w:pPr>
              <w:pStyle w:val="paragraph"/>
              <w:jc w:val="center"/>
              <w:textAlignment w:val="baseline"/>
              <w:cnfStyle w:val="000000100000" w:firstRow="0" w:lastRow="0" w:firstColumn="0" w:lastColumn="0" w:oddVBand="0" w:evenVBand="0" w:oddHBand="1" w:evenHBand="0" w:firstRowFirstColumn="0" w:firstRowLastColumn="0" w:lastRowFirstColumn="0" w:lastRowLastColumn="0"/>
              <w:rPr>
                <w:color w:val="000000"/>
                <w:sz w:val="18"/>
                <w:szCs w:val="18"/>
              </w:rPr>
            </w:pPr>
            <w:r w:rsidRPr="00D64EC8">
              <w:rPr>
                <w:rStyle w:val="normaltextrun"/>
                <w:position w:val="-1"/>
                <w:sz w:val="18"/>
                <w:szCs w:val="18"/>
              </w:rPr>
              <w:t>Indirect Motor</w:t>
            </w:r>
          </w:p>
        </w:tc>
        <w:tc>
          <w:tcPr>
            <w:tcW w:w="935" w:type="dxa"/>
            <w:tcBorders>
              <w:top w:val="single" w:sz="1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hideMark/>
          </w:tcPr>
          <w:p w14:paraId="5210B30C" w14:textId="7C3BBE2C" w:rsidR="003E584F" w:rsidRPr="00D64EC8" w:rsidRDefault="00EE080E" w:rsidP="00E0566A">
            <w:pPr>
              <w:pStyle w:val="paragraph"/>
              <w:jc w:val="center"/>
              <w:textAlignment w:val="baseline"/>
              <w:cnfStyle w:val="000000100000" w:firstRow="0" w:lastRow="0" w:firstColumn="0" w:lastColumn="0" w:oddVBand="0" w:evenVBand="0" w:oddHBand="1" w:evenHBand="0" w:firstRowFirstColumn="0" w:firstRowLastColumn="0" w:lastRowFirstColumn="0" w:lastRowLastColumn="0"/>
              <w:rPr>
                <w:color w:val="000000"/>
                <w:sz w:val="18"/>
                <w:szCs w:val="18"/>
              </w:rPr>
            </w:pPr>
            <w:r w:rsidRPr="00D64EC8">
              <w:rPr>
                <w:rStyle w:val="normaltextrun"/>
                <w:position w:val="-1"/>
                <w:sz w:val="18"/>
                <w:szCs w:val="18"/>
              </w:rPr>
              <w:t>Direct Motor</w:t>
            </w:r>
          </w:p>
        </w:tc>
        <w:tc>
          <w:tcPr>
            <w:tcW w:w="935" w:type="dxa"/>
            <w:tcBorders>
              <w:top w:val="single" w:sz="1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hideMark/>
          </w:tcPr>
          <w:p w14:paraId="65B1B8BC" w14:textId="7C8789FA" w:rsidR="003E584F" w:rsidRPr="00D64EC8" w:rsidRDefault="00EE080E" w:rsidP="00E0566A">
            <w:pPr>
              <w:pStyle w:val="paragraph"/>
              <w:jc w:val="center"/>
              <w:textAlignment w:val="baseline"/>
              <w:cnfStyle w:val="000000100000" w:firstRow="0" w:lastRow="0" w:firstColumn="0" w:lastColumn="0" w:oddVBand="0" w:evenVBand="0" w:oddHBand="1" w:evenHBand="0" w:firstRowFirstColumn="0" w:firstRowLastColumn="0" w:lastRowFirstColumn="0" w:lastRowLastColumn="0"/>
              <w:rPr>
                <w:color w:val="000000"/>
                <w:sz w:val="18"/>
                <w:szCs w:val="18"/>
              </w:rPr>
            </w:pPr>
            <w:r w:rsidRPr="00D64EC8">
              <w:rPr>
                <w:rStyle w:val="normaltextrun"/>
                <w:position w:val="-1"/>
                <w:sz w:val="18"/>
                <w:szCs w:val="18"/>
              </w:rPr>
              <w:t>Propeller Trapdoor</w:t>
            </w:r>
          </w:p>
        </w:tc>
        <w:tc>
          <w:tcPr>
            <w:tcW w:w="935" w:type="dxa"/>
            <w:tcBorders>
              <w:top w:val="single" w:sz="1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hideMark/>
          </w:tcPr>
          <w:p w14:paraId="6E08FB48" w14:textId="23BAE3B6" w:rsidR="003E584F" w:rsidRPr="00D64EC8" w:rsidRDefault="00EE080E" w:rsidP="00E0566A">
            <w:pPr>
              <w:pStyle w:val="paragraph"/>
              <w:jc w:val="center"/>
              <w:textAlignment w:val="baseline"/>
              <w:cnfStyle w:val="000000100000" w:firstRow="0" w:lastRow="0" w:firstColumn="0" w:lastColumn="0" w:oddVBand="0" w:evenVBand="0" w:oddHBand="1" w:evenHBand="0" w:firstRowFirstColumn="0" w:firstRowLastColumn="0" w:lastRowFirstColumn="0" w:lastRowLastColumn="0"/>
              <w:rPr>
                <w:color w:val="000000"/>
                <w:sz w:val="18"/>
                <w:szCs w:val="18"/>
              </w:rPr>
            </w:pPr>
            <w:r w:rsidRPr="00D64EC8">
              <w:rPr>
                <w:rStyle w:val="normaltextrun"/>
                <w:position w:val="-1"/>
                <w:sz w:val="18"/>
                <w:szCs w:val="18"/>
              </w:rPr>
              <w:t>Spring-loaded</w:t>
            </w:r>
          </w:p>
        </w:tc>
      </w:tr>
      <w:tr w:rsidR="00EE080E" w:rsidRPr="00D64EC8" w14:paraId="20EF3946" w14:textId="77777777" w:rsidTr="00845728">
        <w:trPr>
          <w:cantSplit/>
          <w:trHeight w:val="492"/>
          <w:jc w:val="center"/>
        </w:trPr>
        <w:tc>
          <w:tcPr>
            <w:cnfStyle w:val="001000000000" w:firstRow="0" w:lastRow="0" w:firstColumn="1" w:lastColumn="0" w:oddVBand="0" w:evenVBand="0" w:oddHBand="0" w:evenHBand="0" w:firstRowFirstColumn="0" w:firstRowLastColumn="0" w:lastRowFirstColumn="0" w:lastRowLastColumn="0"/>
            <w:tcW w:w="1110"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hideMark/>
          </w:tcPr>
          <w:p w14:paraId="42E6B4E6" w14:textId="1308BB7B" w:rsidR="003E584F" w:rsidRPr="00D64EC8" w:rsidRDefault="00EE080E" w:rsidP="00E0566A">
            <w:pPr>
              <w:pStyle w:val="paragraph"/>
              <w:jc w:val="center"/>
              <w:textAlignment w:val="baseline"/>
              <w:rPr>
                <w:color w:val="000000"/>
                <w:sz w:val="18"/>
                <w:szCs w:val="18"/>
              </w:rPr>
            </w:pPr>
            <w:r w:rsidRPr="00D64EC8">
              <w:rPr>
                <w:rStyle w:val="normaltextrun"/>
                <w:position w:val="-1"/>
                <w:sz w:val="18"/>
                <w:szCs w:val="18"/>
              </w:rPr>
              <w:t>Opens Trap</w:t>
            </w:r>
          </w:p>
        </w:tc>
        <w:tc>
          <w:tcPr>
            <w:tcW w:w="93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hideMark/>
          </w:tcPr>
          <w:p w14:paraId="27B6A908" w14:textId="454EFCFD" w:rsidR="003E584F" w:rsidRPr="00D64EC8" w:rsidRDefault="00D45F0B" w:rsidP="00E0566A">
            <w:pPr>
              <w:pStyle w:val="paragraph"/>
              <w:jc w:val="center"/>
              <w:textAlignment w:val="baseline"/>
              <w:cnfStyle w:val="000000000000" w:firstRow="0" w:lastRow="0" w:firstColumn="0" w:lastColumn="0" w:oddVBand="0" w:evenVBand="0" w:oddHBand="0" w:evenHBand="0" w:firstRowFirstColumn="0" w:firstRowLastColumn="0" w:lastRowFirstColumn="0" w:lastRowLastColumn="0"/>
              <w:rPr>
                <w:color w:val="000000"/>
                <w:sz w:val="18"/>
                <w:szCs w:val="18"/>
              </w:rPr>
            </w:pPr>
            <w:r w:rsidRPr="00D64EC8">
              <w:rPr>
                <w:rStyle w:val="normaltextrun"/>
                <w:position w:val="-1"/>
                <w:sz w:val="18"/>
                <w:szCs w:val="18"/>
              </w:rPr>
              <w:t>Motor Winding</w:t>
            </w:r>
          </w:p>
        </w:tc>
        <w:tc>
          <w:tcPr>
            <w:tcW w:w="93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hideMark/>
          </w:tcPr>
          <w:p w14:paraId="257F6AB4" w14:textId="44D1B684" w:rsidR="003E584F" w:rsidRPr="00D64EC8" w:rsidRDefault="00D45F0B" w:rsidP="00E0566A">
            <w:pPr>
              <w:pStyle w:val="paragraph"/>
              <w:jc w:val="center"/>
              <w:textAlignment w:val="baseline"/>
              <w:cnfStyle w:val="000000000000" w:firstRow="0" w:lastRow="0" w:firstColumn="0" w:lastColumn="0" w:oddVBand="0" w:evenVBand="0" w:oddHBand="0" w:evenHBand="0" w:firstRowFirstColumn="0" w:firstRowLastColumn="0" w:lastRowFirstColumn="0" w:lastRowLastColumn="0"/>
              <w:rPr>
                <w:color w:val="000000"/>
                <w:sz w:val="18"/>
                <w:szCs w:val="18"/>
              </w:rPr>
            </w:pPr>
            <w:r w:rsidRPr="00D64EC8">
              <w:rPr>
                <w:rStyle w:val="normaltextrun"/>
                <w:position w:val="-1"/>
                <w:sz w:val="18"/>
                <w:szCs w:val="18"/>
              </w:rPr>
              <w:t>Manual Lever</w:t>
            </w:r>
          </w:p>
        </w:tc>
        <w:tc>
          <w:tcPr>
            <w:tcW w:w="93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hideMark/>
          </w:tcPr>
          <w:p w14:paraId="242D4A38" w14:textId="570AC6E6" w:rsidR="003E584F" w:rsidRPr="00D64EC8" w:rsidRDefault="00D45F0B" w:rsidP="00E0566A">
            <w:pPr>
              <w:pStyle w:val="paragraph"/>
              <w:jc w:val="center"/>
              <w:textAlignment w:val="baseline"/>
              <w:cnfStyle w:val="000000000000" w:firstRow="0" w:lastRow="0" w:firstColumn="0" w:lastColumn="0" w:oddVBand="0" w:evenVBand="0" w:oddHBand="0" w:evenHBand="0" w:firstRowFirstColumn="0" w:firstRowLastColumn="0" w:lastRowFirstColumn="0" w:lastRowLastColumn="0"/>
              <w:rPr>
                <w:color w:val="000000"/>
                <w:sz w:val="18"/>
                <w:szCs w:val="18"/>
              </w:rPr>
            </w:pPr>
            <w:r w:rsidRPr="00D64EC8">
              <w:rPr>
                <w:rStyle w:val="normaltextrun"/>
                <w:position w:val="-1"/>
                <w:sz w:val="18"/>
                <w:szCs w:val="18"/>
              </w:rPr>
              <w:t>Latch Release</w:t>
            </w:r>
          </w:p>
        </w:tc>
        <w:tc>
          <w:tcPr>
            <w:tcW w:w="93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hideMark/>
          </w:tcPr>
          <w:p w14:paraId="7884FD1D" w14:textId="26C073BC" w:rsidR="003E584F" w:rsidRPr="00D64EC8" w:rsidRDefault="00D45F0B" w:rsidP="00E0566A">
            <w:pPr>
              <w:pStyle w:val="paragraph"/>
              <w:jc w:val="center"/>
              <w:textAlignment w:val="baseline"/>
              <w:cnfStyle w:val="000000000000" w:firstRow="0" w:lastRow="0" w:firstColumn="0" w:lastColumn="0" w:oddVBand="0" w:evenVBand="0" w:oddHBand="0" w:evenHBand="0" w:firstRowFirstColumn="0" w:firstRowLastColumn="0" w:lastRowFirstColumn="0" w:lastRowLastColumn="0"/>
              <w:rPr>
                <w:color w:val="000000"/>
                <w:sz w:val="18"/>
                <w:szCs w:val="18"/>
              </w:rPr>
            </w:pPr>
            <w:r w:rsidRPr="00D64EC8">
              <w:rPr>
                <w:rStyle w:val="normaltextrun"/>
                <w:position w:val="-1"/>
                <w:sz w:val="18"/>
                <w:szCs w:val="18"/>
              </w:rPr>
              <w:t>Solenoid Release</w:t>
            </w:r>
          </w:p>
        </w:tc>
      </w:tr>
      <w:tr w:rsidR="00EE080E" w:rsidRPr="00D64EC8" w14:paraId="486EB810" w14:textId="77777777" w:rsidTr="00845728">
        <w:trPr>
          <w:cnfStyle w:val="000000100000" w:firstRow="0" w:lastRow="0" w:firstColumn="0" w:lastColumn="0" w:oddVBand="0" w:evenVBand="0" w:oddHBand="1" w:evenHBand="0" w:firstRowFirstColumn="0" w:firstRowLastColumn="0" w:lastRowFirstColumn="0" w:lastRowLastColumn="0"/>
          <w:cantSplit/>
          <w:trHeight w:val="30"/>
          <w:jc w:val="center"/>
        </w:trPr>
        <w:tc>
          <w:tcPr>
            <w:cnfStyle w:val="001000000000" w:firstRow="0" w:lastRow="0" w:firstColumn="1" w:lastColumn="0" w:oddVBand="0" w:evenVBand="0" w:oddHBand="0" w:evenHBand="0" w:firstRowFirstColumn="0" w:firstRowLastColumn="0" w:lastRowFirstColumn="0" w:lastRowLastColumn="0"/>
            <w:tcW w:w="1110"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hideMark/>
          </w:tcPr>
          <w:p w14:paraId="1474F019" w14:textId="59301FEF" w:rsidR="003E584F" w:rsidRPr="00D64EC8" w:rsidRDefault="00EE080E" w:rsidP="00E0566A">
            <w:pPr>
              <w:pStyle w:val="paragraph"/>
              <w:jc w:val="center"/>
              <w:textAlignment w:val="baseline"/>
              <w:rPr>
                <w:color w:val="000000"/>
                <w:sz w:val="18"/>
                <w:szCs w:val="18"/>
              </w:rPr>
            </w:pPr>
            <w:r w:rsidRPr="00D64EC8">
              <w:rPr>
                <w:rStyle w:val="normaltextrun"/>
                <w:position w:val="-1"/>
                <w:sz w:val="18"/>
                <w:szCs w:val="18"/>
              </w:rPr>
              <w:t>Material for Cage</w:t>
            </w:r>
          </w:p>
        </w:tc>
        <w:tc>
          <w:tcPr>
            <w:tcW w:w="93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hideMark/>
          </w:tcPr>
          <w:p w14:paraId="652BB55D" w14:textId="5B88AF60" w:rsidR="003E584F" w:rsidRPr="00D64EC8" w:rsidRDefault="00D64EC8" w:rsidP="00E0566A">
            <w:pPr>
              <w:pStyle w:val="paragraph"/>
              <w:jc w:val="center"/>
              <w:textAlignment w:val="baseline"/>
              <w:cnfStyle w:val="000000100000" w:firstRow="0" w:lastRow="0" w:firstColumn="0" w:lastColumn="0" w:oddVBand="0" w:evenVBand="0" w:oddHBand="1" w:evenHBand="0" w:firstRowFirstColumn="0" w:firstRowLastColumn="0" w:lastRowFirstColumn="0" w:lastRowLastColumn="0"/>
              <w:rPr>
                <w:color w:val="000000"/>
                <w:sz w:val="18"/>
                <w:szCs w:val="18"/>
              </w:rPr>
            </w:pPr>
            <w:r w:rsidRPr="00D64EC8">
              <w:rPr>
                <w:rStyle w:val="normaltextrun"/>
                <w:position w:val="-1"/>
                <w:sz w:val="18"/>
                <w:szCs w:val="18"/>
              </w:rPr>
              <w:t>ABS</w:t>
            </w:r>
          </w:p>
        </w:tc>
        <w:tc>
          <w:tcPr>
            <w:tcW w:w="93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hideMark/>
          </w:tcPr>
          <w:p w14:paraId="58D99929" w14:textId="0D461A9C" w:rsidR="003E584F" w:rsidRPr="00D64EC8" w:rsidRDefault="00D64EC8" w:rsidP="00E0566A">
            <w:pPr>
              <w:pStyle w:val="paragraph"/>
              <w:jc w:val="center"/>
              <w:textAlignment w:val="baseline"/>
              <w:cnfStyle w:val="000000100000" w:firstRow="0" w:lastRow="0" w:firstColumn="0" w:lastColumn="0" w:oddVBand="0" w:evenVBand="0" w:oddHBand="1" w:evenHBand="0" w:firstRowFirstColumn="0" w:firstRowLastColumn="0" w:lastRowFirstColumn="0" w:lastRowLastColumn="0"/>
              <w:rPr>
                <w:color w:val="000000"/>
                <w:sz w:val="18"/>
                <w:szCs w:val="18"/>
              </w:rPr>
            </w:pPr>
            <w:r w:rsidRPr="00D64EC8">
              <w:rPr>
                <w:rStyle w:val="textrun"/>
                <w:sz w:val="18"/>
                <w:szCs w:val="18"/>
              </w:rPr>
              <w:t>Wood</w:t>
            </w:r>
          </w:p>
        </w:tc>
        <w:tc>
          <w:tcPr>
            <w:tcW w:w="93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hideMark/>
          </w:tcPr>
          <w:p w14:paraId="2ED594B6" w14:textId="7107B462" w:rsidR="003E584F" w:rsidRPr="00D64EC8" w:rsidRDefault="00D64EC8" w:rsidP="00E0566A">
            <w:pPr>
              <w:pStyle w:val="paragraph"/>
              <w:jc w:val="center"/>
              <w:textAlignment w:val="baseline"/>
              <w:cnfStyle w:val="000000100000" w:firstRow="0" w:lastRow="0" w:firstColumn="0" w:lastColumn="0" w:oddVBand="0" w:evenVBand="0" w:oddHBand="1" w:evenHBand="0" w:firstRowFirstColumn="0" w:firstRowLastColumn="0" w:lastRowFirstColumn="0" w:lastRowLastColumn="0"/>
              <w:rPr>
                <w:color w:val="000000"/>
                <w:sz w:val="18"/>
                <w:szCs w:val="18"/>
              </w:rPr>
            </w:pPr>
            <w:r w:rsidRPr="00D64EC8">
              <w:rPr>
                <w:rStyle w:val="normaltextrun"/>
                <w:position w:val="-1"/>
                <w:sz w:val="18"/>
                <w:szCs w:val="18"/>
              </w:rPr>
              <w:t>PLA</w:t>
            </w:r>
          </w:p>
        </w:tc>
        <w:tc>
          <w:tcPr>
            <w:tcW w:w="93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hideMark/>
          </w:tcPr>
          <w:p w14:paraId="52B6C349" w14:textId="45EE06A0" w:rsidR="003E584F" w:rsidRPr="00D64EC8" w:rsidRDefault="00D64EC8" w:rsidP="00E0566A">
            <w:pPr>
              <w:pStyle w:val="paragraph"/>
              <w:jc w:val="center"/>
              <w:textAlignment w:val="baseline"/>
              <w:cnfStyle w:val="000000100000" w:firstRow="0" w:lastRow="0" w:firstColumn="0" w:lastColumn="0" w:oddVBand="0" w:evenVBand="0" w:oddHBand="1" w:evenHBand="0" w:firstRowFirstColumn="0" w:firstRowLastColumn="0" w:lastRowFirstColumn="0" w:lastRowLastColumn="0"/>
              <w:rPr>
                <w:color w:val="000000"/>
                <w:sz w:val="18"/>
                <w:szCs w:val="18"/>
              </w:rPr>
            </w:pPr>
            <w:r w:rsidRPr="00D64EC8">
              <w:rPr>
                <w:rStyle w:val="normaltextrun"/>
                <w:position w:val="-1"/>
                <w:sz w:val="18"/>
                <w:szCs w:val="18"/>
              </w:rPr>
              <w:t>PETG</w:t>
            </w:r>
          </w:p>
        </w:tc>
      </w:tr>
    </w:tbl>
    <w:p w14:paraId="21465B8A" w14:textId="46FA42DF" w:rsidR="00A037DF" w:rsidRDefault="00A037DF" w:rsidP="009E66BA">
      <w:pPr>
        <w:spacing w:line="276" w:lineRule="auto"/>
        <w:ind w:firstLine="180"/>
        <w:jc w:val="both"/>
        <w:rPr>
          <w:rFonts w:eastAsia="Times New Roman"/>
          <w:color w:val="000000" w:themeColor="text1"/>
        </w:rPr>
      </w:pPr>
    </w:p>
    <w:p w14:paraId="03B31312" w14:textId="71313676" w:rsidR="395FC3F7" w:rsidRDefault="395FC3F7" w:rsidP="009E66BA">
      <w:pPr>
        <w:spacing w:line="276" w:lineRule="auto"/>
        <w:ind w:firstLine="180"/>
        <w:jc w:val="both"/>
        <w:rPr>
          <w:rFonts w:eastAsia="Times New Roman"/>
          <w:color w:val="000000" w:themeColor="text1"/>
        </w:rPr>
      </w:pPr>
      <w:r w:rsidRPr="3802346A">
        <w:rPr>
          <w:rFonts w:eastAsia="Times New Roman"/>
          <w:color w:val="000000" w:themeColor="text1"/>
        </w:rPr>
        <w:t xml:space="preserve">Using these functions, four main trap ideas were created. The first being to create a box that had a propeller trap door at the top. The idea behind this being that when a mouse would stand on the trap, the mouse’s weight would cause the propeller to spin, dropping the mouse into the container below. There would then be another method for opening a hatch inside of that container that would let the mouse out in </w:t>
      </w:r>
      <w:bookmarkStart w:id="1" w:name="_Int_5DD5fDt7"/>
      <w:r w:rsidRPr="3802346A">
        <w:rPr>
          <w:rFonts w:eastAsia="Times New Roman"/>
          <w:color w:val="000000" w:themeColor="text1"/>
        </w:rPr>
        <w:t>a different way</w:t>
      </w:r>
      <w:bookmarkEnd w:id="1"/>
      <w:r w:rsidRPr="3802346A">
        <w:rPr>
          <w:rFonts w:eastAsia="Times New Roman"/>
          <w:color w:val="000000" w:themeColor="text1"/>
        </w:rPr>
        <w:t xml:space="preserve"> than it came in. This idea had the advantage of being the simplest and cheapest, due to having the fewest components needed.</w:t>
      </w:r>
    </w:p>
    <w:p w14:paraId="3FAD87A3" w14:textId="527E59E0" w:rsidR="395FC3F7" w:rsidRDefault="395FC3F7" w:rsidP="009E66BA">
      <w:pPr>
        <w:spacing w:line="276" w:lineRule="auto"/>
        <w:ind w:firstLine="180"/>
        <w:jc w:val="both"/>
        <w:rPr>
          <w:rFonts w:eastAsia="Times New Roman"/>
          <w:color w:val="000000" w:themeColor="text1"/>
        </w:rPr>
      </w:pPr>
      <w:r w:rsidRPr="6B7690FD">
        <w:rPr>
          <w:rFonts w:eastAsia="Times New Roman"/>
          <w:color w:val="000000" w:themeColor="text1"/>
        </w:rPr>
        <w:t>The second idea was dubbed, the “Solenoid Drawbridge</w:t>
      </w:r>
      <w:r w:rsidR="55B7D790" w:rsidRPr="3E92E035">
        <w:rPr>
          <w:rFonts w:eastAsia="Times New Roman"/>
          <w:color w:val="000000" w:themeColor="text1"/>
        </w:rPr>
        <w:t>.”</w:t>
      </w:r>
      <w:r w:rsidRPr="6B7690FD">
        <w:rPr>
          <w:rFonts w:eastAsia="Times New Roman"/>
          <w:color w:val="000000" w:themeColor="text1"/>
        </w:rPr>
        <w:t xml:space="preserve"> Simply put, this solution involved creating a box that had a hinged door at the front</w:t>
      </w:r>
      <w:r w:rsidR="27879305" w:rsidRPr="6B7690FD">
        <w:rPr>
          <w:rFonts w:eastAsia="Times New Roman"/>
          <w:color w:val="000000" w:themeColor="text1"/>
        </w:rPr>
        <w:t>, which was</w:t>
      </w:r>
      <w:r w:rsidRPr="6B7690FD">
        <w:rPr>
          <w:rFonts w:eastAsia="Times New Roman"/>
          <w:color w:val="000000" w:themeColor="text1"/>
        </w:rPr>
        <w:t xml:space="preserve"> held closed by a spring </w:t>
      </w:r>
      <w:r w:rsidR="155167BB" w:rsidRPr="6B7690FD">
        <w:rPr>
          <w:rFonts w:eastAsia="Times New Roman"/>
          <w:color w:val="000000" w:themeColor="text1"/>
        </w:rPr>
        <w:t xml:space="preserve">and </w:t>
      </w:r>
      <w:r w:rsidRPr="6B7690FD">
        <w:rPr>
          <w:rFonts w:eastAsia="Times New Roman"/>
          <w:color w:val="000000" w:themeColor="text1"/>
        </w:rPr>
        <w:t>could be opened/closed by the pushing and releasing of two solenoid motors. This trap would have a fast activation speed and would be the easiest to clean due to having the largest opening.</w:t>
      </w:r>
    </w:p>
    <w:p w14:paraId="073947F7" w14:textId="2B5A55C8" w:rsidR="395FC3F7" w:rsidRDefault="395FC3F7" w:rsidP="009E66BA">
      <w:pPr>
        <w:spacing w:line="276" w:lineRule="auto"/>
        <w:ind w:firstLine="180"/>
        <w:jc w:val="both"/>
        <w:rPr>
          <w:rFonts w:eastAsia="Times New Roman"/>
          <w:color w:val="000000" w:themeColor="text1"/>
        </w:rPr>
      </w:pPr>
      <w:r w:rsidRPr="3802346A">
        <w:rPr>
          <w:rFonts w:eastAsia="Times New Roman"/>
          <w:color w:val="000000" w:themeColor="text1"/>
        </w:rPr>
        <w:t>The third idea was a Double-Pin door. This door created a way to both open and close a door using only a single directional spring. It did this by having pins that would stop the door in place at various points in its closing. When the trap was set, a pin would hold the door completely open. Upon a mouse setting off the trap, the first pin would be released causing the door to swing to the second pin, which would be at a 90-degree angle, effectively closing the trap. When the user expresses a desire to release the mouse, the second pin would release causing the pin to swing fully open and the mouse to escape.</w:t>
      </w:r>
    </w:p>
    <w:p w14:paraId="2499789D" w14:textId="04C379B0" w:rsidR="395FC3F7" w:rsidRDefault="395FC3F7" w:rsidP="009E66BA">
      <w:pPr>
        <w:spacing w:line="276" w:lineRule="auto"/>
        <w:ind w:firstLine="180"/>
        <w:jc w:val="both"/>
        <w:rPr>
          <w:rFonts w:eastAsia="Times New Roman"/>
          <w:color w:val="000000" w:themeColor="text1"/>
        </w:rPr>
      </w:pPr>
      <w:r w:rsidRPr="3802346A">
        <w:rPr>
          <w:rFonts w:eastAsia="Times New Roman"/>
          <w:color w:val="000000" w:themeColor="text1"/>
        </w:rPr>
        <w:t xml:space="preserve">The fourth and final idea was a box that had a door mounted to a servo on the front. This design allowed for the same method to be used in opening and closing the trap, while also being simple in its creation. This method used </w:t>
      </w:r>
      <w:bookmarkStart w:id="2" w:name="_Int_r5TBiG47"/>
      <w:r w:rsidR="7C5F8B20" w:rsidRPr="1C0684FF">
        <w:rPr>
          <w:rFonts w:eastAsia="Times New Roman"/>
          <w:color w:val="000000" w:themeColor="text1"/>
        </w:rPr>
        <w:t>few</w:t>
      </w:r>
      <w:bookmarkEnd w:id="2"/>
      <w:r w:rsidRPr="3802346A">
        <w:rPr>
          <w:rFonts w:eastAsia="Times New Roman"/>
          <w:color w:val="000000" w:themeColor="text1"/>
        </w:rPr>
        <w:t xml:space="preserve"> mechanical components and contained tons of space to position everything. </w:t>
      </w:r>
    </w:p>
    <w:p w14:paraId="1904E4FE" w14:textId="1EE79E00" w:rsidR="395FC3F7" w:rsidRDefault="395FC3F7" w:rsidP="009E66BA">
      <w:pPr>
        <w:ind w:firstLine="180"/>
        <w:jc w:val="both"/>
        <w:rPr>
          <w:rFonts w:eastAsia="Times New Roman"/>
          <w:color w:val="000000" w:themeColor="text1"/>
        </w:rPr>
      </w:pPr>
      <w:r w:rsidRPr="6B7690FD">
        <w:rPr>
          <w:rFonts w:eastAsia="Times New Roman"/>
          <w:color w:val="000000" w:themeColor="text1"/>
        </w:rPr>
        <w:lastRenderedPageBreak/>
        <w:t xml:space="preserve">By applying our objectives and constraints to these designs, some were able to be quickly ruled out. The propeller trap, while the cheapest and most efficient, had the very limiting factor of being the largest design, which went against </w:t>
      </w:r>
      <w:r w:rsidR="3D76008D" w:rsidRPr="6B7690FD">
        <w:rPr>
          <w:rFonts w:eastAsia="Times New Roman"/>
          <w:color w:val="000000" w:themeColor="text1"/>
        </w:rPr>
        <w:t xml:space="preserve">the </w:t>
      </w:r>
      <w:r w:rsidRPr="6B7690FD">
        <w:rPr>
          <w:rFonts w:eastAsia="Times New Roman"/>
          <w:color w:val="000000" w:themeColor="text1"/>
        </w:rPr>
        <w:t>objective of needing to fit in tight spaces. The solenoid drawbridge ended up being the most expensive, and there were worries as to if the solenoids would be able to keep the door shut at such a distance. Initially, the Double-Pin door had the most promise, but once some rudimentary modeling of the system was done, it was determined that it would not actually work because the friction caused by the spring clamping on the first pin would be too much for the method of weight activation that was decided on. This narrowed it down to the Servo door model,</w:t>
      </w:r>
      <w:r w:rsidRPr="6B7690FD">
        <w:rPr>
          <w:rFonts w:eastAsia="Times New Roman"/>
          <w:color w:val="000000" w:themeColor="text1"/>
        </w:rPr>
        <w:t xml:space="preserve"> the best solution, and the one </w:t>
      </w:r>
      <w:r w:rsidR="3B4FDBBB" w:rsidRPr="6B7690FD">
        <w:rPr>
          <w:rFonts w:eastAsia="Times New Roman"/>
          <w:color w:val="000000" w:themeColor="text1"/>
        </w:rPr>
        <w:t>further</w:t>
      </w:r>
      <w:r w:rsidR="1610BA77" w:rsidRPr="6B7690FD">
        <w:rPr>
          <w:rFonts w:eastAsia="Times New Roman"/>
          <w:color w:val="000000" w:themeColor="text1"/>
        </w:rPr>
        <w:t xml:space="preserve"> </w:t>
      </w:r>
      <w:r w:rsidR="03C641C8" w:rsidRPr="6B7690FD">
        <w:rPr>
          <w:rFonts w:eastAsia="Times New Roman"/>
          <w:color w:val="000000" w:themeColor="text1"/>
        </w:rPr>
        <w:t>explained</w:t>
      </w:r>
      <w:r w:rsidRPr="6B7690FD">
        <w:rPr>
          <w:rFonts w:eastAsia="Times New Roman"/>
          <w:color w:val="000000" w:themeColor="text1"/>
        </w:rPr>
        <w:t xml:space="preserve"> </w:t>
      </w:r>
      <w:r w:rsidR="5198A47B" w:rsidRPr="6B7690FD">
        <w:rPr>
          <w:rFonts w:eastAsia="Times New Roman"/>
          <w:color w:val="000000" w:themeColor="text1"/>
        </w:rPr>
        <w:t xml:space="preserve">in </w:t>
      </w:r>
      <w:r w:rsidRPr="6B7690FD">
        <w:rPr>
          <w:rFonts w:eastAsia="Times New Roman"/>
          <w:color w:val="000000" w:themeColor="text1"/>
        </w:rPr>
        <w:t>the final design</w:t>
      </w:r>
      <w:r w:rsidR="10751999" w:rsidRPr="6B7690FD">
        <w:rPr>
          <w:rFonts w:eastAsia="Times New Roman"/>
          <w:color w:val="000000" w:themeColor="text1"/>
        </w:rPr>
        <w:t xml:space="preserve"> section.</w:t>
      </w:r>
    </w:p>
    <w:p w14:paraId="6C577A11" w14:textId="084662F6" w:rsidR="001051A8" w:rsidRDefault="3802346A" w:rsidP="3802346A">
      <w:pPr>
        <w:pStyle w:val="Heading2"/>
        <w:rPr>
          <w:rFonts w:eastAsia="Times New Roman"/>
        </w:rPr>
      </w:pPr>
      <w:r w:rsidRPr="52790D32">
        <w:rPr>
          <w:rFonts w:eastAsia="Times New Roman"/>
        </w:rPr>
        <w:t xml:space="preserve">Electrical </w:t>
      </w:r>
      <w:r w:rsidR="00D827E6" w:rsidRPr="52790D32">
        <w:rPr>
          <w:rFonts w:eastAsia="Times New Roman"/>
        </w:rPr>
        <w:t>Process</w:t>
      </w:r>
    </w:p>
    <w:p w14:paraId="49AAD4F0" w14:textId="4A208E71" w:rsidR="00642103" w:rsidRDefault="0032791D" w:rsidP="009E66BA">
      <w:pPr>
        <w:ind w:firstLine="288"/>
        <w:jc w:val="left"/>
        <w:rPr>
          <w:rFonts w:eastAsia="Times New Roman"/>
        </w:rPr>
      </w:pPr>
      <w:r w:rsidRPr="52790D32">
        <w:rPr>
          <w:rFonts w:eastAsia="Times New Roman"/>
        </w:rPr>
        <w:t xml:space="preserve">The main functions </w:t>
      </w:r>
      <w:r w:rsidR="00B56354" w:rsidRPr="52790D32">
        <w:rPr>
          <w:rFonts w:eastAsia="Times New Roman"/>
        </w:rPr>
        <w:t xml:space="preserve">and </w:t>
      </w:r>
      <w:r w:rsidR="00B56354" w:rsidRPr="2FEB5490">
        <w:rPr>
          <w:rFonts w:eastAsia="Times New Roman"/>
        </w:rPr>
        <w:t xml:space="preserve">the </w:t>
      </w:r>
      <w:r w:rsidR="00B56354" w:rsidRPr="52790D32">
        <w:rPr>
          <w:rFonts w:eastAsia="Times New Roman"/>
        </w:rPr>
        <w:t xml:space="preserve">different options for </w:t>
      </w:r>
      <w:r w:rsidR="00B56354" w:rsidRPr="2FEB5490">
        <w:rPr>
          <w:rFonts w:eastAsia="Times New Roman"/>
        </w:rPr>
        <w:t>the</w:t>
      </w:r>
      <w:r w:rsidR="24549C90" w:rsidRPr="2FEB5490">
        <w:rPr>
          <w:rFonts w:eastAsia="Times New Roman"/>
        </w:rPr>
        <w:t>ir</w:t>
      </w:r>
      <w:r w:rsidR="00B56354" w:rsidRPr="2FEB5490">
        <w:rPr>
          <w:rFonts w:eastAsia="Times New Roman"/>
        </w:rPr>
        <w:t xml:space="preserve"> </w:t>
      </w:r>
      <w:r w:rsidR="00794B9C" w:rsidRPr="52790D32">
        <w:rPr>
          <w:rFonts w:eastAsia="Times New Roman"/>
        </w:rPr>
        <w:t xml:space="preserve">design </w:t>
      </w:r>
      <w:r w:rsidR="00210AD2" w:rsidRPr="52790D32">
        <w:rPr>
          <w:rFonts w:eastAsia="Times New Roman"/>
        </w:rPr>
        <w:t>are</w:t>
      </w:r>
      <w:r w:rsidR="00794B9C" w:rsidRPr="52790D32">
        <w:rPr>
          <w:rFonts w:eastAsia="Times New Roman"/>
        </w:rPr>
        <w:t xml:space="preserve"> summarized in</w:t>
      </w:r>
      <w:r w:rsidR="00210AD2" w:rsidRPr="52790D32">
        <w:rPr>
          <w:rFonts w:eastAsia="Times New Roman"/>
        </w:rPr>
        <w:t xml:space="preserve"> </w:t>
      </w:r>
      <w:r w:rsidR="0084476B" w:rsidRPr="52790D32">
        <w:rPr>
          <w:rFonts w:eastAsia="Times New Roman"/>
        </w:rPr>
        <w:t xml:space="preserve">a Morph Chart in </w:t>
      </w:r>
      <w:r w:rsidR="00210AD2" w:rsidRPr="52790D32">
        <w:rPr>
          <w:rFonts w:eastAsia="Times New Roman"/>
        </w:rPr>
        <w:t>Table</w:t>
      </w:r>
      <w:r w:rsidR="00A30116" w:rsidRPr="52790D32">
        <w:rPr>
          <w:rFonts w:eastAsia="Times New Roman"/>
        </w:rPr>
        <w:t xml:space="preserve"> </w:t>
      </w:r>
      <w:r w:rsidR="50A51988" w:rsidRPr="2FEB5490">
        <w:rPr>
          <w:rFonts w:eastAsia="Times New Roman"/>
        </w:rPr>
        <w:t>2.</w:t>
      </w:r>
      <w:r w:rsidR="001563ED" w:rsidRPr="52790D32">
        <w:rPr>
          <w:rFonts w:eastAsia="Times New Roman"/>
        </w:rPr>
        <w:t xml:space="preserve"> </w:t>
      </w:r>
      <w:r w:rsidR="005432A7" w:rsidRPr="52790D32">
        <w:rPr>
          <w:rFonts w:eastAsia="Times New Roman"/>
        </w:rPr>
        <w:t xml:space="preserve">The main ideas were chosen with </w:t>
      </w:r>
      <w:bookmarkStart w:id="3" w:name="_Int_anluQe1u"/>
      <w:r w:rsidR="005432A7" w:rsidRPr="52790D32">
        <w:rPr>
          <w:rFonts w:eastAsia="Times New Roman"/>
        </w:rPr>
        <w:t>different types</w:t>
      </w:r>
      <w:bookmarkEnd w:id="3"/>
      <w:r w:rsidR="005432A7" w:rsidRPr="52790D32">
        <w:rPr>
          <w:rFonts w:eastAsia="Times New Roman"/>
        </w:rPr>
        <w:t xml:space="preserve"> of trap systems in mind so those choices could not be finalized until the final </w:t>
      </w:r>
      <w:r w:rsidR="00FB039F" w:rsidRPr="52790D32">
        <w:rPr>
          <w:rFonts w:eastAsia="Times New Roman"/>
        </w:rPr>
        <w:t xml:space="preserve">mechanical </w:t>
      </w:r>
      <w:r w:rsidR="005432A7" w:rsidRPr="52790D32">
        <w:rPr>
          <w:rFonts w:eastAsia="Times New Roman"/>
        </w:rPr>
        <w:t xml:space="preserve">close trap and open trap systems were chosen </w:t>
      </w:r>
      <w:r w:rsidR="00FB039F" w:rsidRPr="52790D32">
        <w:rPr>
          <w:rFonts w:eastAsia="Times New Roman"/>
        </w:rPr>
        <w:t>first</w:t>
      </w:r>
      <w:r w:rsidR="003227F9" w:rsidRPr="52790D32">
        <w:rPr>
          <w:rFonts w:eastAsia="Times New Roman"/>
        </w:rPr>
        <w:t>.</w:t>
      </w:r>
    </w:p>
    <w:p w14:paraId="3337CA2B" w14:textId="35B6B474" w:rsidR="00E8172E" w:rsidRDefault="00E8172E" w:rsidP="00E8172E">
      <w:pPr>
        <w:pStyle w:val="Caption"/>
        <w:keepNext/>
      </w:pPr>
      <w:r>
        <w:t xml:space="preserve">Table </w:t>
      </w:r>
      <w:r w:rsidR="00C06619">
        <w:fldChar w:fldCharType="begin"/>
      </w:r>
      <w:r w:rsidR="00C06619">
        <w:instrText xml:space="preserve"> SEQ Table \* ARABIC </w:instrText>
      </w:r>
      <w:r w:rsidR="00C06619">
        <w:fldChar w:fldCharType="separate"/>
      </w:r>
      <w:r w:rsidR="00AA516A">
        <w:rPr>
          <w:noProof/>
        </w:rPr>
        <w:t>2</w:t>
      </w:r>
      <w:r w:rsidR="00C06619">
        <w:rPr>
          <w:noProof/>
        </w:rPr>
        <w:fldChar w:fldCharType="end"/>
      </w:r>
      <w:r>
        <w:t>:</w:t>
      </w:r>
      <w:r w:rsidRPr="00846B69">
        <w:t>Electrical Functions Morph Chart</w:t>
      </w:r>
    </w:p>
    <w:tbl>
      <w:tblPr>
        <w:tblStyle w:val="GridTable1Light-Accent1"/>
        <w:tblW w:w="4877" w:type="dxa"/>
        <w:tbl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insideH w:val="single" w:sz="8" w:space="0" w:color="BDD6EE" w:themeColor="accent1" w:themeTint="66"/>
          <w:insideV w:val="single" w:sz="8" w:space="0" w:color="BDD6EE" w:themeColor="accent1" w:themeTint="66"/>
        </w:tblBorders>
        <w:tblLook w:val="04A0" w:firstRow="1" w:lastRow="0" w:firstColumn="1" w:lastColumn="0" w:noHBand="0" w:noVBand="1"/>
        <w:tblCaption w:val="Electrical Design Morph Chart"/>
      </w:tblPr>
      <w:tblGrid>
        <w:gridCol w:w="1080"/>
        <w:gridCol w:w="1170"/>
        <w:gridCol w:w="1035"/>
        <w:gridCol w:w="1592"/>
      </w:tblGrid>
      <w:tr w:rsidR="00A90977" w14:paraId="04675A1F" w14:textId="77777777" w:rsidTr="39408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Borders>
              <w:bottom w:val="single" w:sz="18" w:space="0" w:color="BDD6EE" w:themeColor="accent1" w:themeTint="66"/>
            </w:tcBorders>
          </w:tcPr>
          <w:p w14:paraId="4316CB2A" w14:textId="3FE1EC7D" w:rsidR="00A90977" w:rsidRDefault="264CA0AE" w:rsidP="2FEB5490">
            <w:pPr>
              <w:rPr>
                <w:rFonts w:eastAsia="Times New Roman"/>
              </w:rPr>
            </w:pPr>
            <w:r w:rsidRPr="2FEB5490">
              <w:rPr>
                <w:rFonts w:eastAsia="Times New Roman"/>
              </w:rPr>
              <w:t>Function</w:t>
            </w:r>
          </w:p>
        </w:tc>
        <w:tc>
          <w:tcPr>
            <w:tcW w:w="1170" w:type="dxa"/>
            <w:tcBorders>
              <w:bottom w:val="single" w:sz="18" w:space="0" w:color="BDD6EE" w:themeColor="accent1" w:themeTint="66"/>
            </w:tcBorders>
            <w:vAlign w:val="center"/>
          </w:tcPr>
          <w:p w14:paraId="5C7CE4D8" w14:textId="65BD13AF" w:rsidR="00A90977" w:rsidRDefault="264CA0AE" w:rsidP="2FEB5490">
            <w:pPr>
              <w:cnfStyle w:val="100000000000" w:firstRow="1" w:lastRow="0" w:firstColumn="0" w:lastColumn="0" w:oddVBand="0" w:evenVBand="0" w:oddHBand="0" w:evenHBand="0" w:firstRowFirstColumn="0" w:firstRowLastColumn="0" w:lastRowFirstColumn="0" w:lastRowLastColumn="0"/>
              <w:rPr>
                <w:rFonts w:eastAsia="Times New Roman"/>
              </w:rPr>
            </w:pPr>
            <w:r w:rsidRPr="00ED6A26">
              <w:rPr>
                <w:rStyle w:val="normaltextrun"/>
                <w:color w:val="000000"/>
                <w:position w:val="-1"/>
                <w:sz w:val="18"/>
                <w:szCs w:val="18"/>
              </w:rPr>
              <w:t>Detects Mouse</w:t>
            </w:r>
            <w:r w:rsidRPr="00ED6A26">
              <w:rPr>
                <w:rStyle w:val="eop"/>
                <w:color w:val="000000"/>
                <w:sz w:val="18"/>
                <w:szCs w:val="18"/>
              </w:rPr>
              <w:t>​</w:t>
            </w:r>
          </w:p>
        </w:tc>
        <w:tc>
          <w:tcPr>
            <w:tcW w:w="1035" w:type="dxa"/>
            <w:tcBorders>
              <w:bottom w:val="single" w:sz="18" w:space="0" w:color="BDD6EE" w:themeColor="accent1" w:themeTint="66"/>
            </w:tcBorders>
            <w:vAlign w:val="center"/>
          </w:tcPr>
          <w:p w14:paraId="3E642376" w14:textId="1A810551" w:rsidR="00A90977" w:rsidRDefault="264CA0AE" w:rsidP="2FEB5490">
            <w:pPr>
              <w:cnfStyle w:val="100000000000" w:firstRow="1" w:lastRow="0" w:firstColumn="0" w:lastColumn="0" w:oddVBand="0" w:evenVBand="0" w:oddHBand="0" w:evenHBand="0" w:firstRowFirstColumn="0" w:firstRowLastColumn="0" w:lastRowFirstColumn="0" w:lastRowLastColumn="0"/>
              <w:rPr>
                <w:rFonts w:eastAsia="Times New Roman"/>
              </w:rPr>
            </w:pPr>
            <w:r w:rsidRPr="00ED6A26">
              <w:rPr>
                <w:rStyle w:val="normaltextrun"/>
                <w:color w:val="000000"/>
                <w:position w:val="-1"/>
                <w:sz w:val="18"/>
                <w:szCs w:val="18"/>
              </w:rPr>
              <w:t>Control System</w:t>
            </w:r>
            <w:r w:rsidRPr="00ED6A26">
              <w:rPr>
                <w:rStyle w:val="eop"/>
                <w:color w:val="000000"/>
                <w:sz w:val="18"/>
                <w:szCs w:val="18"/>
              </w:rPr>
              <w:t>​</w:t>
            </w:r>
          </w:p>
        </w:tc>
        <w:tc>
          <w:tcPr>
            <w:tcW w:w="1592" w:type="dxa"/>
            <w:tcBorders>
              <w:bottom w:val="single" w:sz="18" w:space="0" w:color="BDD6EE" w:themeColor="accent1" w:themeTint="66"/>
            </w:tcBorders>
            <w:vAlign w:val="center"/>
          </w:tcPr>
          <w:p w14:paraId="22B13C69" w14:textId="61EA4C17" w:rsidR="00A90977" w:rsidRDefault="264CA0AE" w:rsidP="2FEB5490">
            <w:pPr>
              <w:cnfStyle w:val="100000000000" w:firstRow="1" w:lastRow="0" w:firstColumn="0" w:lastColumn="0" w:oddVBand="0" w:evenVBand="0" w:oddHBand="0" w:evenHBand="0" w:firstRowFirstColumn="0" w:firstRowLastColumn="0" w:lastRowFirstColumn="0" w:lastRowLastColumn="0"/>
              <w:rPr>
                <w:rFonts w:eastAsia="Times New Roman"/>
              </w:rPr>
            </w:pPr>
            <w:r w:rsidRPr="00ED6A26">
              <w:rPr>
                <w:rStyle w:val="normaltextrun"/>
                <w:color w:val="000000"/>
                <w:position w:val="-1"/>
                <w:sz w:val="18"/>
                <w:szCs w:val="18"/>
              </w:rPr>
              <w:t>Communication</w:t>
            </w:r>
            <w:r w:rsidRPr="00ED6A26">
              <w:rPr>
                <w:rStyle w:val="eop"/>
                <w:color w:val="000000"/>
                <w:sz w:val="18"/>
                <w:szCs w:val="18"/>
              </w:rPr>
              <w:t>​</w:t>
            </w:r>
          </w:p>
        </w:tc>
      </w:tr>
      <w:tr w:rsidR="00A90977" w14:paraId="405D4A20" w14:textId="77777777" w:rsidTr="39408168">
        <w:tc>
          <w:tcPr>
            <w:cnfStyle w:val="001000000000" w:firstRow="0" w:lastRow="0" w:firstColumn="1" w:lastColumn="0" w:oddVBand="0" w:evenVBand="0" w:oddHBand="0" w:evenHBand="0" w:firstRowFirstColumn="0" w:firstRowLastColumn="0" w:lastRowFirstColumn="0" w:lastRowLastColumn="0"/>
            <w:tcW w:w="1080" w:type="dxa"/>
            <w:tcBorders>
              <w:top w:val="single" w:sz="18" w:space="0" w:color="BDD6EE" w:themeColor="accent1" w:themeTint="66"/>
            </w:tcBorders>
          </w:tcPr>
          <w:p w14:paraId="0BF8FFCD" w14:textId="1B683FA8" w:rsidR="00A90977" w:rsidRPr="00A90977" w:rsidRDefault="264CA0AE" w:rsidP="2FEB5490">
            <w:pPr>
              <w:rPr>
                <w:rFonts w:eastAsia="Times New Roman"/>
                <w:b w:val="0"/>
                <w:bCs w:val="0"/>
              </w:rPr>
            </w:pPr>
            <w:r w:rsidRPr="2FEB5490">
              <w:rPr>
                <w:rFonts w:eastAsia="Times New Roman"/>
              </w:rPr>
              <w:t>1</w:t>
            </w:r>
          </w:p>
        </w:tc>
        <w:tc>
          <w:tcPr>
            <w:tcW w:w="1170" w:type="dxa"/>
            <w:tcBorders>
              <w:top w:val="single" w:sz="18" w:space="0" w:color="BDD6EE" w:themeColor="accent1" w:themeTint="66"/>
            </w:tcBorders>
          </w:tcPr>
          <w:p w14:paraId="6257CAD6" w14:textId="065EBF56" w:rsidR="00A90977" w:rsidRDefault="00A90977" w:rsidP="00A90977">
            <w:pPr>
              <w:pStyle w:val="paragraph"/>
              <w:jc w:val="center"/>
              <w:textAlignment w:val="baseline"/>
              <w:cnfStyle w:val="000000000000" w:firstRow="0" w:lastRow="0" w:firstColumn="0" w:lastColumn="0" w:oddVBand="0" w:evenVBand="0" w:oddHBand="0" w:evenHBand="0" w:firstRowFirstColumn="0" w:firstRowLastColumn="0" w:lastRowFirstColumn="0" w:lastRowLastColumn="0"/>
            </w:pPr>
            <w:r w:rsidRPr="00ED6A26">
              <w:rPr>
                <w:rStyle w:val="normaltextrun"/>
                <w:color w:val="000000"/>
                <w:position w:val="-1"/>
                <w:sz w:val="18"/>
                <w:szCs w:val="18"/>
              </w:rPr>
              <w:t>Electrical </w:t>
            </w:r>
          </w:p>
          <w:p w14:paraId="6A7A1936" w14:textId="418CD36C" w:rsidR="00A90977" w:rsidRDefault="00A90977" w:rsidP="00A90977">
            <w:pPr>
              <w:pStyle w:val="paragraph"/>
              <w:jc w:val="center"/>
              <w:textAlignment w:val="baseline"/>
              <w:cnfStyle w:val="000000000000" w:firstRow="0" w:lastRow="0" w:firstColumn="0" w:lastColumn="0" w:oddVBand="0" w:evenVBand="0" w:oddHBand="0" w:evenHBand="0" w:firstRowFirstColumn="0" w:firstRowLastColumn="0" w:lastRowFirstColumn="0" w:lastRowLastColumn="0"/>
            </w:pPr>
            <w:r w:rsidRPr="00ED6A26">
              <w:rPr>
                <w:rStyle w:val="normaltextrun"/>
                <w:color w:val="000000"/>
                <w:position w:val="-1"/>
                <w:sz w:val="18"/>
                <w:szCs w:val="18"/>
              </w:rPr>
              <w:t>Weight sensors</w:t>
            </w:r>
            <w:r w:rsidRPr="00ED6A26">
              <w:rPr>
                <w:rStyle w:val="eop"/>
                <w:color w:val="000000"/>
                <w:sz w:val="18"/>
                <w:szCs w:val="18"/>
              </w:rPr>
              <w:t>​</w:t>
            </w:r>
          </w:p>
        </w:tc>
        <w:tc>
          <w:tcPr>
            <w:tcW w:w="1035" w:type="dxa"/>
            <w:tcBorders>
              <w:top w:val="single" w:sz="18" w:space="0" w:color="BDD6EE" w:themeColor="accent1" w:themeTint="66"/>
            </w:tcBorders>
          </w:tcPr>
          <w:p w14:paraId="6926203B" w14:textId="7131705F" w:rsidR="00A90977" w:rsidRDefault="264CA0AE" w:rsidP="2FEB5490">
            <w:pPr>
              <w:cnfStyle w:val="000000000000" w:firstRow="0" w:lastRow="0" w:firstColumn="0" w:lastColumn="0" w:oddVBand="0" w:evenVBand="0" w:oddHBand="0" w:evenHBand="0" w:firstRowFirstColumn="0" w:firstRowLastColumn="0" w:lastRowFirstColumn="0" w:lastRowLastColumn="0"/>
              <w:rPr>
                <w:rFonts w:eastAsia="Times New Roman"/>
              </w:rPr>
            </w:pPr>
            <w:r w:rsidRPr="00ED6A26">
              <w:rPr>
                <w:rStyle w:val="normaltextrun"/>
                <w:color w:val="000000"/>
                <w:position w:val="-1"/>
                <w:sz w:val="18"/>
                <w:szCs w:val="18"/>
              </w:rPr>
              <w:t>Arduino Uno</w:t>
            </w:r>
            <w:r w:rsidRPr="00ED6A26">
              <w:rPr>
                <w:rStyle w:val="eop"/>
                <w:color w:val="000000"/>
                <w:sz w:val="18"/>
                <w:szCs w:val="18"/>
              </w:rPr>
              <w:t>​</w:t>
            </w:r>
          </w:p>
        </w:tc>
        <w:tc>
          <w:tcPr>
            <w:tcW w:w="1592" w:type="dxa"/>
            <w:tcBorders>
              <w:top w:val="single" w:sz="18" w:space="0" w:color="BDD6EE" w:themeColor="accent1" w:themeTint="66"/>
            </w:tcBorders>
            <w:vAlign w:val="center"/>
          </w:tcPr>
          <w:p w14:paraId="76AF5BAF" w14:textId="2E6E2B1C" w:rsidR="00A90977" w:rsidRDefault="264CA0AE" w:rsidP="2FEB5490">
            <w:pPr>
              <w:cnfStyle w:val="000000000000" w:firstRow="0" w:lastRow="0" w:firstColumn="0" w:lastColumn="0" w:oddVBand="0" w:evenVBand="0" w:oddHBand="0" w:evenHBand="0" w:firstRowFirstColumn="0" w:firstRowLastColumn="0" w:lastRowFirstColumn="0" w:lastRowLastColumn="0"/>
              <w:rPr>
                <w:rFonts w:eastAsia="Times New Roman"/>
              </w:rPr>
            </w:pPr>
            <w:r w:rsidRPr="00ED6A26">
              <w:rPr>
                <w:rStyle w:val="normaltextrun"/>
                <w:color w:val="000000"/>
                <w:position w:val="-1"/>
                <w:sz w:val="18"/>
                <w:szCs w:val="18"/>
              </w:rPr>
              <w:t>Bluetooth</w:t>
            </w:r>
            <w:r w:rsidRPr="00ED6A26">
              <w:rPr>
                <w:rStyle w:val="eop"/>
                <w:color w:val="000000"/>
                <w:sz w:val="18"/>
                <w:szCs w:val="18"/>
              </w:rPr>
              <w:t>​</w:t>
            </w:r>
          </w:p>
        </w:tc>
      </w:tr>
      <w:tr w:rsidR="00A90977" w14:paraId="113E0513" w14:textId="77777777" w:rsidTr="39408168">
        <w:tc>
          <w:tcPr>
            <w:cnfStyle w:val="001000000000" w:firstRow="0" w:lastRow="0" w:firstColumn="1" w:lastColumn="0" w:oddVBand="0" w:evenVBand="0" w:oddHBand="0" w:evenHBand="0" w:firstRowFirstColumn="0" w:firstRowLastColumn="0" w:lastRowFirstColumn="0" w:lastRowLastColumn="0"/>
            <w:tcW w:w="1080" w:type="dxa"/>
          </w:tcPr>
          <w:p w14:paraId="55F189B6" w14:textId="095EDB90" w:rsidR="00A90977" w:rsidRDefault="264CA0AE" w:rsidP="2FEB5490">
            <w:pPr>
              <w:rPr>
                <w:rFonts w:eastAsia="Times New Roman"/>
              </w:rPr>
            </w:pPr>
            <w:r w:rsidRPr="2FEB5490">
              <w:rPr>
                <w:rFonts w:eastAsia="Times New Roman"/>
              </w:rPr>
              <w:t>2</w:t>
            </w:r>
          </w:p>
        </w:tc>
        <w:tc>
          <w:tcPr>
            <w:tcW w:w="1170" w:type="dxa"/>
            <w:vAlign w:val="center"/>
          </w:tcPr>
          <w:p w14:paraId="2E3CEE06" w14:textId="57403014" w:rsidR="00A90977" w:rsidRDefault="264CA0AE" w:rsidP="2FEB5490">
            <w:pPr>
              <w:cnfStyle w:val="000000000000" w:firstRow="0" w:lastRow="0" w:firstColumn="0" w:lastColumn="0" w:oddVBand="0" w:evenVBand="0" w:oddHBand="0" w:evenHBand="0" w:firstRowFirstColumn="0" w:firstRowLastColumn="0" w:lastRowFirstColumn="0" w:lastRowLastColumn="0"/>
              <w:rPr>
                <w:rFonts w:eastAsia="Times New Roman"/>
              </w:rPr>
            </w:pPr>
            <w:r w:rsidRPr="00ED6A26">
              <w:rPr>
                <w:rStyle w:val="normaltextrun"/>
                <w:color w:val="000000"/>
                <w:position w:val="-1"/>
                <w:sz w:val="18"/>
                <w:szCs w:val="18"/>
              </w:rPr>
              <w:t>Motion Sensors</w:t>
            </w:r>
            <w:r w:rsidRPr="00ED6A26">
              <w:rPr>
                <w:rStyle w:val="eop"/>
                <w:color w:val="000000"/>
                <w:sz w:val="18"/>
                <w:szCs w:val="18"/>
              </w:rPr>
              <w:t>​</w:t>
            </w:r>
          </w:p>
        </w:tc>
        <w:tc>
          <w:tcPr>
            <w:tcW w:w="1035" w:type="dxa"/>
            <w:vAlign w:val="center"/>
          </w:tcPr>
          <w:p w14:paraId="72842D06" w14:textId="741A27F4" w:rsidR="00A90977" w:rsidRDefault="264CA0AE" w:rsidP="2FEB5490">
            <w:pPr>
              <w:cnfStyle w:val="000000000000" w:firstRow="0" w:lastRow="0" w:firstColumn="0" w:lastColumn="0" w:oddVBand="0" w:evenVBand="0" w:oddHBand="0" w:evenHBand="0" w:firstRowFirstColumn="0" w:firstRowLastColumn="0" w:lastRowFirstColumn="0" w:lastRowLastColumn="0"/>
              <w:rPr>
                <w:rFonts w:eastAsia="Times New Roman"/>
              </w:rPr>
            </w:pPr>
            <w:r w:rsidRPr="00ED6A26">
              <w:rPr>
                <w:rStyle w:val="normaltextrun"/>
                <w:color w:val="000000"/>
                <w:position w:val="-1"/>
                <w:sz w:val="18"/>
                <w:szCs w:val="18"/>
              </w:rPr>
              <w:t>Raspberry Pi Pico</w:t>
            </w:r>
            <w:r w:rsidRPr="00ED6A26">
              <w:rPr>
                <w:rStyle w:val="eop"/>
                <w:color w:val="000000"/>
                <w:sz w:val="18"/>
                <w:szCs w:val="18"/>
              </w:rPr>
              <w:t>​</w:t>
            </w:r>
          </w:p>
        </w:tc>
        <w:tc>
          <w:tcPr>
            <w:tcW w:w="1592" w:type="dxa"/>
            <w:vAlign w:val="center"/>
          </w:tcPr>
          <w:p w14:paraId="53C03F02" w14:textId="47DEE981" w:rsidR="00A90977" w:rsidRDefault="264CA0AE" w:rsidP="2FEB5490">
            <w:pPr>
              <w:cnfStyle w:val="000000000000" w:firstRow="0" w:lastRow="0" w:firstColumn="0" w:lastColumn="0" w:oddVBand="0" w:evenVBand="0" w:oddHBand="0" w:evenHBand="0" w:firstRowFirstColumn="0" w:firstRowLastColumn="0" w:lastRowFirstColumn="0" w:lastRowLastColumn="0"/>
              <w:rPr>
                <w:rFonts w:eastAsia="Times New Roman"/>
              </w:rPr>
            </w:pPr>
            <w:r w:rsidRPr="00ED6A26">
              <w:rPr>
                <w:rStyle w:val="textrun"/>
                <w:color w:val="000000"/>
                <w:position w:val="-1"/>
                <w:sz w:val="18"/>
                <w:szCs w:val="18"/>
              </w:rPr>
              <w:t>Wi</w:t>
            </w:r>
            <w:r>
              <w:rPr>
                <w:rStyle w:val="textrun"/>
                <w:color w:val="000000"/>
                <w:position w:val="-1"/>
                <w:sz w:val="18"/>
                <w:szCs w:val="18"/>
              </w:rPr>
              <w:t>-</w:t>
            </w:r>
            <w:r w:rsidRPr="00ED6A26">
              <w:rPr>
                <w:rStyle w:val="textrun"/>
                <w:color w:val="000000"/>
                <w:position w:val="-1"/>
                <w:sz w:val="18"/>
                <w:szCs w:val="18"/>
              </w:rPr>
              <w:t>Fi</w:t>
            </w:r>
            <w:r w:rsidRPr="00ED6A26">
              <w:rPr>
                <w:rStyle w:val="eop"/>
                <w:color w:val="000000"/>
                <w:sz w:val="18"/>
                <w:szCs w:val="18"/>
              </w:rPr>
              <w:t>​</w:t>
            </w:r>
          </w:p>
        </w:tc>
      </w:tr>
      <w:tr w:rsidR="00A90977" w14:paraId="3C679DDB" w14:textId="77777777" w:rsidTr="39408168">
        <w:tc>
          <w:tcPr>
            <w:cnfStyle w:val="001000000000" w:firstRow="0" w:lastRow="0" w:firstColumn="1" w:lastColumn="0" w:oddVBand="0" w:evenVBand="0" w:oddHBand="0" w:evenHBand="0" w:firstRowFirstColumn="0" w:firstRowLastColumn="0" w:lastRowFirstColumn="0" w:lastRowLastColumn="0"/>
            <w:tcW w:w="1080" w:type="dxa"/>
          </w:tcPr>
          <w:p w14:paraId="1355591C" w14:textId="1719DA63" w:rsidR="00A90977" w:rsidRDefault="264CA0AE" w:rsidP="2FEB5490">
            <w:pPr>
              <w:rPr>
                <w:rFonts w:eastAsia="Times New Roman"/>
              </w:rPr>
            </w:pPr>
            <w:r w:rsidRPr="2FEB5490">
              <w:rPr>
                <w:rFonts w:eastAsia="Times New Roman"/>
              </w:rPr>
              <w:t>3</w:t>
            </w:r>
          </w:p>
        </w:tc>
        <w:tc>
          <w:tcPr>
            <w:tcW w:w="1170" w:type="dxa"/>
            <w:vAlign w:val="center"/>
          </w:tcPr>
          <w:p w14:paraId="4C484B48" w14:textId="77429791" w:rsidR="00A90977" w:rsidRDefault="264CA0AE" w:rsidP="00A90977">
            <w:pPr>
              <w:pStyle w:val="paragraph"/>
              <w:jc w:val="center"/>
              <w:textAlignment w:val="baseline"/>
              <w:cnfStyle w:val="000000000000" w:firstRow="0" w:lastRow="0" w:firstColumn="0" w:lastColumn="0" w:oddVBand="0" w:evenVBand="0" w:oddHBand="0" w:evenHBand="0" w:firstRowFirstColumn="0" w:firstRowLastColumn="0" w:lastRowFirstColumn="0" w:lastRowLastColumn="0"/>
            </w:pPr>
            <w:r w:rsidRPr="00ED6A26">
              <w:rPr>
                <w:rStyle w:val="normaltextrun"/>
                <w:color w:val="000000"/>
                <w:position w:val="-1"/>
                <w:sz w:val="18"/>
                <w:szCs w:val="18"/>
              </w:rPr>
              <w:t>Laser/ Distance</w:t>
            </w:r>
            <w:r>
              <w:rPr>
                <w:rStyle w:val="normaltextrun"/>
                <w:color w:val="000000"/>
                <w:position w:val="-1"/>
                <w:sz w:val="18"/>
                <w:szCs w:val="18"/>
              </w:rPr>
              <w:t xml:space="preserve"> </w:t>
            </w:r>
            <w:r w:rsidRPr="00ED6A26">
              <w:rPr>
                <w:rStyle w:val="normaltextrun"/>
                <w:color w:val="000000"/>
                <w:position w:val="-1"/>
                <w:sz w:val="18"/>
                <w:szCs w:val="18"/>
              </w:rPr>
              <w:t>detection</w:t>
            </w:r>
            <w:r w:rsidRPr="52790D32">
              <w:rPr>
                <w:rStyle w:val="normaltextrun"/>
                <w:color w:val="000000"/>
                <w:position w:val="-1"/>
                <w:sz w:val="18"/>
                <w:szCs w:val="18"/>
              </w:rPr>
              <w:t>​</w:t>
            </w:r>
          </w:p>
        </w:tc>
        <w:tc>
          <w:tcPr>
            <w:tcW w:w="1035" w:type="dxa"/>
            <w:vAlign w:val="center"/>
          </w:tcPr>
          <w:p w14:paraId="0C7CE745" w14:textId="4129D662" w:rsidR="00A90977" w:rsidRDefault="264CA0AE" w:rsidP="2FEB5490">
            <w:pPr>
              <w:cnfStyle w:val="000000000000" w:firstRow="0" w:lastRow="0" w:firstColumn="0" w:lastColumn="0" w:oddVBand="0" w:evenVBand="0" w:oddHBand="0" w:evenHBand="0" w:firstRowFirstColumn="0" w:firstRowLastColumn="0" w:lastRowFirstColumn="0" w:lastRowLastColumn="0"/>
              <w:rPr>
                <w:rFonts w:eastAsia="Times New Roman"/>
              </w:rPr>
            </w:pPr>
            <w:r w:rsidRPr="00ED6A26">
              <w:rPr>
                <w:rStyle w:val="normaltextrun"/>
                <w:color w:val="000000"/>
                <w:position w:val="-1"/>
                <w:sz w:val="18"/>
                <w:szCs w:val="18"/>
              </w:rPr>
              <w:t>Raspberry Pi Zero</w:t>
            </w:r>
            <w:r w:rsidRPr="00ED6A26">
              <w:rPr>
                <w:rStyle w:val="eop"/>
                <w:color w:val="000000"/>
                <w:sz w:val="18"/>
                <w:szCs w:val="18"/>
              </w:rPr>
              <w:t>​</w:t>
            </w:r>
          </w:p>
        </w:tc>
        <w:tc>
          <w:tcPr>
            <w:tcW w:w="1592" w:type="dxa"/>
            <w:vAlign w:val="center"/>
          </w:tcPr>
          <w:p w14:paraId="2EC0FAF0" w14:textId="1C4B0F78" w:rsidR="00A90977" w:rsidRDefault="264CA0AE" w:rsidP="2FEB5490">
            <w:pPr>
              <w:cnfStyle w:val="000000000000" w:firstRow="0" w:lastRow="0" w:firstColumn="0" w:lastColumn="0" w:oddVBand="0" w:evenVBand="0" w:oddHBand="0" w:evenHBand="0" w:firstRowFirstColumn="0" w:firstRowLastColumn="0" w:lastRowFirstColumn="0" w:lastRowLastColumn="0"/>
              <w:rPr>
                <w:rFonts w:eastAsia="Times New Roman"/>
              </w:rPr>
            </w:pPr>
            <w:r w:rsidRPr="00ED6A26">
              <w:rPr>
                <w:rStyle w:val="normaltextrun"/>
                <w:color w:val="000000"/>
                <w:position w:val="-1"/>
                <w:sz w:val="18"/>
                <w:szCs w:val="18"/>
              </w:rPr>
              <w:t>UART</w:t>
            </w:r>
            <w:r w:rsidRPr="00ED6A26">
              <w:rPr>
                <w:rStyle w:val="eop"/>
                <w:color w:val="000000"/>
                <w:sz w:val="18"/>
                <w:szCs w:val="18"/>
              </w:rPr>
              <w:t>​</w:t>
            </w:r>
          </w:p>
        </w:tc>
      </w:tr>
      <w:tr w:rsidR="00A90977" w14:paraId="7738FDF0" w14:textId="77777777" w:rsidTr="39408168">
        <w:tc>
          <w:tcPr>
            <w:cnfStyle w:val="001000000000" w:firstRow="0" w:lastRow="0" w:firstColumn="1" w:lastColumn="0" w:oddVBand="0" w:evenVBand="0" w:oddHBand="0" w:evenHBand="0" w:firstRowFirstColumn="0" w:firstRowLastColumn="0" w:lastRowFirstColumn="0" w:lastRowLastColumn="0"/>
            <w:tcW w:w="1080" w:type="dxa"/>
          </w:tcPr>
          <w:p w14:paraId="6E1FBE23" w14:textId="55DBCED9" w:rsidR="00A90977" w:rsidRDefault="264CA0AE" w:rsidP="2FEB5490">
            <w:pPr>
              <w:rPr>
                <w:rFonts w:eastAsia="Times New Roman"/>
              </w:rPr>
            </w:pPr>
            <w:r w:rsidRPr="2FEB5490">
              <w:rPr>
                <w:rFonts w:eastAsia="Times New Roman"/>
              </w:rPr>
              <w:t>4</w:t>
            </w:r>
          </w:p>
        </w:tc>
        <w:tc>
          <w:tcPr>
            <w:tcW w:w="1170" w:type="dxa"/>
          </w:tcPr>
          <w:p w14:paraId="3CCE3891" w14:textId="78A4F9C5" w:rsidR="00A90977" w:rsidRDefault="264CA0AE" w:rsidP="00A90977">
            <w:pPr>
              <w:pStyle w:val="paragraph"/>
              <w:jc w:val="center"/>
              <w:textAlignment w:val="baseline"/>
              <w:cnfStyle w:val="000000000000" w:firstRow="0" w:lastRow="0" w:firstColumn="0" w:lastColumn="0" w:oddVBand="0" w:evenVBand="0" w:oddHBand="0" w:evenHBand="0" w:firstRowFirstColumn="0" w:firstRowLastColumn="0" w:lastRowFirstColumn="0" w:lastRowLastColumn="0"/>
            </w:pPr>
            <w:r>
              <w:rPr>
                <w:rStyle w:val="normaltextrun"/>
                <w:color w:val="000000"/>
                <w:position w:val="-1"/>
                <w:sz w:val="18"/>
                <w:szCs w:val="18"/>
              </w:rPr>
              <w:t>Image</w:t>
            </w:r>
            <w:r w:rsidRPr="00ED6A26">
              <w:rPr>
                <w:rStyle w:val="normaltextrun"/>
                <w:color w:val="000000"/>
                <w:position w:val="-1"/>
                <w:sz w:val="18"/>
                <w:szCs w:val="18"/>
              </w:rPr>
              <w:t> </w:t>
            </w:r>
          </w:p>
          <w:p w14:paraId="52CE2DEA" w14:textId="61300CE7" w:rsidR="00A90977" w:rsidRDefault="264CA0AE" w:rsidP="00A90977">
            <w:pPr>
              <w:pStyle w:val="paragraph"/>
              <w:jc w:val="center"/>
              <w:textAlignment w:val="baseline"/>
              <w:cnfStyle w:val="000000000000" w:firstRow="0" w:lastRow="0" w:firstColumn="0" w:lastColumn="0" w:oddVBand="0" w:evenVBand="0" w:oddHBand="0" w:evenHBand="0" w:firstRowFirstColumn="0" w:firstRowLastColumn="0" w:lastRowFirstColumn="0" w:lastRowLastColumn="0"/>
            </w:pPr>
            <w:r w:rsidRPr="00ED6A26">
              <w:rPr>
                <w:rStyle w:val="normaltextrun"/>
                <w:color w:val="000000"/>
                <w:position w:val="-1"/>
                <w:sz w:val="18"/>
                <w:szCs w:val="18"/>
              </w:rPr>
              <w:t>Recognition</w:t>
            </w:r>
            <w:r w:rsidRPr="00ED6A26">
              <w:rPr>
                <w:rStyle w:val="eop"/>
                <w:color w:val="000000"/>
                <w:sz w:val="18"/>
                <w:szCs w:val="18"/>
              </w:rPr>
              <w:t>​</w:t>
            </w:r>
          </w:p>
        </w:tc>
        <w:tc>
          <w:tcPr>
            <w:tcW w:w="1035" w:type="dxa"/>
            <w:vAlign w:val="center"/>
          </w:tcPr>
          <w:p w14:paraId="4AC444BF" w14:textId="68AE08A6" w:rsidR="00A90977" w:rsidRDefault="264CA0AE" w:rsidP="2FEB5490">
            <w:pPr>
              <w:cnfStyle w:val="000000000000" w:firstRow="0" w:lastRow="0" w:firstColumn="0" w:lastColumn="0" w:oddVBand="0" w:evenVBand="0" w:oddHBand="0" w:evenHBand="0" w:firstRowFirstColumn="0" w:firstRowLastColumn="0" w:lastRowFirstColumn="0" w:lastRowLastColumn="0"/>
              <w:rPr>
                <w:rFonts w:eastAsia="Times New Roman"/>
              </w:rPr>
            </w:pPr>
            <w:r w:rsidRPr="00ED6A26">
              <w:rPr>
                <w:rStyle w:val="normaltextrun"/>
                <w:color w:val="000000"/>
                <w:position w:val="-1"/>
                <w:sz w:val="18"/>
                <w:szCs w:val="18"/>
              </w:rPr>
              <w:t xml:space="preserve">Arduino </w:t>
            </w:r>
            <w:r>
              <w:rPr>
                <w:rStyle w:val="normaltextrun"/>
                <w:color w:val="000000"/>
                <w:position w:val="-1"/>
                <w:sz w:val="18"/>
                <w:szCs w:val="18"/>
              </w:rPr>
              <w:t>Nano</w:t>
            </w:r>
            <w:r w:rsidRPr="00ED6A26">
              <w:rPr>
                <w:rStyle w:val="eop"/>
                <w:color w:val="000000"/>
                <w:sz w:val="18"/>
                <w:szCs w:val="18"/>
              </w:rPr>
              <w:t>​</w:t>
            </w:r>
          </w:p>
        </w:tc>
        <w:tc>
          <w:tcPr>
            <w:tcW w:w="1592" w:type="dxa"/>
            <w:vAlign w:val="center"/>
          </w:tcPr>
          <w:p w14:paraId="668E2BF3" w14:textId="15270410" w:rsidR="00A90977" w:rsidRDefault="264CA0AE" w:rsidP="2FEB5490">
            <w:pPr>
              <w:cnfStyle w:val="000000000000" w:firstRow="0" w:lastRow="0" w:firstColumn="0" w:lastColumn="0" w:oddVBand="0" w:evenVBand="0" w:oddHBand="0" w:evenHBand="0" w:firstRowFirstColumn="0" w:firstRowLastColumn="0" w:lastRowFirstColumn="0" w:lastRowLastColumn="0"/>
              <w:rPr>
                <w:rFonts w:eastAsia="Times New Roman"/>
              </w:rPr>
            </w:pPr>
            <w:r w:rsidRPr="00ED6A26">
              <w:rPr>
                <w:rStyle w:val="normaltextrun"/>
                <w:color w:val="000000"/>
                <w:position w:val="-1"/>
                <w:sz w:val="18"/>
                <w:szCs w:val="18"/>
              </w:rPr>
              <w:t>SPI</w:t>
            </w:r>
            <w:r w:rsidRPr="00ED6A26">
              <w:rPr>
                <w:rStyle w:val="eop"/>
                <w:color w:val="000000"/>
                <w:sz w:val="18"/>
                <w:szCs w:val="18"/>
              </w:rPr>
              <w:t>​</w:t>
            </w:r>
          </w:p>
        </w:tc>
      </w:tr>
    </w:tbl>
    <w:p w14:paraId="72D3188B" w14:textId="77777777" w:rsidR="007A32E8" w:rsidRDefault="007A32E8" w:rsidP="009E66BA">
      <w:pPr>
        <w:ind w:firstLine="270"/>
        <w:jc w:val="left"/>
        <w:rPr>
          <w:rFonts w:eastAsia="Times New Roman"/>
        </w:rPr>
      </w:pPr>
    </w:p>
    <w:p w14:paraId="053DE691" w14:textId="7EB93E7E" w:rsidR="3802346A" w:rsidRDefault="3802346A" w:rsidP="009E66BA">
      <w:pPr>
        <w:ind w:firstLine="270"/>
        <w:jc w:val="left"/>
        <w:rPr>
          <w:rFonts w:eastAsia="Times New Roman"/>
        </w:rPr>
      </w:pPr>
      <w:r w:rsidRPr="52790D32">
        <w:rPr>
          <w:rFonts w:eastAsia="Times New Roman"/>
        </w:rPr>
        <w:t xml:space="preserve">The concerns when looking at </w:t>
      </w:r>
      <w:r w:rsidR="00EC63C3" w:rsidRPr="52790D32">
        <w:rPr>
          <w:rFonts w:eastAsia="Times New Roman"/>
        </w:rPr>
        <w:t xml:space="preserve">all </w:t>
      </w:r>
      <w:r w:rsidRPr="52790D32">
        <w:rPr>
          <w:rFonts w:eastAsia="Times New Roman"/>
        </w:rPr>
        <w:t xml:space="preserve">these options were </w:t>
      </w:r>
      <w:r w:rsidR="00B70AC9" w:rsidRPr="52790D32">
        <w:rPr>
          <w:rFonts w:eastAsia="Times New Roman"/>
        </w:rPr>
        <w:t xml:space="preserve">power consumption, </w:t>
      </w:r>
      <w:r w:rsidR="009A5463" w:rsidRPr="52790D32">
        <w:rPr>
          <w:rFonts w:eastAsia="Times New Roman"/>
        </w:rPr>
        <w:t xml:space="preserve">size, </w:t>
      </w:r>
      <w:r w:rsidR="00454D09" w:rsidRPr="52790D32">
        <w:rPr>
          <w:rFonts w:eastAsia="Times New Roman"/>
        </w:rPr>
        <w:t>and price</w:t>
      </w:r>
      <w:r w:rsidR="00981492" w:rsidRPr="52790D32">
        <w:rPr>
          <w:rFonts w:eastAsia="Times New Roman"/>
        </w:rPr>
        <w:t>;</w:t>
      </w:r>
      <w:r w:rsidR="00454D09" w:rsidRPr="52790D32">
        <w:rPr>
          <w:rFonts w:eastAsia="Times New Roman"/>
        </w:rPr>
        <w:t xml:space="preserve"> </w:t>
      </w:r>
      <w:r w:rsidR="00981492" w:rsidRPr="52790D32">
        <w:rPr>
          <w:rFonts w:eastAsia="Times New Roman"/>
        </w:rPr>
        <w:t>m</w:t>
      </w:r>
      <w:r w:rsidR="00454D09" w:rsidRPr="52790D32">
        <w:rPr>
          <w:rFonts w:eastAsia="Times New Roman"/>
        </w:rPr>
        <w:t xml:space="preserve">ore specific ones were </w:t>
      </w:r>
      <w:r w:rsidR="000B4886" w:rsidRPr="52790D32">
        <w:rPr>
          <w:rFonts w:eastAsia="Times New Roman"/>
        </w:rPr>
        <w:t xml:space="preserve">chosen for range, </w:t>
      </w:r>
      <w:r w:rsidR="00C773DA" w:rsidRPr="52790D32">
        <w:rPr>
          <w:rFonts w:eastAsia="Times New Roman"/>
        </w:rPr>
        <w:t>control pins</w:t>
      </w:r>
      <w:r w:rsidR="00CF0F67" w:rsidRPr="52790D32">
        <w:rPr>
          <w:rFonts w:eastAsia="Times New Roman"/>
        </w:rPr>
        <w:t>, or</w:t>
      </w:r>
      <w:r w:rsidR="00C773DA" w:rsidRPr="52790D32">
        <w:rPr>
          <w:rFonts w:eastAsia="Times New Roman"/>
        </w:rPr>
        <w:t xml:space="preserve"> </w:t>
      </w:r>
      <w:r w:rsidR="00DB6BF5" w:rsidRPr="52790D32">
        <w:rPr>
          <w:rFonts w:eastAsia="Times New Roman"/>
        </w:rPr>
        <w:t>speed</w:t>
      </w:r>
      <w:r w:rsidR="00CF0F67" w:rsidRPr="52790D32">
        <w:rPr>
          <w:rFonts w:eastAsia="Times New Roman"/>
        </w:rPr>
        <w:t>.</w:t>
      </w:r>
      <w:r w:rsidR="007222E8" w:rsidRPr="52790D32">
        <w:rPr>
          <w:rFonts w:eastAsia="Times New Roman"/>
        </w:rPr>
        <w:t xml:space="preserve"> </w:t>
      </w:r>
      <w:r w:rsidR="572F7BDC" w:rsidRPr="52790D32">
        <w:rPr>
          <w:rFonts w:eastAsia="Times New Roman"/>
        </w:rPr>
        <w:t>Some overarching choices were the use of Wi-Fi for better range</w:t>
      </w:r>
      <w:r w:rsidR="047AD7DF" w:rsidRPr="52790D32">
        <w:rPr>
          <w:rFonts w:eastAsia="Times New Roman"/>
        </w:rPr>
        <w:t>;</w:t>
      </w:r>
      <w:r w:rsidR="572F7BDC" w:rsidRPr="52790D32">
        <w:rPr>
          <w:rFonts w:eastAsia="Times New Roman"/>
        </w:rPr>
        <w:t xml:space="preserve"> the Arduino Nano ESP32 for its </w:t>
      </w:r>
      <w:r w:rsidR="2F698BD4" w:rsidRPr="52790D32">
        <w:rPr>
          <w:rFonts w:eastAsia="Times New Roman"/>
        </w:rPr>
        <w:t>accessibility to Wi-Fi, low-power modes, and pin capabilities;</w:t>
      </w:r>
      <w:r w:rsidR="6040E694" w:rsidRPr="52790D32">
        <w:rPr>
          <w:rFonts w:eastAsia="Times New Roman"/>
        </w:rPr>
        <w:t xml:space="preserve"> </w:t>
      </w:r>
      <w:r w:rsidR="1C294F11" w:rsidRPr="52790D32">
        <w:rPr>
          <w:rFonts w:eastAsia="Times New Roman"/>
        </w:rPr>
        <w:t xml:space="preserve">and a rechargeable 9V battery for portability and long-term use. </w:t>
      </w:r>
      <w:r w:rsidR="007222E8" w:rsidRPr="52790D32">
        <w:rPr>
          <w:rFonts w:eastAsia="Times New Roman"/>
        </w:rPr>
        <w:t xml:space="preserve">After making the final mechanical choice, more electrical components were chosen to create a </w:t>
      </w:r>
      <w:r w:rsidR="00BC642F" w:rsidRPr="52790D32">
        <w:rPr>
          <w:rFonts w:eastAsia="Times New Roman"/>
        </w:rPr>
        <w:t xml:space="preserve">complete </w:t>
      </w:r>
      <w:r w:rsidR="0068463A" w:rsidRPr="52790D32">
        <w:rPr>
          <w:rFonts w:eastAsia="Times New Roman"/>
        </w:rPr>
        <w:t xml:space="preserve">functional </w:t>
      </w:r>
      <w:r w:rsidR="00BC642F" w:rsidRPr="52790D32">
        <w:rPr>
          <w:rFonts w:eastAsia="Times New Roman"/>
        </w:rPr>
        <w:t>circuit</w:t>
      </w:r>
      <w:r w:rsidR="004575AD" w:rsidRPr="52790D32">
        <w:rPr>
          <w:rFonts w:eastAsia="Times New Roman"/>
        </w:rPr>
        <w:t>.</w:t>
      </w:r>
      <w:r w:rsidR="0AD61AD9" w:rsidRPr="52790D32">
        <w:rPr>
          <w:rFonts w:eastAsia="Times New Roman"/>
        </w:rPr>
        <w:t xml:space="preserve"> </w:t>
      </w:r>
      <w:r w:rsidR="002816B9" w:rsidRPr="52790D32">
        <w:rPr>
          <w:rFonts w:eastAsia="Times New Roman"/>
        </w:rPr>
        <w:t xml:space="preserve">The final choices and their </w:t>
      </w:r>
      <w:r w:rsidR="00A760B5" w:rsidRPr="52790D32">
        <w:rPr>
          <w:rFonts w:eastAsia="Times New Roman"/>
        </w:rPr>
        <w:t xml:space="preserve">reasoning </w:t>
      </w:r>
      <w:r w:rsidR="00327683" w:rsidRPr="52790D32">
        <w:rPr>
          <w:rFonts w:eastAsia="Times New Roman"/>
        </w:rPr>
        <w:t xml:space="preserve">were summarized in Table </w:t>
      </w:r>
      <w:r w:rsidR="785DF2FD" w:rsidRPr="2532136E">
        <w:rPr>
          <w:rFonts w:eastAsia="Times New Roman"/>
        </w:rPr>
        <w:t>3</w:t>
      </w:r>
      <w:r w:rsidR="00327683" w:rsidRPr="2532136E">
        <w:rPr>
          <w:rFonts w:eastAsia="Times New Roman"/>
        </w:rPr>
        <w:t>.</w:t>
      </w:r>
    </w:p>
    <w:p w14:paraId="28725A31" w14:textId="75600A2C" w:rsidR="00E8172E" w:rsidRDefault="00E8172E" w:rsidP="00E8172E">
      <w:pPr>
        <w:pStyle w:val="Caption"/>
        <w:keepNext/>
      </w:pPr>
      <w:r>
        <w:t xml:space="preserve">Table </w:t>
      </w:r>
      <w:r w:rsidR="00C06619">
        <w:fldChar w:fldCharType="begin"/>
      </w:r>
      <w:r w:rsidR="00C06619">
        <w:instrText xml:space="preserve"> SEQ Table \* ARABIC </w:instrText>
      </w:r>
      <w:r w:rsidR="00C06619">
        <w:fldChar w:fldCharType="separate"/>
      </w:r>
      <w:r w:rsidR="00AA516A">
        <w:rPr>
          <w:noProof/>
        </w:rPr>
        <w:t>3</w:t>
      </w:r>
      <w:r w:rsidR="00C06619">
        <w:rPr>
          <w:noProof/>
        </w:rPr>
        <w:fldChar w:fldCharType="end"/>
      </w:r>
      <w:r>
        <w:t xml:space="preserve">: </w:t>
      </w:r>
      <w:r w:rsidRPr="00783EAB">
        <w:t>Electrical Component Design Choices</w:t>
      </w:r>
    </w:p>
    <w:tbl>
      <w:tblPr>
        <w:tblStyle w:val="GridTable5Dark-Accent1"/>
        <w:tblW w:w="4641" w:type="dxa"/>
        <w:tblInd w:w="10" w:type="dxa"/>
        <w:tblLook w:val="04A0" w:firstRow="1" w:lastRow="0" w:firstColumn="1" w:lastColumn="0" w:noHBand="0" w:noVBand="1"/>
      </w:tblPr>
      <w:tblGrid>
        <w:gridCol w:w="1485"/>
        <w:gridCol w:w="1215"/>
        <w:gridCol w:w="1941"/>
      </w:tblGrid>
      <w:tr w:rsidR="3802346A" w14:paraId="44CDFE17" w14:textId="77777777" w:rsidTr="00E817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5" w:type="dxa"/>
            <w:tcBorders>
              <w:top w:val="single" w:sz="8" w:space="0" w:color="BDD6EE" w:themeColor="accent1" w:themeTint="66"/>
              <w:left w:val="single" w:sz="8" w:space="0" w:color="BDD6EE" w:themeColor="accent1" w:themeTint="66"/>
              <w:bottom w:val="single" w:sz="18" w:space="0" w:color="BDD6EE" w:themeColor="accent1" w:themeTint="66"/>
              <w:right w:val="single" w:sz="8" w:space="0" w:color="BDD6EE" w:themeColor="accent1" w:themeTint="66"/>
            </w:tcBorders>
            <w:shd w:val="clear" w:color="auto" w:fill="FFFFFF" w:themeFill="background1"/>
            <w:vAlign w:val="center"/>
          </w:tcPr>
          <w:p w14:paraId="776C2C8C" w14:textId="77777777" w:rsidR="3802346A" w:rsidRDefault="3802346A" w:rsidP="3802346A">
            <w:pPr>
              <w:rPr>
                <w:rFonts w:eastAsia="Times New Roman"/>
                <w:color w:val="000000" w:themeColor="text1"/>
                <w:sz w:val="18"/>
                <w:szCs w:val="18"/>
              </w:rPr>
            </w:pPr>
            <w:r w:rsidRPr="3802346A">
              <w:rPr>
                <w:rFonts w:eastAsia="Times New Roman"/>
                <w:color w:val="000000" w:themeColor="text1"/>
                <w:sz w:val="18"/>
                <w:szCs w:val="18"/>
              </w:rPr>
              <w:t>Component</w:t>
            </w:r>
          </w:p>
        </w:tc>
        <w:tc>
          <w:tcPr>
            <w:tcW w:w="1215" w:type="dxa"/>
            <w:tcBorders>
              <w:top w:val="single" w:sz="8" w:space="0" w:color="BDD6EE" w:themeColor="accent1" w:themeTint="66"/>
              <w:left w:val="single" w:sz="8" w:space="0" w:color="BDD6EE" w:themeColor="accent1" w:themeTint="66"/>
              <w:bottom w:val="single" w:sz="18" w:space="0" w:color="BDD6EE" w:themeColor="accent1" w:themeTint="66"/>
              <w:right w:val="single" w:sz="8" w:space="0" w:color="BDD6EE" w:themeColor="accent1" w:themeTint="66"/>
            </w:tcBorders>
            <w:shd w:val="clear" w:color="auto" w:fill="FFFFFF" w:themeFill="background1"/>
            <w:vAlign w:val="center"/>
          </w:tcPr>
          <w:p w14:paraId="5B878741" w14:textId="0B49F371" w:rsidR="3802346A" w:rsidRDefault="3802346A" w:rsidP="3802346A">
            <w:pPr>
              <w:cnfStyle w:val="100000000000" w:firstRow="1" w:lastRow="0" w:firstColumn="0" w:lastColumn="0" w:oddVBand="0" w:evenVBand="0" w:oddHBand="0"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Type</w:t>
            </w:r>
          </w:p>
        </w:tc>
        <w:tc>
          <w:tcPr>
            <w:tcW w:w="1941" w:type="dxa"/>
            <w:tcBorders>
              <w:top w:val="single" w:sz="8" w:space="0" w:color="BDD6EE" w:themeColor="accent1" w:themeTint="66"/>
              <w:left w:val="single" w:sz="8" w:space="0" w:color="BDD6EE" w:themeColor="accent1" w:themeTint="66"/>
              <w:bottom w:val="single" w:sz="18" w:space="0" w:color="BDD6EE" w:themeColor="accent1" w:themeTint="66"/>
              <w:right w:val="single" w:sz="8" w:space="0" w:color="BDD6EE" w:themeColor="accent1" w:themeTint="66"/>
            </w:tcBorders>
            <w:shd w:val="clear" w:color="auto" w:fill="FFFFFF" w:themeFill="background1"/>
            <w:vAlign w:val="center"/>
          </w:tcPr>
          <w:p w14:paraId="65BDA9EE" w14:textId="3684BC4A" w:rsidR="3802346A" w:rsidRDefault="3802346A" w:rsidP="3802346A">
            <w:pPr>
              <w:cnfStyle w:val="100000000000" w:firstRow="1" w:lastRow="0" w:firstColumn="0" w:lastColumn="0" w:oddVBand="0" w:evenVBand="0" w:oddHBand="0"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Why this?</w:t>
            </w:r>
          </w:p>
        </w:tc>
      </w:tr>
      <w:tr w:rsidR="3802346A" w14:paraId="13036C5B" w14:textId="77777777" w:rsidTr="00E817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5" w:type="dxa"/>
            <w:tcBorders>
              <w:top w:val="single" w:sz="1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66D5C452" w14:textId="77777777" w:rsidR="3802346A" w:rsidRDefault="3802346A" w:rsidP="3802346A">
            <w:pPr>
              <w:rPr>
                <w:rFonts w:eastAsia="Times New Roman"/>
                <w:b w:val="0"/>
                <w:color w:val="000000" w:themeColor="text1"/>
                <w:sz w:val="18"/>
                <w:szCs w:val="18"/>
              </w:rPr>
            </w:pPr>
            <w:r w:rsidRPr="52790D32">
              <w:rPr>
                <w:rFonts w:eastAsia="Times New Roman"/>
                <w:b w:val="0"/>
                <w:color w:val="000000" w:themeColor="text1"/>
                <w:sz w:val="18"/>
                <w:szCs w:val="18"/>
              </w:rPr>
              <w:t>Microprocessor</w:t>
            </w:r>
          </w:p>
        </w:tc>
        <w:tc>
          <w:tcPr>
            <w:tcW w:w="1215" w:type="dxa"/>
            <w:tcBorders>
              <w:top w:val="single" w:sz="1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45999EBB" w14:textId="10DA8582"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ESP32 Nano</w:t>
            </w:r>
          </w:p>
        </w:tc>
        <w:tc>
          <w:tcPr>
            <w:tcW w:w="1941" w:type="dxa"/>
            <w:tcBorders>
              <w:top w:val="single" w:sz="1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408F42FE" w14:textId="1C6813E9"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Wi-Fi access, cheapest, LPM for battery life, inbuilt PWM</w:t>
            </w:r>
          </w:p>
        </w:tc>
      </w:tr>
      <w:tr w:rsidR="3802346A" w14:paraId="696BCA46" w14:textId="77777777" w:rsidTr="00E8172E">
        <w:trPr>
          <w:trHeight w:val="300"/>
        </w:trPr>
        <w:tc>
          <w:tcPr>
            <w:cnfStyle w:val="001000000000" w:firstRow="0" w:lastRow="0" w:firstColumn="1" w:lastColumn="0" w:oddVBand="0" w:evenVBand="0" w:oddHBand="0" w:evenHBand="0" w:firstRowFirstColumn="0" w:firstRowLastColumn="0" w:lastRowFirstColumn="0" w:lastRowLastColumn="0"/>
            <w:tcW w:w="148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4560FA51" w14:textId="77777777" w:rsidR="3802346A" w:rsidRDefault="3802346A" w:rsidP="3802346A">
            <w:pPr>
              <w:rPr>
                <w:rFonts w:eastAsia="Times New Roman"/>
                <w:b w:val="0"/>
                <w:color w:val="000000" w:themeColor="text1"/>
                <w:sz w:val="18"/>
                <w:szCs w:val="18"/>
              </w:rPr>
            </w:pPr>
            <w:r w:rsidRPr="52790D32">
              <w:rPr>
                <w:rFonts w:eastAsia="Times New Roman"/>
                <w:b w:val="0"/>
                <w:color w:val="000000" w:themeColor="text1"/>
                <w:sz w:val="18"/>
                <w:szCs w:val="18"/>
              </w:rPr>
              <w:t>Servo Motor</w:t>
            </w:r>
          </w:p>
        </w:tc>
        <w:tc>
          <w:tcPr>
            <w:tcW w:w="121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397BA24C" w14:textId="09195AED"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8"/>
                <w:szCs w:val="18"/>
              </w:rPr>
            </w:pPr>
            <w:r w:rsidRPr="52790D32">
              <w:rPr>
                <w:rFonts w:eastAsia="Times New Roman"/>
                <w:color w:val="0F1111"/>
                <w:sz w:val="18"/>
                <w:szCs w:val="18"/>
              </w:rPr>
              <w:t>4Pcs SG90 9g</w:t>
            </w:r>
          </w:p>
        </w:tc>
        <w:tc>
          <w:tcPr>
            <w:tcW w:w="1941"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250F93D3" w14:textId="0E1974A6"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Fastest, lowest power needed</w:t>
            </w:r>
          </w:p>
        </w:tc>
      </w:tr>
      <w:tr w:rsidR="3802346A" w14:paraId="2C799A8C" w14:textId="77777777" w:rsidTr="00E817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2DF14FB8" w14:textId="77777777" w:rsidR="3802346A" w:rsidRDefault="3802346A" w:rsidP="3802346A">
            <w:pPr>
              <w:rPr>
                <w:rFonts w:eastAsia="Times New Roman"/>
                <w:b w:val="0"/>
                <w:color w:val="000000" w:themeColor="text1"/>
                <w:sz w:val="18"/>
                <w:szCs w:val="18"/>
              </w:rPr>
            </w:pPr>
            <w:r w:rsidRPr="52790D32">
              <w:rPr>
                <w:rFonts w:eastAsia="Times New Roman"/>
                <w:b w:val="0"/>
                <w:color w:val="000000" w:themeColor="text1"/>
                <w:sz w:val="18"/>
                <w:szCs w:val="18"/>
              </w:rPr>
              <w:t>Beam-Break Sensor</w:t>
            </w:r>
          </w:p>
        </w:tc>
        <w:tc>
          <w:tcPr>
            <w:tcW w:w="121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28C60FB1" w14:textId="26AEB821"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ADA2167</w:t>
            </w:r>
          </w:p>
        </w:tc>
        <w:tc>
          <w:tcPr>
            <w:tcW w:w="1941"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5CA4F629" w14:textId="4E7723C2"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Cheapest, smallest, and l</w:t>
            </w:r>
            <w:r w:rsidR="53B84C77" w:rsidRPr="52790D32">
              <w:rPr>
                <w:rFonts w:eastAsia="Times New Roman"/>
                <w:color w:val="000000" w:themeColor="text1"/>
                <w:sz w:val="18"/>
                <w:szCs w:val="18"/>
              </w:rPr>
              <w:t xml:space="preserve">east </w:t>
            </w:r>
            <w:r w:rsidRPr="52790D32">
              <w:rPr>
                <w:rFonts w:eastAsia="Times New Roman"/>
                <w:color w:val="000000" w:themeColor="text1"/>
                <w:sz w:val="18"/>
                <w:szCs w:val="18"/>
              </w:rPr>
              <w:t>power needed</w:t>
            </w:r>
          </w:p>
        </w:tc>
      </w:tr>
      <w:tr w:rsidR="3802346A" w14:paraId="6B50A536" w14:textId="77777777" w:rsidTr="00E8172E">
        <w:trPr>
          <w:trHeight w:val="300"/>
        </w:trPr>
        <w:tc>
          <w:tcPr>
            <w:cnfStyle w:val="001000000000" w:firstRow="0" w:lastRow="0" w:firstColumn="1" w:lastColumn="0" w:oddVBand="0" w:evenVBand="0" w:oddHBand="0" w:evenHBand="0" w:firstRowFirstColumn="0" w:firstRowLastColumn="0" w:lastRowFirstColumn="0" w:lastRowLastColumn="0"/>
            <w:tcW w:w="148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034B1BBA" w14:textId="77777777" w:rsidR="3802346A" w:rsidRDefault="3802346A" w:rsidP="3802346A">
            <w:pPr>
              <w:rPr>
                <w:rFonts w:eastAsia="Times New Roman"/>
                <w:b w:val="0"/>
                <w:color w:val="000000" w:themeColor="text1"/>
                <w:sz w:val="18"/>
                <w:szCs w:val="18"/>
              </w:rPr>
            </w:pPr>
            <w:r w:rsidRPr="52790D32">
              <w:rPr>
                <w:rFonts w:eastAsia="Times New Roman"/>
                <w:b w:val="0"/>
                <w:color w:val="000000" w:themeColor="text1"/>
                <w:sz w:val="18"/>
                <w:szCs w:val="18"/>
              </w:rPr>
              <w:t>Battery Life Sensor</w:t>
            </w:r>
          </w:p>
        </w:tc>
        <w:tc>
          <w:tcPr>
            <w:tcW w:w="121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0753AF8C" w14:textId="13D24972"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8"/>
                <w:szCs w:val="18"/>
              </w:rPr>
            </w:pPr>
            <w:r w:rsidRPr="52790D32">
              <w:rPr>
                <w:rFonts w:eastAsia="Times New Roman"/>
                <w:color w:val="0F1111"/>
                <w:sz w:val="18"/>
                <w:szCs w:val="18"/>
              </w:rPr>
              <w:t>Voltage Sensor DC</w:t>
            </w:r>
          </w:p>
        </w:tc>
        <w:tc>
          <w:tcPr>
            <w:tcW w:w="1941"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0471B940" w14:textId="1914D34E"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Most available, cheapest, least power needed</w:t>
            </w:r>
          </w:p>
        </w:tc>
      </w:tr>
      <w:tr w:rsidR="3802346A" w14:paraId="75ED7B87" w14:textId="77777777" w:rsidTr="00E817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19762763" w14:textId="77777777" w:rsidR="3802346A" w:rsidRDefault="3802346A" w:rsidP="3802346A">
            <w:pPr>
              <w:rPr>
                <w:rFonts w:eastAsia="Times New Roman"/>
                <w:b w:val="0"/>
                <w:color w:val="000000" w:themeColor="text1"/>
                <w:sz w:val="18"/>
                <w:szCs w:val="18"/>
              </w:rPr>
            </w:pPr>
            <w:r w:rsidRPr="52790D32">
              <w:rPr>
                <w:rFonts w:eastAsia="Times New Roman"/>
                <w:b w:val="0"/>
                <w:color w:val="000000" w:themeColor="text1"/>
                <w:sz w:val="18"/>
                <w:szCs w:val="18"/>
              </w:rPr>
              <w:t>Switches</w:t>
            </w:r>
          </w:p>
        </w:tc>
        <w:tc>
          <w:tcPr>
            <w:tcW w:w="121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42654E90" w14:textId="4BB32BCA"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SLW-1276864-4A-D</w:t>
            </w:r>
          </w:p>
        </w:tc>
        <w:tc>
          <w:tcPr>
            <w:tcW w:w="1941"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5D7CF0A9" w14:textId="3CA47731"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Smallest, cheapest, less easily accessed by a mouse</w:t>
            </w:r>
          </w:p>
        </w:tc>
      </w:tr>
      <w:tr w:rsidR="3802346A" w14:paraId="1C7878CA" w14:textId="77777777" w:rsidTr="00E8172E">
        <w:trPr>
          <w:trHeight w:val="300"/>
        </w:trPr>
        <w:tc>
          <w:tcPr>
            <w:cnfStyle w:val="001000000000" w:firstRow="0" w:lastRow="0" w:firstColumn="1" w:lastColumn="0" w:oddVBand="0" w:evenVBand="0" w:oddHBand="0" w:evenHBand="0" w:firstRowFirstColumn="0" w:firstRowLastColumn="0" w:lastRowFirstColumn="0" w:lastRowLastColumn="0"/>
            <w:tcW w:w="148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39EB665B" w14:textId="77777777" w:rsidR="3802346A" w:rsidRDefault="3802346A" w:rsidP="3802346A">
            <w:pPr>
              <w:rPr>
                <w:rFonts w:eastAsia="Times New Roman"/>
                <w:b w:val="0"/>
                <w:color w:val="000000" w:themeColor="text1"/>
                <w:sz w:val="18"/>
                <w:szCs w:val="18"/>
              </w:rPr>
            </w:pPr>
            <w:r w:rsidRPr="52790D32">
              <w:rPr>
                <w:rFonts w:eastAsia="Times New Roman"/>
                <w:b w:val="0"/>
                <w:color w:val="000000" w:themeColor="text1"/>
                <w:sz w:val="18"/>
                <w:szCs w:val="18"/>
              </w:rPr>
              <w:t>Voltage regulators</w:t>
            </w:r>
          </w:p>
        </w:tc>
        <w:tc>
          <w:tcPr>
            <w:tcW w:w="121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5D799DA5" w14:textId="2E3DC5EE"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MPM3610</w:t>
            </w:r>
          </w:p>
        </w:tc>
        <w:tc>
          <w:tcPr>
            <w:tcW w:w="1941"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569D4725" w14:textId="03E6C612"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 xml:space="preserve">Thermal and over-current protection included, </w:t>
            </w:r>
            <w:bookmarkStart w:id="4" w:name="_Int_ykiOZMoA"/>
            <w:r w:rsidRPr="52790D32">
              <w:rPr>
                <w:rFonts w:eastAsia="Times New Roman"/>
                <w:color w:val="000000" w:themeColor="text1"/>
                <w:sz w:val="18"/>
                <w:szCs w:val="18"/>
              </w:rPr>
              <w:t>large range</w:t>
            </w:r>
            <w:bookmarkEnd w:id="4"/>
            <w:r w:rsidRPr="52790D32">
              <w:rPr>
                <w:rFonts w:eastAsia="Times New Roman"/>
                <w:color w:val="000000" w:themeColor="text1"/>
                <w:sz w:val="18"/>
                <w:szCs w:val="18"/>
              </w:rPr>
              <w:t xml:space="preserve"> of V and I input</w:t>
            </w:r>
          </w:p>
        </w:tc>
      </w:tr>
      <w:tr w:rsidR="3802346A" w14:paraId="16FC7844" w14:textId="77777777" w:rsidTr="00E817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20B541D4" w14:textId="77777777" w:rsidR="3802346A" w:rsidRDefault="3802346A" w:rsidP="3802346A">
            <w:pPr>
              <w:rPr>
                <w:rFonts w:eastAsia="Times New Roman"/>
                <w:b w:val="0"/>
                <w:color w:val="000000" w:themeColor="text1"/>
                <w:sz w:val="18"/>
                <w:szCs w:val="18"/>
              </w:rPr>
            </w:pPr>
            <w:r w:rsidRPr="52790D32">
              <w:rPr>
                <w:rFonts w:eastAsia="Times New Roman"/>
                <w:b w:val="0"/>
                <w:color w:val="000000" w:themeColor="text1"/>
                <w:sz w:val="18"/>
                <w:szCs w:val="18"/>
              </w:rPr>
              <w:t>Battery</w:t>
            </w:r>
          </w:p>
        </w:tc>
        <w:tc>
          <w:tcPr>
            <w:tcW w:w="121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38CA0610" w14:textId="18649F6A"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Rechargeable 9V</w:t>
            </w:r>
          </w:p>
        </w:tc>
        <w:tc>
          <w:tcPr>
            <w:tcW w:w="1941"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6B74745A" w14:textId="2B15E524"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9V</w:t>
            </w:r>
            <w:r w:rsidR="38DAAD5A" w:rsidRPr="52790D32">
              <w:rPr>
                <w:rFonts w:eastAsia="Times New Roman"/>
                <w:color w:val="000000" w:themeColor="text1"/>
                <w:sz w:val="18"/>
                <w:szCs w:val="18"/>
              </w:rPr>
              <w:t xml:space="preserve"> and large </w:t>
            </w:r>
            <w:r w:rsidR="3E88248E" w:rsidRPr="52790D32">
              <w:rPr>
                <w:rFonts w:eastAsia="Times New Roman"/>
                <w:color w:val="000000" w:themeColor="text1"/>
                <w:sz w:val="18"/>
                <w:szCs w:val="18"/>
              </w:rPr>
              <w:t>ca</w:t>
            </w:r>
            <w:r w:rsidR="16D9DD20" w:rsidRPr="52790D32">
              <w:rPr>
                <w:rFonts w:eastAsia="Times New Roman"/>
                <w:color w:val="000000" w:themeColor="text1"/>
                <w:sz w:val="18"/>
                <w:szCs w:val="18"/>
              </w:rPr>
              <w:t>p</w:t>
            </w:r>
            <w:r w:rsidR="3E88248E" w:rsidRPr="52790D32">
              <w:rPr>
                <w:rFonts w:eastAsia="Times New Roman"/>
                <w:color w:val="000000" w:themeColor="text1"/>
                <w:sz w:val="18"/>
                <w:szCs w:val="18"/>
              </w:rPr>
              <w:t>acity</w:t>
            </w:r>
          </w:p>
        </w:tc>
      </w:tr>
      <w:tr w:rsidR="3802346A" w14:paraId="77EB2453" w14:textId="77777777" w:rsidTr="00E8172E">
        <w:trPr>
          <w:trHeight w:val="300"/>
        </w:trPr>
        <w:tc>
          <w:tcPr>
            <w:cnfStyle w:val="001000000000" w:firstRow="0" w:lastRow="0" w:firstColumn="1" w:lastColumn="0" w:oddVBand="0" w:evenVBand="0" w:oddHBand="0" w:evenHBand="0" w:firstRowFirstColumn="0" w:firstRowLastColumn="0" w:lastRowFirstColumn="0" w:lastRowLastColumn="0"/>
            <w:tcW w:w="148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1A0686CD" w14:textId="77777777" w:rsidR="3802346A" w:rsidRDefault="3802346A" w:rsidP="3802346A">
            <w:pPr>
              <w:rPr>
                <w:rFonts w:eastAsia="Times New Roman"/>
                <w:b w:val="0"/>
                <w:color w:val="000000" w:themeColor="text1"/>
                <w:sz w:val="18"/>
                <w:szCs w:val="18"/>
              </w:rPr>
            </w:pPr>
            <w:r w:rsidRPr="52790D32">
              <w:rPr>
                <w:rFonts w:eastAsia="Times New Roman"/>
                <w:b w:val="0"/>
                <w:color w:val="000000" w:themeColor="text1"/>
                <w:sz w:val="18"/>
                <w:szCs w:val="18"/>
              </w:rPr>
              <w:t>Wires</w:t>
            </w:r>
          </w:p>
        </w:tc>
        <w:tc>
          <w:tcPr>
            <w:tcW w:w="121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1E29AF79" w14:textId="7A0D0E6A"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 xml:space="preserve">MF, MM, FF </w:t>
            </w:r>
            <w:bookmarkStart w:id="5" w:name="_Int_Tk3Jgw3v"/>
            <w:r w:rsidRPr="52790D32">
              <w:rPr>
                <w:rFonts w:eastAsia="Times New Roman"/>
                <w:color w:val="000000" w:themeColor="text1"/>
                <w:sz w:val="18"/>
                <w:szCs w:val="18"/>
              </w:rPr>
              <w:t>20cm</w:t>
            </w:r>
            <w:bookmarkEnd w:id="5"/>
          </w:p>
        </w:tc>
        <w:tc>
          <w:tcPr>
            <w:tcW w:w="1941"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1AC6549F" w14:textId="7341976D"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Cheapest, strippable</w:t>
            </w:r>
            <w:r w:rsidR="3989FD65" w:rsidRPr="52790D32">
              <w:rPr>
                <w:rFonts w:eastAsia="Times New Roman"/>
                <w:color w:val="000000" w:themeColor="text1"/>
                <w:sz w:val="18"/>
                <w:szCs w:val="18"/>
              </w:rPr>
              <w:t xml:space="preserve"> wires</w:t>
            </w:r>
          </w:p>
        </w:tc>
      </w:tr>
      <w:tr w:rsidR="3802346A" w14:paraId="4ACD5E02" w14:textId="77777777" w:rsidTr="00E817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6E60AE3F" w14:textId="77777777" w:rsidR="3802346A" w:rsidRDefault="3802346A" w:rsidP="3802346A">
            <w:pPr>
              <w:rPr>
                <w:rFonts w:eastAsia="Times New Roman"/>
                <w:b w:val="0"/>
                <w:color w:val="000000" w:themeColor="text1"/>
                <w:sz w:val="18"/>
                <w:szCs w:val="18"/>
              </w:rPr>
            </w:pPr>
            <w:r w:rsidRPr="52790D32">
              <w:rPr>
                <w:rFonts w:eastAsia="Times New Roman"/>
                <w:b w:val="0"/>
                <w:color w:val="000000" w:themeColor="text1"/>
                <w:sz w:val="18"/>
                <w:szCs w:val="18"/>
              </w:rPr>
              <w:t>Breadboard</w:t>
            </w:r>
          </w:p>
        </w:tc>
        <w:tc>
          <w:tcPr>
            <w:tcW w:w="121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265501BA" w14:textId="092BF9CC"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Half Breadboard</w:t>
            </w:r>
          </w:p>
        </w:tc>
        <w:tc>
          <w:tcPr>
            <w:tcW w:w="1941"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10FCBF7E" w14:textId="5FC9C2DA"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Small enough and cheapest for testing</w:t>
            </w:r>
          </w:p>
        </w:tc>
      </w:tr>
      <w:tr w:rsidR="3802346A" w14:paraId="5AC00C5B" w14:textId="77777777" w:rsidTr="00E8172E">
        <w:trPr>
          <w:trHeight w:val="300"/>
        </w:trPr>
        <w:tc>
          <w:tcPr>
            <w:cnfStyle w:val="001000000000" w:firstRow="0" w:lastRow="0" w:firstColumn="1" w:lastColumn="0" w:oddVBand="0" w:evenVBand="0" w:oddHBand="0" w:evenHBand="0" w:firstRowFirstColumn="0" w:firstRowLastColumn="0" w:lastRowFirstColumn="0" w:lastRowLastColumn="0"/>
            <w:tcW w:w="148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576D6AB6" w14:textId="77777777" w:rsidR="3802346A" w:rsidRDefault="3802346A" w:rsidP="3802346A">
            <w:pPr>
              <w:rPr>
                <w:rFonts w:eastAsia="Times New Roman"/>
                <w:b w:val="0"/>
                <w:color w:val="000000" w:themeColor="text1"/>
                <w:sz w:val="18"/>
                <w:szCs w:val="18"/>
              </w:rPr>
            </w:pPr>
            <w:r w:rsidRPr="52790D32">
              <w:rPr>
                <w:rFonts w:eastAsia="Times New Roman"/>
                <w:b w:val="0"/>
                <w:color w:val="000000" w:themeColor="text1"/>
                <w:sz w:val="18"/>
                <w:szCs w:val="18"/>
              </w:rPr>
              <w:t>Battery clip</w:t>
            </w:r>
          </w:p>
        </w:tc>
        <w:tc>
          <w:tcPr>
            <w:tcW w:w="121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789B1CBD" w14:textId="2B946E24" w:rsidR="3802346A" w:rsidRDefault="6071155E"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8"/>
                <w:szCs w:val="18"/>
              </w:rPr>
            </w:pPr>
            <w:r w:rsidRPr="2FEB5490">
              <w:rPr>
                <w:rFonts w:eastAsia="Times New Roman"/>
                <w:color w:val="000000" w:themeColor="text1"/>
                <w:sz w:val="18"/>
                <w:szCs w:val="18"/>
              </w:rPr>
              <w:t>N/A</w:t>
            </w:r>
          </w:p>
        </w:tc>
        <w:tc>
          <w:tcPr>
            <w:tcW w:w="1941"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5488B9BD" w14:textId="7308AB16"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Cheap</w:t>
            </w:r>
          </w:p>
        </w:tc>
      </w:tr>
      <w:tr w:rsidR="3802346A" w14:paraId="1716C5AE" w14:textId="77777777" w:rsidTr="00E817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8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3A5E3311" w14:textId="77777777" w:rsidR="3802346A" w:rsidRDefault="3802346A" w:rsidP="3802346A">
            <w:pPr>
              <w:rPr>
                <w:rFonts w:eastAsia="Times New Roman"/>
                <w:b w:val="0"/>
                <w:color w:val="000000" w:themeColor="text1"/>
                <w:sz w:val="18"/>
                <w:szCs w:val="18"/>
              </w:rPr>
            </w:pPr>
            <w:r w:rsidRPr="52790D32">
              <w:rPr>
                <w:rFonts w:eastAsia="Times New Roman"/>
                <w:b w:val="0"/>
                <w:color w:val="000000" w:themeColor="text1"/>
                <w:sz w:val="18"/>
                <w:szCs w:val="18"/>
              </w:rPr>
              <w:t>LEDs</w:t>
            </w:r>
          </w:p>
        </w:tc>
        <w:tc>
          <w:tcPr>
            <w:tcW w:w="121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32A9DAEA" w14:textId="225B6532"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RGB LEDs</w:t>
            </w:r>
          </w:p>
        </w:tc>
        <w:tc>
          <w:tcPr>
            <w:tcW w:w="1941"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vAlign w:val="center"/>
          </w:tcPr>
          <w:p w14:paraId="73929F7E" w14:textId="0625E982"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Multi</w:t>
            </w:r>
            <w:r w:rsidR="28F44F6E" w:rsidRPr="52790D32">
              <w:rPr>
                <w:rFonts w:eastAsia="Times New Roman"/>
                <w:color w:val="000000" w:themeColor="text1"/>
                <w:sz w:val="18"/>
                <w:szCs w:val="18"/>
              </w:rPr>
              <w:t>-</w:t>
            </w:r>
            <w:r w:rsidRPr="52790D32">
              <w:rPr>
                <w:rFonts w:eastAsia="Times New Roman"/>
                <w:color w:val="000000" w:themeColor="text1"/>
                <w:sz w:val="18"/>
                <w:szCs w:val="18"/>
              </w:rPr>
              <w:t>colored, low-cost</w:t>
            </w:r>
          </w:p>
        </w:tc>
      </w:tr>
    </w:tbl>
    <w:p w14:paraId="2CB3DDF3" w14:textId="77777777" w:rsidR="00327683" w:rsidRPr="00D827E6" w:rsidRDefault="00327683" w:rsidP="00C079B3">
      <w:pPr>
        <w:jc w:val="left"/>
        <w:rPr>
          <w:rFonts w:eastAsia="Times New Roman"/>
        </w:rPr>
      </w:pPr>
    </w:p>
    <w:p w14:paraId="43E961AE" w14:textId="1D7D5A8E" w:rsidR="00463227" w:rsidRDefault="007059D9" w:rsidP="52790D32">
      <w:pPr>
        <w:pStyle w:val="Heading1"/>
        <w:rPr>
          <w:rFonts w:eastAsia="Times New Roman"/>
        </w:rPr>
      </w:pPr>
      <w:r w:rsidRPr="52790D32">
        <w:rPr>
          <w:rFonts w:eastAsia="Times New Roman"/>
        </w:rPr>
        <w:t>Final Design</w:t>
      </w:r>
    </w:p>
    <w:p w14:paraId="1A8D39AC" w14:textId="700A1ECD" w:rsidR="00053EB1" w:rsidRDefault="3802346A" w:rsidP="3802346A">
      <w:pPr>
        <w:pStyle w:val="Heading2"/>
        <w:rPr>
          <w:rFonts w:eastAsia="Times New Roman"/>
        </w:rPr>
      </w:pPr>
      <w:r w:rsidRPr="52790D32">
        <w:rPr>
          <w:rFonts w:eastAsia="Times New Roman"/>
        </w:rPr>
        <w:t xml:space="preserve">Mechanical </w:t>
      </w:r>
      <w:r w:rsidR="00053EB1" w:rsidRPr="52790D32">
        <w:rPr>
          <w:rFonts w:eastAsia="Times New Roman"/>
        </w:rPr>
        <w:t>Model</w:t>
      </w:r>
    </w:p>
    <w:p w14:paraId="70D14ED1" w14:textId="50E51EE4" w:rsidR="4FF32D11" w:rsidRDefault="5BC55CC0" w:rsidP="00C01807">
      <w:pPr>
        <w:spacing w:line="276" w:lineRule="auto"/>
        <w:ind w:firstLine="288"/>
        <w:jc w:val="left"/>
        <w:rPr>
          <w:rFonts w:eastAsia="Times New Roman"/>
          <w:color w:val="000000" w:themeColor="text1"/>
        </w:rPr>
      </w:pPr>
      <w:r w:rsidRPr="6B7690FD">
        <w:rPr>
          <w:rFonts w:eastAsia="Times New Roman"/>
          <w:color w:val="000000" w:themeColor="text1"/>
        </w:rPr>
        <w:t xml:space="preserve">For the </w:t>
      </w:r>
      <w:r w:rsidR="03721A5B" w:rsidRPr="6CE895F6">
        <w:rPr>
          <w:rFonts w:eastAsia="Times New Roman"/>
          <w:color w:val="000000" w:themeColor="text1"/>
        </w:rPr>
        <w:t xml:space="preserve">trap system's </w:t>
      </w:r>
      <w:r w:rsidRPr="6B7690FD">
        <w:rPr>
          <w:rFonts w:eastAsia="Times New Roman"/>
          <w:color w:val="000000" w:themeColor="text1"/>
        </w:rPr>
        <w:t xml:space="preserve">final design, the Servo Door design was used, </w:t>
      </w:r>
      <w:r w:rsidRPr="6B7690FD">
        <w:rPr>
          <w:rFonts w:eastAsia="Times New Roman"/>
          <w:color w:val="000000" w:themeColor="text1"/>
        </w:rPr>
        <w:t xml:space="preserve">shown in Figure </w:t>
      </w:r>
      <w:r w:rsidR="3A2DEA77" w:rsidRPr="2FEB5490">
        <w:rPr>
          <w:rFonts w:eastAsia="Times New Roman"/>
          <w:color w:val="000000" w:themeColor="text1"/>
        </w:rPr>
        <w:t>1</w:t>
      </w:r>
      <w:r w:rsidRPr="2FEB5490">
        <w:rPr>
          <w:rFonts w:eastAsia="Times New Roman"/>
          <w:color w:val="000000" w:themeColor="text1"/>
        </w:rPr>
        <w:t>.</w:t>
      </w:r>
    </w:p>
    <w:p w14:paraId="4C970475" w14:textId="5FF12573" w:rsidR="4FF32D11" w:rsidRDefault="0641F3EA" w:rsidP="52790D32">
      <w:pPr>
        <w:spacing w:line="276" w:lineRule="auto"/>
        <w:jc w:val="left"/>
      </w:pPr>
      <w:r>
        <w:rPr>
          <w:noProof/>
        </w:rPr>
        <w:drawing>
          <wp:inline distT="0" distB="0" distL="0" distR="0" wp14:anchorId="408D6B7A" wp14:editId="4C7D6F5F">
            <wp:extent cx="2990850" cy="2503112"/>
            <wp:effectExtent l="0" t="0" r="0" b="0"/>
            <wp:docPr id="1999925812" name="Picture 199992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9925812"/>
                    <pic:cNvPicPr/>
                  </pic:nvPicPr>
                  <pic:blipFill>
                    <a:blip r:embed="rId14">
                      <a:extLst>
                        <a:ext uri="{28A0092B-C50C-407E-A947-70E740481C1C}">
                          <a14:useLocalDpi xmlns:a14="http://schemas.microsoft.com/office/drawing/2010/main" val="0"/>
                        </a:ext>
                      </a:extLst>
                    </a:blip>
                    <a:stretch>
                      <a:fillRect/>
                    </a:stretch>
                  </pic:blipFill>
                  <pic:spPr>
                    <a:xfrm>
                      <a:off x="0" y="0"/>
                      <a:ext cx="2990850" cy="2503112"/>
                    </a:xfrm>
                    <a:prstGeom prst="rect">
                      <a:avLst/>
                    </a:prstGeom>
                  </pic:spPr>
                </pic:pic>
              </a:graphicData>
            </a:graphic>
          </wp:inline>
        </w:drawing>
      </w:r>
    </w:p>
    <w:p w14:paraId="72130579" w14:textId="1442C54C" w:rsidR="40198541" w:rsidRDefault="40198541" w:rsidP="00BEDF90">
      <w:pPr>
        <w:pStyle w:val="Caption"/>
        <w:rPr>
          <w:noProof/>
        </w:rPr>
      </w:pPr>
      <w:r>
        <w:t xml:space="preserve">Figure </w:t>
      </w:r>
      <w:r>
        <w:fldChar w:fldCharType="begin"/>
      </w:r>
      <w:r>
        <w:instrText>SEQ Figure \* ARABIC</w:instrText>
      </w:r>
      <w:r>
        <w:fldChar w:fldCharType="separate"/>
      </w:r>
      <w:r w:rsidR="00AA516A">
        <w:rPr>
          <w:noProof/>
        </w:rPr>
        <w:t>1</w:t>
      </w:r>
      <w:r>
        <w:fldChar w:fldCharType="end"/>
      </w:r>
      <w:r>
        <w:t>: External View of Trap</w:t>
      </w:r>
    </w:p>
    <w:p w14:paraId="08D7D459" w14:textId="62F184D8" w:rsidR="4FF32D11" w:rsidRDefault="5BC55CC0" w:rsidP="2FEB5490">
      <w:pPr>
        <w:spacing w:line="276" w:lineRule="auto"/>
        <w:ind w:firstLine="270"/>
        <w:jc w:val="left"/>
        <w:rPr>
          <w:rFonts w:eastAsia="Times New Roman"/>
        </w:rPr>
      </w:pPr>
      <w:r w:rsidRPr="3802346A">
        <w:rPr>
          <w:rFonts w:eastAsia="Times New Roman"/>
          <w:color w:val="000000" w:themeColor="text1"/>
        </w:rPr>
        <w:t xml:space="preserve">As can be seen, </w:t>
      </w:r>
      <w:r w:rsidR="3DB2D4A9" w:rsidRPr="2FEB5490">
        <w:rPr>
          <w:rFonts w:eastAsia="Times New Roman"/>
          <w:color w:val="000000" w:themeColor="text1"/>
        </w:rPr>
        <w:t xml:space="preserve">this 4.5” </w:t>
      </w:r>
      <w:r w:rsidR="23BF096C" w:rsidRPr="2FEB5490">
        <w:rPr>
          <w:rFonts w:eastAsia="Times New Roman"/>
          <w:color w:val="000000" w:themeColor="text1"/>
        </w:rPr>
        <w:t>x</w:t>
      </w:r>
      <w:r w:rsidR="3DB2D4A9" w:rsidRPr="2FEB5490">
        <w:rPr>
          <w:rFonts w:eastAsia="Times New Roman"/>
          <w:color w:val="000000" w:themeColor="text1"/>
        </w:rPr>
        <w:t xml:space="preserve"> 7” </w:t>
      </w:r>
      <w:r w:rsidR="7771B880" w:rsidRPr="2FEB5490">
        <w:rPr>
          <w:rFonts w:eastAsia="Times New Roman"/>
          <w:color w:val="000000" w:themeColor="text1"/>
        </w:rPr>
        <w:t xml:space="preserve">x </w:t>
      </w:r>
      <w:r w:rsidR="5303A310" w:rsidRPr="2FEB5490">
        <w:rPr>
          <w:rFonts w:eastAsia="Times New Roman"/>
          <w:color w:val="000000" w:themeColor="text1"/>
        </w:rPr>
        <w:t>5</w:t>
      </w:r>
      <w:r w:rsidR="7771B880" w:rsidRPr="2FEB5490">
        <w:rPr>
          <w:rFonts w:eastAsia="Times New Roman"/>
          <w:color w:val="000000" w:themeColor="text1"/>
        </w:rPr>
        <w:t>”</w:t>
      </w:r>
      <w:r w:rsidRPr="3802346A">
        <w:rPr>
          <w:rFonts w:eastAsia="Times New Roman"/>
          <w:color w:val="000000" w:themeColor="text1"/>
        </w:rPr>
        <w:t xml:space="preserve"> exterior box contains a simple hole in the front through which a mouse could be baited through. Inside the doorway, a servo motor is attached to a custom printed door rotator mount</w:t>
      </w:r>
      <w:r w:rsidRPr="2FEB5490">
        <w:rPr>
          <w:rFonts w:eastAsia="Times New Roman"/>
          <w:color w:val="000000" w:themeColor="text1"/>
        </w:rPr>
        <w:t>.</w:t>
      </w:r>
      <w:r w:rsidRPr="3802346A">
        <w:rPr>
          <w:rFonts w:eastAsia="Times New Roman"/>
          <w:color w:val="000000" w:themeColor="text1"/>
        </w:rPr>
        <w:t xml:space="preserve"> When the trap is set, the servo has the door held in the “up” position, waiting for an input signal from the microcontroller. To send the detection signal, a break-beam laser is used to know when there is an animal inside the cage. When the mouse travels between the two sensors, the beam between them is broken, notifying the microcontroller. When that signal is sent, the motor rotates 90 degrees </w:t>
      </w:r>
      <w:r w:rsidR="02415680" w:rsidRPr="2D185084">
        <w:rPr>
          <w:rFonts w:eastAsia="Times New Roman"/>
          <w:color w:val="000000" w:themeColor="text1"/>
        </w:rPr>
        <w:t>in</w:t>
      </w:r>
      <w:r w:rsidRPr="3802346A">
        <w:rPr>
          <w:rFonts w:eastAsia="Times New Roman"/>
          <w:color w:val="000000" w:themeColor="text1"/>
        </w:rPr>
        <w:t xml:space="preserve"> an ideal </w:t>
      </w:r>
      <w:r w:rsidR="1CDF8606" w:rsidRPr="2D185084">
        <w:rPr>
          <w:rFonts w:eastAsia="Times New Roman"/>
          <w:color w:val="000000" w:themeColor="text1"/>
        </w:rPr>
        <w:t>time</w:t>
      </w:r>
      <w:r w:rsidRPr="3802346A">
        <w:rPr>
          <w:rFonts w:eastAsia="Times New Roman"/>
          <w:color w:val="000000" w:themeColor="text1"/>
        </w:rPr>
        <w:t xml:space="preserve"> between 0.1 and 0.5 seconds, blocking the exit and containing the mouse. The hole and door are also positioned so that there are no edges of the door accessible, which makes it much harder for the door to be opened from the inside. Upon receiving the open signal from the microcontroller, the servo returns to its original position, </w:t>
      </w:r>
      <w:r w:rsidRPr="3802346A">
        <w:rPr>
          <w:rFonts w:eastAsia="Times New Roman"/>
          <w:color w:val="000000" w:themeColor="text1"/>
        </w:rPr>
        <w:lastRenderedPageBreak/>
        <w:t xml:space="preserve">allowing the mouse to be freed and the trap to be ready to set again. </w:t>
      </w:r>
    </w:p>
    <w:p w14:paraId="7F9FBD6B" w14:textId="38CC2BAE" w:rsidR="4FF32D11" w:rsidRDefault="4FF32D11" w:rsidP="4FF32D11">
      <w:pPr>
        <w:rPr>
          <w:rFonts w:eastAsia="Times New Roman"/>
        </w:rPr>
      </w:pPr>
    </w:p>
    <w:p w14:paraId="641ADF12" w14:textId="3E6AF8A8" w:rsidR="00053EB1" w:rsidRDefault="3802346A" w:rsidP="3802346A">
      <w:pPr>
        <w:pStyle w:val="Heading2"/>
        <w:rPr>
          <w:rFonts w:eastAsia="Times New Roman"/>
        </w:rPr>
      </w:pPr>
      <w:r w:rsidRPr="52790D32">
        <w:rPr>
          <w:rFonts w:eastAsia="Times New Roman"/>
        </w:rPr>
        <w:t xml:space="preserve">Electrical Schematic </w:t>
      </w:r>
    </w:p>
    <w:p w14:paraId="63D2DFDB" w14:textId="57A69392" w:rsidR="00E25B77" w:rsidRDefault="00D164CB" w:rsidP="009E66BA">
      <w:pPr>
        <w:ind w:firstLine="288"/>
        <w:jc w:val="left"/>
        <w:rPr>
          <w:rFonts w:eastAsia="Times New Roman"/>
        </w:rPr>
      </w:pPr>
      <w:r w:rsidRPr="52790D32">
        <w:rPr>
          <w:rFonts w:eastAsia="Times New Roman"/>
        </w:rPr>
        <w:t>The overall electrical schematic can be viewed in Appendix</w:t>
      </w:r>
      <w:r w:rsidR="008A60F9" w:rsidRPr="52790D32">
        <w:rPr>
          <w:rFonts w:eastAsia="Times New Roman"/>
        </w:rPr>
        <w:t xml:space="preserve"> </w:t>
      </w:r>
      <w:r w:rsidR="0BE5FE84" w:rsidRPr="2FEB5490">
        <w:rPr>
          <w:rFonts w:eastAsia="Times New Roman"/>
        </w:rPr>
        <w:t>A</w:t>
      </w:r>
      <w:r w:rsidR="008A60F9" w:rsidRPr="2FEB5490">
        <w:rPr>
          <w:rFonts w:eastAsia="Times New Roman"/>
        </w:rPr>
        <w:t>.</w:t>
      </w:r>
      <w:r w:rsidR="008A60F9" w:rsidRPr="52790D32">
        <w:rPr>
          <w:rFonts w:eastAsia="Times New Roman"/>
        </w:rPr>
        <w:t xml:space="preserve"> The circuit starts with the power system that ca</w:t>
      </w:r>
      <w:r w:rsidR="00E25B77" w:rsidRPr="52790D32">
        <w:rPr>
          <w:rFonts w:eastAsia="Times New Roman"/>
        </w:rPr>
        <w:t>n</w:t>
      </w:r>
      <w:r w:rsidR="008A60F9" w:rsidRPr="52790D32">
        <w:rPr>
          <w:rFonts w:eastAsia="Times New Roman"/>
        </w:rPr>
        <w:t xml:space="preserve"> be seen in </w:t>
      </w:r>
      <w:r w:rsidR="00E25B77" w:rsidRPr="52790D32">
        <w:rPr>
          <w:rFonts w:eastAsia="Times New Roman"/>
        </w:rPr>
        <w:t>Fig</w:t>
      </w:r>
      <w:r w:rsidR="00E25B77" w:rsidRPr="2FEB5490">
        <w:rPr>
          <w:rFonts w:eastAsia="Times New Roman"/>
        </w:rPr>
        <w:t>.</w:t>
      </w:r>
      <w:r w:rsidR="300DF628" w:rsidRPr="2FEB5490">
        <w:rPr>
          <w:rFonts w:eastAsia="Times New Roman"/>
        </w:rPr>
        <w:t>2</w:t>
      </w:r>
      <w:r w:rsidR="00E25B77" w:rsidRPr="52790D32">
        <w:rPr>
          <w:rFonts w:eastAsia="Times New Roman"/>
        </w:rPr>
        <w:t xml:space="preserve"> </w:t>
      </w:r>
    </w:p>
    <w:p w14:paraId="79924134" w14:textId="77777777" w:rsidR="00E8172E" w:rsidRDefault="52790D32" w:rsidP="00E8172E">
      <w:pPr>
        <w:keepNext/>
      </w:pPr>
      <w:r>
        <w:rPr>
          <w:noProof/>
        </w:rPr>
        <w:drawing>
          <wp:inline distT="0" distB="0" distL="0" distR="0" wp14:anchorId="04430F47" wp14:editId="6477CEEC">
            <wp:extent cx="2279201" cy="1990783"/>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2279201" cy="1990783"/>
                    </a:xfrm>
                    <a:prstGeom prst="rect">
                      <a:avLst/>
                    </a:prstGeom>
                  </pic:spPr>
                </pic:pic>
              </a:graphicData>
            </a:graphic>
          </wp:inline>
        </w:drawing>
      </w:r>
    </w:p>
    <w:p w14:paraId="4ED4ACB6" w14:textId="0F25987E" w:rsidR="00D164CB" w:rsidRDefault="00E8172E" w:rsidP="00E8172E">
      <w:pPr>
        <w:pStyle w:val="Caption"/>
        <w:rPr>
          <w:rFonts w:eastAsia="Times New Roman"/>
        </w:rPr>
      </w:pPr>
      <w:r>
        <w:t xml:space="preserve">Figure </w:t>
      </w:r>
      <w:r w:rsidR="00C06619">
        <w:fldChar w:fldCharType="begin"/>
      </w:r>
      <w:r w:rsidR="00C06619">
        <w:instrText xml:space="preserve"> SEQ Figure \* ARABIC </w:instrText>
      </w:r>
      <w:r w:rsidR="00C06619">
        <w:fldChar w:fldCharType="separate"/>
      </w:r>
      <w:r w:rsidR="00AA516A">
        <w:rPr>
          <w:noProof/>
        </w:rPr>
        <w:t>2</w:t>
      </w:r>
      <w:r w:rsidR="00C06619">
        <w:rPr>
          <w:noProof/>
        </w:rPr>
        <w:fldChar w:fldCharType="end"/>
      </w:r>
      <w:r>
        <w:t>: Battery, Voltage Regulator and Switch Schematic</w:t>
      </w:r>
    </w:p>
    <w:p w14:paraId="73B15AF2" w14:textId="22DB838B" w:rsidR="00E07CE1" w:rsidRDefault="00E25B77" w:rsidP="009E66BA">
      <w:pPr>
        <w:ind w:firstLine="270"/>
        <w:jc w:val="left"/>
        <w:rPr>
          <w:rFonts w:eastAsia="Times New Roman"/>
        </w:rPr>
      </w:pPr>
      <w:r w:rsidRPr="52790D32">
        <w:rPr>
          <w:rFonts w:eastAsia="Times New Roman"/>
        </w:rPr>
        <w:t xml:space="preserve">A </w:t>
      </w:r>
      <w:r w:rsidR="00024207" w:rsidRPr="52790D32">
        <w:rPr>
          <w:rFonts w:eastAsia="Times New Roman"/>
        </w:rPr>
        <w:t xml:space="preserve">9V </w:t>
      </w:r>
      <w:r w:rsidR="00023FF5" w:rsidRPr="52790D32">
        <w:rPr>
          <w:rFonts w:eastAsia="Times New Roman"/>
        </w:rPr>
        <w:t xml:space="preserve">battery </w:t>
      </w:r>
      <w:r w:rsidR="00024207" w:rsidRPr="52790D32">
        <w:rPr>
          <w:rFonts w:eastAsia="Times New Roman"/>
        </w:rPr>
        <w:t>rechargeable via USB-C is connected to a slide switch</w:t>
      </w:r>
      <w:r w:rsidR="00F92423" w:rsidRPr="52790D32">
        <w:rPr>
          <w:rFonts w:eastAsia="Times New Roman"/>
        </w:rPr>
        <w:t xml:space="preserve"> and provides the 9V power source. Going through the MPM3610 </w:t>
      </w:r>
      <w:r w:rsidR="004146E6" w:rsidRPr="52790D32">
        <w:rPr>
          <w:rFonts w:eastAsia="Times New Roman"/>
        </w:rPr>
        <w:t xml:space="preserve">voltage regulator bucks the voltage down to a steady 5V source. The 9V source is </w:t>
      </w:r>
      <w:r w:rsidR="00372937" w:rsidRPr="52790D32">
        <w:rPr>
          <w:rFonts w:eastAsia="Times New Roman"/>
        </w:rPr>
        <w:t>then connected directly to the Arduino Nano ESP32 as seen in Fig</w:t>
      </w:r>
      <w:r w:rsidR="00372937" w:rsidRPr="2FEB5490">
        <w:rPr>
          <w:rFonts w:eastAsia="Times New Roman"/>
        </w:rPr>
        <w:t>.</w:t>
      </w:r>
      <w:r w:rsidR="2449B589" w:rsidRPr="2FEB5490">
        <w:rPr>
          <w:rFonts w:eastAsia="Times New Roman"/>
        </w:rPr>
        <w:t>3</w:t>
      </w:r>
      <w:r w:rsidR="002E1DFF" w:rsidRPr="2FEB5490">
        <w:rPr>
          <w:rFonts w:eastAsia="Times New Roman"/>
        </w:rPr>
        <w:t xml:space="preserve">. </w:t>
      </w:r>
    </w:p>
    <w:p w14:paraId="78F40BBC" w14:textId="77777777" w:rsidR="00E8172E" w:rsidRDefault="52790D32" w:rsidP="00E8172E">
      <w:pPr>
        <w:keepNext/>
      </w:pPr>
      <w:r>
        <w:rPr>
          <w:noProof/>
        </w:rPr>
        <w:drawing>
          <wp:inline distT="0" distB="0" distL="0" distR="0" wp14:anchorId="6831AA2F" wp14:editId="68A727D3">
            <wp:extent cx="2798445" cy="23320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2798445" cy="2332038"/>
                    </a:xfrm>
                    <a:prstGeom prst="rect">
                      <a:avLst/>
                    </a:prstGeom>
                  </pic:spPr>
                </pic:pic>
              </a:graphicData>
            </a:graphic>
          </wp:inline>
        </w:drawing>
      </w:r>
    </w:p>
    <w:p w14:paraId="1C0DF2B5" w14:textId="1E313DED" w:rsidR="00463227" w:rsidRPr="00463227" w:rsidRDefault="00E8172E" w:rsidP="00E8172E">
      <w:pPr>
        <w:pStyle w:val="Caption"/>
        <w:rPr>
          <w:rFonts w:eastAsia="Times New Roman"/>
        </w:rPr>
      </w:pPr>
      <w:r>
        <w:t xml:space="preserve">Figure </w:t>
      </w:r>
      <w:r w:rsidR="00C06619">
        <w:fldChar w:fldCharType="begin"/>
      </w:r>
      <w:r w:rsidR="00C06619">
        <w:instrText xml:space="preserve"> SEQ Figure \* ARABIC </w:instrText>
      </w:r>
      <w:r w:rsidR="00C06619">
        <w:fldChar w:fldCharType="separate"/>
      </w:r>
      <w:r w:rsidR="00AA516A">
        <w:rPr>
          <w:noProof/>
        </w:rPr>
        <w:t>3</w:t>
      </w:r>
      <w:r w:rsidR="00C06619">
        <w:rPr>
          <w:noProof/>
        </w:rPr>
        <w:fldChar w:fldCharType="end"/>
      </w:r>
      <w:r>
        <w:t>: Arduino Nano ESP32 Schematic</w:t>
      </w:r>
    </w:p>
    <w:p w14:paraId="073AB3E3" w14:textId="7B69D828" w:rsidR="00E07CE1" w:rsidRPr="00463227" w:rsidRDefault="3802346A" w:rsidP="009E66BA">
      <w:pPr>
        <w:ind w:firstLine="270"/>
        <w:jc w:val="left"/>
        <w:rPr>
          <w:rFonts w:eastAsia="Times New Roman"/>
        </w:rPr>
      </w:pPr>
      <w:r w:rsidRPr="52790D32">
        <w:rPr>
          <w:rFonts w:eastAsia="Times New Roman"/>
        </w:rPr>
        <w:t>The Arduino board provides the 3.3V for the ESP32 microcontroller and</w:t>
      </w:r>
      <w:r w:rsidR="006112BE" w:rsidRPr="52790D32">
        <w:rPr>
          <w:rFonts w:eastAsia="Times New Roman"/>
        </w:rPr>
        <w:t xml:space="preserve"> output</w:t>
      </w:r>
      <w:r w:rsidR="3AC93AA0" w:rsidRPr="52790D32">
        <w:rPr>
          <w:rFonts w:eastAsia="Times New Roman"/>
        </w:rPr>
        <w:t>s the 3.3V</w:t>
      </w:r>
      <w:r w:rsidR="006112BE" w:rsidRPr="52790D32">
        <w:rPr>
          <w:rFonts w:eastAsia="Times New Roman"/>
        </w:rPr>
        <w:t xml:space="preserve"> to power the sensors.</w:t>
      </w:r>
      <w:r w:rsidR="214F718C" w:rsidRPr="52790D32">
        <w:rPr>
          <w:rFonts w:eastAsia="Times New Roman"/>
        </w:rPr>
        <w:t xml:space="preserve"> The board </w:t>
      </w:r>
      <w:r w:rsidR="40231015" w:rsidRPr="52790D32">
        <w:rPr>
          <w:rFonts w:eastAsia="Times New Roman"/>
        </w:rPr>
        <w:t>is used for its digital pins</w:t>
      </w:r>
      <w:r w:rsidR="0ACF225D" w:rsidRPr="52790D32">
        <w:rPr>
          <w:rFonts w:eastAsia="Times New Roman"/>
        </w:rPr>
        <w:t xml:space="preserve"> </w:t>
      </w:r>
      <w:r w:rsidR="4E38AE32" w:rsidRPr="52790D32">
        <w:rPr>
          <w:rFonts w:eastAsia="Times New Roman"/>
        </w:rPr>
        <w:t xml:space="preserve">such as </w:t>
      </w:r>
      <w:r w:rsidR="214F718C" w:rsidRPr="52790D32">
        <w:rPr>
          <w:rFonts w:eastAsia="Times New Roman"/>
        </w:rPr>
        <w:t>control</w:t>
      </w:r>
      <w:r w:rsidR="07523A37" w:rsidRPr="52790D32">
        <w:rPr>
          <w:rFonts w:eastAsia="Times New Roman"/>
        </w:rPr>
        <w:t>ling</w:t>
      </w:r>
      <w:r w:rsidR="214F718C" w:rsidRPr="52790D32">
        <w:rPr>
          <w:rFonts w:eastAsia="Times New Roman"/>
        </w:rPr>
        <w:t xml:space="preserve"> the motor through a PWM</w:t>
      </w:r>
      <w:r w:rsidR="565FE4D6" w:rsidRPr="52790D32">
        <w:rPr>
          <w:rFonts w:eastAsia="Times New Roman"/>
        </w:rPr>
        <w:t xml:space="preserve"> </w:t>
      </w:r>
      <w:r w:rsidR="315FEB84" w:rsidRPr="52790D32">
        <w:rPr>
          <w:rFonts w:eastAsia="Times New Roman"/>
        </w:rPr>
        <w:t>signal, controlling</w:t>
      </w:r>
      <w:r w:rsidR="47FC15DC" w:rsidRPr="52790D32">
        <w:rPr>
          <w:rFonts w:eastAsia="Times New Roman"/>
        </w:rPr>
        <w:t xml:space="preserve"> the LEDs, and getting the trap </w:t>
      </w:r>
      <w:r w:rsidR="1B27439C" w:rsidRPr="52790D32">
        <w:rPr>
          <w:rFonts w:eastAsia="Times New Roman"/>
        </w:rPr>
        <w:t>status</w:t>
      </w:r>
      <w:r w:rsidR="1D54CBD5" w:rsidRPr="52790D32">
        <w:rPr>
          <w:rFonts w:eastAsia="Times New Roman"/>
        </w:rPr>
        <w:t xml:space="preserve"> from the</w:t>
      </w:r>
      <w:r w:rsidR="110E8B1E" w:rsidRPr="52790D32">
        <w:rPr>
          <w:rFonts w:eastAsia="Times New Roman"/>
        </w:rPr>
        <w:t xml:space="preserve"> IR</w:t>
      </w:r>
      <w:r w:rsidR="1D54CBD5" w:rsidRPr="52790D32">
        <w:rPr>
          <w:rFonts w:eastAsia="Times New Roman"/>
        </w:rPr>
        <w:t xml:space="preserve"> sensors</w:t>
      </w:r>
      <w:r w:rsidR="1AE6C09E" w:rsidRPr="52790D32">
        <w:rPr>
          <w:rFonts w:eastAsia="Times New Roman"/>
        </w:rPr>
        <w:t>.</w:t>
      </w:r>
      <w:r w:rsidR="0EBDD1FF" w:rsidRPr="52790D32">
        <w:rPr>
          <w:rFonts w:eastAsia="Times New Roman"/>
        </w:rPr>
        <w:t xml:space="preserve"> The only analog pin is used to read the battery levels and inform the user. </w:t>
      </w:r>
    </w:p>
    <w:p w14:paraId="22282DEA" w14:textId="4DC91750" w:rsidR="0EBDD1FF" w:rsidRDefault="0EBDD1FF" w:rsidP="59E406B1">
      <w:pPr>
        <w:jc w:val="left"/>
        <w:rPr>
          <w:rFonts w:eastAsia="Times New Roman"/>
        </w:rPr>
      </w:pPr>
      <w:r w:rsidRPr="52790D32">
        <w:rPr>
          <w:rFonts w:eastAsia="Times New Roman"/>
        </w:rPr>
        <w:t>The battery sensor is directly connected to the battery through its reading pins and sends the information through the V_Sensor pin to the ESP32</w:t>
      </w:r>
      <w:r w:rsidR="6E0B26A4" w:rsidRPr="52790D32">
        <w:rPr>
          <w:rFonts w:eastAsia="Times New Roman"/>
        </w:rPr>
        <w:t>.</w:t>
      </w:r>
      <w:r w:rsidR="47247AA1" w:rsidRPr="6CE895F6">
        <w:rPr>
          <w:rFonts w:eastAsia="Times New Roman"/>
        </w:rPr>
        <w:t xml:space="preserve"> </w:t>
      </w:r>
      <w:r w:rsidR="6E0B26A4" w:rsidRPr="52790D32">
        <w:rPr>
          <w:rFonts w:eastAsia="Times New Roman"/>
        </w:rPr>
        <w:t xml:space="preserve">This can be seen in Fig. </w:t>
      </w:r>
      <w:r w:rsidR="409ECEFB" w:rsidRPr="2FEB5490">
        <w:rPr>
          <w:rFonts w:eastAsia="Times New Roman"/>
        </w:rPr>
        <w:t>4</w:t>
      </w:r>
      <w:r w:rsidR="63C8840A" w:rsidRPr="2FEB5490">
        <w:rPr>
          <w:rFonts w:eastAsia="Times New Roman"/>
        </w:rPr>
        <w:t>.</w:t>
      </w:r>
    </w:p>
    <w:p w14:paraId="24BE82E0" w14:textId="77777777" w:rsidR="00E8172E" w:rsidRDefault="52790D32" w:rsidP="00E8172E">
      <w:pPr>
        <w:keepNext/>
      </w:pPr>
      <w:r>
        <w:rPr>
          <w:noProof/>
        </w:rPr>
        <w:drawing>
          <wp:inline distT="0" distB="0" distL="0" distR="0" wp14:anchorId="5E4AC3FE" wp14:editId="2B1F5CDA">
            <wp:extent cx="3081530" cy="1569239"/>
            <wp:effectExtent l="0" t="0" r="0" b="0"/>
            <wp:docPr id="130316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3081530" cy="1569239"/>
                    </a:xfrm>
                    <a:prstGeom prst="rect">
                      <a:avLst/>
                    </a:prstGeom>
                  </pic:spPr>
                </pic:pic>
              </a:graphicData>
            </a:graphic>
          </wp:inline>
        </w:drawing>
      </w:r>
    </w:p>
    <w:p w14:paraId="355670CD" w14:textId="70D4375B" w:rsidR="59E406B1" w:rsidRDefault="00E8172E" w:rsidP="00E8172E">
      <w:pPr>
        <w:pStyle w:val="Caption"/>
        <w:rPr>
          <w:rFonts w:eastAsia="Times New Roman"/>
        </w:rPr>
      </w:pPr>
      <w:r>
        <w:t xml:space="preserve">Figure </w:t>
      </w:r>
      <w:r w:rsidR="00C06619">
        <w:fldChar w:fldCharType="begin"/>
      </w:r>
      <w:r w:rsidR="00C06619">
        <w:instrText xml:space="preserve"> SEQ Figure \* ARABIC </w:instrText>
      </w:r>
      <w:r w:rsidR="00C06619">
        <w:fldChar w:fldCharType="separate"/>
      </w:r>
      <w:r w:rsidR="00AA516A">
        <w:rPr>
          <w:noProof/>
        </w:rPr>
        <w:t>4</w:t>
      </w:r>
      <w:r w:rsidR="00C06619">
        <w:rPr>
          <w:noProof/>
        </w:rPr>
        <w:fldChar w:fldCharType="end"/>
      </w:r>
      <w:r>
        <w:t>: Battery Voltage Sensor</w:t>
      </w:r>
      <w:r>
        <w:rPr>
          <w:noProof/>
        </w:rPr>
        <w:t xml:space="preserve"> Schematic</w:t>
      </w:r>
    </w:p>
    <w:p w14:paraId="7FD251AC" w14:textId="043F0BF9" w:rsidR="00C717EA" w:rsidRDefault="001E7222" w:rsidP="009E66BA">
      <w:pPr>
        <w:ind w:firstLine="270"/>
        <w:jc w:val="left"/>
        <w:rPr>
          <w:rFonts w:eastAsia="Times New Roman"/>
        </w:rPr>
      </w:pPr>
      <w:r w:rsidRPr="52790D32">
        <w:rPr>
          <w:rFonts w:eastAsia="Times New Roman"/>
        </w:rPr>
        <w:t xml:space="preserve">Both parts of the </w:t>
      </w:r>
      <w:r w:rsidR="00CC7981" w:rsidRPr="52790D32">
        <w:rPr>
          <w:rFonts w:eastAsia="Times New Roman"/>
        </w:rPr>
        <w:t>IR sensor</w:t>
      </w:r>
      <w:r w:rsidR="005A3A6C" w:rsidRPr="52790D32">
        <w:rPr>
          <w:rFonts w:eastAsia="Times New Roman"/>
        </w:rPr>
        <w:t xml:space="preserve"> are connected to the</w:t>
      </w:r>
      <w:r w:rsidRPr="52790D32">
        <w:rPr>
          <w:rFonts w:eastAsia="Times New Roman"/>
        </w:rPr>
        <w:t xml:space="preserve"> Arduino’s</w:t>
      </w:r>
      <w:r w:rsidR="005A3A6C" w:rsidRPr="52790D32">
        <w:rPr>
          <w:rFonts w:eastAsia="Times New Roman"/>
        </w:rPr>
        <w:t xml:space="preserve"> </w:t>
      </w:r>
      <w:r w:rsidR="00A8177E" w:rsidRPr="52790D32">
        <w:rPr>
          <w:rFonts w:eastAsia="Times New Roman"/>
        </w:rPr>
        <w:t xml:space="preserve">3.3V and </w:t>
      </w:r>
      <w:r w:rsidRPr="52790D32">
        <w:rPr>
          <w:rFonts w:eastAsia="Times New Roman"/>
        </w:rPr>
        <w:t>g</w:t>
      </w:r>
      <w:r w:rsidR="00A8177E" w:rsidRPr="52790D32">
        <w:rPr>
          <w:rFonts w:eastAsia="Times New Roman"/>
        </w:rPr>
        <w:t>round through a centralizing PCB.</w:t>
      </w:r>
      <w:r w:rsidRPr="52790D32">
        <w:rPr>
          <w:rFonts w:eastAsia="Times New Roman"/>
        </w:rPr>
        <w:t xml:space="preserve"> The </w:t>
      </w:r>
      <w:r w:rsidR="002D5FA4" w:rsidRPr="52790D32">
        <w:rPr>
          <w:rFonts w:eastAsia="Times New Roman"/>
        </w:rPr>
        <w:t>receiver</w:t>
      </w:r>
      <w:r w:rsidRPr="52790D32">
        <w:rPr>
          <w:rFonts w:eastAsia="Times New Roman"/>
        </w:rPr>
        <w:t xml:space="preserve"> </w:t>
      </w:r>
      <w:r w:rsidR="000C5176" w:rsidRPr="52790D32">
        <w:rPr>
          <w:rFonts w:eastAsia="Times New Roman"/>
        </w:rPr>
        <w:t>is also connected to the digital pin and will be used during ultra-low power mode to wake</w:t>
      </w:r>
      <w:r w:rsidR="1C0A8468" w:rsidRPr="2FEB5490">
        <w:rPr>
          <w:rFonts w:eastAsia="Times New Roman"/>
        </w:rPr>
        <w:t xml:space="preserve"> </w:t>
      </w:r>
      <w:r w:rsidR="000C5176" w:rsidRPr="52790D32">
        <w:rPr>
          <w:rFonts w:eastAsia="Times New Roman"/>
        </w:rPr>
        <w:t>up the system and start the trap</w:t>
      </w:r>
      <w:r w:rsidR="00C717EA" w:rsidRPr="52790D32">
        <w:rPr>
          <w:rFonts w:eastAsia="Times New Roman"/>
        </w:rPr>
        <w:t>ping mechanism</w:t>
      </w:r>
      <w:r w:rsidR="000C5176" w:rsidRPr="52790D32">
        <w:rPr>
          <w:rFonts w:eastAsia="Times New Roman"/>
        </w:rPr>
        <w:t>.</w:t>
      </w:r>
      <w:r w:rsidR="00C717EA" w:rsidRPr="52790D32">
        <w:rPr>
          <w:rFonts w:eastAsia="Times New Roman"/>
        </w:rPr>
        <w:t xml:space="preserve"> </w:t>
      </w:r>
      <w:r w:rsidR="00B91162" w:rsidRPr="52790D32">
        <w:rPr>
          <w:rFonts w:eastAsia="Times New Roman"/>
        </w:rPr>
        <w:t>This will also activate the connected blue LED</w:t>
      </w:r>
      <w:r w:rsidR="00F56C59" w:rsidRPr="52790D32">
        <w:rPr>
          <w:rFonts w:eastAsia="Times New Roman"/>
        </w:rPr>
        <w:t xml:space="preserve">. </w:t>
      </w:r>
      <w:r w:rsidR="00C717EA" w:rsidRPr="52790D32">
        <w:rPr>
          <w:rFonts w:eastAsia="Times New Roman"/>
        </w:rPr>
        <w:t xml:space="preserve">These can be seen in Fig. </w:t>
      </w:r>
      <w:r w:rsidR="3A057ECE" w:rsidRPr="2FEB5490">
        <w:rPr>
          <w:rFonts w:eastAsia="Times New Roman"/>
        </w:rPr>
        <w:t>5.</w:t>
      </w:r>
    </w:p>
    <w:p w14:paraId="784ABB76" w14:textId="77777777" w:rsidR="00E8172E" w:rsidRDefault="52790D32" w:rsidP="00E8172E">
      <w:pPr>
        <w:keepNext/>
      </w:pPr>
      <w:r>
        <w:rPr>
          <w:noProof/>
        </w:rPr>
        <w:drawing>
          <wp:inline distT="0" distB="0" distL="0" distR="0" wp14:anchorId="518BFBD5" wp14:editId="57917557">
            <wp:extent cx="2028921" cy="2496490"/>
            <wp:effectExtent l="0" t="0" r="0" b="0"/>
            <wp:docPr id="1956656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8">
                      <a:extLst>
                        <a:ext uri="{28A0092B-C50C-407E-A947-70E740481C1C}">
                          <a14:useLocalDpi xmlns:a14="http://schemas.microsoft.com/office/drawing/2010/main" val="0"/>
                        </a:ext>
                      </a:extLst>
                    </a:blip>
                    <a:stretch>
                      <a:fillRect/>
                    </a:stretch>
                  </pic:blipFill>
                  <pic:spPr>
                    <a:xfrm>
                      <a:off x="0" y="0"/>
                      <a:ext cx="2028921" cy="2496490"/>
                    </a:xfrm>
                    <a:prstGeom prst="rect">
                      <a:avLst/>
                    </a:prstGeom>
                  </pic:spPr>
                </pic:pic>
              </a:graphicData>
            </a:graphic>
          </wp:inline>
        </w:drawing>
      </w:r>
    </w:p>
    <w:p w14:paraId="529BEF59" w14:textId="49D907BF" w:rsidR="00503DFE" w:rsidRDefault="00E8172E" w:rsidP="00E8172E">
      <w:pPr>
        <w:pStyle w:val="Caption"/>
        <w:rPr>
          <w:rFonts w:eastAsia="Times New Roman"/>
        </w:rPr>
      </w:pPr>
      <w:r>
        <w:t xml:space="preserve">Figure </w:t>
      </w:r>
      <w:r w:rsidR="00C06619">
        <w:fldChar w:fldCharType="begin"/>
      </w:r>
      <w:r w:rsidR="00C06619">
        <w:instrText xml:space="preserve"> SEQ Figure \* ARABIC </w:instrText>
      </w:r>
      <w:r w:rsidR="00C06619">
        <w:fldChar w:fldCharType="separate"/>
      </w:r>
      <w:r w:rsidR="00AA516A">
        <w:rPr>
          <w:noProof/>
        </w:rPr>
        <w:t>5</w:t>
      </w:r>
      <w:r w:rsidR="00C06619">
        <w:rPr>
          <w:noProof/>
        </w:rPr>
        <w:fldChar w:fldCharType="end"/>
      </w:r>
      <w:r>
        <w:t>: Beam Break Sensor Schematic</w:t>
      </w:r>
    </w:p>
    <w:p w14:paraId="7D50CF56" w14:textId="65A757D4" w:rsidR="002D5FA4" w:rsidRDefault="00726C60" w:rsidP="009E66BA">
      <w:pPr>
        <w:ind w:firstLine="270"/>
        <w:jc w:val="left"/>
        <w:rPr>
          <w:rFonts w:eastAsia="Times New Roman"/>
        </w:rPr>
      </w:pPr>
      <w:r w:rsidRPr="52790D32">
        <w:rPr>
          <w:rFonts w:eastAsia="Times New Roman"/>
        </w:rPr>
        <w:t xml:space="preserve">The </w:t>
      </w:r>
      <w:r w:rsidR="00673345" w:rsidRPr="52790D32">
        <w:rPr>
          <w:rFonts w:eastAsia="Times New Roman"/>
        </w:rPr>
        <w:t xml:space="preserve">servo </w:t>
      </w:r>
      <w:r w:rsidRPr="52790D32">
        <w:rPr>
          <w:rFonts w:eastAsia="Times New Roman"/>
        </w:rPr>
        <w:t>motor is connected to the voltage regulator’s 5V output and</w:t>
      </w:r>
      <w:r w:rsidR="00BC44E4" w:rsidRPr="52790D32">
        <w:rPr>
          <w:rFonts w:eastAsia="Times New Roman"/>
        </w:rPr>
        <w:t xml:space="preserve"> </w:t>
      </w:r>
      <w:r w:rsidR="0094497E" w:rsidRPr="52790D32">
        <w:rPr>
          <w:rFonts w:eastAsia="Times New Roman"/>
        </w:rPr>
        <w:t>the PWM signal output of the Arduino board.</w:t>
      </w:r>
      <w:r w:rsidR="00673345" w:rsidRPr="52790D32">
        <w:rPr>
          <w:rFonts w:eastAsia="Times New Roman"/>
        </w:rPr>
        <w:t xml:space="preserve"> This can be seen in Fig. </w:t>
      </w:r>
      <w:r w:rsidR="78525313" w:rsidRPr="2FEB5490">
        <w:rPr>
          <w:rFonts w:eastAsia="Times New Roman"/>
        </w:rPr>
        <w:t>6</w:t>
      </w:r>
    </w:p>
    <w:p w14:paraId="08BD9F2D" w14:textId="77777777" w:rsidR="00E8172E" w:rsidRDefault="52790D32" w:rsidP="00E8172E">
      <w:pPr>
        <w:keepNext/>
      </w:pPr>
      <w:r>
        <w:rPr>
          <w:noProof/>
        </w:rPr>
        <w:drawing>
          <wp:inline distT="0" distB="0" distL="0" distR="0" wp14:anchorId="77BC2F95" wp14:editId="6A22E308">
            <wp:extent cx="2241550" cy="1342162"/>
            <wp:effectExtent l="0" t="0" r="6350" b="0"/>
            <wp:docPr id="186018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41550" cy="1342162"/>
                    </a:xfrm>
                    <a:prstGeom prst="rect">
                      <a:avLst/>
                    </a:prstGeom>
                  </pic:spPr>
                </pic:pic>
              </a:graphicData>
            </a:graphic>
          </wp:inline>
        </w:drawing>
      </w:r>
    </w:p>
    <w:p w14:paraId="71637C61" w14:textId="5AAFE747" w:rsidR="00673345" w:rsidRDefault="00E8172E" w:rsidP="00E8172E">
      <w:pPr>
        <w:pStyle w:val="Caption"/>
        <w:rPr>
          <w:rFonts w:eastAsia="Times New Roman"/>
        </w:rPr>
      </w:pPr>
      <w:r>
        <w:t xml:space="preserve">Figure </w:t>
      </w:r>
      <w:r w:rsidR="00C06619">
        <w:fldChar w:fldCharType="begin"/>
      </w:r>
      <w:r w:rsidR="00C06619">
        <w:instrText xml:space="preserve"> SEQ Figure \* ARABIC </w:instrText>
      </w:r>
      <w:r w:rsidR="00C06619">
        <w:fldChar w:fldCharType="separate"/>
      </w:r>
      <w:r w:rsidR="00AA516A">
        <w:rPr>
          <w:noProof/>
        </w:rPr>
        <w:t>6</w:t>
      </w:r>
      <w:r w:rsidR="00C06619">
        <w:rPr>
          <w:noProof/>
        </w:rPr>
        <w:fldChar w:fldCharType="end"/>
      </w:r>
      <w:r>
        <w:t>: Servo Motor Schematic</w:t>
      </w:r>
    </w:p>
    <w:p w14:paraId="1CA54C79" w14:textId="35032842" w:rsidR="00C71C5D" w:rsidRDefault="00832DE8" w:rsidP="009E66BA">
      <w:pPr>
        <w:ind w:firstLine="270"/>
        <w:jc w:val="left"/>
        <w:rPr>
          <w:rFonts w:eastAsia="Times New Roman"/>
        </w:rPr>
      </w:pPr>
      <w:r w:rsidRPr="52790D32">
        <w:rPr>
          <w:rFonts w:eastAsia="Times New Roman"/>
        </w:rPr>
        <w:t>Finally, LEDs were added on top of the initial design to create</w:t>
      </w:r>
      <w:r w:rsidR="00BE7802" w:rsidRPr="52790D32">
        <w:rPr>
          <w:rFonts w:eastAsia="Times New Roman"/>
        </w:rPr>
        <w:t xml:space="preserve"> a physical option to view both battery levels and trap status instead of solely on the app. These are all connected to the Arduino and </w:t>
      </w:r>
      <w:r w:rsidR="008604B4" w:rsidRPr="52790D32">
        <w:rPr>
          <w:rFonts w:eastAsia="Times New Roman"/>
        </w:rPr>
        <w:t>will be soldered onto a PCB with</w:t>
      </w:r>
      <w:r w:rsidR="00D93312" w:rsidRPr="52790D32">
        <w:rPr>
          <w:rFonts w:eastAsia="Times New Roman"/>
        </w:rPr>
        <w:t xml:space="preserve"> their </w:t>
      </w:r>
      <w:r w:rsidR="008604B4" w:rsidRPr="52790D32">
        <w:rPr>
          <w:rFonts w:eastAsia="Times New Roman"/>
        </w:rPr>
        <w:t xml:space="preserve">resistors </w:t>
      </w:r>
      <w:r w:rsidR="00D93312" w:rsidRPr="52790D32">
        <w:rPr>
          <w:rFonts w:eastAsia="Times New Roman"/>
        </w:rPr>
        <w:t xml:space="preserve">as summarized in table </w:t>
      </w:r>
      <w:r w:rsidR="67AD9CA7" w:rsidRPr="2FEB5490">
        <w:rPr>
          <w:rFonts w:eastAsia="Times New Roman"/>
        </w:rPr>
        <w:t>7</w:t>
      </w:r>
      <w:r w:rsidR="00E16C20" w:rsidRPr="2FEB5490">
        <w:rPr>
          <w:rFonts w:eastAsia="Times New Roman"/>
        </w:rPr>
        <w:t>,</w:t>
      </w:r>
      <w:r w:rsidR="00E16C20" w:rsidRPr="52790D32">
        <w:rPr>
          <w:rFonts w:eastAsia="Times New Roman"/>
        </w:rPr>
        <w:t xml:space="preserve"> assuming a maximum 20mA current output from the Arduino.</w:t>
      </w:r>
    </w:p>
    <w:p w14:paraId="51086672" w14:textId="49849900" w:rsidR="00A037DF" w:rsidRDefault="00A037DF" w:rsidP="00E8172E">
      <w:pPr>
        <w:pStyle w:val="Caption"/>
        <w:keepNext/>
      </w:pPr>
    </w:p>
    <w:p w14:paraId="09F0D9E9" w14:textId="28EA70AF" w:rsidR="00E8172E" w:rsidRDefault="00E8172E" w:rsidP="00E8172E">
      <w:pPr>
        <w:pStyle w:val="Caption"/>
        <w:keepNext/>
      </w:pPr>
      <w:r>
        <w:t xml:space="preserve">Table </w:t>
      </w:r>
      <w:r w:rsidR="00C06619">
        <w:fldChar w:fldCharType="begin"/>
      </w:r>
      <w:r w:rsidR="00C06619">
        <w:instrText xml:space="preserve"> SEQ Table \* ARABIC </w:instrText>
      </w:r>
      <w:r w:rsidR="00C06619">
        <w:fldChar w:fldCharType="separate"/>
      </w:r>
      <w:r w:rsidR="00AA516A">
        <w:rPr>
          <w:noProof/>
        </w:rPr>
        <w:t>4</w:t>
      </w:r>
      <w:r w:rsidR="00C06619">
        <w:rPr>
          <w:noProof/>
        </w:rPr>
        <w:fldChar w:fldCharType="end"/>
      </w:r>
      <w:r>
        <w:t>: LED Specifications and Resistors Needed</w:t>
      </w:r>
    </w:p>
    <w:tbl>
      <w:tblPr>
        <w:tblStyle w:val="GridTable2-Accent1"/>
        <w:tblW w:w="4856" w:type="dxa"/>
        <w:tblInd w:w="5" w:type="dxa"/>
        <w:tblLook w:val="04A0" w:firstRow="1" w:lastRow="0" w:firstColumn="1" w:lastColumn="0" w:noHBand="0" w:noVBand="1"/>
      </w:tblPr>
      <w:tblGrid>
        <w:gridCol w:w="1255"/>
        <w:gridCol w:w="1982"/>
        <w:gridCol w:w="1619"/>
      </w:tblGrid>
      <w:tr w:rsidR="004E5AB7" w14:paraId="419C4F25" w14:textId="77777777" w:rsidTr="00E817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5" w:type="dxa"/>
            <w:tcBorders>
              <w:top w:val="single" w:sz="4" w:space="0" w:color="BDD6EE" w:themeColor="accent1" w:themeTint="66"/>
              <w:left w:val="single" w:sz="4" w:space="0" w:color="BDD6EE" w:themeColor="accent1" w:themeTint="66"/>
              <w:bottom w:val="single" w:sz="18" w:space="0" w:color="BDD6EE" w:themeColor="accent1" w:themeTint="66"/>
              <w:right w:val="single" w:sz="4" w:space="0" w:color="BDD6EE" w:themeColor="accent1" w:themeTint="66"/>
            </w:tcBorders>
            <w:vAlign w:val="center"/>
          </w:tcPr>
          <w:p w14:paraId="49E83058" w14:textId="68CD306C" w:rsidR="004E5AB7" w:rsidRDefault="004E5AB7" w:rsidP="00E0566A">
            <w:pPr>
              <w:rPr>
                <w:rFonts w:eastAsia="Times New Roman"/>
              </w:rPr>
            </w:pPr>
            <w:r w:rsidRPr="52790D32">
              <w:rPr>
                <w:rFonts w:eastAsia="Times New Roman"/>
              </w:rPr>
              <w:t>LED</w:t>
            </w:r>
          </w:p>
        </w:tc>
        <w:tc>
          <w:tcPr>
            <w:tcW w:w="1982" w:type="dxa"/>
            <w:tcBorders>
              <w:top w:val="single" w:sz="4" w:space="0" w:color="BDD6EE" w:themeColor="accent1" w:themeTint="66"/>
              <w:left w:val="single" w:sz="4" w:space="0" w:color="BDD6EE" w:themeColor="accent1" w:themeTint="66"/>
              <w:bottom w:val="single" w:sz="18" w:space="0" w:color="BDD6EE" w:themeColor="accent1" w:themeTint="66"/>
              <w:right w:val="single" w:sz="4" w:space="0" w:color="BDD6EE" w:themeColor="accent1" w:themeTint="66"/>
            </w:tcBorders>
            <w:vAlign w:val="center"/>
          </w:tcPr>
          <w:p w14:paraId="6B937070" w14:textId="3A273859" w:rsidR="004E5AB7" w:rsidRDefault="00C24286" w:rsidP="00E0566A">
            <w:pPr>
              <w:cnfStyle w:val="100000000000" w:firstRow="1" w:lastRow="0" w:firstColumn="0" w:lastColumn="0" w:oddVBand="0" w:evenVBand="0" w:oddHBand="0" w:evenHBand="0" w:firstRowFirstColumn="0" w:firstRowLastColumn="0" w:lastRowFirstColumn="0" w:lastRowLastColumn="0"/>
              <w:rPr>
                <w:rFonts w:eastAsia="Times New Roman"/>
              </w:rPr>
            </w:pPr>
            <w:r w:rsidRPr="52790D32">
              <w:rPr>
                <w:rFonts w:eastAsia="Times New Roman"/>
              </w:rPr>
              <w:t>Forward</w:t>
            </w:r>
            <w:r w:rsidR="004E5AB7" w:rsidRPr="52790D32">
              <w:rPr>
                <w:rFonts w:eastAsia="Times New Roman"/>
              </w:rPr>
              <w:t xml:space="preserve"> V</w:t>
            </w:r>
            <w:r w:rsidR="00394F93" w:rsidRPr="52790D32">
              <w:rPr>
                <w:rFonts w:eastAsia="Times New Roman"/>
              </w:rPr>
              <w:t>oltage</w:t>
            </w:r>
          </w:p>
        </w:tc>
        <w:tc>
          <w:tcPr>
            <w:tcW w:w="1619" w:type="dxa"/>
            <w:tcBorders>
              <w:top w:val="single" w:sz="4" w:space="0" w:color="BDD6EE" w:themeColor="accent1" w:themeTint="66"/>
              <w:left w:val="single" w:sz="4" w:space="0" w:color="BDD6EE" w:themeColor="accent1" w:themeTint="66"/>
              <w:bottom w:val="single" w:sz="18" w:space="0" w:color="BDD6EE" w:themeColor="accent1" w:themeTint="66"/>
              <w:right w:val="single" w:sz="4" w:space="0" w:color="BDD6EE" w:themeColor="accent1" w:themeTint="66"/>
            </w:tcBorders>
            <w:vAlign w:val="center"/>
          </w:tcPr>
          <w:p w14:paraId="124D7C0A" w14:textId="0E7DE01C" w:rsidR="004E5AB7" w:rsidRDefault="00394F93" w:rsidP="00E0566A">
            <w:pPr>
              <w:cnfStyle w:val="100000000000" w:firstRow="1" w:lastRow="0" w:firstColumn="0" w:lastColumn="0" w:oddVBand="0" w:evenVBand="0" w:oddHBand="0" w:evenHBand="0" w:firstRowFirstColumn="0" w:firstRowLastColumn="0" w:lastRowFirstColumn="0" w:lastRowLastColumn="0"/>
              <w:rPr>
                <w:rFonts w:eastAsia="Times New Roman"/>
              </w:rPr>
            </w:pPr>
            <w:r w:rsidRPr="52790D32">
              <w:rPr>
                <w:rFonts w:eastAsia="Times New Roman"/>
              </w:rPr>
              <w:t>Resistor value</w:t>
            </w:r>
          </w:p>
        </w:tc>
      </w:tr>
      <w:tr w:rsidR="004E5AB7" w14:paraId="2A3C2186" w14:textId="77777777" w:rsidTr="00E817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5" w:type="dxa"/>
            <w:tcBorders>
              <w:top w:val="single" w:sz="18"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24950B2C" w14:textId="110887DC" w:rsidR="004E5AB7" w:rsidRDefault="00394F93" w:rsidP="00E0566A">
            <w:pPr>
              <w:rPr>
                <w:rFonts w:eastAsia="Times New Roman"/>
                <w:b w:val="0"/>
              </w:rPr>
            </w:pPr>
            <w:r w:rsidRPr="52790D32">
              <w:rPr>
                <w:rFonts w:eastAsia="Times New Roman"/>
                <w:b w:val="0"/>
              </w:rPr>
              <w:t>Red</w:t>
            </w:r>
          </w:p>
        </w:tc>
        <w:tc>
          <w:tcPr>
            <w:tcW w:w="1982" w:type="dxa"/>
            <w:tcBorders>
              <w:top w:val="single" w:sz="18"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04DA4A77" w14:textId="25A3CED3" w:rsidR="004E5AB7" w:rsidRDefault="00394F93" w:rsidP="00E0566A">
            <w:pPr>
              <w:cnfStyle w:val="000000100000" w:firstRow="0" w:lastRow="0" w:firstColumn="0" w:lastColumn="0" w:oddVBand="0" w:evenVBand="0" w:oddHBand="1" w:evenHBand="0" w:firstRowFirstColumn="0" w:firstRowLastColumn="0" w:lastRowFirstColumn="0" w:lastRowLastColumn="0"/>
              <w:rPr>
                <w:rFonts w:eastAsia="Times New Roman"/>
              </w:rPr>
            </w:pPr>
            <w:r w:rsidRPr="52790D32">
              <w:rPr>
                <w:rFonts w:eastAsia="Times New Roman"/>
              </w:rPr>
              <w:t>2V-2.2V</w:t>
            </w:r>
          </w:p>
        </w:tc>
        <w:tc>
          <w:tcPr>
            <w:tcW w:w="1619" w:type="dxa"/>
            <w:tcBorders>
              <w:top w:val="single" w:sz="18"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4567628A" w14:textId="4F160576" w:rsidR="004E5AB7" w:rsidRDefault="00E16C20" w:rsidP="00E0566A">
            <w:pPr>
              <w:cnfStyle w:val="000000100000" w:firstRow="0" w:lastRow="0" w:firstColumn="0" w:lastColumn="0" w:oddVBand="0" w:evenVBand="0" w:oddHBand="1" w:evenHBand="0" w:firstRowFirstColumn="0" w:firstRowLastColumn="0" w:lastRowFirstColumn="0" w:lastRowLastColumn="0"/>
              <w:rPr>
                <w:rFonts w:eastAsia="Times New Roman"/>
              </w:rPr>
            </w:pPr>
            <w:r w:rsidRPr="52790D32">
              <w:rPr>
                <w:rFonts w:eastAsia="Times New Roman"/>
              </w:rPr>
              <w:t>62Ω</w:t>
            </w:r>
          </w:p>
        </w:tc>
      </w:tr>
      <w:tr w:rsidR="00E16C20" w14:paraId="38F22DC5" w14:textId="77777777" w:rsidTr="00E8172E">
        <w:trPr>
          <w:trHeight w:val="300"/>
        </w:trPr>
        <w:tc>
          <w:tcPr>
            <w:cnfStyle w:val="001000000000" w:firstRow="0" w:lastRow="0" w:firstColumn="1" w:lastColumn="0" w:oddVBand="0" w:evenVBand="0" w:oddHBand="0" w:evenHBand="0" w:firstRowFirstColumn="0" w:firstRowLastColumn="0" w:lastRowFirstColumn="0" w:lastRowLastColumn="0"/>
            <w:tcW w:w="1255"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5FDEDFE7" w14:textId="579D110D" w:rsidR="00E16C20" w:rsidRDefault="00E16C20" w:rsidP="00E0566A">
            <w:pPr>
              <w:rPr>
                <w:rFonts w:eastAsia="Times New Roman"/>
                <w:b w:val="0"/>
              </w:rPr>
            </w:pPr>
            <w:r w:rsidRPr="52790D32">
              <w:rPr>
                <w:rFonts w:eastAsia="Times New Roman"/>
                <w:b w:val="0"/>
              </w:rPr>
              <w:t>Yellow</w:t>
            </w:r>
          </w:p>
        </w:tc>
        <w:tc>
          <w:tcPr>
            <w:tcW w:w="198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0440930A" w14:textId="760F4A37" w:rsidR="00E16C20" w:rsidRDefault="00E16C20" w:rsidP="00E0566A">
            <w:pPr>
              <w:cnfStyle w:val="000000000000" w:firstRow="0" w:lastRow="0" w:firstColumn="0" w:lastColumn="0" w:oddVBand="0" w:evenVBand="0" w:oddHBand="0" w:evenHBand="0" w:firstRowFirstColumn="0" w:firstRowLastColumn="0" w:lastRowFirstColumn="0" w:lastRowLastColumn="0"/>
              <w:rPr>
                <w:rFonts w:eastAsia="Times New Roman"/>
              </w:rPr>
            </w:pPr>
            <w:r w:rsidRPr="52790D32">
              <w:rPr>
                <w:rFonts w:eastAsia="Times New Roman"/>
              </w:rPr>
              <w:t>2V-2.2V</w:t>
            </w:r>
          </w:p>
        </w:tc>
        <w:tc>
          <w:tcPr>
            <w:tcW w:w="1619"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3C558C3F" w14:textId="087E5935" w:rsidR="00E16C20" w:rsidRDefault="00E16C20" w:rsidP="00E0566A">
            <w:pPr>
              <w:cnfStyle w:val="000000000000" w:firstRow="0" w:lastRow="0" w:firstColumn="0" w:lastColumn="0" w:oddVBand="0" w:evenVBand="0" w:oddHBand="0" w:evenHBand="0" w:firstRowFirstColumn="0" w:firstRowLastColumn="0" w:lastRowFirstColumn="0" w:lastRowLastColumn="0"/>
              <w:rPr>
                <w:rFonts w:eastAsia="Times New Roman"/>
              </w:rPr>
            </w:pPr>
            <w:r w:rsidRPr="52790D32">
              <w:rPr>
                <w:rFonts w:eastAsia="Times New Roman"/>
              </w:rPr>
              <w:t>62Ω</w:t>
            </w:r>
          </w:p>
        </w:tc>
      </w:tr>
      <w:tr w:rsidR="00E16C20" w14:paraId="1EE9D73D" w14:textId="77777777" w:rsidTr="00E817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5"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3DD2B316" w14:textId="2261B8F4" w:rsidR="00E16C20" w:rsidRDefault="00E16C20" w:rsidP="00E0566A">
            <w:pPr>
              <w:rPr>
                <w:rFonts w:eastAsia="Times New Roman"/>
                <w:b w:val="0"/>
              </w:rPr>
            </w:pPr>
            <w:r w:rsidRPr="52790D32">
              <w:rPr>
                <w:rFonts w:eastAsia="Times New Roman"/>
                <w:b w:val="0"/>
              </w:rPr>
              <w:t>Green</w:t>
            </w:r>
          </w:p>
        </w:tc>
        <w:tc>
          <w:tcPr>
            <w:tcW w:w="198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572D28A2" w14:textId="37D62013" w:rsidR="00E16C20" w:rsidRDefault="00E16C20" w:rsidP="00E0566A">
            <w:pPr>
              <w:cnfStyle w:val="000000100000" w:firstRow="0" w:lastRow="0" w:firstColumn="0" w:lastColumn="0" w:oddVBand="0" w:evenVBand="0" w:oddHBand="1" w:evenHBand="0" w:firstRowFirstColumn="0" w:firstRowLastColumn="0" w:lastRowFirstColumn="0" w:lastRowLastColumn="0"/>
              <w:rPr>
                <w:rFonts w:eastAsia="Times New Roman"/>
              </w:rPr>
            </w:pPr>
            <w:r w:rsidRPr="52790D32">
              <w:rPr>
                <w:rFonts w:eastAsia="Times New Roman"/>
              </w:rPr>
              <w:t>2V-2.2V</w:t>
            </w:r>
          </w:p>
        </w:tc>
        <w:tc>
          <w:tcPr>
            <w:tcW w:w="1619"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7A7CC04A" w14:textId="23DAC62D" w:rsidR="00E16C20" w:rsidRDefault="00E16C20" w:rsidP="00E0566A">
            <w:pPr>
              <w:cnfStyle w:val="000000100000" w:firstRow="0" w:lastRow="0" w:firstColumn="0" w:lastColumn="0" w:oddVBand="0" w:evenVBand="0" w:oddHBand="1" w:evenHBand="0" w:firstRowFirstColumn="0" w:firstRowLastColumn="0" w:lastRowFirstColumn="0" w:lastRowLastColumn="0"/>
              <w:rPr>
                <w:rFonts w:eastAsia="Times New Roman"/>
              </w:rPr>
            </w:pPr>
            <w:r w:rsidRPr="52790D32">
              <w:rPr>
                <w:rFonts w:eastAsia="Times New Roman"/>
              </w:rPr>
              <w:t>62Ω</w:t>
            </w:r>
          </w:p>
        </w:tc>
      </w:tr>
      <w:tr w:rsidR="00E16C20" w14:paraId="0114C09B" w14:textId="77777777" w:rsidTr="00E8172E">
        <w:trPr>
          <w:trHeight w:val="300"/>
        </w:trPr>
        <w:tc>
          <w:tcPr>
            <w:cnfStyle w:val="001000000000" w:firstRow="0" w:lastRow="0" w:firstColumn="1" w:lastColumn="0" w:oddVBand="0" w:evenVBand="0" w:oddHBand="0" w:evenHBand="0" w:firstRowFirstColumn="0" w:firstRowLastColumn="0" w:lastRowFirstColumn="0" w:lastRowLastColumn="0"/>
            <w:tcW w:w="1255"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0BF2F87C" w14:textId="41490E29" w:rsidR="00E16C20" w:rsidRDefault="00E16C20" w:rsidP="00E0566A">
            <w:pPr>
              <w:rPr>
                <w:rFonts w:eastAsia="Times New Roman"/>
                <w:b w:val="0"/>
              </w:rPr>
            </w:pPr>
            <w:r w:rsidRPr="52790D32">
              <w:rPr>
                <w:rFonts w:eastAsia="Times New Roman"/>
                <w:b w:val="0"/>
              </w:rPr>
              <w:t>Blue</w:t>
            </w:r>
          </w:p>
        </w:tc>
        <w:tc>
          <w:tcPr>
            <w:tcW w:w="198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03335ECE" w14:textId="3D5D5619" w:rsidR="00E16C20" w:rsidRDefault="00E16C20" w:rsidP="00E0566A">
            <w:pPr>
              <w:cnfStyle w:val="000000000000" w:firstRow="0" w:lastRow="0" w:firstColumn="0" w:lastColumn="0" w:oddVBand="0" w:evenVBand="0" w:oddHBand="0" w:evenHBand="0" w:firstRowFirstColumn="0" w:firstRowLastColumn="0" w:lastRowFirstColumn="0" w:lastRowLastColumn="0"/>
              <w:rPr>
                <w:rFonts w:eastAsia="Times New Roman"/>
              </w:rPr>
            </w:pPr>
            <w:r w:rsidRPr="52790D32">
              <w:rPr>
                <w:rFonts w:eastAsia="Times New Roman"/>
              </w:rPr>
              <w:t>3V-3.1V</w:t>
            </w:r>
          </w:p>
        </w:tc>
        <w:tc>
          <w:tcPr>
            <w:tcW w:w="1619"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64C8A953" w14:textId="7E00D439" w:rsidR="00E16C20" w:rsidRDefault="00E16C20" w:rsidP="00E0566A">
            <w:pPr>
              <w:cnfStyle w:val="000000000000" w:firstRow="0" w:lastRow="0" w:firstColumn="0" w:lastColumn="0" w:oddVBand="0" w:evenVBand="0" w:oddHBand="0" w:evenHBand="0" w:firstRowFirstColumn="0" w:firstRowLastColumn="0" w:lastRowFirstColumn="0" w:lastRowLastColumn="0"/>
              <w:rPr>
                <w:rFonts w:eastAsia="Times New Roman"/>
              </w:rPr>
            </w:pPr>
            <w:r w:rsidRPr="52790D32">
              <w:rPr>
                <w:rFonts w:eastAsia="Times New Roman"/>
              </w:rPr>
              <w:t>15Ω</w:t>
            </w:r>
          </w:p>
        </w:tc>
      </w:tr>
    </w:tbl>
    <w:p w14:paraId="284C953B" w14:textId="77777777" w:rsidR="00AA516A" w:rsidRDefault="008604B4" w:rsidP="00673345">
      <w:pPr>
        <w:jc w:val="left"/>
        <w:rPr>
          <w:rFonts w:eastAsia="Times New Roman"/>
        </w:rPr>
      </w:pPr>
      <w:r w:rsidRPr="52790D32">
        <w:rPr>
          <w:rFonts w:eastAsia="Times New Roman"/>
        </w:rPr>
        <w:t xml:space="preserve"> </w:t>
      </w:r>
    </w:p>
    <w:p w14:paraId="7E56ABA1" w14:textId="1D05C683" w:rsidR="00673345" w:rsidRDefault="00C24286" w:rsidP="00673345">
      <w:pPr>
        <w:jc w:val="left"/>
        <w:rPr>
          <w:rFonts w:eastAsia="Times New Roman"/>
        </w:rPr>
      </w:pPr>
      <w:r w:rsidRPr="52790D32">
        <w:rPr>
          <w:rFonts w:eastAsia="Times New Roman"/>
        </w:rPr>
        <w:t>The overall</w:t>
      </w:r>
      <w:r w:rsidR="00FB36DE" w:rsidRPr="52790D32">
        <w:rPr>
          <w:rFonts w:eastAsia="Times New Roman"/>
        </w:rPr>
        <w:t xml:space="preserve"> LED</w:t>
      </w:r>
      <w:r w:rsidRPr="52790D32">
        <w:rPr>
          <w:rFonts w:eastAsia="Times New Roman"/>
        </w:rPr>
        <w:t xml:space="preserve"> connection schematic can be seen in Fig</w:t>
      </w:r>
      <w:r w:rsidRPr="2FEB5490">
        <w:rPr>
          <w:rFonts w:eastAsia="Times New Roman"/>
        </w:rPr>
        <w:t>.</w:t>
      </w:r>
      <w:r w:rsidR="6F4F49AD" w:rsidRPr="2FEB5490">
        <w:rPr>
          <w:rFonts w:eastAsia="Times New Roman"/>
        </w:rPr>
        <w:t>7</w:t>
      </w:r>
      <w:r w:rsidR="00AA516A">
        <w:rPr>
          <w:rFonts w:eastAsia="Times New Roman"/>
        </w:rPr>
        <w:t>.</w:t>
      </w:r>
    </w:p>
    <w:p w14:paraId="45A95E43" w14:textId="77777777" w:rsidR="00E8172E" w:rsidRDefault="52790D32" w:rsidP="00E8172E">
      <w:pPr>
        <w:keepNext/>
      </w:pPr>
      <w:r>
        <w:rPr>
          <w:noProof/>
        </w:rPr>
        <w:drawing>
          <wp:inline distT="0" distB="0" distL="0" distR="0" wp14:anchorId="5A0ECC5B" wp14:editId="084A95C5">
            <wp:extent cx="1965325" cy="2300967"/>
            <wp:effectExtent l="0" t="0" r="0" b="0"/>
            <wp:docPr id="4323311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20">
                      <a:extLst>
                        <a:ext uri="{28A0092B-C50C-407E-A947-70E740481C1C}">
                          <a14:useLocalDpi xmlns:a14="http://schemas.microsoft.com/office/drawing/2010/main" val="0"/>
                        </a:ext>
                      </a:extLst>
                    </a:blip>
                    <a:stretch>
                      <a:fillRect/>
                    </a:stretch>
                  </pic:blipFill>
                  <pic:spPr>
                    <a:xfrm>
                      <a:off x="0" y="0"/>
                      <a:ext cx="1965325" cy="2300967"/>
                    </a:xfrm>
                    <a:prstGeom prst="rect">
                      <a:avLst/>
                    </a:prstGeom>
                  </pic:spPr>
                </pic:pic>
              </a:graphicData>
            </a:graphic>
          </wp:inline>
        </w:drawing>
      </w:r>
    </w:p>
    <w:p w14:paraId="4026EDA3" w14:textId="0C547D01" w:rsidR="00FB36DE" w:rsidRDefault="00E8172E" w:rsidP="00E8172E">
      <w:pPr>
        <w:pStyle w:val="Caption"/>
        <w:rPr>
          <w:rFonts w:eastAsia="Times New Roman"/>
        </w:rPr>
      </w:pPr>
      <w:r>
        <w:t xml:space="preserve">Figure </w:t>
      </w:r>
      <w:r w:rsidR="00C06619">
        <w:fldChar w:fldCharType="begin"/>
      </w:r>
      <w:r w:rsidR="00C06619">
        <w:instrText xml:space="preserve"> SEQ Figure \* ARABIC </w:instrText>
      </w:r>
      <w:r w:rsidR="00C06619">
        <w:fldChar w:fldCharType="separate"/>
      </w:r>
      <w:r w:rsidR="00AA516A">
        <w:rPr>
          <w:noProof/>
        </w:rPr>
        <w:t>7</w:t>
      </w:r>
      <w:r w:rsidR="00C06619">
        <w:rPr>
          <w:noProof/>
        </w:rPr>
        <w:fldChar w:fldCharType="end"/>
      </w:r>
      <w:r>
        <w:t>: LED Schematic for Battery Indication</w:t>
      </w:r>
    </w:p>
    <w:p w14:paraId="1B6CC4B7" w14:textId="46DD707F" w:rsidR="0021095B" w:rsidRDefault="00CB7D22" w:rsidP="0021095B">
      <w:pPr>
        <w:ind w:firstLine="270"/>
        <w:jc w:val="left"/>
        <w:rPr>
          <w:rFonts w:eastAsia="Times New Roman"/>
        </w:rPr>
      </w:pPr>
      <w:r w:rsidRPr="52790D32">
        <w:rPr>
          <w:rFonts w:eastAsia="Times New Roman"/>
        </w:rPr>
        <w:t xml:space="preserve">This final </w:t>
      </w:r>
      <w:r w:rsidR="000D565E" w:rsidRPr="52790D32">
        <w:rPr>
          <w:rFonts w:eastAsia="Times New Roman"/>
        </w:rPr>
        <w:t xml:space="preserve">coding </w:t>
      </w:r>
      <w:r w:rsidRPr="52790D32">
        <w:rPr>
          <w:rFonts w:eastAsia="Times New Roman"/>
        </w:rPr>
        <w:t xml:space="preserve">design will be divided into three different modes within the </w:t>
      </w:r>
      <w:r w:rsidR="00747414" w:rsidRPr="52790D32">
        <w:rPr>
          <w:rFonts w:eastAsia="Times New Roman"/>
        </w:rPr>
        <w:t>ESP32</w:t>
      </w:r>
      <w:r w:rsidRPr="52790D32">
        <w:rPr>
          <w:rFonts w:eastAsia="Times New Roman"/>
        </w:rPr>
        <w:t>:</w:t>
      </w:r>
      <w:r w:rsidR="00747414" w:rsidRPr="52790D32">
        <w:rPr>
          <w:rFonts w:eastAsia="Times New Roman"/>
        </w:rPr>
        <w:t xml:space="preserve"> an ultra-low power mode during the main time, where only the</w:t>
      </w:r>
      <w:r w:rsidR="006D722D" w:rsidRPr="52790D32">
        <w:rPr>
          <w:rFonts w:eastAsia="Times New Roman"/>
        </w:rPr>
        <w:t xml:space="preserve"> IR</w:t>
      </w:r>
      <w:r w:rsidR="00747414" w:rsidRPr="52790D32">
        <w:rPr>
          <w:rFonts w:eastAsia="Times New Roman"/>
        </w:rPr>
        <w:t xml:space="preserve"> sensor connected to the </w:t>
      </w:r>
      <w:r w:rsidR="006D722D" w:rsidRPr="52790D32">
        <w:rPr>
          <w:rFonts w:eastAsia="Times New Roman"/>
        </w:rPr>
        <w:t>GPIO pin will be able to awaken the processor</w:t>
      </w:r>
      <w:r w:rsidR="00C21845" w:rsidRPr="52790D32">
        <w:rPr>
          <w:rFonts w:eastAsia="Times New Roman"/>
        </w:rPr>
        <w:t xml:space="preserve">. This will account for 99.9% of the time. The time for the </w:t>
      </w:r>
      <w:r w:rsidR="001377A9" w:rsidRPr="52790D32">
        <w:rPr>
          <w:rFonts w:eastAsia="Times New Roman"/>
        </w:rPr>
        <w:t xml:space="preserve">servo motor to be rotated will account for the </w:t>
      </w:r>
      <w:r w:rsidR="0044096A" w:rsidRPr="52790D32">
        <w:rPr>
          <w:rFonts w:eastAsia="Times New Roman"/>
        </w:rPr>
        <w:t xml:space="preserve">second it is powered on at full activation, before returning to a </w:t>
      </w:r>
      <w:r w:rsidR="000D565E" w:rsidRPr="52790D32">
        <w:rPr>
          <w:rFonts w:eastAsia="Times New Roman"/>
        </w:rPr>
        <w:t>light sleep MODEM mode</w:t>
      </w:r>
      <w:r w:rsidR="00C70704" w:rsidRPr="52790D32">
        <w:rPr>
          <w:rFonts w:eastAsia="Times New Roman"/>
        </w:rPr>
        <w:t xml:space="preserve">. </w:t>
      </w:r>
    </w:p>
    <w:p w14:paraId="2DFBB8C3" w14:textId="6FA136EA" w:rsidR="0021095B" w:rsidRDefault="3802346A" w:rsidP="009E66BA">
      <w:pPr>
        <w:ind w:firstLine="270"/>
        <w:jc w:val="left"/>
        <w:rPr>
          <w:rFonts w:eastAsia="Times New Roman"/>
        </w:rPr>
      </w:pPr>
      <w:r w:rsidRPr="52790D32">
        <w:rPr>
          <w:rFonts w:eastAsia="Times New Roman"/>
        </w:rPr>
        <w:t>This is</w:t>
      </w:r>
      <w:r w:rsidR="000D565E" w:rsidRPr="52790D32">
        <w:rPr>
          <w:rFonts w:eastAsia="Times New Roman"/>
        </w:rPr>
        <w:t xml:space="preserve"> where Wi-Fi is activated</w:t>
      </w:r>
      <w:r w:rsidRPr="52790D32">
        <w:rPr>
          <w:rFonts w:eastAsia="Times New Roman"/>
        </w:rPr>
        <w:t>,</w:t>
      </w:r>
      <w:r w:rsidR="00F86051" w:rsidRPr="52790D32">
        <w:rPr>
          <w:rFonts w:eastAsia="Times New Roman"/>
        </w:rPr>
        <w:t xml:space="preserve"> the blue LED is turned on,</w:t>
      </w:r>
      <w:r w:rsidRPr="52790D32">
        <w:rPr>
          <w:rFonts w:eastAsia="Times New Roman"/>
        </w:rPr>
        <w:t xml:space="preserve"> and the </w:t>
      </w:r>
      <w:r w:rsidR="00EB6FD0" w:rsidRPr="52790D32">
        <w:rPr>
          <w:rFonts w:eastAsia="Times New Roman"/>
        </w:rPr>
        <w:t>Firebase database is accessed</w:t>
      </w:r>
      <w:r w:rsidR="00F86051" w:rsidRPr="52790D32">
        <w:rPr>
          <w:rFonts w:eastAsia="Times New Roman"/>
        </w:rPr>
        <w:t>.</w:t>
      </w:r>
      <w:r w:rsidR="00EB6FD0" w:rsidRPr="52790D32">
        <w:rPr>
          <w:rFonts w:eastAsia="Times New Roman"/>
        </w:rPr>
        <w:t xml:space="preserve"> </w:t>
      </w:r>
      <w:r w:rsidR="00F86051" w:rsidRPr="52790D32">
        <w:rPr>
          <w:rFonts w:eastAsia="Times New Roman"/>
        </w:rPr>
        <w:t>T</w:t>
      </w:r>
      <w:r w:rsidR="00EB6FD0" w:rsidRPr="52790D32">
        <w:rPr>
          <w:rFonts w:eastAsia="Times New Roman"/>
        </w:rPr>
        <w:t xml:space="preserve">he </w:t>
      </w:r>
      <w:r w:rsidR="0021095B" w:rsidRPr="52790D32">
        <w:rPr>
          <w:rFonts w:eastAsia="Times New Roman"/>
          <w:sz w:val="18"/>
          <w:szCs w:val="18"/>
        </w:rPr>
        <w:t>mouse in</w:t>
      </w:r>
      <w:r w:rsidR="0BF0E752" w:rsidRPr="52790D32">
        <w:rPr>
          <w:rFonts w:eastAsia="Times New Roman"/>
          <w:sz w:val="18"/>
          <w:szCs w:val="18"/>
        </w:rPr>
        <w:t xml:space="preserve"> </w:t>
      </w:r>
      <w:r w:rsidR="00EB6FD0" w:rsidRPr="52790D32">
        <w:rPr>
          <w:rFonts w:eastAsia="Times New Roman"/>
        </w:rPr>
        <w:t xml:space="preserve">variable is </w:t>
      </w:r>
      <w:r w:rsidR="00F86051" w:rsidRPr="52790D32">
        <w:rPr>
          <w:rFonts w:eastAsia="Times New Roman"/>
        </w:rPr>
        <w:t>set</w:t>
      </w:r>
      <w:r w:rsidR="00EB6FD0" w:rsidRPr="52790D32">
        <w:rPr>
          <w:rFonts w:eastAsia="Times New Roman"/>
        </w:rPr>
        <w:t xml:space="preserve"> </w:t>
      </w:r>
      <w:r w:rsidR="00EB6FD0" w:rsidRPr="52790D32">
        <w:rPr>
          <w:rFonts w:eastAsia="Times New Roman"/>
          <w:sz w:val="18"/>
          <w:szCs w:val="18"/>
        </w:rPr>
        <w:t>HIGH</w:t>
      </w:r>
      <w:r w:rsidR="006E1A6F" w:rsidRPr="52790D32">
        <w:rPr>
          <w:rFonts w:eastAsia="Times New Roman"/>
        </w:rPr>
        <w:t xml:space="preserve">, and </w:t>
      </w:r>
      <w:r w:rsidR="00F86051" w:rsidRPr="52790D32">
        <w:rPr>
          <w:rFonts w:eastAsia="Times New Roman"/>
        </w:rPr>
        <w:t xml:space="preserve">the microprocessor </w:t>
      </w:r>
      <w:r w:rsidR="006E1A6F" w:rsidRPr="52790D32">
        <w:rPr>
          <w:rFonts w:eastAsia="Times New Roman"/>
        </w:rPr>
        <w:t xml:space="preserve">is set to an idle counter-based </w:t>
      </w:r>
      <w:r w:rsidR="00AD1C64" w:rsidRPr="52790D32">
        <w:rPr>
          <w:rFonts w:eastAsia="Times New Roman"/>
        </w:rPr>
        <w:t xml:space="preserve">sensor </w:t>
      </w:r>
      <w:r w:rsidR="006E1A6F" w:rsidRPr="52790D32">
        <w:rPr>
          <w:rFonts w:eastAsia="Times New Roman"/>
        </w:rPr>
        <w:t xml:space="preserve">check back in a </w:t>
      </w:r>
      <w:r w:rsidR="2672F92A" w:rsidRPr="52790D32">
        <w:rPr>
          <w:rFonts w:eastAsia="Times New Roman"/>
        </w:rPr>
        <w:t xml:space="preserve">MODEM </w:t>
      </w:r>
      <w:r w:rsidR="006E1A6F" w:rsidRPr="52790D32">
        <w:rPr>
          <w:rFonts w:eastAsia="Times New Roman"/>
        </w:rPr>
        <w:t>low</w:t>
      </w:r>
      <w:r w:rsidR="00AD1C64" w:rsidRPr="52790D32">
        <w:rPr>
          <w:rFonts w:eastAsia="Times New Roman"/>
        </w:rPr>
        <w:t>-</w:t>
      </w:r>
      <w:r w:rsidR="006E1A6F" w:rsidRPr="52790D32">
        <w:rPr>
          <w:rFonts w:eastAsia="Times New Roman"/>
        </w:rPr>
        <w:t>power mode</w:t>
      </w:r>
      <w:r w:rsidR="57F00DE1" w:rsidRPr="52790D32">
        <w:rPr>
          <w:rFonts w:eastAsia="Times New Roman"/>
        </w:rPr>
        <w:t xml:space="preserve"> allowing Wi-Fi connection</w:t>
      </w:r>
      <w:r w:rsidR="006E1A6F" w:rsidRPr="52790D32">
        <w:rPr>
          <w:rFonts w:eastAsia="Times New Roman"/>
        </w:rPr>
        <w:t xml:space="preserve">. </w:t>
      </w:r>
    </w:p>
    <w:p w14:paraId="3BBAF0CB" w14:textId="0BD25B76" w:rsidR="000A05B0" w:rsidRDefault="00AC197F" w:rsidP="009E66BA">
      <w:pPr>
        <w:ind w:firstLine="270"/>
        <w:jc w:val="left"/>
        <w:rPr>
          <w:rFonts w:eastAsia="Times New Roman"/>
        </w:rPr>
      </w:pPr>
      <w:r w:rsidRPr="52790D32">
        <w:rPr>
          <w:rFonts w:eastAsia="Times New Roman"/>
        </w:rPr>
        <w:t xml:space="preserve"> </w:t>
      </w:r>
      <w:r w:rsidR="006E1A6F" w:rsidRPr="52790D32">
        <w:rPr>
          <w:rFonts w:eastAsia="Times New Roman"/>
        </w:rPr>
        <w:t xml:space="preserve">When the user </w:t>
      </w:r>
      <w:r w:rsidR="00CD3A3B" w:rsidRPr="52790D32">
        <w:rPr>
          <w:rFonts w:eastAsia="Times New Roman"/>
        </w:rPr>
        <w:t xml:space="preserve">decides to open the trap, the variable </w:t>
      </w:r>
      <w:r w:rsidR="0021095B" w:rsidRPr="52790D32">
        <w:rPr>
          <w:rFonts w:eastAsia="Times New Roman"/>
          <w:sz w:val="18"/>
          <w:szCs w:val="18"/>
        </w:rPr>
        <w:t>open trap</w:t>
      </w:r>
      <w:r w:rsidR="00CD3A3B" w:rsidRPr="52790D32">
        <w:rPr>
          <w:rFonts w:eastAsia="Times New Roman"/>
        </w:rPr>
        <w:t xml:space="preserve"> will be set </w:t>
      </w:r>
      <w:r w:rsidR="00CD3A3B" w:rsidRPr="52790D32">
        <w:rPr>
          <w:rFonts w:eastAsia="Times New Roman"/>
          <w:sz w:val="18"/>
          <w:szCs w:val="18"/>
        </w:rPr>
        <w:t>HIGH</w:t>
      </w:r>
      <w:r w:rsidR="00CD3A3B" w:rsidRPr="52790D32">
        <w:rPr>
          <w:rFonts w:eastAsia="Times New Roman"/>
        </w:rPr>
        <w:t xml:space="preserve"> and at the next check, the ESP32 </w:t>
      </w:r>
      <w:r w:rsidR="00C533D2" w:rsidRPr="52790D32">
        <w:rPr>
          <w:rFonts w:eastAsia="Times New Roman"/>
        </w:rPr>
        <w:t xml:space="preserve">goes back into full activation to open the trap and go back into standard </w:t>
      </w:r>
      <w:r w:rsidR="00F86051" w:rsidRPr="52790D32">
        <w:rPr>
          <w:rFonts w:eastAsia="Times New Roman"/>
        </w:rPr>
        <w:t>ultra-low power mode</w:t>
      </w:r>
      <w:r w:rsidR="00451B4B" w:rsidRPr="52790D32">
        <w:rPr>
          <w:rFonts w:eastAsia="Times New Roman"/>
        </w:rPr>
        <w:t xml:space="preserve">, changing back the </w:t>
      </w:r>
      <w:r w:rsidR="000D7B44" w:rsidRPr="52790D32">
        <w:rPr>
          <w:rFonts w:eastAsia="Times New Roman"/>
          <w:sz w:val="18"/>
          <w:szCs w:val="18"/>
        </w:rPr>
        <w:t>mouse sensed</w:t>
      </w:r>
      <w:r w:rsidR="006E659D" w:rsidRPr="52790D32">
        <w:rPr>
          <w:rFonts w:eastAsia="Times New Roman"/>
        </w:rPr>
        <w:t xml:space="preserve"> to </w:t>
      </w:r>
      <w:r w:rsidR="006E659D" w:rsidRPr="52790D32">
        <w:rPr>
          <w:rFonts w:eastAsia="Times New Roman"/>
          <w:sz w:val="18"/>
          <w:szCs w:val="18"/>
        </w:rPr>
        <w:t>LOW</w:t>
      </w:r>
      <w:r w:rsidR="006E659D" w:rsidRPr="52790D32">
        <w:rPr>
          <w:rFonts w:eastAsia="Times New Roman"/>
        </w:rPr>
        <w:t xml:space="preserve">. </w:t>
      </w:r>
      <w:r w:rsidR="006C7CB5" w:rsidRPr="52790D32">
        <w:rPr>
          <w:rFonts w:eastAsia="Times New Roman"/>
        </w:rPr>
        <w:t>The trap is reset and can be powered off for cleaning.</w:t>
      </w:r>
      <w:r w:rsidR="6B5BA151" w:rsidRPr="52790D32">
        <w:rPr>
          <w:rFonts w:eastAsia="Times New Roman"/>
        </w:rPr>
        <w:t xml:space="preserve"> This can be seen in Fig. </w:t>
      </w:r>
      <w:r w:rsidR="362B4E53" w:rsidRPr="2FEB5490">
        <w:rPr>
          <w:rFonts w:eastAsia="Times New Roman"/>
        </w:rPr>
        <w:t>8</w:t>
      </w:r>
    </w:p>
    <w:p w14:paraId="13A5A708" w14:textId="77777777" w:rsidR="00E8172E" w:rsidRDefault="76EF08C7" w:rsidP="00E8172E">
      <w:pPr>
        <w:keepNext/>
      </w:pPr>
      <w:r>
        <w:rPr>
          <w:noProof/>
        </w:rPr>
        <w:drawing>
          <wp:inline distT="0" distB="0" distL="0" distR="0" wp14:anchorId="5C3F3891" wp14:editId="786365C6">
            <wp:extent cx="3361185" cy="3819525"/>
            <wp:effectExtent l="0" t="0" r="0" b="0"/>
            <wp:docPr id="951267428" name="Picture 951267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267428"/>
                    <pic:cNvPicPr/>
                  </pic:nvPicPr>
                  <pic:blipFill>
                    <a:blip r:embed="rId21">
                      <a:extLst>
                        <a:ext uri="{28A0092B-C50C-407E-A947-70E740481C1C}">
                          <a14:useLocalDpi xmlns:a14="http://schemas.microsoft.com/office/drawing/2010/main" val="0"/>
                        </a:ext>
                      </a:extLst>
                    </a:blip>
                    <a:stretch>
                      <a:fillRect/>
                    </a:stretch>
                  </pic:blipFill>
                  <pic:spPr>
                    <a:xfrm>
                      <a:off x="0" y="0"/>
                      <a:ext cx="3425473" cy="3892580"/>
                    </a:xfrm>
                    <a:prstGeom prst="rect">
                      <a:avLst/>
                    </a:prstGeom>
                  </pic:spPr>
                </pic:pic>
              </a:graphicData>
            </a:graphic>
          </wp:inline>
        </w:drawing>
      </w:r>
    </w:p>
    <w:p w14:paraId="55912534" w14:textId="3AD8D13F" w:rsidR="005A057D" w:rsidRDefault="00E8172E" w:rsidP="00E8172E">
      <w:pPr>
        <w:pStyle w:val="Caption"/>
        <w:rPr>
          <w:rFonts w:eastAsia="Times New Roman"/>
        </w:rPr>
      </w:pPr>
      <w:r>
        <w:t xml:space="preserve">Figure </w:t>
      </w:r>
      <w:r w:rsidR="00C06619">
        <w:fldChar w:fldCharType="begin"/>
      </w:r>
      <w:r w:rsidR="00C06619">
        <w:instrText xml:space="preserve"> SEQ Figure \* ARABIC </w:instrText>
      </w:r>
      <w:r w:rsidR="00C06619">
        <w:fldChar w:fldCharType="separate"/>
      </w:r>
      <w:r w:rsidR="00AA516A">
        <w:rPr>
          <w:noProof/>
        </w:rPr>
        <w:t>8</w:t>
      </w:r>
      <w:r w:rsidR="00C06619">
        <w:rPr>
          <w:noProof/>
        </w:rPr>
        <w:fldChar w:fldCharType="end"/>
      </w:r>
      <w:r>
        <w:t>: State Diagram</w:t>
      </w:r>
    </w:p>
    <w:p w14:paraId="3C276647" w14:textId="7C1E9B2B" w:rsidR="005A057D" w:rsidRDefault="3802346A" w:rsidP="009E66BA">
      <w:pPr>
        <w:ind w:firstLine="270"/>
        <w:jc w:val="left"/>
        <w:rPr>
          <w:rFonts w:eastAsia="Times New Roman"/>
        </w:rPr>
      </w:pPr>
      <w:r w:rsidRPr="52790D32">
        <w:rPr>
          <w:rFonts w:eastAsia="Times New Roman"/>
        </w:rPr>
        <w:t xml:space="preserve">The overall power consumption of the </w:t>
      </w:r>
      <w:r w:rsidR="005A057D" w:rsidRPr="52790D32">
        <w:rPr>
          <w:rFonts w:eastAsia="Times New Roman"/>
        </w:rPr>
        <w:t>trap in the main three stages can be seen in Table</w:t>
      </w:r>
      <w:r w:rsidR="00D31E6C" w:rsidRPr="52790D32">
        <w:rPr>
          <w:rFonts w:eastAsia="Times New Roman"/>
        </w:rPr>
        <w:t>s</w:t>
      </w:r>
      <w:r w:rsidR="005A057D" w:rsidRPr="52790D32">
        <w:rPr>
          <w:rFonts w:eastAsia="Times New Roman"/>
        </w:rPr>
        <w:t xml:space="preserve"> </w:t>
      </w:r>
      <w:r w:rsidR="597921D4" w:rsidRPr="2FEB5490">
        <w:rPr>
          <w:rFonts w:eastAsia="Times New Roman"/>
        </w:rPr>
        <w:t>5</w:t>
      </w:r>
      <w:r w:rsidR="00D31E6C" w:rsidRPr="52790D32">
        <w:rPr>
          <w:rFonts w:eastAsia="Times New Roman"/>
        </w:rPr>
        <w:t xml:space="preserve"> and</w:t>
      </w:r>
      <w:r w:rsidR="2BFEBAC6" w:rsidRPr="2FEB5490">
        <w:rPr>
          <w:rFonts w:eastAsia="Times New Roman"/>
        </w:rPr>
        <w:t xml:space="preserve"> 6</w:t>
      </w:r>
      <w:r w:rsidR="00B26E3E" w:rsidRPr="2FEB5490">
        <w:rPr>
          <w:rFonts w:eastAsia="Times New Roman"/>
        </w:rPr>
        <w:t>.</w:t>
      </w:r>
      <w:r w:rsidR="00B26E3E" w:rsidRPr="52790D32">
        <w:rPr>
          <w:rFonts w:eastAsia="Times New Roman"/>
        </w:rPr>
        <w:t xml:space="preserve"> With the chosen 9V battery, the </w:t>
      </w:r>
      <w:bookmarkStart w:id="6" w:name="_Int_JnIPOi8T"/>
      <w:r w:rsidR="00B26E3E" w:rsidRPr="52790D32">
        <w:rPr>
          <w:rFonts w:eastAsia="Times New Roman"/>
        </w:rPr>
        <w:t>12800m</w:t>
      </w:r>
      <w:bookmarkEnd w:id="6"/>
      <w:r w:rsidR="00B26E3E" w:rsidRPr="52790D32">
        <w:rPr>
          <w:rFonts w:eastAsia="Times New Roman"/>
        </w:rPr>
        <w:t xml:space="preserve">Ah capacity </w:t>
      </w:r>
      <w:r w:rsidR="70F31481" w:rsidRPr="52790D32">
        <w:rPr>
          <w:rFonts w:eastAsia="Times New Roman"/>
        </w:rPr>
        <w:t>renders</w:t>
      </w:r>
      <w:r w:rsidR="001D2425" w:rsidRPr="52790D32">
        <w:rPr>
          <w:rFonts w:eastAsia="Times New Roman"/>
        </w:rPr>
        <w:t xml:space="preserve"> this design capable of lasting about </w:t>
      </w:r>
      <w:bookmarkStart w:id="7" w:name="_Int_nx2eIEGN"/>
      <w:r w:rsidR="4D1EE96D" w:rsidRPr="52790D32">
        <w:rPr>
          <w:rFonts w:eastAsia="Times New Roman"/>
        </w:rPr>
        <w:t>100</w:t>
      </w:r>
      <w:r w:rsidR="001D2425" w:rsidRPr="52790D32">
        <w:rPr>
          <w:rFonts w:eastAsia="Times New Roman"/>
        </w:rPr>
        <w:t xml:space="preserve"> days</w:t>
      </w:r>
      <w:bookmarkEnd w:id="7"/>
      <w:r w:rsidR="001D2425" w:rsidRPr="52790D32">
        <w:rPr>
          <w:rFonts w:eastAsia="Times New Roman"/>
        </w:rPr>
        <w:t xml:space="preserve"> without needing a recharge</w:t>
      </w:r>
      <w:r w:rsidR="003B7B51">
        <w:rPr>
          <w:rFonts w:eastAsia="Times New Roman"/>
        </w:rPr>
        <w:t xml:space="preserve">, assuming </w:t>
      </w:r>
      <w:r w:rsidR="00845728">
        <w:rPr>
          <w:rFonts w:eastAsia="Times New Roman"/>
        </w:rPr>
        <w:t xml:space="preserve">about </w:t>
      </w:r>
      <w:r w:rsidR="3FCA52A6" w:rsidRPr="2532136E">
        <w:rPr>
          <w:rFonts w:eastAsia="Times New Roman"/>
        </w:rPr>
        <w:t>99</w:t>
      </w:r>
      <w:r w:rsidR="3FCA52A6" w:rsidRPr="1DC559DF">
        <w:rPr>
          <w:rFonts w:eastAsia="Times New Roman"/>
        </w:rPr>
        <w:t>.9% Deep-Sleep, 0.</w:t>
      </w:r>
      <w:r w:rsidR="3FCA52A6" w:rsidRPr="61E734B1">
        <w:rPr>
          <w:rFonts w:eastAsia="Times New Roman"/>
        </w:rPr>
        <w:t>0998% Modem, and</w:t>
      </w:r>
      <w:r w:rsidR="3FCA52A6" w:rsidRPr="1DC559DF">
        <w:rPr>
          <w:rFonts w:eastAsia="Times New Roman"/>
        </w:rPr>
        <w:t xml:space="preserve"> </w:t>
      </w:r>
      <w:r w:rsidR="3541C18D" w:rsidRPr="3096B754">
        <w:rPr>
          <w:rFonts w:eastAsia="Times New Roman"/>
        </w:rPr>
        <w:t>0.0002% Active</w:t>
      </w:r>
    </w:p>
    <w:tbl>
      <w:tblPr>
        <w:tblStyle w:val="GridTable2-Accent3"/>
        <w:tblpPr w:leftFromText="180" w:rightFromText="180" w:vertAnchor="text" w:horzAnchor="margin" w:tblpXSpec="right" w:tblpY="268"/>
        <w:tblW w:w="4845" w:type="dxa"/>
        <w:tblLook w:val="04A0" w:firstRow="1" w:lastRow="0" w:firstColumn="1" w:lastColumn="0" w:noHBand="0" w:noVBand="1"/>
      </w:tblPr>
      <w:tblGrid>
        <w:gridCol w:w="1605"/>
        <w:gridCol w:w="1410"/>
        <w:gridCol w:w="630"/>
        <w:gridCol w:w="1200"/>
      </w:tblGrid>
      <w:tr w:rsidR="005E7124" w:rsidRPr="00BD017D" w14:paraId="1ADA3B06" w14:textId="77777777" w:rsidTr="005E712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5" w:type="dxa"/>
            <w:tcBorders>
              <w:top w:val="single" w:sz="8" w:space="0" w:color="BDD6EE" w:themeColor="accent1" w:themeTint="66"/>
              <w:left w:val="single" w:sz="8" w:space="0" w:color="BDD6EE" w:themeColor="accent1" w:themeTint="66"/>
              <w:bottom w:val="single" w:sz="18" w:space="0" w:color="BDD6EE" w:themeColor="accent1" w:themeTint="66"/>
              <w:right w:val="single" w:sz="8" w:space="0" w:color="BDD6EE" w:themeColor="accent1" w:themeTint="66"/>
            </w:tcBorders>
            <w:noWrap/>
            <w:hideMark/>
          </w:tcPr>
          <w:p w14:paraId="48BA7F2D" w14:textId="77777777" w:rsidR="005E7124" w:rsidRPr="00BD017D" w:rsidRDefault="005E7124" w:rsidP="005E7124">
            <w:pPr>
              <w:jc w:val="left"/>
              <w:rPr>
                <w:rFonts w:eastAsia="Times New Roman"/>
                <w:sz w:val="18"/>
                <w:szCs w:val="18"/>
              </w:rPr>
            </w:pPr>
            <w:r w:rsidRPr="52790D32">
              <w:rPr>
                <w:rFonts w:eastAsia="Times New Roman"/>
                <w:sz w:val="18"/>
                <w:szCs w:val="18"/>
              </w:rPr>
              <w:t>Component</w:t>
            </w:r>
          </w:p>
        </w:tc>
        <w:tc>
          <w:tcPr>
            <w:tcW w:w="1410" w:type="dxa"/>
            <w:tcBorders>
              <w:top w:val="single" w:sz="8" w:space="0" w:color="BDD6EE" w:themeColor="accent1" w:themeTint="66"/>
              <w:left w:val="single" w:sz="8" w:space="0" w:color="BDD6EE" w:themeColor="accent1" w:themeTint="66"/>
              <w:bottom w:val="single" w:sz="18" w:space="0" w:color="BDD6EE" w:themeColor="accent1" w:themeTint="66"/>
              <w:right w:val="single" w:sz="8" w:space="0" w:color="BDD6EE" w:themeColor="accent1" w:themeTint="66"/>
            </w:tcBorders>
            <w:noWrap/>
            <w:hideMark/>
          </w:tcPr>
          <w:p w14:paraId="35ADB80A" w14:textId="77777777" w:rsidR="005E7124" w:rsidRPr="00BD017D" w:rsidRDefault="005E7124" w:rsidP="005E7124">
            <w:pPr>
              <w:jc w:val="left"/>
              <w:cnfStyle w:val="100000000000" w:firstRow="1" w:lastRow="0" w:firstColumn="0" w:lastColumn="0" w:oddVBand="0" w:evenVBand="0" w:oddHBand="0" w:evenHBand="0" w:firstRowFirstColumn="0" w:firstRowLastColumn="0" w:lastRowFirstColumn="0" w:lastRowLastColumn="0"/>
              <w:rPr>
                <w:rFonts w:eastAsia="Times New Roman"/>
                <w:sz w:val="18"/>
                <w:szCs w:val="18"/>
              </w:rPr>
            </w:pPr>
            <w:r w:rsidRPr="52790D32">
              <w:rPr>
                <w:rFonts w:eastAsia="Times New Roman"/>
                <w:sz w:val="18"/>
                <w:szCs w:val="18"/>
              </w:rPr>
              <w:t>I(A)</w:t>
            </w:r>
          </w:p>
        </w:tc>
        <w:tc>
          <w:tcPr>
            <w:tcW w:w="630" w:type="dxa"/>
            <w:tcBorders>
              <w:top w:val="single" w:sz="8" w:space="0" w:color="BDD6EE" w:themeColor="accent1" w:themeTint="66"/>
              <w:left w:val="single" w:sz="8" w:space="0" w:color="BDD6EE" w:themeColor="accent1" w:themeTint="66"/>
              <w:bottom w:val="single" w:sz="18" w:space="0" w:color="BDD6EE" w:themeColor="accent1" w:themeTint="66"/>
              <w:right w:val="single" w:sz="8" w:space="0" w:color="BDD6EE" w:themeColor="accent1" w:themeTint="66"/>
            </w:tcBorders>
            <w:noWrap/>
            <w:hideMark/>
          </w:tcPr>
          <w:p w14:paraId="647A378A" w14:textId="77777777" w:rsidR="005E7124" w:rsidRPr="00BD017D" w:rsidRDefault="005E7124" w:rsidP="005E7124">
            <w:pPr>
              <w:jc w:val="left"/>
              <w:cnfStyle w:val="100000000000" w:firstRow="1" w:lastRow="0" w:firstColumn="0" w:lastColumn="0" w:oddVBand="0" w:evenVBand="0" w:oddHBand="0" w:evenHBand="0" w:firstRowFirstColumn="0" w:firstRowLastColumn="0" w:lastRowFirstColumn="0" w:lastRowLastColumn="0"/>
              <w:rPr>
                <w:rFonts w:eastAsia="Times New Roman"/>
                <w:sz w:val="18"/>
                <w:szCs w:val="18"/>
              </w:rPr>
            </w:pPr>
            <w:r w:rsidRPr="52790D32">
              <w:rPr>
                <w:rFonts w:eastAsia="Times New Roman"/>
                <w:sz w:val="18"/>
                <w:szCs w:val="18"/>
              </w:rPr>
              <w:t>V(V)</w:t>
            </w:r>
          </w:p>
        </w:tc>
        <w:tc>
          <w:tcPr>
            <w:tcW w:w="1200" w:type="dxa"/>
            <w:tcBorders>
              <w:top w:val="single" w:sz="8" w:space="0" w:color="BDD6EE" w:themeColor="accent1" w:themeTint="66"/>
              <w:left w:val="single" w:sz="8" w:space="0" w:color="BDD6EE" w:themeColor="accent1" w:themeTint="66"/>
              <w:bottom w:val="single" w:sz="18" w:space="0" w:color="BDD6EE" w:themeColor="accent1" w:themeTint="66"/>
              <w:right w:val="single" w:sz="8" w:space="0" w:color="BDD6EE" w:themeColor="accent1" w:themeTint="66"/>
            </w:tcBorders>
            <w:noWrap/>
            <w:hideMark/>
          </w:tcPr>
          <w:p w14:paraId="3FB19627" w14:textId="77777777" w:rsidR="005E7124" w:rsidRPr="00BD017D" w:rsidRDefault="005E7124" w:rsidP="005E7124">
            <w:pPr>
              <w:jc w:val="left"/>
              <w:cnfStyle w:val="100000000000" w:firstRow="1" w:lastRow="0" w:firstColumn="0" w:lastColumn="0" w:oddVBand="0" w:evenVBand="0" w:oddHBand="0" w:evenHBand="0" w:firstRowFirstColumn="0" w:firstRowLastColumn="0" w:lastRowFirstColumn="0" w:lastRowLastColumn="0"/>
              <w:rPr>
                <w:rFonts w:eastAsia="Times New Roman"/>
                <w:sz w:val="18"/>
                <w:szCs w:val="18"/>
              </w:rPr>
            </w:pPr>
            <w:r w:rsidRPr="52790D32">
              <w:rPr>
                <w:rFonts w:eastAsia="Times New Roman"/>
                <w:sz w:val="18"/>
                <w:szCs w:val="18"/>
              </w:rPr>
              <w:t>Power(W)</w:t>
            </w:r>
          </w:p>
        </w:tc>
      </w:tr>
      <w:tr w:rsidR="005E7124" w:rsidRPr="00BD017D" w14:paraId="2AB04A1B" w14:textId="77777777" w:rsidTr="005E712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5" w:type="dxa"/>
            <w:tcBorders>
              <w:top w:val="single" w:sz="1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hideMark/>
          </w:tcPr>
          <w:p w14:paraId="41171B63" w14:textId="77777777" w:rsidR="005E7124" w:rsidRPr="00BD017D" w:rsidRDefault="005E7124" w:rsidP="005E7124">
            <w:pPr>
              <w:jc w:val="left"/>
              <w:rPr>
                <w:rFonts w:eastAsia="Times New Roman"/>
                <w:color w:val="000000"/>
                <w:sz w:val="18"/>
                <w:szCs w:val="18"/>
              </w:rPr>
            </w:pPr>
            <w:r w:rsidRPr="52790D32">
              <w:rPr>
                <w:rFonts w:eastAsia="Times New Roman"/>
                <w:color w:val="000000" w:themeColor="text1"/>
                <w:sz w:val="18"/>
                <w:szCs w:val="18"/>
              </w:rPr>
              <w:t>NANO Esp432</w:t>
            </w:r>
          </w:p>
        </w:tc>
        <w:tc>
          <w:tcPr>
            <w:tcW w:w="1410" w:type="dxa"/>
            <w:tcBorders>
              <w:top w:val="single" w:sz="1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hideMark/>
          </w:tcPr>
          <w:p w14:paraId="2E82865F" w14:textId="77777777" w:rsidR="005E7124" w:rsidRPr="00BD017D" w:rsidRDefault="005E7124" w:rsidP="005E7124">
            <w:pPr>
              <w:jc w:val="left"/>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rPr>
            </w:pPr>
            <w:r w:rsidRPr="52790D32">
              <w:rPr>
                <w:rFonts w:eastAsia="Times New Roman"/>
                <w:color w:val="000000" w:themeColor="text1"/>
                <w:sz w:val="18"/>
                <w:szCs w:val="18"/>
              </w:rPr>
              <w:t>150 μA deep sleep mode with ULP on</w:t>
            </w:r>
          </w:p>
        </w:tc>
        <w:tc>
          <w:tcPr>
            <w:tcW w:w="630" w:type="dxa"/>
            <w:tcBorders>
              <w:top w:val="single" w:sz="1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hideMark/>
          </w:tcPr>
          <w:p w14:paraId="6069C972" w14:textId="77777777" w:rsidR="005E7124" w:rsidRPr="00BD017D" w:rsidRDefault="005E7124" w:rsidP="005E7124">
            <w:pPr>
              <w:jc w:val="left"/>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rPr>
            </w:pPr>
            <w:r w:rsidRPr="52790D32">
              <w:rPr>
                <w:rFonts w:eastAsia="Times New Roman"/>
                <w:color w:val="000000" w:themeColor="text1"/>
                <w:sz w:val="18"/>
                <w:szCs w:val="18"/>
              </w:rPr>
              <w:t>3.3V</w:t>
            </w:r>
          </w:p>
        </w:tc>
        <w:tc>
          <w:tcPr>
            <w:tcW w:w="1200" w:type="dxa"/>
            <w:tcBorders>
              <w:top w:val="single" w:sz="1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hideMark/>
          </w:tcPr>
          <w:p w14:paraId="5561F992" w14:textId="77777777" w:rsidR="005E7124" w:rsidRPr="00BD017D" w:rsidRDefault="005E7124" w:rsidP="005E7124">
            <w:pPr>
              <w:jc w:val="right"/>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rPr>
            </w:pPr>
            <w:r w:rsidRPr="52790D32">
              <w:rPr>
                <w:rFonts w:eastAsia="Times New Roman"/>
                <w:color w:val="000000" w:themeColor="text1"/>
                <w:sz w:val="18"/>
                <w:szCs w:val="18"/>
              </w:rPr>
              <w:t>0.000495</w:t>
            </w:r>
          </w:p>
        </w:tc>
      </w:tr>
      <w:tr w:rsidR="005E7124" w:rsidRPr="00BD017D" w14:paraId="70323B47" w14:textId="77777777" w:rsidTr="005E7124">
        <w:trPr>
          <w:trHeight w:val="300"/>
        </w:trPr>
        <w:tc>
          <w:tcPr>
            <w:cnfStyle w:val="001000000000" w:firstRow="0" w:lastRow="0" w:firstColumn="1" w:lastColumn="0" w:oddVBand="0" w:evenVBand="0" w:oddHBand="0" w:evenHBand="0" w:firstRowFirstColumn="0" w:firstRowLastColumn="0" w:lastRowFirstColumn="0" w:lastRowLastColumn="0"/>
            <w:tcW w:w="160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hideMark/>
          </w:tcPr>
          <w:p w14:paraId="4817AF25" w14:textId="77777777" w:rsidR="005E7124" w:rsidRPr="00BD017D" w:rsidRDefault="005E7124" w:rsidP="005E7124">
            <w:pPr>
              <w:jc w:val="left"/>
              <w:rPr>
                <w:rFonts w:eastAsia="Times New Roman"/>
                <w:sz w:val="18"/>
                <w:szCs w:val="18"/>
              </w:rPr>
            </w:pPr>
          </w:p>
        </w:tc>
        <w:tc>
          <w:tcPr>
            <w:tcW w:w="1410"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hideMark/>
          </w:tcPr>
          <w:p w14:paraId="4FA70744" w14:textId="77777777" w:rsidR="005E7124" w:rsidRPr="00BD017D" w:rsidRDefault="005E7124" w:rsidP="005E7124">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8"/>
                <w:szCs w:val="18"/>
              </w:rPr>
            </w:pPr>
            <w:r w:rsidRPr="52790D32">
              <w:rPr>
                <w:rFonts w:eastAsia="Times New Roman"/>
                <w:color w:val="000000" w:themeColor="text1"/>
                <w:sz w:val="18"/>
                <w:szCs w:val="18"/>
              </w:rPr>
              <w:t>Wi-Fi MODEM:</w:t>
            </w:r>
          </w:p>
          <w:p w14:paraId="55CE99F6" w14:textId="77777777" w:rsidR="005E7124" w:rsidRPr="00BD017D" w:rsidRDefault="005E7124" w:rsidP="005E7124">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18"/>
                <w:szCs w:val="18"/>
              </w:rPr>
            </w:pPr>
            <w:r w:rsidRPr="52790D32">
              <w:rPr>
                <w:rFonts w:eastAsia="Times New Roman"/>
                <w:color w:val="000000" w:themeColor="text1"/>
                <w:sz w:val="18"/>
                <w:szCs w:val="18"/>
              </w:rPr>
              <w:t>18.33mA on average</w:t>
            </w:r>
          </w:p>
        </w:tc>
        <w:tc>
          <w:tcPr>
            <w:tcW w:w="630"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hideMark/>
          </w:tcPr>
          <w:p w14:paraId="71F55F89" w14:textId="77777777" w:rsidR="005E7124" w:rsidRPr="00BD017D" w:rsidRDefault="005E7124" w:rsidP="005E7124">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18"/>
                <w:szCs w:val="18"/>
              </w:rPr>
            </w:pPr>
            <w:r w:rsidRPr="52790D32">
              <w:rPr>
                <w:rFonts w:eastAsia="Times New Roman"/>
                <w:color w:val="000000" w:themeColor="text1"/>
                <w:sz w:val="18"/>
                <w:szCs w:val="18"/>
              </w:rPr>
              <w:t>3.3V</w:t>
            </w:r>
          </w:p>
        </w:tc>
        <w:tc>
          <w:tcPr>
            <w:tcW w:w="1200"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hideMark/>
          </w:tcPr>
          <w:p w14:paraId="6D5EFD8F" w14:textId="77777777" w:rsidR="005E7124" w:rsidRPr="00BD017D" w:rsidRDefault="005E7124" w:rsidP="005E7124">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18"/>
                <w:szCs w:val="18"/>
              </w:rPr>
            </w:pPr>
            <w:r w:rsidRPr="52790D32">
              <w:rPr>
                <w:rFonts w:eastAsia="Times New Roman"/>
                <w:color w:val="000000" w:themeColor="text1"/>
                <w:sz w:val="18"/>
                <w:szCs w:val="18"/>
              </w:rPr>
              <w:t>0.06039</w:t>
            </w:r>
          </w:p>
        </w:tc>
      </w:tr>
      <w:tr w:rsidR="005E7124" w:rsidRPr="00BD017D" w14:paraId="2CCD367D" w14:textId="77777777" w:rsidTr="005E712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hideMark/>
          </w:tcPr>
          <w:p w14:paraId="5218F506" w14:textId="77777777" w:rsidR="005E7124" w:rsidRPr="00BD017D" w:rsidRDefault="005E7124" w:rsidP="005E7124">
            <w:pPr>
              <w:jc w:val="left"/>
              <w:rPr>
                <w:rFonts w:eastAsia="Times New Roman"/>
                <w:color w:val="000000"/>
                <w:sz w:val="18"/>
                <w:szCs w:val="18"/>
              </w:rPr>
            </w:pPr>
            <w:r w:rsidRPr="52790D32">
              <w:rPr>
                <w:rFonts w:eastAsia="Times New Roman"/>
                <w:color w:val="000000" w:themeColor="text1"/>
                <w:sz w:val="18"/>
                <w:szCs w:val="18"/>
              </w:rPr>
              <w:t>Beam Break Sensor</w:t>
            </w:r>
          </w:p>
        </w:tc>
        <w:tc>
          <w:tcPr>
            <w:tcW w:w="1410"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hideMark/>
          </w:tcPr>
          <w:p w14:paraId="227CC61E" w14:textId="77777777" w:rsidR="005E7124" w:rsidRPr="00BD017D" w:rsidRDefault="005E7124" w:rsidP="005E7124">
            <w:pPr>
              <w:jc w:val="left"/>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rPr>
            </w:pPr>
            <w:r w:rsidRPr="52790D32">
              <w:rPr>
                <w:rFonts w:eastAsia="Times New Roman"/>
                <w:color w:val="000000" w:themeColor="text1"/>
                <w:sz w:val="18"/>
                <w:szCs w:val="18"/>
              </w:rPr>
              <w:t>10mA</w:t>
            </w:r>
          </w:p>
        </w:tc>
        <w:tc>
          <w:tcPr>
            <w:tcW w:w="630"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hideMark/>
          </w:tcPr>
          <w:p w14:paraId="27C925B2" w14:textId="77777777" w:rsidR="005E7124" w:rsidRPr="00BD017D" w:rsidRDefault="005E7124" w:rsidP="005E7124">
            <w:pPr>
              <w:jc w:val="left"/>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rPr>
            </w:pPr>
            <w:r w:rsidRPr="52790D32">
              <w:rPr>
                <w:rFonts w:eastAsia="Times New Roman"/>
                <w:color w:val="000000" w:themeColor="text1"/>
                <w:sz w:val="18"/>
                <w:szCs w:val="18"/>
              </w:rPr>
              <w:t>3.3V</w:t>
            </w:r>
          </w:p>
        </w:tc>
        <w:tc>
          <w:tcPr>
            <w:tcW w:w="1200"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hideMark/>
          </w:tcPr>
          <w:p w14:paraId="6AB7EB5D" w14:textId="77777777" w:rsidR="005E7124" w:rsidRPr="00BD017D" w:rsidRDefault="005E7124" w:rsidP="005E7124">
            <w:pPr>
              <w:jc w:val="right"/>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rPr>
            </w:pPr>
            <w:r w:rsidRPr="52790D32">
              <w:rPr>
                <w:rFonts w:eastAsia="Times New Roman"/>
                <w:color w:val="000000" w:themeColor="text1"/>
                <w:sz w:val="18"/>
                <w:szCs w:val="18"/>
              </w:rPr>
              <w:t>0.033</w:t>
            </w:r>
          </w:p>
        </w:tc>
      </w:tr>
      <w:tr w:rsidR="005E7124" w:rsidRPr="00BD017D" w14:paraId="0FC66AD3" w14:textId="77777777" w:rsidTr="005E7124">
        <w:trPr>
          <w:trHeight w:val="300"/>
        </w:trPr>
        <w:tc>
          <w:tcPr>
            <w:cnfStyle w:val="001000000000" w:firstRow="0" w:lastRow="0" w:firstColumn="1" w:lastColumn="0" w:oddVBand="0" w:evenVBand="0" w:oddHBand="0" w:evenHBand="0" w:firstRowFirstColumn="0" w:firstRowLastColumn="0" w:lastRowFirstColumn="0" w:lastRowLastColumn="0"/>
            <w:tcW w:w="160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hideMark/>
          </w:tcPr>
          <w:p w14:paraId="57B01BDF" w14:textId="77777777" w:rsidR="005E7124" w:rsidRPr="00BD017D" w:rsidRDefault="005E7124" w:rsidP="005E7124">
            <w:pPr>
              <w:jc w:val="left"/>
              <w:rPr>
                <w:rFonts w:eastAsia="Times New Roman"/>
                <w:color w:val="000000"/>
                <w:sz w:val="18"/>
                <w:szCs w:val="18"/>
              </w:rPr>
            </w:pPr>
            <w:r w:rsidRPr="52790D32">
              <w:rPr>
                <w:rFonts w:eastAsia="Times New Roman"/>
                <w:color w:val="000000" w:themeColor="text1"/>
                <w:sz w:val="18"/>
                <w:szCs w:val="18"/>
              </w:rPr>
              <w:t>Servo</w:t>
            </w:r>
          </w:p>
        </w:tc>
        <w:tc>
          <w:tcPr>
            <w:tcW w:w="1410"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hideMark/>
          </w:tcPr>
          <w:p w14:paraId="1A2A1846" w14:textId="77777777" w:rsidR="005E7124" w:rsidRPr="00BD017D" w:rsidRDefault="005E7124" w:rsidP="005E7124">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18"/>
                <w:szCs w:val="18"/>
              </w:rPr>
            </w:pPr>
            <w:r w:rsidRPr="52790D32">
              <w:rPr>
                <w:rFonts w:eastAsia="Times New Roman"/>
                <w:color w:val="000000" w:themeColor="text1"/>
                <w:sz w:val="18"/>
                <w:szCs w:val="18"/>
              </w:rPr>
              <w:t>.19A</w:t>
            </w:r>
          </w:p>
        </w:tc>
        <w:tc>
          <w:tcPr>
            <w:tcW w:w="630"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hideMark/>
          </w:tcPr>
          <w:p w14:paraId="5BF1FC3C" w14:textId="77777777" w:rsidR="005E7124" w:rsidRPr="00BD017D" w:rsidRDefault="005E7124" w:rsidP="005E7124">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 w:val="18"/>
                <w:szCs w:val="18"/>
              </w:rPr>
            </w:pPr>
            <w:r w:rsidRPr="52790D32">
              <w:rPr>
                <w:rFonts w:eastAsia="Times New Roman"/>
                <w:color w:val="000000" w:themeColor="text1"/>
                <w:sz w:val="18"/>
                <w:szCs w:val="18"/>
              </w:rPr>
              <w:t>5V</w:t>
            </w:r>
          </w:p>
        </w:tc>
        <w:tc>
          <w:tcPr>
            <w:tcW w:w="1200"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hideMark/>
          </w:tcPr>
          <w:p w14:paraId="6D667C96" w14:textId="77777777" w:rsidR="005E7124" w:rsidRPr="00BD017D" w:rsidRDefault="005E7124" w:rsidP="005E7124">
            <w:pPr>
              <w:jc w:val="right"/>
              <w:cnfStyle w:val="000000000000" w:firstRow="0" w:lastRow="0" w:firstColumn="0" w:lastColumn="0" w:oddVBand="0" w:evenVBand="0" w:oddHBand="0" w:evenHBand="0" w:firstRowFirstColumn="0" w:firstRowLastColumn="0" w:lastRowFirstColumn="0" w:lastRowLastColumn="0"/>
              <w:rPr>
                <w:rFonts w:eastAsia="Times New Roman"/>
                <w:color w:val="000000"/>
                <w:sz w:val="18"/>
                <w:szCs w:val="18"/>
              </w:rPr>
            </w:pPr>
            <w:r w:rsidRPr="52790D32">
              <w:rPr>
                <w:rFonts w:eastAsia="Times New Roman"/>
                <w:color w:val="000000" w:themeColor="text1"/>
                <w:sz w:val="18"/>
                <w:szCs w:val="18"/>
              </w:rPr>
              <w:t>0.95</w:t>
            </w:r>
          </w:p>
        </w:tc>
      </w:tr>
      <w:tr w:rsidR="005E7124" w:rsidRPr="00BD017D" w14:paraId="5414FDF7" w14:textId="77777777" w:rsidTr="005E712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hideMark/>
          </w:tcPr>
          <w:p w14:paraId="49FCDC85" w14:textId="77777777" w:rsidR="005E7124" w:rsidRPr="00BD017D" w:rsidRDefault="005E7124" w:rsidP="005E7124">
            <w:pPr>
              <w:jc w:val="left"/>
              <w:rPr>
                <w:rFonts w:eastAsia="Times New Roman"/>
                <w:color w:val="000000"/>
                <w:sz w:val="18"/>
                <w:szCs w:val="18"/>
              </w:rPr>
            </w:pPr>
            <w:r w:rsidRPr="52790D32">
              <w:rPr>
                <w:rFonts w:eastAsia="Times New Roman"/>
                <w:color w:val="000000" w:themeColor="text1"/>
                <w:sz w:val="18"/>
                <w:szCs w:val="18"/>
              </w:rPr>
              <w:t>LEDs</w:t>
            </w:r>
          </w:p>
        </w:tc>
        <w:tc>
          <w:tcPr>
            <w:tcW w:w="1410"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hideMark/>
          </w:tcPr>
          <w:p w14:paraId="04A4B92E" w14:textId="77777777" w:rsidR="005E7124" w:rsidRPr="00BD017D" w:rsidRDefault="005E7124" w:rsidP="005E7124">
            <w:pPr>
              <w:jc w:val="left"/>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rPr>
            </w:pPr>
            <w:r w:rsidRPr="52790D32">
              <w:rPr>
                <w:rFonts w:eastAsia="Times New Roman"/>
                <w:color w:val="000000" w:themeColor="text1"/>
                <w:sz w:val="18"/>
                <w:szCs w:val="18"/>
              </w:rPr>
              <w:t>40mA</w:t>
            </w:r>
          </w:p>
        </w:tc>
        <w:tc>
          <w:tcPr>
            <w:tcW w:w="630"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hideMark/>
          </w:tcPr>
          <w:p w14:paraId="3E60CB8A" w14:textId="77777777" w:rsidR="005E7124" w:rsidRPr="00BD017D" w:rsidRDefault="005E7124" w:rsidP="005E7124">
            <w:pPr>
              <w:jc w:val="left"/>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rPr>
            </w:pPr>
            <w:r w:rsidRPr="52790D32">
              <w:rPr>
                <w:rFonts w:eastAsia="Times New Roman"/>
                <w:color w:val="000000" w:themeColor="text1"/>
                <w:sz w:val="18"/>
                <w:szCs w:val="18"/>
              </w:rPr>
              <w:t>5V</w:t>
            </w:r>
          </w:p>
        </w:tc>
        <w:tc>
          <w:tcPr>
            <w:tcW w:w="1200"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hideMark/>
          </w:tcPr>
          <w:p w14:paraId="226D3EF5" w14:textId="77777777" w:rsidR="005E7124" w:rsidRPr="00BD017D" w:rsidRDefault="005E7124" w:rsidP="005E7124">
            <w:pPr>
              <w:jc w:val="right"/>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rPr>
            </w:pPr>
            <w:r w:rsidRPr="52790D32">
              <w:rPr>
                <w:rFonts w:eastAsia="Times New Roman"/>
                <w:color w:val="000000" w:themeColor="text1"/>
                <w:sz w:val="18"/>
                <w:szCs w:val="18"/>
              </w:rPr>
              <w:t>0.2</w:t>
            </w:r>
          </w:p>
        </w:tc>
      </w:tr>
    </w:tbl>
    <w:p w14:paraId="73EE58D0" w14:textId="7FA6121F" w:rsidR="003B7B51" w:rsidRDefault="005E7124" w:rsidP="003B7B51">
      <w:pPr>
        <w:pStyle w:val="Caption"/>
        <w:keepNext/>
      </w:pPr>
      <w:r>
        <w:t xml:space="preserve"> </w:t>
      </w:r>
      <w:r w:rsidR="003B7B51">
        <w:t xml:space="preserve">Table </w:t>
      </w:r>
      <w:r w:rsidR="003B7B51">
        <w:fldChar w:fldCharType="begin"/>
      </w:r>
      <w:r w:rsidR="003B7B51">
        <w:instrText>SEQ Table \* ARABIC</w:instrText>
      </w:r>
      <w:r w:rsidR="003B7B51">
        <w:fldChar w:fldCharType="separate"/>
      </w:r>
      <w:r w:rsidR="00AA516A">
        <w:rPr>
          <w:noProof/>
        </w:rPr>
        <w:t>5</w:t>
      </w:r>
      <w:r w:rsidR="003B7B51">
        <w:fldChar w:fldCharType="end"/>
      </w:r>
      <w:r w:rsidR="003B7B51" w:rsidRPr="008B6C16">
        <w:t>:Main Components Power Consumptions</w:t>
      </w:r>
      <w:r w:rsidR="003B7B51" w:rsidRPr="003B7B51">
        <w:t xml:space="preserve"> </w:t>
      </w:r>
    </w:p>
    <w:p w14:paraId="58EEBD41" w14:textId="787B80D0" w:rsidR="003B7B51" w:rsidRDefault="003B7B51" w:rsidP="003B7B51">
      <w:pPr>
        <w:pStyle w:val="Caption"/>
        <w:keepNext/>
      </w:pPr>
      <w:r>
        <w:t xml:space="preserve">Table </w:t>
      </w:r>
      <w:r w:rsidR="00C06619">
        <w:fldChar w:fldCharType="begin"/>
      </w:r>
      <w:r w:rsidR="00C06619">
        <w:instrText xml:space="preserve"> SEQ Table \* ARABIC </w:instrText>
      </w:r>
      <w:r w:rsidR="00C06619">
        <w:fldChar w:fldCharType="separate"/>
      </w:r>
      <w:r w:rsidR="00AA516A">
        <w:rPr>
          <w:noProof/>
        </w:rPr>
        <w:t>6</w:t>
      </w:r>
      <w:r w:rsidR="00C06619">
        <w:rPr>
          <w:noProof/>
        </w:rPr>
        <w:fldChar w:fldCharType="end"/>
      </w:r>
      <w:r>
        <w:t>: Power Consumption Stages</w:t>
      </w:r>
    </w:p>
    <w:tbl>
      <w:tblPr>
        <w:tblStyle w:val="GridTable2-Accent3"/>
        <w:tblW w:w="4765" w:type="dxa"/>
        <w:tblInd w:w="10" w:type="dxa"/>
        <w:tblLook w:val="04A0" w:firstRow="1" w:lastRow="0" w:firstColumn="1" w:lastColumn="0" w:noHBand="0" w:noVBand="1"/>
      </w:tblPr>
      <w:tblGrid>
        <w:gridCol w:w="2380"/>
        <w:gridCol w:w="2385"/>
      </w:tblGrid>
      <w:tr w:rsidR="005A057D" w:rsidRPr="005A057D" w14:paraId="5A142DBD" w14:textId="77777777" w:rsidTr="003B7B5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0" w:type="dxa"/>
            <w:tcBorders>
              <w:top w:val="single" w:sz="8" w:space="0" w:color="BDD6EE" w:themeColor="accent1" w:themeTint="66"/>
              <w:left w:val="single" w:sz="8" w:space="0" w:color="BDD6EE" w:themeColor="accent1" w:themeTint="66"/>
              <w:bottom w:val="single" w:sz="18" w:space="0" w:color="BDD6EE" w:themeColor="accent1" w:themeTint="66"/>
              <w:right w:val="single" w:sz="8" w:space="0" w:color="BDD6EE" w:themeColor="accent1" w:themeTint="66"/>
            </w:tcBorders>
            <w:noWrap/>
            <w:vAlign w:val="center"/>
          </w:tcPr>
          <w:p w14:paraId="4D7ACF72" w14:textId="70CAB3DA" w:rsidR="005A057D" w:rsidRPr="00D31E6C" w:rsidRDefault="005A057D" w:rsidP="000D7872">
            <w:pPr>
              <w:rPr>
                <w:rFonts w:eastAsia="Times New Roman"/>
                <w:sz w:val="18"/>
                <w:szCs w:val="18"/>
              </w:rPr>
            </w:pPr>
            <w:r w:rsidRPr="52790D32">
              <w:rPr>
                <w:rFonts w:eastAsia="Times New Roman"/>
                <w:sz w:val="18"/>
                <w:szCs w:val="18"/>
              </w:rPr>
              <w:t>Stage</w:t>
            </w:r>
            <w:r w:rsidR="000D7872" w:rsidRPr="52790D32">
              <w:rPr>
                <w:rFonts w:eastAsia="Times New Roman"/>
                <w:sz w:val="18"/>
                <w:szCs w:val="18"/>
              </w:rPr>
              <w:t>s</w:t>
            </w:r>
          </w:p>
        </w:tc>
        <w:tc>
          <w:tcPr>
            <w:tcW w:w="2385" w:type="dxa"/>
            <w:tcBorders>
              <w:top w:val="single" w:sz="8" w:space="0" w:color="BDD6EE" w:themeColor="accent1" w:themeTint="66"/>
              <w:left w:val="single" w:sz="8" w:space="0" w:color="BDD6EE" w:themeColor="accent1" w:themeTint="66"/>
              <w:bottom w:val="single" w:sz="18" w:space="0" w:color="BDD6EE" w:themeColor="accent1" w:themeTint="66"/>
              <w:right w:val="single" w:sz="8" w:space="0" w:color="BDD6EE" w:themeColor="accent1" w:themeTint="66"/>
            </w:tcBorders>
            <w:noWrap/>
            <w:vAlign w:val="center"/>
          </w:tcPr>
          <w:p w14:paraId="7B753236" w14:textId="7F1913FA" w:rsidR="005A057D" w:rsidRPr="00D31E6C" w:rsidRDefault="005A057D" w:rsidP="000D7872">
            <w:pPr>
              <w:cnfStyle w:val="100000000000" w:firstRow="1" w:lastRow="0" w:firstColumn="0" w:lastColumn="0" w:oddVBand="0" w:evenVBand="0" w:oddHBand="0" w:evenHBand="0" w:firstRowFirstColumn="0" w:firstRowLastColumn="0" w:lastRowFirstColumn="0" w:lastRowLastColumn="0"/>
              <w:rPr>
                <w:rFonts w:eastAsia="Times New Roman"/>
                <w:sz w:val="18"/>
                <w:szCs w:val="18"/>
              </w:rPr>
            </w:pPr>
            <w:r w:rsidRPr="52790D32">
              <w:rPr>
                <w:rFonts w:eastAsia="Times New Roman"/>
                <w:sz w:val="18"/>
                <w:szCs w:val="18"/>
              </w:rPr>
              <w:t xml:space="preserve">Power </w:t>
            </w:r>
            <w:r w:rsidR="000D7872" w:rsidRPr="52790D32">
              <w:rPr>
                <w:rFonts w:eastAsia="Times New Roman"/>
                <w:sz w:val="18"/>
                <w:szCs w:val="18"/>
              </w:rPr>
              <w:t xml:space="preserve">consumption </w:t>
            </w:r>
            <w:r w:rsidRPr="52790D32">
              <w:rPr>
                <w:rFonts w:eastAsia="Times New Roman"/>
                <w:sz w:val="18"/>
                <w:szCs w:val="18"/>
              </w:rPr>
              <w:t>(W)</w:t>
            </w:r>
          </w:p>
        </w:tc>
      </w:tr>
      <w:tr w:rsidR="00A704DD" w:rsidRPr="005A057D" w14:paraId="5544F8D7" w14:textId="77777777" w:rsidTr="003B7B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0" w:type="dxa"/>
            <w:tcBorders>
              <w:top w:val="single" w:sz="1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vAlign w:val="center"/>
          </w:tcPr>
          <w:p w14:paraId="65320AB8" w14:textId="16BBC6C8" w:rsidR="00A704DD" w:rsidRPr="005A057D" w:rsidRDefault="007F313A" w:rsidP="000D7872">
            <w:pPr>
              <w:rPr>
                <w:rFonts w:eastAsia="Times New Roman"/>
                <w:b w:val="0"/>
                <w:color w:val="000000"/>
                <w:sz w:val="18"/>
                <w:szCs w:val="18"/>
              </w:rPr>
            </w:pPr>
            <w:r w:rsidRPr="52790D32">
              <w:rPr>
                <w:rFonts w:eastAsia="Times New Roman"/>
                <w:b w:val="0"/>
                <w:color w:val="000000" w:themeColor="text1"/>
                <w:sz w:val="18"/>
                <w:szCs w:val="18"/>
              </w:rPr>
              <w:t xml:space="preserve">Deep-Sleep: only </w:t>
            </w:r>
            <w:r w:rsidR="002B5051" w:rsidRPr="52790D32">
              <w:rPr>
                <w:rFonts w:eastAsia="Times New Roman"/>
                <w:b w:val="0"/>
                <w:color w:val="000000" w:themeColor="text1"/>
                <w:sz w:val="18"/>
                <w:szCs w:val="18"/>
              </w:rPr>
              <w:t xml:space="preserve">IR </w:t>
            </w:r>
            <w:r w:rsidRPr="52790D32">
              <w:rPr>
                <w:rFonts w:eastAsia="Times New Roman"/>
                <w:b w:val="0"/>
                <w:color w:val="000000" w:themeColor="text1"/>
                <w:sz w:val="18"/>
                <w:szCs w:val="18"/>
              </w:rPr>
              <w:t>sensors and the ESP32 ULP</w:t>
            </w:r>
          </w:p>
        </w:tc>
        <w:tc>
          <w:tcPr>
            <w:tcW w:w="2385" w:type="dxa"/>
            <w:tcBorders>
              <w:top w:val="single" w:sz="1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vAlign w:val="center"/>
          </w:tcPr>
          <w:p w14:paraId="4BD2138D" w14:textId="1F5F831D" w:rsidR="00A704DD" w:rsidRPr="005A057D" w:rsidRDefault="00691385" w:rsidP="00691385">
            <w:pPr>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rPr>
            </w:pPr>
            <w:r w:rsidRPr="52790D32">
              <w:rPr>
                <w:rFonts w:eastAsia="Times New Roman"/>
                <w:color w:val="000000" w:themeColor="text1"/>
                <w:sz w:val="18"/>
                <w:szCs w:val="18"/>
              </w:rPr>
              <w:t>0.033495</w:t>
            </w:r>
          </w:p>
        </w:tc>
      </w:tr>
      <w:tr w:rsidR="00A704DD" w:rsidRPr="005A057D" w14:paraId="4EF1638E" w14:textId="77777777" w:rsidTr="003B7B51">
        <w:trPr>
          <w:trHeight w:val="300"/>
        </w:trPr>
        <w:tc>
          <w:tcPr>
            <w:cnfStyle w:val="001000000000" w:firstRow="0" w:lastRow="0" w:firstColumn="1" w:lastColumn="0" w:oddVBand="0" w:evenVBand="0" w:oddHBand="0" w:evenHBand="0" w:firstRowFirstColumn="0" w:firstRowLastColumn="0" w:lastRowFirstColumn="0" w:lastRowLastColumn="0"/>
            <w:tcW w:w="2380"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vAlign w:val="center"/>
          </w:tcPr>
          <w:p w14:paraId="520B2A2B" w14:textId="4C42F441" w:rsidR="00A704DD" w:rsidRPr="005A057D" w:rsidRDefault="002B5051" w:rsidP="000D7872">
            <w:pPr>
              <w:rPr>
                <w:rFonts w:eastAsia="Times New Roman"/>
                <w:b w:val="0"/>
                <w:color w:val="000000"/>
                <w:sz w:val="18"/>
                <w:szCs w:val="18"/>
              </w:rPr>
            </w:pPr>
            <w:r w:rsidRPr="52790D32">
              <w:rPr>
                <w:rFonts w:eastAsia="Times New Roman"/>
                <w:b w:val="0"/>
                <w:color w:val="000000" w:themeColor="text1"/>
                <w:sz w:val="18"/>
                <w:szCs w:val="18"/>
              </w:rPr>
              <w:t>Active: Motor</w:t>
            </w:r>
            <w:r w:rsidR="009E44DE" w:rsidRPr="52790D32">
              <w:rPr>
                <w:rFonts w:eastAsia="Times New Roman"/>
                <w:b w:val="0"/>
                <w:color w:val="000000" w:themeColor="text1"/>
                <w:sz w:val="18"/>
                <w:szCs w:val="18"/>
              </w:rPr>
              <w:t xml:space="preserve"> activated, Wi-Fi connecting, LEDs on</w:t>
            </w:r>
          </w:p>
        </w:tc>
        <w:tc>
          <w:tcPr>
            <w:tcW w:w="238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vAlign w:val="center"/>
          </w:tcPr>
          <w:p w14:paraId="115D9A33" w14:textId="59EC0D11" w:rsidR="00A704DD" w:rsidRPr="005A057D" w:rsidRDefault="006D5812" w:rsidP="006D5812">
            <w:pPr>
              <w:cnfStyle w:val="000000000000" w:firstRow="0" w:lastRow="0" w:firstColumn="0" w:lastColumn="0" w:oddVBand="0" w:evenVBand="0" w:oddHBand="0" w:evenHBand="0" w:firstRowFirstColumn="0" w:firstRowLastColumn="0" w:lastRowFirstColumn="0" w:lastRowLastColumn="0"/>
              <w:rPr>
                <w:rFonts w:eastAsia="Times New Roman"/>
                <w:color w:val="000000"/>
                <w:sz w:val="18"/>
                <w:szCs w:val="18"/>
              </w:rPr>
            </w:pPr>
            <w:r w:rsidRPr="52790D32">
              <w:rPr>
                <w:rFonts w:eastAsia="Times New Roman"/>
                <w:color w:val="000000" w:themeColor="text1"/>
                <w:sz w:val="18"/>
                <w:szCs w:val="18"/>
              </w:rPr>
              <w:t>1.243885</w:t>
            </w:r>
          </w:p>
        </w:tc>
      </w:tr>
      <w:tr w:rsidR="00A704DD" w:rsidRPr="005A057D" w14:paraId="522E4AC3" w14:textId="77777777" w:rsidTr="003B7B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0"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vAlign w:val="center"/>
            <w:hideMark/>
          </w:tcPr>
          <w:p w14:paraId="1D850DF0" w14:textId="047F27D6" w:rsidR="00A704DD" w:rsidRPr="005A057D" w:rsidRDefault="009E44DE" w:rsidP="000D7872">
            <w:pPr>
              <w:rPr>
                <w:rFonts w:eastAsia="Times New Roman"/>
                <w:b w:val="0"/>
                <w:color w:val="000000"/>
                <w:sz w:val="18"/>
                <w:szCs w:val="18"/>
              </w:rPr>
            </w:pPr>
            <w:r w:rsidRPr="3096B754">
              <w:rPr>
                <w:rFonts w:eastAsia="Times New Roman"/>
                <w:b w:val="0"/>
                <w:bCs w:val="0"/>
                <w:color w:val="000000" w:themeColor="text1"/>
                <w:sz w:val="18"/>
                <w:szCs w:val="18"/>
              </w:rPr>
              <w:t>M</w:t>
            </w:r>
            <w:r w:rsidR="3913599D" w:rsidRPr="3096B754">
              <w:rPr>
                <w:rFonts w:eastAsia="Times New Roman"/>
                <w:b w:val="0"/>
                <w:bCs w:val="0"/>
                <w:color w:val="000000" w:themeColor="text1"/>
                <w:sz w:val="18"/>
                <w:szCs w:val="18"/>
              </w:rPr>
              <w:t>odem</w:t>
            </w:r>
            <w:r w:rsidRPr="52790D32">
              <w:rPr>
                <w:rFonts w:eastAsia="Times New Roman"/>
                <w:b w:val="0"/>
                <w:color w:val="000000" w:themeColor="text1"/>
                <w:sz w:val="18"/>
                <w:szCs w:val="18"/>
              </w:rPr>
              <w:t xml:space="preserve">: </w:t>
            </w:r>
            <w:r w:rsidR="00A704DD" w:rsidRPr="52790D32">
              <w:rPr>
                <w:rFonts w:eastAsia="Times New Roman"/>
                <w:b w:val="0"/>
                <w:color w:val="000000" w:themeColor="text1"/>
                <w:sz w:val="18"/>
                <w:szCs w:val="18"/>
              </w:rPr>
              <w:t xml:space="preserve">with </w:t>
            </w:r>
            <w:r w:rsidRPr="52790D32">
              <w:rPr>
                <w:rFonts w:eastAsia="Times New Roman"/>
                <w:b w:val="0"/>
                <w:color w:val="000000" w:themeColor="text1"/>
                <w:sz w:val="18"/>
                <w:szCs w:val="18"/>
              </w:rPr>
              <w:t>W</w:t>
            </w:r>
            <w:r w:rsidR="00A704DD" w:rsidRPr="52790D32">
              <w:rPr>
                <w:rFonts w:eastAsia="Times New Roman"/>
                <w:b w:val="0"/>
                <w:color w:val="000000" w:themeColor="text1"/>
                <w:sz w:val="18"/>
                <w:szCs w:val="18"/>
              </w:rPr>
              <w:t>i</w:t>
            </w:r>
            <w:r w:rsidRPr="52790D32">
              <w:rPr>
                <w:rFonts w:eastAsia="Times New Roman"/>
                <w:b w:val="0"/>
                <w:color w:val="000000" w:themeColor="text1"/>
                <w:sz w:val="18"/>
                <w:szCs w:val="18"/>
              </w:rPr>
              <w:t>-F</w:t>
            </w:r>
            <w:r w:rsidR="00A704DD" w:rsidRPr="52790D32">
              <w:rPr>
                <w:rFonts w:eastAsia="Times New Roman"/>
                <w:b w:val="0"/>
                <w:color w:val="000000" w:themeColor="text1"/>
                <w:sz w:val="18"/>
                <w:szCs w:val="18"/>
              </w:rPr>
              <w:t>i &amp; LED</w:t>
            </w:r>
            <w:r w:rsidRPr="52790D32">
              <w:rPr>
                <w:rFonts w:eastAsia="Times New Roman"/>
                <w:b w:val="0"/>
                <w:color w:val="000000" w:themeColor="text1"/>
                <w:sz w:val="18"/>
                <w:szCs w:val="18"/>
              </w:rPr>
              <w:t>s</w:t>
            </w:r>
          </w:p>
        </w:tc>
        <w:tc>
          <w:tcPr>
            <w:tcW w:w="238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shd w:val="clear" w:color="auto" w:fill="FFFFFF" w:themeFill="background1"/>
            <w:noWrap/>
            <w:vAlign w:val="center"/>
            <w:hideMark/>
          </w:tcPr>
          <w:p w14:paraId="14747161" w14:textId="741629F1" w:rsidR="00A704DD" w:rsidRPr="005A057D" w:rsidRDefault="00691385" w:rsidP="00691385">
            <w:pPr>
              <w:cnfStyle w:val="000000100000" w:firstRow="0" w:lastRow="0" w:firstColumn="0" w:lastColumn="0" w:oddVBand="0" w:evenVBand="0" w:oddHBand="1" w:evenHBand="0" w:firstRowFirstColumn="0" w:firstRowLastColumn="0" w:lastRowFirstColumn="0" w:lastRowLastColumn="0"/>
              <w:rPr>
                <w:rFonts w:eastAsia="Times New Roman"/>
                <w:color w:val="000000"/>
                <w:sz w:val="18"/>
                <w:szCs w:val="18"/>
              </w:rPr>
            </w:pPr>
            <w:r w:rsidRPr="52790D32">
              <w:rPr>
                <w:rFonts w:eastAsia="Times New Roman"/>
                <w:color w:val="000000" w:themeColor="text1"/>
                <w:sz w:val="18"/>
                <w:szCs w:val="18"/>
              </w:rPr>
              <w:t>0.293885</w:t>
            </w:r>
          </w:p>
        </w:tc>
      </w:tr>
    </w:tbl>
    <w:p w14:paraId="3EF87EDD" w14:textId="4BF56CA2" w:rsidR="001A3585" w:rsidRDefault="3802346A" w:rsidP="001A3585">
      <w:pPr>
        <w:pStyle w:val="Heading1"/>
        <w:rPr>
          <w:rFonts w:eastAsia="Times New Roman"/>
        </w:rPr>
      </w:pPr>
      <w:r w:rsidRPr="52790D32">
        <w:rPr>
          <w:rFonts w:eastAsia="Times New Roman"/>
        </w:rPr>
        <w:t>Impac</w:t>
      </w:r>
      <w:r w:rsidR="00C70704" w:rsidRPr="52790D32">
        <w:rPr>
          <w:rFonts w:eastAsia="Times New Roman"/>
        </w:rPr>
        <w:t>t</w:t>
      </w:r>
    </w:p>
    <w:p w14:paraId="47C310A1" w14:textId="41DBF482" w:rsidR="7AC83043" w:rsidRDefault="7AC83043" w:rsidP="009E66BA">
      <w:pPr>
        <w:ind w:firstLine="216"/>
        <w:jc w:val="left"/>
        <w:rPr>
          <w:rFonts w:eastAsia="Times New Roman"/>
        </w:rPr>
      </w:pPr>
      <w:r w:rsidRPr="3802346A">
        <w:rPr>
          <w:rFonts w:eastAsia="Times New Roman"/>
          <w:color w:val="000000" w:themeColor="text1"/>
        </w:rPr>
        <w:t>TrapSync’s purpose is to establish a way to safely relocate mice in a humane manor that is not only effective but implements safety concerns of public health, safety</w:t>
      </w:r>
      <w:r w:rsidR="1473964E" w:rsidRPr="3E92E035">
        <w:rPr>
          <w:rFonts w:eastAsia="Times New Roman"/>
          <w:color w:val="000000" w:themeColor="text1"/>
        </w:rPr>
        <w:t>,</w:t>
      </w:r>
      <w:r w:rsidRPr="3802346A">
        <w:rPr>
          <w:rFonts w:eastAsia="Times New Roman"/>
          <w:color w:val="000000" w:themeColor="text1"/>
        </w:rPr>
        <w:t xml:space="preserve"> and </w:t>
      </w:r>
      <w:r w:rsidRPr="3802346A">
        <w:rPr>
          <w:rFonts w:eastAsia="Times New Roman"/>
          <w:color w:val="000000" w:themeColor="text1"/>
        </w:rPr>
        <w:lastRenderedPageBreak/>
        <w:t>welfare and in global, economic, environmental, and societal contexts. Below are some key aspects of these values:</w:t>
      </w:r>
    </w:p>
    <w:p w14:paraId="7783CD94" w14:textId="078FAEA0" w:rsidR="44C8DE06" w:rsidRDefault="3802346A" w:rsidP="41B0626E">
      <w:pPr>
        <w:pStyle w:val="Heading2"/>
        <w:rPr>
          <w:rFonts w:eastAsia="Times New Roman"/>
          <w:color w:val="000000" w:themeColor="text1"/>
        </w:rPr>
      </w:pPr>
      <w:r w:rsidRPr="52790D32">
        <w:rPr>
          <w:rFonts w:eastAsia="Times New Roman"/>
        </w:rPr>
        <w:t>Public Health</w:t>
      </w:r>
      <w:r w:rsidR="0043398C" w:rsidRPr="52790D32">
        <w:rPr>
          <w:rFonts w:eastAsia="Times New Roman"/>
        </w:rPr>
        <w:t>, Safety, and Welfare</w:t>
      </w:r>
      <w:r w:rsidR="28598005" w:rsidRPr="454C04A7">
        <w:rPr>
          <w:rFonts w:eastAsia="Times New Roman"/>
        </w:rPr>
        <w:t xml:space="preserve"> </w:t>
      </w:r>
      <w:r w:rsidR="7C0D6495" w:rsidRPr="5864B24C">
        <w:rPr>
          <w:rFonts w:eastAsia="Times New Roman"/>
        </w:rPr>
        <w:t>-</w:t>
      </w:r>
      <w:r w:rsidR="7BB8BA7A" w:rsidRPr="41B0626E">
        <w:rPr>
          <w:rFonts w:eastAsia="Times New Roman"/>
        </w:rPr>
        <w:t xml:space="preserve"> </w:t>
      </w:r>
      <w:r w:rsidR="44C8DE06" w:rsidRPr="41B0626E">
        <w:rPr>
          <w:rFonts w:eastAsia="Times New Roman"/>
          <w:i w:val="0"/>
          <w:iCs w:val="0"/>
          <w:color w:val="000000" w:themeColor="text1"/>
        </w:rPr>
        <w:t>Protect</w:t>
      </w:r>
      <w:r w:rsidR="38F63C1E" w:rsidRPr="41B0626E">
        <w:rPr>
          <w:rFonts w:eastAsia="Times New Roman"/>
          <w:i w:val="0"/>
          <w:iCs w:val="0"/>
          <w:color w:val="000000" w:themeColor="text1"/>
        </w:rPr>
        <w:t xml:space="preserve">ion </w:t>
      </w:r>
      <w:r w:rsidR="7BB8BA7A" w:rsidRPr="41B0626E">
        <w:rPr>
          <w:rFonts w:eastAsia="Times New Roman"/>
          <w:i w:val="0"/>
          <w:iCs w:val="0"/>
          <w:color w:val="000000" w:themeColor="text1"/>
        </w:rPr>
        <w:t>of</w:t>
      </w:r>
      <w:r w:rsidR="44C8DE06" w:rsidRPr="454C04A7">
        <w:rPr>
          <w:rFonts w:eastAsia="Times New Roman"/>
          <w:i w:val="0"/>
          <w:color w:val="000000" w:themeColor="text1"/>
        </w:rPr>
        <w:t xml:space="preserve"> fingers and tail– designed to be safe in reset, no sharp edges that could harm the user, and detection far enough away to not bring harm to the mouse on closing.</w:t>
      </w:r>
      <w:r w:rsidR="5FBACDBB" w:rsidRPr="482047C3">
        <w:rPr>
          <w:rFonts w:eastAsia="Times New Roman"/>
          <w:i w:val="0"/>
          <w:iCs w:val="0"/>
          <w:color w:val="000000" w:themeColor="text1"/>
        </w:rPr>
        <w:t xml:space="preserve"> </w:t>
      </w:r>
      <w:r w:rsidR="44C8DE06" w:rsidRPr="482047C3">
        <w:rPr>
          <w:rFonts w:eastAsia="Times New Roman"/>
          <w:i w:val="0"/>
          <w:color w:val="000000" w:themeColor="text1"/>
        </w:rPr>
        <w:t>Mice removal –mice carry diseases which our product is designed to solve that</w:t>
      </w:r>
      <w:r w:rsidR="77EC777F" w:rsidRPr="482047C3">
        <w:rPr>
          <w:rFonts w:eastAsia="Times New Roman"/>
          <w:i w:val="0"/>
          <w:iCs w:val="0"/>
          <w:color w:val="000000" w:themeColor="text1"/>
        </w:rPr>
        <w:t xml:space="preserve"> problem</w:t>
      </w:r>
      <w:r w:rsidR="44C8DE06" w:rsidRPr="482047C3">
        <w:rPr>
          <w:rFonts w:eastAsia="Times New Roman"/>
          <w:i w:val="0"/>
          <w:iCs w:val="0"/>
          <w:color w:val="000000" w:themeColor="text1"/>
        </w:rPr>
        <w:t>.</w:t>
      </w:r>
      <w:r w:rsidR="44C8DE06" w:rsidRPr="482047C3">
        <w:rPr>
          <w:rFonts w:eastAsia="Times New Roman"/>
          <w:i w:val="0"/>
          <w:color w:val="000000" w:themeColor="text1"/>
        </w:rPr>
        <w:t xml:space="preserve"> However, the relocation process could lead to carrying the </w:t>
      </w:r>
      <w:r w:rsidR="44C8DE06" w:rsidRPr="41B0626E">
        <w:rPr>
          <w:rFonts w:eastAsia="Times New Roman"/>
          <w:i w:val="0"/>
          <w:iCs w:val="0"/>
          <w:color w:val="000000" w:themeColor="text1"/>
        </w:rPr>
        <w:t>disease</w:t>
      </w:r>
      <w:r w:rsidR="3DA6F6DD" w:rsidRPr="41B0626E">
        <w:rPr>
          <w:rFonts w:eastAsia="Times New Roman"/>
          <w:i w:val="0"/>
          <w:iCs w:val="0"/>
          <w:color w:val="000000" w:themeColor="text1"/>
        </w:rPr>
        <w:t>s</w:t>
      </w:r>
      <w:r w:rsidR="44C8DE06" w:rsidRPr="482047C3">
        <w:rPr>
          <w:rFonts w:eastAsia="Times New Roman"/>
          <w:i w:val="0"/>
          <w:color w:val="000000" w:themeColor="text1"/>
        </w:rPr>
        <w:t xml:space="preserve"> elsewhere</w:t>
      </w:r>
      <w:r w:rsidR="5334BA71" w:rsidRPr="482047C3">
        <w:rPr>
          <w:rFonts w:eastAsia="Times New Roman"/>
          <w:i w:val="0"/>
          <w:iCs w:val="0"/>
          <w:color w:val="000000" w:themeColor="text1"/>
        </w:rPr>
        <w:t>. Another</w:t>
      </w:r>
      <w:r w:rsidR="3E9EED9C" w:rsidRPr="41B0626E">
        <w:rPr>
          <w:rFonts w:eastAsia="Times New Roman"/>
          <w:i w:val="0"/>
          <w:iCs w:val="0"/>
          <w:color w:val="000000" w:themeColor="text1"/>
        </w:rPr>
        <w:t xml:space="preserve"> safety feature</w:t>
      </w:r>
      <w:r w:rsidR="33A727B9" w:rsidRPr="41B0626E">
        <w:rPr>
          <w:rFonts w:eastAsia="Times New Roman"/>
          <w:i w:val="0"/>
          <w:iCs w:val="0"/>
          <w:color w:val="000000" w:themeColor="text1"/>
        </w:rPr>
        <w:t xml:space="preserve"> to</w:t>
      </w:r>
      <w:r w:rsidR="3E9EED9C" w:rsidRPr="41B0626E">
        <w:rPr>
          <w:rFonts w:eastAsia="Times New Roman"/>
          <w:i w:val="0"/>
          <w:iCs w:val="0"/>
          <w:color w:val="000000" w:themeColor="text1"/>
        </w:rPr>
        <w:t xml:space="preserve"> be aware of are </w:t>
      </w:r>
      <w:r w:rsidR="2ED33E32" w:rsidRPr="20A77470">
        <w:rPr>
          <w:rFonts w:eastAsia="Times New Roman"/>
          <w:i w:val="0"/>
          <w:iCs w:val="0"/>
          <w:color w:val="000000" w:themeColor="text1"/>
        </w:rPr>
        <w:t>e</w:t>
      </w:r>
      <w:r w:rsidR="44C8DE06" w:rsidRPr="20A77470">
        <w:rPr>
          <w:rFonts w:eastAsia="Times New Roman"/>
          <w:i w:val="0"/>
          <w:iCs w:val="0"/>
          <w:color w:val="000000" w:themeColor="text1"/>
        </w:rPr>
        <w:t>lectrical azards</w:t>
      </w:r>
      <w:r w:rsidR="44C8DE06" w:rsidRPr="41B0626E">
        <w:rPr>
          <w:rFonts w:eastAsia="Times New Roman"/>
          <w:i w:val="0"/>
          <w:color w:val="000000" w:themeColor="text1"/>
        </w:rPr>
        <w:t xml:space="preserve"> - damage to wires or poor electrical set up could lead to fire hazards</w:t>
      </w:r>
      <w:r w:rsidR="7C51CD2C" w:rsidRPr="41B0626E">
        <w:rPr>
          <w:rFonts w:eastAsia="Times New Roman"/>
          <w:i w:val="0"/>
          <w:iCs w:val="0"/>
          <w:color w:val="000000" w:themeColor="text1"/>
        </w:rPr>
        <w:t>.</w:t>
      </w:r>
    </w:p>
    <w:p w14:paraId="4A836817" w14:textId="2A17BAAF" w:rsidR="160EC1E0" w:rsidRDefault="3802346A" w:rsidP="41B0626E">
      <w:pPr>
        <w:pStyle w:val="Heading2"/>
        <w:rPr>
          <w:rFonts w:eastAsia="Times New Roman"/>
          <w:i w:val="0"/>
          <w:color w:val="000000" w:themeColor="text1"/>
        </w:rPr>
      </w:pPr>
      <w:r w:rsidRPr="3802346A">
        <w:rPr>
          <w:rFonts w:eastAsia="Times New Roman"/>
        </w:rPr>
        <w:t>Global</w:t>
      </w:r>
      <w:r w:rsidR="509DAD6B" w:rsidRPr="41B0626E">
        <w:rPr>
          <w:rFonts w:eastAsia="Times New Roman"/>
        </w:rPr>
        <w:t xml:space="preserve"> </w:t>
      </w:r>
      <w:r w:rsidR="509DAD6B" w:rsidRPr="41B0626E">
        <w:rPr>
          <w:rFonts w:eastAsia="Times New Roman"/>
          <w:i w:val="0"/>
          <w:iCs w:val="0"/>
        </w:rPr>
        <w:t xml:space="preserve">- </w:t>
      </w:r>
      <w:r w:rsidR="160EC1E0" w:rsidRPr="41B0626E">
        <w:rPr>
          <w:rFonts w:eastAsia="Times New Roman"/>
          <w:i w:val="0"/>
          <w:color w:val="000000" w:themeColor="text1"/>
        </w:rPr>
        <w:t>Some countries are prohibited from killing animals</w:t>
      </w:r>
      <w:r w:rsidR="2AC8EF1E" w:rsidRPr="41B0626E">
        <w:rPr>
          <w:rFonts w:eastAsia="Times New Roman"/>
          <w:i w:val="0"/>
          <w:iCs w:val="0"/>
          <w:color w:val="000000" w:themeColor="text1"/>
        </w:rPr>
        <w:t xml:space="preserve"> which makes our product best suited for these countries. TraspS</w:t>
      </w:r>
      <w:r w:rsidR="7816FFF9" w:rsidRPr="41B0626E">
        <w:rPr>
          <w:rFonts w:eastAsia="Times New Roman"/>
          <w:i w:val="0"/>
          <w:iCs w:val="0"/>
          <w:color w:val="000000" w:themeColor="text1"/>
        </w:rPr>
        <w:t>ync will also p</w:t>
      </w:r>
      <w:r w:rsidR="160EC1E0" w:rsidRPr="41B0626E">
        <w:rPr>
          <w:rFonts w:eastAsia="Times New Roman"/>
          <w:i w:val="0"/>
          <w:iCs w:val="0"/>
          <w:color w:val="000000" w:themeColor="text1"/>
        </w:rPr>
        <w:t>rovide</w:t>
      </w:r>
      <w:r w:rsidR="160EC1E0" w:rsidRPr="41B0626E">
        <w:rPr>
          <w:rFonts w:eastAsia="Times New Roman"/>
          <w:i w:val="0"/>
          <w:color w:val="000000" w:themeColor="text1"/>
        </w:rPr>
        <w:t xml:space="preserve"> an avenue for future expansion towards </w:t>
      </w:r>
      <w:r w:rsidR="41EA0D5B" w:rsidRPr="2FEB5490">
        <w:rPr>
          <w:rFonts w:eastAsia="Times New Roman"/>
          <w:i w:val="0"/>
          <w:iCs w:val="0"/>
          <w:color w:val="000000" w:themeColor="text1"/>
        </w:rPr>
        <w:t xml:space="preserve">trapping </w:t>
      </w:r>
      <w:r w:rsidR="160EC1E0" w:rsidRPr="41B0626E">
        <w:rPr>
          <w:rFonts w:eastAsia="Times New Roman"/>
          <w:i w:val="0"/>
          <w:color w:val="000000" w:themeColor="text1"/>
        </w:rPr>
        <w:t>other animals</w:t>
      </w:r>
      <w:r w:rsidR="72B73E85" w:rsidRPr="31469887">
        <w:rPr>
          <w:rFonts w:eastAsia="Times New Roman"/>
          <w:i w:val="0"/>
          <w:iCs w:val="0"/>
          <w:color w:val="000000" w:themeColor="text1"/>
        </w:rPr>
        <w:t>.</w:t>
      </w:r>
    </w:p>
    <w:p w14:paraId="27B286A2" w14:textId="45F8FE19" w:rsidR="00C50C3A" w:rsidRDefault="3802346A" w:rsidP="3802346A">
      <w:pPr>
        <w:pStyle w:val="Heading2"/>
        <w:rPr>
          <w:rFonts w:eastAsia="Times New Roman"/>
        </w:rPr>
      </w:pPr>
      <w:r w:rsidRPr="3C2F5523">
        <w:rPr>
          <w:rFonts w:eastAsia="Times New Roman"/>
        </w:rPr>
        <w:t>Economic</w:t>
      </w:r>
    </w:p>
    <w:p w14:paraId="26A9C0E1" w14:textId="43597C6D" w:rsidR="6061B567" w:rsidRDefault="005A3A6C" w:rsidP="6B7690FD">
      <w:pPr>
        <w:pStyle w:val="Heading3"/>
        <w:jc w:val="left"/>
        <w:rPr>
          <w:rFonts w:eastAsia="Times New Roman"/>
          <w:i w:val="0"/>
          <w:color w:val="000000" w:themeColor="text1"/>
        </w:rPr>
      </w:pPr>
      <w:r w:rsidRPr="6B7690FD">
        <w:rPr>
          <w:rFonts w:eastAsia="Times New Roman"/>
        </w:rPr>
        <w:t>Graphics</w:t>
      </w:r>
      <w:r w:rsidR="560BD6B2" w:rsidRPr="6B7690FD">
        <w:rPr>
          <w:rFonts w:eastAsia="Times New Roman"/>
        </w:rPr>
        <w:t xml:space="preserve"> - </w:t>
      </w:r>
      <w:r w:rsidR="6061B567" w:rsidRPr="6B7690FD">
        <w:rPr>
          <w:rFonts w:eastAsia="Times New Roman"/>
          <w:i w:val="0"/>
          <w:iCs w:val="0"/>
          <w:color w:val="000000" w:themeColor="text1"/>
        </w:rPr>
        <w:t xml:space="preserve">Graphics and </w:t>
      </w:r>
      <w:r w:rsidR="064DE926" w:rsidRPr="5631BD1F">
        <w:rPr>
          <w:rFonts w:eastAsia="Times New Roman"/>
          <w:i w:val="0"/>
          <w:iCs w:val="0"/>
          <w:color w:val="000000" w:themeColor="text1"/>
        </w:rPr>
        <w:t>b</w:t>
      </w:r>
      <w:r w:rsidR="3D871AFB" w:rsidRPr="5631BD1F">
        <w:rPr>
          <w:rFonts w:eastAsia="Times New Roman"/>
          <w:i w:val="0"/>
          <w:iCs w:val="0"/>
          <w:color w:val="000000" w:themeColor="text1"/>
        </w:rPr>
        <w:t xml:space="preserve">randing </w:t>
      </w:r>
      <w:r w:rsidR="433FEB4F" w:rsidRPr="5631BD1F">
        <w:rPr>
          <w:rFonts w:eastAsia="Times New Roman"/>
          <w:i w:val="0"/>
          <w:iCs w:val="0"/>
          <w:color w:val="000000" w:themeColor="text1"/>
        </w:rPr>
        <w:t>focused on</w:t>
      </w:r>
      <w:r w:rsidR="3D871AFB" w:rsidRPr="5631BD1F">
        <w:rPr>
          <w:rFonts w:eastAsia="Times New Roman"/>
          <w:i w:val="0"/>
          <w:iCs w:val="0"/>
          <w:color w:val="000000" w:themeColor="text1"/>
        </w:rPr>
        <w:t xml:space="preserve"> </w:t>
      </w:r>
      <w:r w:rsidR="15A29BBF" w:rsidRPr="5631BD1F">
        <w:rPr>
          <w:rFonts w:eastAsia="Times New Roman"/>
          <w:i w:val="0"/>
          <w:iCs w:val="0"/>
          <w:color w:val="000000" w:themeColor="text1"/>
        </w:rPr>
        <w:t>a b</w:t>
      </w:r>
      <w:r w:rsidR="3D871AFB" w:rsidRPr="5631BD1F">
        <w:rPr>
          <w:rFonts w:eastAsia="Times New Roman"/>
          <w:i w:val="0"/>
          <w:iCs w:val="0"/>
          <w:color w:val="000000" w:themeColor="text1"/>
        </w:rPr>
        <w:t>lend</w:t>
      </w:r>
      <w:r w:rsidR="6061B567" w:rsidRPr="6B7690FD">
        <w:rPr>
          <w:rFonts w:eastAsia="Times New Roman"/>
          <w:i w:val="0"/>
          <w:iCs w:val="0"/>
          <w:color w:val="000000" w:themeColor="text1"/>
        </w:rPr>
        <w:t xml:space="preserve"> of sleek professionalism and fun. </w:t>
      </w:r>
      <w:r w:rsidR="4F9BA55D" w:rsidRPr="6B7690FD">
        <w:rPr>
          <w:rFonts w:eastAsia="Times New Roman"/>
          <w:i w:val="0"/>
          <w:iCs w:val="0"/>
          <w:color w:val="000000" w:themeColor="text1"/>
        </w:rPr>
        <w:t>S</w:t>
      </w:r>
      <w:r w:rsidR="6061B567" w:rsidRPr="6B7690FD">
        <w:rPr>
          <w:rFonts w:eastAsia="Times New Roman"/>
          <w:i w:val="0"/>
          <w:iCs w:val="0"/>
          <w:color w:val="000000" w:themeColor="text1"/>
        </w:rPr>
        <w:t xml:space="preserve">ome other logos that didn’t include an </w:t>
      </w:r>
      <w:r w:rsidR="01DD9FBC" w:rsidRPr="6B7690FD">
        <w:rPr>
          <w:rFonts w:eastAsia="Times New Roman"/>
          <w:i w:val="0"/>
          <w:iCs w:val="0"/>
          <w:color w:val="000000" w:themeColor="text1"/>
        </w:rPr>
        <w:t>animal</w:t>
      </w:r>
      <w:r w:rsidR="2BAD7B8E" w:rsidRPr="6B7690FD">
        <w:rPr>
          <w:rFonts w:eastAsia="Times New Roman"/>
          <w:i w:val="0"/>
          <w:iCs w:val="0"/>
          <w:color w:val="000000" w:themeColor="text1"/>
        </w:rPr>
        <w:t xml:space="preserve"> were looked into</w:t>
      </w:r>
      <w:r w:rsidR="6061B567" w:rsidRPr="6B7690FD">
        <w:rPr>
          <w:rFonts w:eastAsia="Times New Roman"/>
          <w:i w:val="0"/>
          <w:iCs w:val="0"/>
          <w:color w:val="000000" w:themeColor="text1"/>
        </w:rPr>
        <w:t xml:space="preserve">, but they often looked too techy and bland, </w:t>
      </w:r>
      <w:r w:rsidR="4ABBF44C" w:rsidRPr="6B7690FD">
        <w:rPr>
          <w:rFonts w:eastAsia="Times New Roman"/>
          <w:i w:val="0"/>
          <w:iCs w:val="0"/>
          <w:color w:val="000000" w:themeColor="text1"/>
        </w:rPr>
        <w:t xml:space="preserve">as seen in Fig. </w:t>
      </w:r>
      <w:r w:rsidR="1C462B7D" w:rsidRPr="2FEB5490">
        <w:rPr>
          <w:rFonts w:eastAsia="Times New Roman"/>
          <w:i w:val="0"/>
          <w:iCs w:val="0"/>
          <w:color w:val="000000" w:themeColor="text1"/>
        </w:rPr>
        <w:t>9</w:t>
      </w:r>
      <w:r w:rsidR="6061B567" w:rsidRPr="2FEB5490">
        <w:rPr>
          <w:rFonts w:eastAsia="Times New Roman"/>
          <w:i w:val="0"/>
          <w:iCs w:val="0"/>
          <w:color w:val="000000" w:themeColor="text1"/>
        </w:rPr>
        <w:t>.</w:t>
      </w:r>
      <w:r w:rsidR="6061B567" w:rsidRPr="6B7690FD">
        <w:rPr>
          <w:rFonts w:eastAsia="Times New Roman"/>
          <w:i w:val="0"/>
          <w:iCs w:val="0"/>
          <w:color w:val="000000" w:themeColor="text1"/>
        </w:rPr>
        <w:t xml:space="preserve"> </w:t>
      </w:r>
    </w:p>
    <w:p w14:paraId="3643C239" w14:textId="789AD219" w:rsidR="00171450" w:rsidRDefault="36B12845" w:rsidP="00171450">
      <w:pPr>
        <w:keepNext/>
      </w:pPr>
      <w:r>
        <w:rPr>
          <w:noProof/>
        </w:rPr>
        <w:drawing>
          <wp:inline distT="0" distB="0" distL="0" distR="0" wp14:anchorId="64280309" wp14:editId="59C79B6F">
            <wp:extent cx="3185726" cy="2619375"/>
            <wp:effectExtent l="0" t="0" r="0" b="0"/>
            <wp:docPr id="1172678186" name="Picture 1172678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678186"/>
                    <pic:cNvPicPr/>
                  </pic:nvPicPr>
                  <pic:blipFill>
                    <a:blip r:embed="rId22">
                      <a:extLst>
                        <a:ext uri="{28A0092B-C50C-407E-A947-70E740481C1C}">
                          <a14:useLocalDpi xmlns:a14="http://schemas.microsoft.com/office/drawing/2010/main" val="0"/>
                        </a:ext>
                      </a:extLst>
                    </a:blip>
                    <a:stretch>
                      <a:fillRect/>
                    </a:stretch>
                  </pic:blipFill>
                  <pic:spPr>
                    <a:xfrm>
                      <a:off x="0" y="0"/>
                      <a:ext cx="3185726" cy="2619375"/>
                    </a:xfrm>
                    <a:prstGeom prst="rect">
                      <a:avLst/>
                    </a:prstGeom>
                  </pic:spPr>
                </pic:pic>
              </a:graphicData>
            </a:graphic>
          </wp:inline>
        </w:drawing>
      </w:r>
    </w:p>
    <w:p w14:paraId="610219DD" w14:textId="07E6BC17" w:rsidR="52790D32" w:rsidRDefault="00171450" w:rsidP="2FEB5490">
      <w:pPr>
        <w:pStyle w:val="Caption"/>
        <w:rPr>
          <w:rFonts w:eastAsia="Times New Roman"/>
          <w:color w:val="000000" w:themeColor="text1"/>
        </w:rPr>
      </w:pPr>
      <w:r>
        <w:t xml:space="preserve">Figure </w:t>
      </w:r>
      <w:r>
        <w:fldChar w:fldCharType="begin"/>
      </w:r>
      <w:r>
        <w:instrText>SEQ Figure \* ARABIC</w:instrText>
      </w:r>
      <w:r>
        <w:fldChar w:fldCharType="separate"/>
      </w:r>
      <w:r w:rsidR="00AA516A">
        <w:rPr>
          <w:noProof/>
        </w:rPr>
        <w:t>9</w:t>
      </w:r>
      <w:r>
        <w:fldChar w:fldCharType="end"/>
      </w:r>
      <w:r>
        <w:t xml:space="preserve">: </w:t>
      </w:r>
      <w:r w:rsidRPr="00CD2383">
        <w:t>Iterations of Graphical Designs</w:t>
      </w:r>
    </w:p>
    <w:p w14:paraId="1BCB33E4" w14:textId="0F80E284" w:rsidR="6061B567" w:rsidRDefault="6061B567" w:rsidP="00CC56B3">
      <w:pPr>
        <w:ind w:firstLine="270"/>
        <w:jc w:val="left"/>
        <w:rPr>
          <w:rFonts w:eastAsia="Times New Roman"/>
          <w:color w:val="000000" w:themeColor="text1"/>
        </w:rPr>
      </w:pPr>
      <w:r w:rsidRPr="52790D32">
        <w:rPr>
          <w:rFonts w:eastAsia="Times New Roman"/>
          <w:color w:val="000000" w:themeColor="text1"/>
        </w:rPr>
        <w:t>The mouse represents the fact that TrapSync designs animal traps. The exclamation points represent the alert system that TrapSync provides. The main company colors convey both the sleek tech components of the brand and the peaceful, humane approach to animal traps. We chose the typeface DM Sans because it is a clear, tidy font. It is very professional while still being a fun, bouncy typeface</w:t>
      </w:r>
      <w:r w:rsidR="0066C13C" w:rsidRPr="52790D32">
        <w:rPr>
          <w:rFonts w:eastAsia="Times New Roman"/>
          <w:color w:val="000000" w:themeColor="text1"/>
        </w:rPr>
        <w:t>.</w:t>
      </w:r>
    </w:p>
    <w:p w14:paraId="0E74259D" w14:textId="5C584E31" w:rsidR="2FEB5490" w:rsidRDefault="2FEB5490" w:rsidP="2FEB5490">
      <w:pPr>
        <w:ind w:firstLine="270"/>
        <w:jc w:val="left"/>
        <w:rPr>
          <w:rFonts w:eastAsia="Times New Roman"/>
          <w:color w:val="000000" w:themeColor="text1"/>
        </w:rPr>
      </w:pPr>
    </w:p>
    <w:p w14:paraId="1C7F5D5A" w14:textId="77777777" w:rsidR="00171450" w:rsidRDefault="0066C13C" w:rsidP="00171450">
      <w:pPr>
        <w:keepNext/>
        <w:ind w:left="720"/>
        <w:jc w:val="left"/>
      </w:pPr>
      <w:r>
        <w:rPr>
          <w:noProof/>
        </w:rPr>
        <w:drawing>
          <wp:inline distT="0" distB="0" distL="0" distR="0" wp14:anchorId="0D24D27C" wp14:editId="6CA98BAF">
            <wp:extent cx="2438400" cy="1549116"/>
            <wp:effectExtent l="0" t="0" r="0" b="0"/>
            <wp:docPr id="1181850420" name="Picture 1181850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rcRect t="23137" b="13333"/>
                    <a:stretch>
                      <a:fillRect/>
                    </a:stretch>
                  </pic:blipFill>
                  <pic:spPr>
                    <a:xfrm>
                      <a:off x="0" y="0"/>
                      <a:ext cx="2438400" cy="1549116"/>
                    </a:xfrm>
                    <a:prstGeom prst="rect">
                      <a:avLst/>
                    </a:prstGeom>
                  </pic:spPr>
                </pic:pic>
              </a:graphicData>
            </a:graphic>
          </wp:inline>
        </w:drawing>
      </w:r>
    </w:p>
    <w:p w14:paraId="65803734" w14:textId="32BACBAB" w:rsidR="52790D32" w:rsidRPr="00590DDF" w:rsidRDefault="00171450" w:rsidP="00590DDF">
      <w:pPr>
        <w:pStyle w:val="Caption"/>
        <w:rPr>
          <w:rFonts w:eastAsia="Times New Roman"/>
          <w:color w:val="000000" w:themeColor="text1"/>
        </w:rPr>
      </w:pPr>
      <w:r>
        <w:t xml:space="preserve">Figure </w:t>
      </w:r>
      <w:r w:rsidR="00590DDF">
        <w:t>10</w:t>
      </w:r>
      <w:r>
        <w:t>: Colors and Typeface</w:t>
      </w:r>
    </w:p>
    <w:p w14:paraId="0E0DBEFE" w14:textId="48C8EF0B" w:rsidR="6D86AD7E" w:rsidRDefault="3802346A" w:rsidP="5C3F3820">
      <w:pPr>
        <w:pStyle w:val="Heading3"/>
        <w:spacing w:before="240" w:after="240"/>
        <w:jc w:val="left"/>
        <w:rPr>
          <w:rFonts w:eastAsia="Times New Roman"/>
          <w:i w:val="0"/>
          <w:color w:val="000000" w:themeColor="text1"/>
        </w:rPr>
      </w:pPr>
      <w:r w:rsidRPr="3C2F5523">
        <w:rPr>
          <w:rFonts w:eastAsia="Times New Roman"/>
        </w:rPr>
        <w:t>Business</w:t>
      </w:r>
      <w:r w:rsidR="2D6A2238" w:rsidRPr="0D066987">
        <w:rPr>
          <w:rFonts w:eastAsia="Times New Roman"/>
        </w:rPr>
        <w:t xml:space="preserve"> </w:t>
      </w:r>
      <w:r w:rsidR="6085AE73" w:rsidRPr="2AF8940E">
        <w:rPr>
          <w:rFonts w:eastAsia="Times New Roman"/>
          <w:i w:val="0"/>
          <w:iCs w:val="0"/>
        </w:rPr>
        <w:t xml:space="preserve">– </w:t>
      </w:r>
      <w:r w:rsidR="251A8CD3" w:rsidRPr="200C748F">
        <w:rPr>
          <w:rFonts w:eastAsia="Times New Roman"/>
          <w:i w:val="0"/>
          <w:iCs w:val="0"/>
        </w:rPr>
        <w:t>Inc</w:t>
      </w:r>
      <w:r w:rsidR="3F168B7C" w:rsidRPr="200C748F">
        <w:rPr>
          <w:rFonts w:eastAsia="Times New Roman"/>
          <w:i w:val="0"/>
          <w:iCs w:val="0"/>
        </w:rPr>
        <w:t>o</w:t>
      </w:r>
      <w:r w:rsidR="251A8CD3" w:rsidRPr="200C748F">
        <w:rPr>
          <w:rFonts w:eastAsia="Times New Roman"/>
          <w:i w:val="0"/>
          <w:iCs w:val="0"/>
        </w:rPr>
        <w:t>rporating</w:t>
      </w:r>
      <w:r w:rsidR="6085AE73" w:rsidRPr="2AF8940E">
        <w:rPr>
          <w:rFonts w:eastAsia="Times New Roman"/>
          <w:i w:val="0"/>
          <w:iCs w:val="0"/>
        </w:rPr>
        <w:t xml:space="preserve"> a</w:t>
      </w:r>
      <w:r w:rsidR="2D6A2238" w:rsidRPr="0D066987">
        <w:rPr>
          <w:rFonts w:eastAsia="Times New Roman"/>
        </w:rPr>
        <w:t xml:space="preserve"> </w:t>
      </w:r>
      <w:r w:rsidR="6D86AD7E" w:rsidRPr="0D066987">
        <w:rPr>
          <w:rFonts w:eastAsia="Times New Roman"/>
          <w:i w:val="0"/>
          <w:color w:val="000000" w:themeColor="text1"/>
        </w:rPr>
        <w:t>Buy-it-model –</w:t>
      </w:r>
      <w:r w:rsidR="24B9C7E1" w:rsidRPr="200C748F">
        <w:rPr>
          <w:rFonts w:eastAsia="Times New Roman"/>
          <w:i w:val="0"/>
          <w:iCs w:val="0"/>
          <w:color w:val="000000" w:themeColor="text1"/>
        </w:rPr>
        <w:t xml:space="preserve"> The</w:t>
      </w:r>
      <w:r w:rsidR="6D86AD7E" w:rsidRPr="0D066987">
        <w:rPr>
          <w:rFonts w:eastAsia="Times New Roman"/>
          <w:i w:val="0"/>
          <w:color w:val="000000" w:themeColor="text1"/>
        </w:rPr>
        <w:t xml:space="preserve"> initial startup of the company would buy the materials and trap itself from other manufactures before switching to a Build-it-model (long-term), which would encompass TrapSync to manufacture its own product.</w:t>
      </w:r>
      <w:r w:rsidR="1D133C0E" w:rsidRPr="5C3F3820">
        <w:rPr>
          <w:rFonts w:eastAsia="Times New Roman"/>
          <w:i w:val="0"/>
          <w:iCs w:val="0"/>
          <w:color w:val="000000" w:themeColor="text1"/>
        </w:rPr>
        <w:t xml:space="preserve"> </w:t>
      </w:r>
      <w:r w:rsidR="6D86AD7E" w:rsidRPr="5C3F3820">
        <w:rPr>
          <w:rFonts w:eastAsia="Times New Roman"/>
          <w:i w:val="0"/>
          <w:color w:val="000000" w:themeColor="text1"/>
        </w:rPr>
        <w:t xml:space="preserve">Cost to Replace – </w:t>
      </w:r>
      <w:r w:rsidR="678609CC" w:rsidRPr="2FEB5490">
        <w:rPr>
          <w:rFonts w:eastAsia="Times New Roman"/>
          <w:i w:val="0"/>
          <w:iCs w:val="0"/>
          <w:color w:val="000000" w:themeColor="text1"/>
        </w:rPr>
        <w:t>p</w:t>
      </w:r>
      <w:r w:rsidR="6D86AD7E" w:rsidRPr="2FEB5490">
        <w:rPr>
          <w:rFonts w:eastAsia="Times New Roman"/>
          <w:i w:val="0"/>
          <w:iCs w:val="0"/>
          <w:color w:val="000000" w:themeColor="text1"/>
        </w:rPr>
        <w:t>oor</w:t>
      </w:r>
      <w:r w:rsidR="6D86AD7E" w:rsidRPr="5C3F3820">
        <w:rPr>
          <w:rFonts w:eastAsia="Times New Roman"/>
          <w:i w:val="0"/>
          <w:color w:val="000000" w:themeColor="text1"/>
        </w:rPr>
        <w:t xml:space="preserve"> manufacturing could lead to additional costs for replacement </w:t>
      </w:r>
      <w:r w:rsidR="43405D78" w:rsidRPr="49A908B3">
        <w:rPr>
          <w:rFonts w:eastAsia="Times New Roman"/>
          <w:i w:val="0"/>
          <w:iCs w:val="0"/>
          <w:color w:val="000000" w:themeColor="text1"/>
        </w:rPr>
        <w:t>of</w:t>
      </w:r>
      <w:r w:rsidR="6D86AD7E" w:rsidRPr="49A908B3">
        <w:rPr>
          <w:rFonts w:eastAsia="Times New Roman"/>
          <w:i w:val="0"/>
          <w:iCs w:val="0"/>
          <w:color w:val="000000" w:themeColor="text1"/>
        </w:rPr>
        <w:t xml:space="preserve"> </w:t>
      </w:r>
      <w:r w:rsidR="6D86AD7E" w:rsidRPr="5C3F3820">
        <w:rPr>
          <w:rFonts w:eastAsia="Times New Roman"/>
          <w:i w:val="0"/>
          <w:color w:val="000000" w:themeColor="text1"/>
        </w:rPr>
        <w:t>the trap</w:t>
      </w:r>
    </w:p>
    <w:p w14:paraId="360EA685" w14:textId="4B571AA6" w:rsidR="1014A280" w:rsidRDefault="3802346A" w:rsidP="49A908B3">
      <w:pPr>
        <w:pStyle w:val="Heading2"/>
        <w:rPr>
          <w:rFonts w:eastAsia="Times New Roman"/>
          <w:i w:val="0"/>
          <w:color w:val="000000" w:themeColor="text1"/>
        </w:rPr>
      </w:pPr>
      <w:r w:rsidRPr="52790D32">
        <w:rPr>
          <w:rFonts w:eastAsia="Times New Roman"/>
        </w:rPr>
        <w:t>Environmental Impact</w:t>
      </w:r>
      <w:r w:rsidR="23254571" w:rsidRPr="49A908B3">
        <w:rPr>
          <w:rFonts w:eastAsia="Times New Roman"/>
        </w:rPr>
        <w:t xml:space="preserve"> </w:t>
      </w:r>
      <w:r w:rsidR="23254571" w:rsidRPr="49A908B3">
        <w:rPr>
          <w:rFonts w:eastAsia="Times New Roman"/>
          <w:i w:val="0"/>
          <w:iCs w:val="0"/>
        </w:rPr>
        <w:t xml:space="preserve">- </w:t>
      </w:r>
      <w:r w:rsidR="1014A280" w:rsidRPr="49A908B3">
        <w:rPr>
          <w:rFonts w:eastAsia="Times New Roman"/>
          <w:i w:val="0"/>
          <w:color w:val="000000" w:themeColor="text1"/>
        </w:rPr>
        <w:t xml:space="preserve">Recyclable </w:t>
      </w:r>
      <w:r w:rsidR="08C99D9C" w:rsidRPr="49A908B3">
        <w:rPr>
          <w:rFonts w:eastAsia="Times New Roman"/>
          <w:i w:val="0"/>
          <w:iCs w:val="0"/>
          <w:color w:val="000000" w:themeColor="text1"/>
        </w:rPr>
        <w:t>p</w:t>
      </w:r>
      <w:r w:rsidR="1014A280" w:rsidRPr="49A908B3">
        <w:rPr>
          <w:rFonts w:eastAsia="Times New Roman"/>
          <w:i w:val="0"/>
          <w:iCs w:val="0"/>
          <w:color w:val="000000" w:themeColor="text1"/>
        </w:rPr>
        <w:t>lastics</w:t>
      </w:r>
      <w:r w:rsidR="1014A280" w:rsidRPr="49A908B3">
        <w:rPr>
          <w:rFonts w:eastAsia="Times New Roman"/>
          <w:i w:val="0"/>
          <w:color w:val="000000" w:themeColor="text1"/>
        </w:rPr>
        <w:t xml:space="preserve"> provide a positive impact on the ecosystem</w:t>
      </w:r>
      <w:r w:rsidR="49860A0A" w:rsidRPr="49A908B3">
        <w:rPr>
          <w:rFonts w:eastAsia="Times New Roman"/>
          <w:i w:val="0"/>
          <w:iCs w:val="0"/>
          <w:color w:val="000000" w:themeColor="text1"/>
        </w:rPr>
        <w:t xml:space="preserve">. </w:t>
      </w:r>
      <w:r w:rsidR="1014A280" w:rsidRPr="49A908B3">
        <w:rPr>
          <w:rFonts w:eastAsia="Times New Roman"/>
          <w:i w:val="0"/>
          <w:color w:val="000000" w:themeColor="text1"/>
        </w:rPr>
        <w:t>App recommending release centers - released at pet shops or zoos (</w:t>
      </w:r>
      <w:r w:rsidR="23F3B5A5" w:rsidRPr="49A908B3">
        <w:rPr>
          <w:rFonts w:eastAsia="Times New Roman"/>
          <w:i w:val="0"/>
          <w:color w:val="000000" w:themeColor="text1"/>
        </w:rPr>
        <w:t xml:space="preserve">but </w:t>
      </w:r>
      <w:r w:rsidR="1014A280" w:rsidRPr="49A908B3">
        <w:rPr>
          <w:rFonts w:eastAsia="Times New Roman"/>
          <w:i w:val="0"/>
          <w:color w:val="000000" w:themeColor="text1"/>
        </w:rPr>
        <w:t>could be released improperly, multiply</w:t>
      </w:r>
      <w:r w:rsidR="4A2DAE04" w:rsidRPr="49A908B3">
        <w:rPr>
          <w:rFonts w:eastAsia="Times New Roman"/>
          <w:i w:val="0"/>
          <w:color w:val="000000" w:themeColor="text1"/>
        </w:rPr>
        <w:t>, and infest more</w:t>
      </w:r>
      <w:r w:rsidR="4A2DAE04" w:rsidRPr="49A908B3">
        <w:rPr>
          <w:rFonts w:eastAsia="Times New Roman"/>
          <w:i w:val="0"/>
          <w:iCs w:val="0"/>
          <w:color w:val="000000" w:themeColor="text1"/>
        </w:rPr>
        <w:t>)</w:t>
      </w:r>
      <w:r w:rsidR="637AA3AF" w:rsidRPr="49A908B3">
        <w:rPr>
          <w:rFonts w:eastAsia="Times New Roman"/>
          <w:i w:val="0"/>
          <w:iCs w:val="0"/>
          <w:color w:val="000000" w:themeColor="text1"/>
        </w:rPr>
        <w:t xml:space="preserve">. </w:t>
      </w:r>
      <w:r w:rsidR="1014A280" w:rsidRPr="49A908B3">
        <w:rPr>
          <w:rFonts w:eastAsia="Times New Roman"/>
          <w:i w:val="0"/>
          <w:color w:val="000000" w:themeColor="text1"/>
        </w:rPr>
        <w:t>Non-Target Species – may catch other species of animal not intended for the trap</w:t>
      </w:r>
    </w:p>
    <w:p w14:paraId="4C5661EB" w14:textId="03DEB1A5" w:rsidR="178F1A1A" w:rsidRDefault="3802346A" w:rsidP="7B899CCF">
      <w:pPr>
        <w:pStyle w:val="Heading2"/>
        <w:rPr>
          <w:rFonts w:eastAsia="Times New Roman"/>
          <w:i w:val="0"/>
          <w:color w:val="000000" w:themeColor="text1"/>
        </w:rPr>
      </w:pPr>
      <w:r w:rsidRPr="52790D32">
        <w:rPr>
          <w:rFonts w:eastAsia="Times New Roman"/>
        </w:rPr>
        <w:t xml:space="preserve">Societal </w:t>
      </w:r>
      <w:r w:rsidRPr="7B899CCF">
        <w:rPr>
          <w:rFonts w:eastAsia="Times New Roman"/>
        </w:rPr>
        <w:t>Impact</w:t>
      </w:r>
      <w:r w:rsidR="4F5E0531" w:rsidRPr="7B899CCF">
        <w:rPr>
          <w:rFonts w:eastAsia="Times New Roman"/>
        </w:rPr>
        <w:t xml:space="preserve"> </w:t>
      </w:r>
      <w:r w:rsidR="4F5E0531" w:rsidRPr="7B899CCF">
        <w:rPr>
          <w:rFonts w:eastAsia="Times New Roman"/>
          <w:i w:val="0"/>
          <w:iCs w:val="0"/>
        </w:rPr>
        <w:t xml:space="preserve">- </w:t>
      </w:r>
      <w:r w:rsidR="178F1A1A" w:rsidRPr="7B899CCF">
        <w:rPr>
          <w:rFonts w:eastAsia="Times New Roman"/>
          <w:i w:val="0"/>
          <w:iCs w:val="0"/>
          <w:color w:val="000000" w:themeColor="text1"/>
        </w:rPr>
        <w:t>Accessibility</w:t>
      </w:r>
      <w:r w:rsidR="178F1A1A" w:rsidRPr="7B899CCF">
        <w:rPr>
          <w:rFonts w:eastAsia="Times New Roman"/>
          <w:i w:val="0"/>
          <w:color w:val="000000" w:themeColor="text1"/>
        </w:rPr>
        <w:t xml:space="preserve"> to </w:t>
      </w:r>
      <w:r w:rsidR="178F1A1A" w:rsidRPr="0F3F3EF4">
        <w:rPr>
          <w:rFonts w:eastAsia="Times New Roman"/>
          <w:i w:val="0"/>
          <w:iCs w:val="0"/>
          <w:color w:val="000000" w:themeColor="text1"/>
        </w:rPr>
        <w:t>WiFi</w:t>
      </w:r>
      <w:r w:rsidR="178F1A1A" w:rsidRPr="7B899CCF">
        <w:rPr>
          <w:rFonts w:eastAsia="Times New Roman"/>
          <w:i w:val="0"/>
          <w:color w:val="000000" w:themeColor="text1"/>
        </w:rPr>
        <w:t>/Bluetooth/Phone can’t be assumed</w:t>
      </w:r>
      <w:r w:rsidR="7F5061AE" w:rsidRPr="7B899CCF">
        <w:rPr>
          <w:rFonts w:eastAsia="Times New Roman"/>
          <w:i w:val="0"/>
          <w:iCs w:val="0"/>
          <w:color w:val="000000" w:themeColor="text1"/>
        </w:rPr>
        <w:t xml:space="preserve">. </w:t>
      </w:r>
      <w:r w:rsidR="178F1A1A" w:rsidRPr="7B899CCF">
        <w:rPr>
          <w:rFonts w:eastAsia="Times New Roman"/>
          <w:i w:val="0"/>
          <w:color w:val="000000" w:themeColor="text1"/>
        </w:rPr>
        <w:t>Possible creation of jobs we don’t want (i.e. sweatshops</w:t>
      </w:r>
      <w:r w:rsidR="178F1A1A" w:rsidRPr="7B899CCF">
        <w:rPr>
          <w:rFonts w:eastAsia="Times New Roman"/>
          <w:i w:val="0"/>
          <w:iCs w:val="0"/>
          <w:color w:val="000000" w:themeColor="text1"/>
        </w:rPr>
        <w:t>)</w:t>
      </w:r>
      <w:r w:rsidR="2310EE1F" w:rsidRPr="7B899CCF">
        <w:rPr>
          <w:rFonts w:eastAsia="Times New Roman"/>
          <w:i w:val="0"/>
          <w:iCs w:val="0"/>
          <w:color w:val="000000" w:themeColor="text1"/>
        </w:rPr>
        <w:t xml:space="preserve">. </w:t>
      </w:r>
      <w:r w:rsidR="178F1A1A" w:rsidRPr="7B899CCF">
        <w:rPr>
          <w:rFonts w:eastAsia="Times New Roman"/>
          <w:i w:val="0"/>
          <w:color w:val="000000" w:themeColor="text1"/>
        </w:rPr>
        <w:t xml:space="preserve">Animal Welfare Concerns – Some groups of people are concerned for the safety of the animals. Hence, why this </w:t>
      </w:r>
      <w:r w:rsidR="136271E9" w:rsidRPr="2FEB5490">
        <w:rPr>
          <w:rFonts w:eastAsia="Times New Roman"/>
          <w:i w:val="0"/>
          <w:iCs w:val="0"/>
          <w:color w:val="000000" w:themeColor="text1"/>
        </w:rPr>
        <w:t xml:space="preserve">humane </w:t>
      </w:r>
      <w:r w:rsidR="178F1A1A" w:rsidRPr="7B899CCF">
        <w:rPr>
          <w:rFonts w:eastAsia="Times New Roman"/>
          <w:i w:val="0"/>
          <w:color w:val="000000" w:themeColor="text1"/>
        </w:rPr>
        <w:t>trap is catch and release oriented.</w:t>
      </w:r>
      <w:r w:rsidR="734BDE42" w:rsidRPr="7B899CCF">
        <w:rPr>
          <w:rFonts w:eastAsia="Times New Roman"/>
          <w:i w:val="0"/>
          <w:iCs w:val="0"/>
          <w:color w:val="000000" w:themeColor="text1"/>
        </w:rPr>
        <w:t xml:space="preserve"> </w:t>
      </w:r>
      <w:r w:rsidR="4986E44A" w:rsidRPr="2FEB5490">
        <w:rPr>
          <w:rFonts w:eastAsia="Times New Roman"/>
          <w:i w:val="0"/>
          <w:iCs w:val="0"/>
          <w:color w:val="000000" w:themeColor="text1"/>
        </w:rPr>
        <w:t xml:space="preserve">The </w:t>
      </w:r>
      <w:r w:rsidR="178F1A1A" w:rsidRPr="7B899CCF">
        <w:rPr>
          <w:rFonts w:eastAsia="Times New Roman"/>
          <w:i w:val="0"/>
          <w:color w:val="000000" w:themeColor="text1"/>
        </w:rPr>
        <w:t>Buy-It model requires outside building spaces which could cause problems ethically on how they manufacture their resources.</w:t>
      </w:r>
    </w:p>
    <w:p w14:paraId="33544E5B" w14:textId="15782476" w:rsidR="52790D32" w:rsidRDefault="52790D32" w:rsidP="52790D32"/>
    <w:p w14:paraId="30A19683" w14:textId="1141ECBD" w:rsidR="001A3585" w:rsidRDefault="7FC77D85" w:rsidP="001A3585">
      <w:pPr>
        <w:pStyle w:val="Heading1"/>
        <w:rPr>
          <w:rFonts w:eastAsia="Times New Roman"/>
        </w:rPr>
      </w:pPr>
      <w:r w:rsidRPr="52790D32">
        <w:rPr>
          <w:rFonts w:eastAsia="Times New Roman"/>
        </w:rPr>
        <w:t>Implementation</w:t>
      </w:r>
    </w:p>
    <w:p w14:paraId="2DDBA0C3" w14:textId="4BAA102F" w:rsidR="7FFE0DE5" w:rsidRDefault="7FFE0DE5" w:rsidP="41B0626E">
      <w:pPr>
        <w:spacing w:line="276" w:lineRule="auto"/>
        <w:ind w:firstLine="216"/>
        <w:jc w:val="left"/>
        <w:rPr>
          <w:rFonts w:eastAsia="Times New Roman"/>
          <w:color w:val="000000" w:themeColor="text1"/>
        </w:rPr>
      </w:pPr>
      <w:r w:rsidRPr="3802346A">
        <w:rPr>
          <w:rFonts w:eastAsia="Times New Roman"/>
          <w:color w:val="000000" w:themeColor="text1"/>
        </w:rPr>
        <w:t xml:space="preserve">For the prototype model, the casing of the trap will be 3D printed out of PLA. This is due to the ease of use and acquirement for </w:t>
      </w:r>
      <w:r w:rsidRPr="3802346A">
        <w:rPr>
          <w:rFonts w:eastAsia="Times New Roman"/>
          <w:color w:val="000000" w:themeColor="text1"/>
        </w:rPr>
        <w:t>t</w:t>
      </w:r>
      <w:r w:rsidRPr="3802346A">
        <w:rPr>
          <w:rFonts w:eastAsia="Times New Roman"/>
          <w:color w:val="000000" w:themeColor="text1"/>
        </w:rPr>
        <w:t>esting and refining a design. In actual manufacturing, however, once the exact design specifications can be confirmed for testing, the product would be created using an injection-molded HDPE. This is because</w:t>
      </w:r>
      <w:r w:rsidRPr="3802346A">
        <w:rPr>
          <w:rFonts w:eastAsia="Times New Roman"/>
          <w:color w:val="000000" w:themeColor="text1"/>
        </w:rPr>
        <w:t xml:space="preserve"> HDPE injection </w:t>
      </w:r>
      <w:r w:rsidR="398A58A9" w:rsidRPr="384361D4">
        <w:rPr>
          <w:rFonts w:eastAsia="Times New Roman"/>
          <w:color w:val="000000" w:themeColor="text1"/>
        </w:rPr>
        <w:t>mold can</w:t>
      </w:r>
      <w:r w:rsidRPr="3802346A">
        <w:rPr>
          <w:rFonts w:eastAsia="Times New Roman"/>
          <w:color w:val="000000" w:themeColor="text1"/>
        </w:rPr>
        <w:t xml:space="preserve"> produce </w:t>
      </w:r>
      <w:r w:rsidR="398A58A9" w:rsidRPr="384361D4">
        <w:rPr>
          <w:rFonts w:eastAsia="Times New Roman"/>
          <w:color w:val="000000" w:themeColor="text1"/>
        </w:rPr>
        <w:t>many</w:t>
      </w:r>
      <w:r w:rsidRPr="3802346A">
        <w:rPr>
          <w:rFonts w:eastAsia="Times New Roman"/>
          <w:color w:val="000000" w:themeColor="text1"/>
        </w:rPr>
        <w:t xml:space="preserve"> parts cheaply and efficiently.</w:t>
      </w:r>
    </w:p>
    <w:p w14:paraId="736DA007" w14:textId="3EB7A7FF" w:rsidR="7FFE0DE5" w:rsidRDefault="7FFE0DE5" w:rsidP="00CC56B3">
      <w:pPr>
        <w:spacing w:line="276" w:lineRule="auto"/>
        <w:ind w:firstLine="270"/>
        <w:jc w:val="both"/>
        <w:rPr>
          <w:rFonts w:eastAsia="Times New Roman"/>
          <w:color w:val="000000" w:themeColor="text1"/>
        </w:rPr>
      </w:pPr>
      <w:r w:rsidRPr="3802346A">
        <w:rPr>
          <w:rFonts w:eastAsia="Times New Roman"/>
          <w:color w:val="000000" w:themeColor="text1"/>
        </w:rPr>
        <w:t xml:space="preserve">For assembly, the servo door will first be mounted to the servo, which will then be placed inside the slot within the trap. The front casing will then be screwed to the front, locking the servo mechanism in place. In the electronics casing, the battery pack will be held in place by a printed holder, and the rest of the electronic components will be attached to a breadboard, which will just be stuck in the middle of the box. In the future, if it is decided to pursue PCB creation, an extra holder will be created to keep that in place as well. The different sections of this printed trap will be held together by M3 x </w:t>
      </w:r>
      <w:bookmarkStart w:id="8" w:name="_Int_btA6ge2Y"/>
      <w:r w:rsidR="01D91D74" w:rsidRPr="551BCB4E">
        <w:rPr>
          <w:rFonts w:eastAsia="Times New Roman"/>
          <w:color w:val="000000" w:themeColor="text1"/>
        </w:rPr>
        <w:t>4</w:t>
      </w:r>
      <w:r w:rsidRPr="551BCB4E">
        <w:rPr>
          <w:rFonts w:eastAsia="Times New Roman"/>
          <w:color w:val="000000" w:themeColor="text1"/>
        </w:rPr>
        <w:t>mm</w:t>
      </w:r>
      <w:bookmarkEnd w:id="8"/>
      <w:r w:rsidRPr="3802346A">
        <w:rPr>
          <w:rFonts w:eastAsia="Times New Roman"/>
          <w:color w:val="000000" w:themeColor="text1"/>
        </w:rPr>
        <w:t xml:space="preserve"> screws and threaded inserts that will be set into the trap piece by means of a heat set press.</w:t>
      </w:r>
    </w:p>
    <w:p w14:paraId="5A5FF1D9" w14:textId="5DB4620F" w:rsidR="72E47465" w:rsidRDefault="72E47465" w:rsidP="00F86B6A">
      <w:pPr>
        <w:spacing w:line="276" w:lineRule="auto"/>
        <w:ind w:firstLine="216"/>
        <w:jc w:val="both"/>
        <w:rPr>
          <w:rFonts w:eastAsia="Times New Roman"/>
          <w:color w:val="000000" w:themeColor="text1"/>
        </w:rPr>
      </w:pPr>
      <w:r w:rsidRPr="3802346A">
        <w:rPr>
          <w:rFonts w:eastAsia="Times New Roman"/>
          <w:color w:val="000000" w:themeColor="text1"/>
        </w:rPr>
        <w:lastRenderedPageBreak/>
        <w:t xml:space="preserve">On the inside of the trap, the break-beam sensors will be </w:t>
      </w:r>
      <w:r w:rsidR="5D055160" w:rsidRPr="3802346A">
        <w:rPr>
          <w:rFonts w:eastAsia="Times New Roman"/>
          <w:color w:val="000000" w:themeColor="text1"/>
        </w:rPr>
        <w:t xml:space="preserve">housed </w:t>
      </w:r>
      <w:r w:rsidRPr="3802346A">
        <w:rPr>
          <w:rFonts w:eastAsia="Times New Roman"/>
          <w:color w:val="000000" w:themeColor="text1"/>
        </w:rPr>
        <w:t>within slotted containers that connect to the top of the trap, which serve a dual purpose in allowing space for a wired connection as well as protecting the sens</w:t>
      </w:r>
      <w:r w:rsidR="4D56C791" w:rsidRPr="3802346A">
        <w:rPr>
          <w:rFonts w:eastAsia="Times New Roman"/>
          <w:color w:val="000000" w:themeColor="text1"/>
        </w:rPr>
        <w:t>or from being damaged by its mouse occupants. An exploded view of each of these assembly s</w:t>
      </w:r>
      <w:r w:rsidR="5D89D031" w:rsidRPr="3802346A">
        <w:rPr>
          <w:rFonts w:eastAsia="Times New Roman"/>
          <w:color w:val="000000" w:themeColor="text1"/>
        </w:rPr>
        <w:t>teps is shown in Figure</w:t>
      </w:r>
      <w:r w:rsidR="00086C38">
        <w:rPr>
          <w:rFonts w:eastAsia="Times New Roman"/>
          <w:color w:val="000000" w:themeColor="text1"/>
        </w:rPr>
        <w:t>s</w:t>
      </w:r>
      <w:r w:rsidR="5D89D031" w:rsidRPr="3802346A">
        <w:rPr>
          <w:rFonts w:eastAsia="Times New Roman"/>
          <w:color w:val="000000" w:themeColor="text1"/>
        </w:rPr>
        <w:t xml:space="preserve"> </w:t>
      </w:r>
      <w:r w:rsidR="00086C38">
        <w:rPr>
          <w:rFonts w:eastAsia="Times New Roman"/>
          <w:color w:val="000000" w:themeColor="text1"/>
        </w:rPr>
        <w:t>11,12, and 13</w:t>
      </w:r>
      <w:r w:rsidR="5D89D031" w:rsidRPr="3802346A">
        <w:rPr>
          <w:rFonts w:eastAsia="Times New Roman"/>
          <w:color w:val="000000" w:themeColor="text1"/>
        </w:rPr>
        <w:t>.</w:t>
      </w:r>
    </w:p>
    <w:p w14:paraId="2D5203EA" w14:textId="77777777" w:rsidR="009D263D" w:rsidRDefault="008A5CBC" w:rsidP="008A5CBC">
      <w:r>
        <w:rPr>
          <w:noProof/>
        </w:rPr>
        <w:drawing>
          <wp:inline distT="0" distB="0" distL="0" distR="0" wp14:anchorId="257503C8" wp14:editId="2B6A09D4">
            <wp:extent cx="3147890" cy="1857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extLst>
                        <a:ext uri="{28A0092B-C50C-407E-A947-70E740481C1C}">
                          <a14:useLocalDpi xmlns:a14="http://schemas.microsoft.com/office/drawing/2010/main" val="0"/>
                        </a:ext>
                      </a:extLst>
                    </a:blip>
                    <a:srcRect l="8974" t="19106" r="7372" b="18293"/>
                    <a:stretch/>
                  </pic:blipFill>
                  <pic:spPr bwMode="auto">
                    <a:xfrm>
                      <a:off x="0" y="0"/>
                      <a:ext cx="3155041" cy="1861595"/>
                    </a:xfrm>
                    <a:prstGeom prst="rect">
                      <a:avLst/>
                    </a:prstGeom>
                    <a:ln>
                      <a:noFill/>
                    </a:ln>
                    <a:extLst>
                      <a:ext uri="{53640926-AAD7-44D8-BBD7-CCE9431645EC}">
                        <a14:shadowObscured xmlns:a14="http://schemas.microsoft.com/office/drawing/2010/main"/>
                      </a:ext>
                    </a:extLst>
                  </pic:spPr>
                </pic:pic>
              </a:graphicData>
            </a:graphic>
          </wp:inline>
        </w:drawing>
      </w:r>
    </w:p>
    <w:p w14:paraId="6CB8BDC6" w14:textId="1042AA4C" w:rsidR="00590DDF" w:rsidRDefault="00590DDF" w:rsidP="00590DDF">
      <w:pPr>
        <w:pStyle w:val="Caption"/>
        <w:rPr>
          <w:rFonts w:eastAsia="Times New Roman"/>
          <w:color w:val="000000" w:themeColor="text1"/>
        </w:rPr>
      </w:pPr>
      <w:r>
        <w:t xml:space="preserve">Figure </w:t>
      </w:r>
      <w:r w:rsidR="00086C38">
        <w:t xml:space="preserve">11: Exploded View of </w:t>
      </w:r>
      <w:r w:rsidR="00420B7E">
        <w:t>Door Mechanism</w:t>
      </w:r>
    </w:p>
    <w:p w14:paraId="6E3E726D" w14:textId="3F770F3A" w:rsidR="00590DDF" w:rsidRDefault="00590DDF" w:rsidP="008A5CBC"/>
    <w:p w14:paraId="666EB618" w14:textId="347F4F30" w:rsidR="00420B7E" w:rsidRDefault="008A5CBC" w:rsidP="00420B7E">
      <w:pPr>
        <w:pStyle w:val="Caption"/>
        <w:rPr>
          <w:rFonts w:eastAsia="Times New Roman"/>
          <w:color w:val="000000" w:themeColor="text1"/>
        </w:rPr>
      </w:pPr>
      <w:r>
        <w:rPr>
          <w:noProof/>
        </w:rPr>
        <w:drawing>
          <wp:inline distT="0" distB="0" distL="0" distR="0" wp14:anchorId="59B7AF6F" wp14:editId="5294F5AC">
            <wp:extent cx="3209925" cy="1804497"/>
            <wp:effectExtent l="0" t="0" r="0" b="5715"/>
            <wp:docPr id="1277454048" name="Picture 1277454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cstate="print">
                      <a:extLst>
                        <a:ext uri="{28A0092B-C50C-407E-A947-70E740481C1C}">
                          <a14:useLocalDpi xmlns:a14="http://schemas.microsoft.com/office/drawing/2010/main" val="0"/>
                        </a:ext>
                      </a:extLst>
                    </a:blip>
                    <a:srcRect l="6089" r="4969"/>
                    <a:stretch/>
                  </pic:blipFill>
                  <pic:spPr bwMode="auto">
                    <a:xfrm>
                      <a:off x="0" y="0"/>
                      <a:ext cx="3238940" cy="1820808"/>
                    </a:xfrm>
                    <a:prstGeom prst="rect">
                      <a:avLst/>
                    </a:prstGeom>
                    <a:ln>
                      <a:noFill/>
                    </a:ln>
                    <a:extLst>
                      <a:ext uri="{53640926-AAD7-44D8-BBD7-CCE9431645EC}">
                        <a14:shadowObscured xmlns:a14="http://schemas.microsoft.com/office/drawing/2010/main"/>
                      </a:ext>
                    </a:extLst>
                  </pic:spPr>
                </pic:pic>
              </a:graphicData>
            </a:graphic>
          </wp:inline>
        </w:drawing>
      </w:r>
      <w:r w:rsidR="00590DDF" w:rsidRPr="00590DDF">
        <w:t xml:space="preserve"> </w:t>
      </w:r>
      <w:r w:rsidR="00420B7E">
        <w:t>Figure 1</w:t>
      </w:r>
      <w:r w:rsidR="00420B7E">
        <w:t>2</w:t>
      </w:r>
      <w:r w:rsidR="00420B7E">
        <w:t xml:space="preserve">: Exploded View of </w:t>
      </w:r>
      <w:r w:rsidR="00420B7E">
        <w:t>Electronics Casing</w:t>
      </w:r>
    </w:p>
    <w:p w14:paraId="15953B83" w14:textId="27E2509B" w:rsidR="00420B7E" w:rsidRDefault="008A5CBC" w:rsidP="00420B7E">
      <w:pPr>
        <w:pStyle w:val="Caption"/>
        <w:rPr>
          <w:rFonts w:eastAsia="Times New Roman"/>
          <w:color w:val="000000" w:themeColor="text1"/>
        </w:rPr>
      </w:pPr>
      <w:r>
        <w:rPr>
          <w:noProof/>
        </w:rPr>
        <w:drawing>
          <wp:inline distT="0" distB="0" distL="0" distR="0" wp14:anchorId="75CA36D6" wp14:editId="0AA3545A">
            <wp:extent cx="3143250" cy="1720006"/>
            <wp:effectExtent l="0" t="0" r="0" b="0"/>
            <wp:docPr id="625406290" name="Picture 625406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cstate="print">
                      <a:extLst>
                        <a:ext uri="{28A0092B-C50C-407E-A947-70E740481C1C}">
                          <a14:useLocalDpi xmlns:a14="http://schemas.microsoft.com/office/drawing/2010/main" val="0"/>
                        </a:ext>
                      </a:extLst>
                    </a:blip>
                    <a:srcRect l="6250" r="10577" b="23035"/>
                    <a:stretch/>
                  </pic:blipFill>
                  <pic:spPr bwMode="auto">
                    <a:xfrm>
                      <a:off x="0" y="0"/>
                      <a:ext cx="3177006" cy="1738478"/>
                    </a:xfrm>
                    <a:prstGeom prst="rect">
                      <a:avLst/>
                    </a:prstGeom>
                    <a:ln>
                      <a:noFill/>
                    </a:ln>
                    <a:extLst>
                      <a:ext uri="{53640926-AAD7-44D8-BBD7-CCE9431645EC}">
                        <a14:shadowObscured xmlns:a14="http://schemas.microsoft.com/office/drawing/2010/main"/>
                      </a:ext>
                    </a:extLst>
                  </pic:spPr>
                </pic:pic>
              </a:graphicData>
            </a:graphic>
          </wp:inline>
        </w:drawing>
      </w:r>
      <w:r w:rsidR="00590DDF" w:rsidRPr="00590DDF">
        <w:t xml:space="preserve"> </w:t>
      </w:r>
      <w:r w:rsidR="00420B7E">
        <w:t>Figure 1</w:t>
      </w:r>
      <w:r w:rsidR="00420B7E">
        <w:t>3</w:t>
      </w:r>
      <w:r w:rsidR="00420B7E">
        <w:t xml:space="preserve">: Exploded View of </w:t>
      </w:r>
      <w:r w:rsidR="00420B7E">
        <w:t>Inner Sensors</w:t>
      </w:r>
    </w:p>
    <w:p w14:paraId="4294EA93" w14:textId="07C635EF" w:rsidR="008C6E70" w:rsidRDefault="008C6E70" w:rsidP="00F86B6A">
      <w:pPr>
        <w:ind w:firstLine="216"/>
        <w:jc w:val="left"/>
        <w:rPr>
          <w:rFonts w:eastAsia="Times New Roman"/>
        </w:rPr>
      </w:pPr>
      <w:r>
        <w:rPr>
          <w:rFonts w:eastAsia="Times New Roman"/>
        </w:rPr>
        <w:t>A full exploded view can be seen in Appendix B.</w:t>
      </w:r>
    </w:p>
    <w:p w14:paraId="6BE1E4D0" w14:textId="4D6B55B6" w:rsidR="00BC7456" w:rsidRPr="00183574" w:rsidRDefault="3802346A" w:rsidP="00F86B6A">
      <w:pPr>
        <w:ind w:firstLine="216"/>
        <w:jc w:val="left"/>
        <w:rPr>
          <w:rFonts w:eastAsia="Times New Roman"/>
        </w:rPr>
      </w:pPr>
      <w:r w:rsidRPr="52790D32">
        <w:rPr>
          <w:rFonts w:eastAsia="Times New Roman"/>
        </w:rPr>
        <w:t xml:space="preserve">On the electrical side of things, </w:t>
      </w:r>
      <w:r w:rsidR="006532E8" w:rsidRPr="52790D32">
        <w:rPr>
          <w:rFonts w:eastAsia="Times New Roman"/>
        </w:rPr>
        <w:t>the main connector PCB will be</w:t>
      </w:r>
      <w:r w:rsidR="41B94512" w:rsidRPr="52790D32">
        <w:rPr>
          <w:rFonts w:eastAsia="Times New Roman"/>
        </w:rPr>
        <w:t xml:space="preserve"> locally</w:t>
      </w:r>
      <w:r w:rsidR="006532E8" w:rsidRPr="52790D32">
        <w:rPr>
          <w:rFonts w:eastAsia="Times New Roman"/>
        </w:rPr>
        <w:t xml:space="preserve"> made</w:t>
      </w:r>
      <w:r w:rsidR="1A8499D3" w:rsidRPr="52790D32">
        <w:rPr>
          <w:rFonts w:eastAsia="Times New Roman"/>
        </w:rPr>
        <w:t>, starting as</w:t>
      </w:r>
      <w:r w:rsidR="006532E8" w:rsidRPr="52790D32">
        <w:rPr>
          <w:rFonts w:eastAsia="Times New Roman"/>
        </w:rPr>
        <w:t xml:space="preserve"> a schematic</w:t>
      </w:r>
      <w:r w:rsidR="3249BC57" w:rsidRPr="1C0684FF">
        <w:rPr>
          <w:rFonts w:eastAsia="Times New Roman"/>
        </w:rPr>
        <w:t>,</w:t>
      </w:r>
      <w:r w:rsidR="006532E8" w:rsidRPr="52790D32">
        <w:rPr>
          <w:rFonts w:eastAsia="Times New Roman"/>
        </w:rPr>
        <w:t xml:space="preserve"> and proportioned according to the printed model to fit</w:t>
      </w:r>
      <w:r w:rsidR="00DA6D24" w:rsidRPr="52790D32">
        <w:rPr>
          <w:rFonts w:eastAsia="Times New Roman"/>
        </w:rPr>
        <w:t xml:space="preserve"> the LEDs</w:t>
      </w:r>
      <w:r w:rsidR="006532E8" w:rsidRPr="52790D32">
        <w:rPr>
          <w:rFonts w:eastAsia="Times New Roman"/>
        </w:rPr>
        <w:t xml:space="preserve"> under the logo at the top of the box</w:t>
      </w:r>
      <w:r w:rsidR="00DA6D24" w:rsidRPr="52790D32">
        <w:rPr>
          <w:rFonts w:eastAsia="Times New Roman"/>
        </w:rPr>
        <w:t xml:space="preserve">, or alternatively clasped </w:t>
      </w:r>
      <w:r w:rsidR="00117F6A" w:rsidRPr="52790D32">
        <w:rPr>
          <w:rFonts w:eastAsia="Times New Roman"/>
        </w:rPr>
        <w:t>onto the bottom of the box and wired up to the LEDs. This will</w:t>
      </w:r>
      <w:r w:rsidR="00F56503" w:rsidRPr="52790D32">
        <w:rPr>
          <w:rFonts w:eastAsia="Times New Roman"/>
        </w:rPr>
        <w:t xml:space="preserve"> first be a breadboard</w:t>
      </w:r>
      <w:r w:rsidR="001D237E" w:rsidRPr="52790D32">
        <w:rPr>
          <w:rFonts w:eastAsia="Times New Roman"/>
        </w:rPr>
        <w:t>,</w:t>
      </w:r>
      <w:r w:rsidR="00117F6A" w:rsidRPr="52790D32">
        <w:rPr>
          <w:rFonts w:eastAsia="Times New Roman"/>
        </w:rPr>
        <w:t xml:space="preserve"> connect</w:t>
      </w:r>
      <w:r w:rsidR="001D237E" w:rsidRPr="52790D32">
        <w:rPr>
          <w:rFonts w:eastAsia="Times New Roman"/>
        </w:rPr>
        <w:t>ed to</w:t>
      </w:r>
      <w:r w:rsidR="00117F6A" w:rsidRPr="52790D32">
        <w:rPr>
          <w:rFonts w:eastAsia="Times New Roman"/>
        </w:rPr>
        <w:t xml:space="preserve"> the Arduino</w:t>
      </w:r>
      <w:r w:rsidR="004922CB" w:rsidRPr="52790D32">
        <w:rPr>
          <w:rFonts w:eastAsia="Times New Roman"/>
        </w:rPr>
        <w:t xml:space="preserve"> board, voltage regulator, grounds, and power sources in a centralized </w:t>
      </w:r>
      <w:r w:rsidR="008250D8" w:rsidRPr="52790D32">
        <w:rPr>
          <w:rFonts w:eastAsia="Times New Roman"/>
        </w:rPr>
        <w:t xml:space="preserve">circuit for </w:t>
      </w:r>
      <w:r w:rsidR="00240A55" w:rsidRPr="52790D32">
        <w:rPr>
          <w:rFonts w:eastAsia="Times New Roman"/>
        </w:rPr>
        <w:t>troubleshooting</w:t>
      </w:r>
      <w:r w:rsidR="001D237E" w:rsidRPr="52790D32">
        <w:rPr>
          <w:rFonts w:eastAsia="Times New Roman"/>
        </w:rPr>
        <w:t>, before being transferred and soldered to the PCB</w:t>
      </w:r>
      <w:r w:rsidR="00A77CD2" w:rsidRPr="52790D32">
        <w:rPr>
          <w:rFonts w:eastAsia="Times New Roman"/>
        </w:rPr>
        <w:t>.</w:t>
      </w:r>
      <w:r w:rsidR="00D75BC2" w:rsidRPr="52790D32">
        <w:rPr>
          <w:rFonts w:eastAsia="Times New Roman"/>
        </w:rPr>
        <w:t xml:space="preserve"> There will be </w:t>
      </w:r>
      <w:r w:rsidR="001E070B" w:rsidRPr="52790D32">
        <w:rPr>
          <w:rFonts w:eastAsia="Times New Roman"/>
        </w:rPr>
        <w:t xml:space="preserve">a ground, 3.3V, 5V, and input voltage </w:t>
      </w:r>
    </w:p>
    <w:p w14:paraId="4111D5B1" w14:textId="7A09CD36" w:rsidR="3802346A" w:rsidRDefault="3802346A" w:rsidP="52790D32">
      <w:pPr>
        <w:jc w:val="left"/>
        <w:rPr>
          <w:rFonts w:eastAsia="Times New Roman"/>
        </w:rPr>
      </w:pPr>
    </w:p>
    <w:p w14:paraId="56C367AF" w14:textId="5B5F7969" w:rsidR="4F86A274" w:rsidRDefault="4F86A274" w:rsidP="41B0626E">
      <w:pPr>
        <w:ind w:firstLine="216"/>
        <w:jc w:val="left"/>
        <w:rPr>
          <w:rFonts w:eastAsia="Times New Roman"/>
          <w:color w:val="000000" w:themeColor="text1"/>
        </w:rPr>
      </w:pPr>
      <w:r w:rsidRPr="3802346A">
        <w:rPr>
          <w:rFonts w:eastAsia="Times New Roman"/>
          <w:color w:val="000000" w:themeColor="text1"/>
        </w:rPr>
        <w:t>Beyond its immediate functionality, this project aims to contribute to open-source development, encouraging community-driven modifications for broader applications. Future iterations of this design could extend beyond mice to accommodate other small animals, making it a versatile tool in humane pest management and wildlife research.</w:t>
      </w:r>
    </w:p>
    <w:p w14:paraId="715DC2E6" w14:textId="4F31C053" w:rsidR="3802346A" w:rsidRDefault="4F86A274" w:rsidP="41B0626E">
      <w:pPr>
        <w:spacing w:before="240" w:after="240" w:line="276" w:lineRule="auto"/>
        <w:ind w:firstLine="216"/>
        <w:jc w:val="left"/>
        <w:rPr>
          <w:rFonts w:eastAsia="Times New Roman"/>
          <w:color w:val="000000" w:themeColor="text1"/>
        </w:rPr>
      </w:pPr>
      <w:r w:rsidRPr="3802346A">
        <w:rPr>
          <w:rFonts w:eastAsia="Times New Roman"/>
          <w:color w:val="000000" w:themeColor="text1"/>
        </w:rPr>
        <w:t>This project aligns with broader engineering efforts in automation, IoT integration, and smart animal management solutions. By leveraging embedded systems and wireless communication, this design serves as a foundation for further innovation in humane trapping technology.</w:t>
      </w:r>
    </w:p>
    <w:p w14:paraId="7C7F54AF" w14:textId="127797AE" w:rsidR="001646B1" w:rsidRDefault="3802346A" w:rsidP="001646B1">
      <w:pPr>
        <w:pStyle w:val="Heading1"/>
        <w:rPr>
          <w:rFonts w:eastAsia="Times New Roman"/>
        </w:rPr>
      </w:pPr>
      <w:r w:rsidRPr="52790D32">
        <w:rPr>
          <w:rFonts w:eastAsia="Times New Roman"/>
        </w:rPr>
        <w:t>Budget</w:t>
      </w:r>
    </w:p>
    <w:p w14:paraId="188CDB53" w14:textId="05F159BB" w:rsidR="00FA588F" w:rsidRDefault="00FA588F" w:rsidP="00FA588F">
      <w:pPr>
        <w:pStyle w:val="Caption"/>
        <w:keepNext/>
      </w:pPr>
      <w:r>
        <w:t xml:space="preserve">Table </w:t>
      </w:r>
      <w:r>
        <w:t>7: Complete Budget</w:t>
      </w:r>
    </w:p>
    <w:tbl>
      <w:tblPr>
        <w:tblStyle w:val="GridTable1Light-Accent1"/>
        <w:tblW w:w="4412" w:type="dxa"/>
        <w:tblLayout w:type="fixed"/>
        <w:tblLook w:val="04A0" w:firstRow="1" w:lastRow="0" w:firstColumn="1" w:lastColumn="0" w:noHBand="0" w:noVBand="1"/>
      </w:tblPr>
      <w:tblGrid>
        <w:gridCol w:w="1103"/>
        <w:gridCol w:w="734"/>
        <w:gridCol w:w="833"/>
        <w:gridCol w:w="932"/>
        <w:gridCol w:w="810"/>
      </w:tblGrid>
      <w:tr w:rsidR="3802346A" w14:paraId="42303A6B" w14:textId="77777777" w:rsidTr="2FEB549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03" w:type="dxa"/>
            <w:tcBorders>
              <w:top w:val="single" w:sz="8" w:space="0" w:color="BDD6EE" w:themeColor="accent1" w:themeTint="66"/>
              <w:left w:val="single" w:sz="8" w:space="0" w:color="BDD6EE" w:themeColor="accent1" w:themeTint="66"/>
              <w:bottom w:val="single" w:sz="18" w:space="0" w:color="BDD6EE" w:themeColor="accent1" w:themeTint="66"/>
              <w:right w:val="single" w:sz="4" w:space="0" w:color="BDD6EE" w:themeColor="accent1" w:themeTint="66"/>
            </w:tcBorders>
            <w:vAlign w:val="center"/>
          </w:tcPr>
          <w:p w14:paraId="743C03EE" w14:textId="189B737C" w:rsidR="3802346A" w:rsidRDefault="3802346A" w:rsidP="3802346A">
            <w:pPr>
              <w:rPr>
                <w:rFonts w:eastAsia="Times New Roman"/>
                <w:color w:val="000000" w:themeColor="text1"/>
                <w:sz w:val="16"/>
                <w:szCs w:val="16"/>
              </w:rPr>
            </w:pPr>
            <w:r w:rsidRPr="52790D32">
              <w:rPr>
                <w:rFonts w:eastAsia="Times New Roman"/>
                <w:color w:val="000000" w:themeColor="text1"/>
                <w:sz w:val="16"/>
                <w:szCs w:val="16"/>
              </w:rPr>
              <w:t>Item</w:t>
            </w:r>
          </w:p>
        </w:tc>
        <w:tc>
          <w:tcPr>
            <w:tcW w:w="734" w:type="dxa"/>
            <w:tcBorders>
              <w:top w:val="single" w:sz="8" w:space="0" w:color="BDD6EE" w:themeColor="accent1" w:themeTint="66"/>
              <w:left w:val="single" w:sz="4" w:space="0" w:color="BDD6EE" w:themeColor="accent1" w:themeTint="66"/>
              <w:bottom w:val="single" w:sz="18" w:space="0" w:color="BDD6EE" w:themeColor="accent1" w:themeTint="66"/>
              <w:right w:val="single" w:sz="4" w:space="0" w:color="BDD6EE" w:themeColor="accent1" w:themeTint="66"/>
            </w:tcBorders>
            <w:vAlign w:val="center"/>
          </w:tcPr>
          <w:p w14:paraId="16D60539" w14:textId="6C9D9B63" w:rsidR="3802346A" w:rsidRDefault="3802346A" w:rsidP="3802346A">
            <w:pPr>
              <w:cnfStyle w:val="100000000000" w:firstRow="1"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Cost</w:t>
            </w:r>
          </w:p>
        </w:tc>
        <w:tc>
          <w:tcPr>
            <w:tcW w:w="833" w:type="dxa"/>
            <w:tcBorders>
              <w:top w:val="single" w:sz="8" w:space="0" w:color="BDD6EE" w:themeColor="accent1" w:themeTint="66"/>
              <w:left w:val="single" w:sz="4" w:space="0" w:color="BDD6EE" w:themeColor="accent1" w:themeTint="66"/>
              <w:bottom w:val="single" w:sz="18" w:space="0" w:color="BDD6EE" w:themeColor="accent1" w:themeTint="66"/>
              <w:right w:val="single" w:sz="4" w:space="0" w:color="BDD6EE" w:themeColor="accent1" w:themeTint="66"/>
            </w:tcBorders>
            <w:vAlign w:val="center"/>
          </w:tcPr>
          <w:p w14:paraId="55560774" w14:textId="6BA40061" w:rsidR="2586D1CE" w:rsidRDefault="2586D1CE" w:rsidP="3802346A">
            <w:pPr>
              <w:cnfStyle w:val="100000000000" w:firstRow="1"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Amount</w:t>
            </w:r>
          </w:p>
        </w:tc>
        <w:tc>
          <w:tcPr>
            <w:tcW w:w="932" w:type="dxa"/>
            <w:tcBorders>
              <w:top w:val="single" w:sz="8" w:space="0" w:color="BDD6EE" w:themeColor="accent1" w:themeTint="66"/>
              <w:left w:val="single" w:sz="4" w:space="0" w:color="BDD6EE" w:themeColor="accent1" w:themeTint="66"/>
              <w:bottom w:val="single" w:sz="18" w:space="0" w:color="BDD6EE" w:themeColor="accent1" w:themeTint="66"/>
              <w:right w:val="single" w:sz="4" w:space="0" w:color="BDD6EE" w:themeColor="accent1" w:themeTint="66"/>
            </w:tcBorders>
            <w:vAlign w:val="center"/>
          </w:tcPr>
          <w:p w14:paraId="489193B4" w14:textId="1B4F3238" w:rsidR="3802346A" w:rsidRDefault="3802346A" w:rsidP="3802346A">
            <w:pPr>
              <w:cnfStyle w:val="100000000000" w:firstRow="1"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Source</w:t>
            </w:r>
          </w:p>
        </w:tc>
        <w:tc>
          <w:tcPr>
            <w:tcW w:w="810" w:type="dxa"/>
            <w:tcBorders>
              <w:top w:val="single" w:sz="8" w:space="0" w:color="BDD6EE" w:themeColor="accent1" w:themeTint="66"/>
              <w:left w:val="single" w:sz="4" w:space="0" w:color="BDD6EE" w:themeColor="accent1" w:themeTint="66"/>
              <w:bottom w:val="single" w:sz="18" w:space="0" w:color="BDD6EE" w:themeColor="accent1" w:themeTint="66"/>
              <w:right w:val="single" w:sz="8" w:space="0" w:color="BDD6EE" w:themeColor="accent1" w:themeTint="66"/>
            </w:tcBorders>
            <w:vAlign w:val="center"/>
          </w:tcPr>
          <w:p w14:paraId="09E329CC" w14:textId="4B049746" w:rsidR="3802346A" w:rsidRDefault="3802346A" w:rsidP="3802346A">
            <w:pPr>
              <w:cnfStyle w:val="100000000000" w:firstRow="1"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Purchases</w:t>
            </w:r>
          </w:p>
        </w:tc>
      </w:tr>
      <w:tr w:rsidR="3802346A" w14:paraId="05895D23" w14:textId="77777777" w:rsidTr="2FEB5490">
        <w:trPr>
          <w:trHeight w:val="300"/>
        </w:trPr>
        <w:tc>
          <w:tcPr>
            <w:cnfStyle w:val="001000000000" w:firstRow="0" w:lastRow="0" w:firstColumn="1" w:lastColumn="0" w:oddVBand="0" w:evenVBand="0" w:oddHBand="0" w:evenHBand="0" w:firstRowFirstColumn="0" w:firstRowLastColumn="0" w:lastRowFirstColumn="0" w:lastRowLastColumn="0"/>
            <w:tcW w:w="1103" w:type="dxa"/>
            <w:tcBorders>
              <w:top w:val="single" w:sz="18" w:space="0" w:color="BDD6EE" w:themeColor="accent1" w:themeTint="66"/>
              <w:left w:val="single" w:sz="8" w:space="0" w:color="BDD6EE" w:themeColor="accent1" w:themeTint="66"/>
              <w:bottom w:val="single" w:sz="4" w:space="0" w:color="BDD6EE" w:themeColor="accent1" w:themeTint="66"/>
              <w:right w:val="single" w:sz="4" w:space="0" w:color="BDD6EE" w:themeColor="accent1" w:themeTint="66"/>
            </w:tcBorders>
            <w:vAlign w:val="center"/>
          </w:tcPr>
          <w:p w14:paraId="5DB16AC2" w14:textId="75564208" w:rsidR="3802346A" w:rsidRDefault="3802346A" w:rsidP="3802346A">
            <w:pPr>
              <w:rPr>
                <w:rFonts w:eastAsia="Times New Roman"/>
                <w:b w:val="0"/>
                <w:color w:val="000000" w:themeColor="text1"/>
                <w:sz w:val="16"/>
                <w:szCs w:val="16"/>
              </w:rPr>
            </w:pPr>
            <w:r w:rsidRPr="52790D32">
              <w:rPr>
                <w:rFonts w:eastAsia="Times New Roman"/>
                <w:b w:val="0"/>
                <w:color w:val="000000" w:themeColor="text1"/>
                <w:sz w:val="16"/>
                <w:szCs w:val="16"/>
              </w:rPr>
              <w:t>PLA plastic</w:t>
            </w:r>
          </w:p>
        </w:tc>
        <w:tc>
          <w:tcPr>
            <w:tcW w:w="734" w:type="dxa"/>
            <w:tcBorders>
              <w:top w:val="single" w:sz="18"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051C93FC" w14:textId="766C71EC"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13$/kg</w:t>
            </w:r>
          </w:p>
        </w:tc>
        <w:tc>
          <w:tcPr>
            <w:tcW w:w="833" w:type="dxa"/>
            <w:tcBorders>
              <w:top w:val="single" w:sz="18"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46708973" w14:textId="46B5EE21"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1kg</w:t>
            </w:r>
          </w:p>
        </w:tc>
        <w:tc>
          <w:tcPr>
            <w:tcW w:w="932" w:type="dxa"/>
            <w:tcBorders>
              <w:top w:val="single" w:sz="18"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702BE065" w14:textId="13E2A48D"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Amazon</w:t>
            </w:r>
          </w:p>
        </w:tc>
        <w:tc>
          <w:tcPr>
            <w:tcW w:w="810" w:type="dxa"/>
            <w:tcBorders>
              <w:top w:val="single" w:sz="18" w:space="0" w:color="BDD6EE" w:themeColor="accent1" w:themeTint="66"/>
              <w:left w:val="single" w:sz="4" w:space="0" w:color="BDD6EE" w:themeColor="accent1" w:themeTint="66"/>
              <w:right w:val="single" w:sz="8" w:space="0" w:color="BDD6EE" w:themeColor="accent1" w:themeTint="66"/>
            </w:tcBorders>
            <w:vAlign w:val="center"/>
          </w:tcPr>
          <w:p w14:paraId="3F265C8B" w14:textId="22ABA0A5"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 $13.00 </w:t>
            </w:r>
          </w:p>
        </w:tc>
      </w:tr>
      <w:tr w:rsidR="3802346A" w14:paraId="37E8D6E1" w14:textId="77777777" w:rsidTr="2FEB5490">
        <w:trPr>
          <w:trHeight w:val="300"/>
        </w:trPr>
        <w:tc>
          <w:tcPr>
            <w:cnfStyle w:val="001000000000" w:firstRow="0" w:lastRow="0" w:firstColumn="1" w:lastColumn="0" w:oddVBand="0" w:evenVBand="0" w:oddHBand="0" w:evenHBand="0" w:firstRowFirstColumn="0" w:firstRowLastColumn="0" w:lastRowFirstColumn="0" w:lastRowLastColumn="0"/>
            <w:tcW w:w="1103" w:type="dxa"/>
            <w:tcBorders>
              <w:top w:val="single" w:sz="4" w:space="0" w:color="BDD6EE" w:themeColor="accent1" w:themeTint="66"/>
              <w:left w:val="single" w:sz="8" w:space="0" w:color="BDD6EE" w:themeColor="accent1" w:themeTint="66"/>
              <w:bottom w:val="single" w:sz="4" w:space="0" w:color="BDD6EE" w:themeColor="accent1" w:themeTint="66"/>
              <w:right w:val="single" w:sz="4" w:space="0" w:color="BDD6EE" w:themeColor="accent1" w:themeTint="66"/>
            </w:tcBorders>
            <w:vAlign w:val="center"/>
          </w:tcPr>
          <w:p w14:paraId="26C6228E" w14:textId="733FA78A" w:rsidR="3802346A" w:rsidRDefault="3802346A" w:rsidP="3802346A">
            <w:pPr>
              <w:rPr>
                <w:rFonts w:eastAsia="Times New Roman"/>
                <w:b w:val="0"/>
                <w:color w:val="000000" w:themeColor="text1"/>
                <w:sz w:val="16"/>
                <w:szCs w:val="16"/>
              </w:rPr>
            </w:pPr>
            <w:r w:rsidRPr="52790D32">
              <w:rPr>
                <w:rFonts w:eastAsia="Times New Roman"/>
                <w:b w:val="0"/>
                <w:color w:val="000000" w:themeColor="text1"/>
                <w:sz w:val="16"/>
                <w:szCs w:val="16"/>
              </w:rPr>
              <w:t>Microprocessor</w:t>
            </w:r>
          </w:p>
        </w:tc>
        <w:tc>
          <w:tcPr>
            <w:tcW w:w="734"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5AD4175C" w14:textId="362C7365"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$21 </w:t>
            </w:r>
          </w:p>
        </w:tc>
        <w:tc>
          <w:tcPr>
            <w:tcW w:w="833"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0AEDFB87" w14:textId="124CF0F4"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1</w:t>
            </w:r>
          </w:p>
        </w:tc>
        <w:tc>
          <w:tcPr>
            <w:tcW w:w="93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700ED652" w14:textId="4B90EF86"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Arduino</w:t>
            </w:r>
          </w:p>
        </w:tc>
        <w:tc>
          <w:tcPr>
            <w:tcW w:w="810" w:type="dxa"/>
            <w:tcBorders>
              <w:left w:val="single" w:sz="4" w:space="0" w:color="BDD6EE" w:themeColor="accent1" w:themeTint="66"/>
              <w:right w:val="single" w:sz="8" w:space="0" w:color="BDD6EE" w:themeColor="accent1" w:themeTint="66"/>
            </w:tcBorders>
            <w:vAlign w:val="center"/>
          </w:tcPr>
          <w:p w14:paraId="37C1675E" w14:textId="0C635841"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 $21.00 </w:t>
            </w:r>
          </w:p>
        </w:tc>
      </w:tr>
      <w:tr w:rsidR="3802346A" w14:paraId="7B155792" w14:textId="77777777" w:rsidTr="2FEB5490">
        <w:trPr>
          <w:trHeight w:val="300"/>
        </w:trPr>
        <w:tc>
          <w:tcPr>
            <w:cnfStyle w:val="001000000000" w:firstRow="0" w:lastRow="0" w:firstColumn="1" w:lastColumn="0" w:oddVBand="0" w:evenVBand="0" w:oddHBand="0" w:evenHBand="0" w:firstRowFirstColumn="0" w:firstRowLastColumn="0" w:lastRowFirstColumn="0" w:lastRowLastColumn="0"/>
            <w:tcW w:w="1103" w:type="dxa"/>
            <w:tcBorders>
              <w:top w:val="single" w:sz="4" w:space="0" w:color="BDD6EE" w:themeColor="accent1" w:themeTint="66"/>
              <w:left w:val="single" w:sz="8" w:space="0" w:color="BDD6EE" w:themeColor="accent1" w:themeTint="66"/>
              <w:bottom w:val="single" w:sz="4" w:space="0" w:color="BDD6EE" w:themeColor="accent1" w:themeTint="66"/>
              <w:right w:val="single" w:sz="4" w:space="0" w:color="BDD6EE" w:themeColor="accent1" w:themeTint="66"/>
            </w:tcBorders>
            <w:vAlign w:val="center"/>
          </w:tcPr>
          <w:p w14:paraId="4E708F59" w14:textId="2BF4828E" w:rsidR="3802346A" w:rsidRDefault="3802346A" w:rsidP="3802346A">
            <w:pPr>
              <w:rPr>
                <w:rFonts w:eastAsia="Times New Roman"/>
                <w:b w:val="0"/>
                <w:color w:val="000000" w:themeColor="text1"/>
                <w:sz w:val="16"/>
                <w:szCs w:val="16"/>
              </w:rPr>
            </w:pPr>
            <w:r w:rsidRPr="52790D32">
              <w:rPr>
                <w:rFonts w:eastAsia="Times New Roman"/>
                <w:b w:val="0"/>
                <w:color w:val="000000" w:themeColor="text1"/>
                <w:sz w:val="16"/>
                <w:szCs w:val="16"/>
              </w:rPr>
              <w:t>Servo Motor</w:t>
            </w:r>
          </w:p>
        </w:tc>
        <w:tc>
          <w:tcPr>
            <w:tcW w:w="734"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30CAAE0D" w14:textId="1DBF78BD"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$7.99 </w:t>
            </w:r>
          </w:p>
        </w:tc>
        <w:tc>
          <w:tcPr>
            <w:tcW w:w="833"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31E0E06C" w14:textId="3D93A7E5"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1</w:t>
            </w:r>
          </w:p>
        </w:tc>
        <w:tc>
          <w:tcPr>
            <w:tcW w:w="93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177C6145" w14:textId="4665E968"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Amazon</w:t>
            </w:r>
          </w:p>
        </w:tc>
        <w:tc>
          <w:tcPr>
            <w:tcW w:w="810" w:type="dxa"/>
            <w:tcBorders>
              <w:left w:val="single" w:sz="4" w:space="0" w:color="BDD6EE" w:themeColor="accent1" w:themeTint="66"/>
              <w:right w:val="single" w:sz="8" w:space="0" w:color="BDD6EE" w:themeColor="accent1" w:themeTint="66"/>
            </w:tcBorders>
            <w:vAlign w:val="center"/>
          </w:tcPr>
          <w:p w14:paraId="2E4C62EC" w14:textId="4BB8C295"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 $7.99 </w:t>
            </w:r>
          </w:p>
        </w:tc>
      </w:tr>
      <w:tr w:rsidR="3802346A" w14:paraId="7BD35E6E" w14:textId="77777777" w:rsidTr="2FEB5490">
        <w:trPr>
          <w:trHeight w:val="300"/>
        </w:trPr>
        <w:tc>
          <w:tcPr>
            <w:cnfStyle w:val="001000000000" w:firstRow="0" w:lastRow="0" w:firstColumn="1" w:lastColumn="0" w:oddVBand="0" w:evenVBand="0" w:oddHBand="0" w:evenHBand="0" w:firstRowFirstColumn="0" w:firstRowLastColumn="0" w:lastRowFirstColumn="0" w:lastRowLastColumn="0"/>
            <w:tcW w:w="1103" w:type="dxa"/>
            <w:tcBorders>
              <w:top w:val="single" w:sz="4" w:space="0" w:color="BDD6EE" w:themeColor="accent1" w:themeTint="66"/>
              <w:left w:val="single" w:sz="8" w:space="0" w:color="BDD6EE" w:themeColor="accent1" w:themeTint="66"/>
              <w:bottom w:val="single" w:sz="4" w:space="0" w:color="BDD6EE" w:themeColor="accent1" w:themeTint="66"/>
              <w:right w:val="single" w:sz="4" w:space="0" w:color="BDD6EE" w:themeColor="accent1" w:themeTint="66"/>
            </w:tcBorders>
            <w:vAlign w:val="center"/>
          </w:tcPr>
          <w:p w14:paraId="6611BD73" w14:textId="7BAA8D5E" w:rsidR="3802346A" w:rsidRDefault="3802346A" w:rsidP="3802346A">
            <w:pPr>
              <w:rPr>
                <w:rFonts w:eastAsia="Times New Roman"/>
                <w:b w:val="0"/>
                <w:color w:val="000000" w:themeColor="text1"/>
                <w:sz w:val="16"/>
                <w:szCs w:val="16"/>
              </w:rPr>
            </w:pPr>
            <w:r w:rsidRPr="52790D32">
              <w:rPr>
                <w:rFonts w:eastAsia="Times New Roman"/>
                <w:b w:val="0"/>
                <w:color w:val="000000" w:themeColor="text1"/>
                <w:sz w:val="16"/>
                <w:szCs w:val="16"/>
              </w:rPr>
              <w:t>Beam-Break Sensor</w:t>
            </w:r>
          </w:p>
        </w:tc>
        <w:tc>
          <w:tcPr>
            <w:tcW w:w="734"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2801E554" w14:textId="76019CC8"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$2.95 </w:t>
            </w:r>
          </w:p>
        </w:tc>
        <w:tc>
          <w:tcPr>
            <w:tcW w:w="833"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7AB8BE71" w14:textId="55E01587"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1</w:t>
            </w:r>
          </w:p>
        </w:tc>
        <w:tc>
          <w:tcPr>
            <w:tcW w:w="93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55DB6D5A" w14:textId="489C833E"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Adafruit</w:t>
            </w:r>
          </w:p>
        </w:tc>
        <w:tc>
          <w:tcPr>
            <w:tcW w:w="810" w:type="dxa"/>
            <w:tcBorders>
              <w:left w:val="single" w:sz="4" w:space="0" w:color="BDD6EE" w:themeColor="accent1" w:themeTint="66"/>
              <w:right w:val="single" w:sz="8" w:space="0" w:color="BDD6EE" w:themeColor="accent1" w:themeTint="66"/>
            </w:tcBorders>
            <w:vAlign w:val="center"/>
          </w:tcPr>
          <w:p w14:paraId="2958D851" w14:textId="77F4DBE1"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 $2.95 </w:t>
            </w:r>
          </w:p>
        </w:tc>
      </w:tr>
      <w:tr w:rsidR="3802346A" w14:paraId="06CD7E0D" w14:textId="77777777" w:rsidTr="2FEB5490">
        <w:trPr>
          <w:trHeight w:val="300"/>
        </w:trPr>
        <w:tc>
          <w:tcPr>
            <w:cnfStyle w:val="001000000000" w:firstRow="0" w:lastRow="0" w:firstColumn="1" w:lastColumn="0" w:oddVBand="0" w:evenVBand="0" w:oddHBand="0" w:evenHBand="0" w:firstRowFirstColumn="0" w:firstRowLastColumn="0" w:lastRowFirstColumn="0" w:lastRowLastColumn="0"/>
            <w:tcW w:w="1103" w:type="dxa"/>
            <w:tcBorders>
              <w:top w:val="single" w:sz="4" w:space="0" w:color="BDD6EE" w:themeColor="accent1" w:themeTint="66"/>
              <w:left w:val="single" w:sz="8" w:space="0" w:color="BDD6EE" w:themeColor="accent1" w:themeTint="66"/>
              <w:bottom w:val="single" w:sz="4" w:space="0" w:color="BDD6EE" w:themeColor="accent1" w:themeTint="66"/>
              <w:right w:val="single" w:sz="4" w:space="0" w:color="BDD6EE" w:themeColor="accent1" w:themeTint="66"/>
            </w:tcBorders>
            <w:vAlign w:val="center"/>
          </w:tcPr>
          <w:p w14:paraId="431C3B8B" w14:textId="73BA267A" w:rsidR="3802346A" w:rsidRDefault="3802346A" w:rsidP="3802346A">
            <w:pPr>
              <w:rPr>
                <w:rFonts w:eastAsia="Times New Roman"/>
                <w:b w:val="0"/>
                <w:color w:val="000000" w:themeColor="text1"/>
                <w:sz w:val="16"/>
                <w:szCs w:val="16"/>
              </w:rPr>
            </w:pPr>
            <w:r w:rsidRPr="52790D32">
              <w:rPr>
                <w:rFonts w:eastAsia="Times New Roman"/>
                <w:b w:val="0"/>
                <w:color w:val="000000" w:themeColor="text1"/>
                <w:sz w:val="16"/>
                <w:szCs w:val="16"/>
              </w:rPr>
              <w:t>Battery Life Sensor</w:t>
            </w:r>
          </w:p>
        </w:tc>
        <w:tc>
          <w:tcPr>
            <w:tcW w:w="734"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1124C9C2" w14:textId="1A96D720"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$4.99 </w:t>
            </w:r>
          </w:p>
        </w:tc>
        <w:tc>
          <w:tcPr>
            <w:tcW w:w="833"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3D58ED1C" w14:textId="5FCB135F"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1</w:t>
            </w:r>
          </w:p>
        </w:tc>
        <w:tc>
          <w:tcPr>
            <w:tcW w:w="93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1CC35D3E" w14:textId="091123A0"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Amazon</w:t>
            </w:r>
          </w:p>
        </w:tc>
        <w:tc>
          <w:tcPr>
            <w:tcW w:w="810" w:type="dxa"/>
            <w:tcBorders>
              <w:left w:val="single" w:sz="4" w:space="0" w:color="BDD6EE" w:themeColor="accent1" w:themeTint="66"/>
              <w:right w:val="single" w:sz="8" w:space="0" w:color="BDD6EE" w:themeColor="accent1" w:themeTint="66"/>
            </w:tcBorders>
            <w:vAlign w:val="center"/>
          </w:tcPr>
          <w:p w14:paraId="6BE25B3F" w14:textId="787EC124"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 $4.99 </w:t>
            </w:r>
          </w:p>
        </w:tc>
      </w:tr>
      <w:tr w:rsidR="3802346A" w14:paraId="0DEBE4E2" w14:textId="77777777" w:rsidTr="2FEB5490">
        <w:trPr>
          <w:trHeight w:val="300"/>
        </w:trPr>
        <w:tc>
          <w:tcPr>
            <w:cnfStyle w:val="001000000000" w:firstRow="0" w:lastRow="0" w:firstColumn="1" w:lastColumn="0" w:oddVBand="0" w:evenVBand="0" w:oddHBand="0" w:evenHBand="0" w:firstRowFirstColumn="0" w:firstRowLastColumn="0" w:lastRowFirstColumn="0" w:lastRowLastColumn="0"/>
            <w:tcW w:w="1103" w:type="dxa"/>
            <w:tcBorders>
              <w:top w:val="single" w:sz="4" w:space="0" w:color="BDD6EE" w:themeColor="accent1" w:themeTint="66"/>
              <w:left w:val="single" w:sz="8" w:space="0" w:color="BDD6EE" w:themeColor="accent1" w:themeTint="66"/>
              <w:bottom w:val="single" w:sz="4" w:space="0" w:color="BDD6EE" w:themeColor="accent1" w:themeTint="66"/>
              <w:right w:val="single" w:sz="4" w:space="0" w:color="BDD6EE" w:themeColor="accent1" w:themeTint="66"/>
            </w:tcBorders>
            <w:vAlign w:val="center"/>
          </w:tcPr>
          <w:p w14:paraId="3D8CC447" w14:textId="6AA48E07" w:rsidR="3802346A" w:rsidRDefault="3802346A" w:rsidP="3802346A">
            <w:pPr>
              <w:rPr>
                <w:rFonts w:eastAsia="Times New Roman"/>
                <w:b w:val="0"/>
                <w:color w:val="000000" w:themeColor="text1"/>
                <w:sz w:val="16"/>
                <w:szCs w:val="16"/>
              </w:rPr>
            </w:pPr>
            <w:r w:rsidRPr="52790D32">
              <w:rPr>
                <w:rFonts w:eastAsia="Times New Roman"/>
                <w:b w:val="0"/>
                <w:color w:val="000000" w:themeColor="text1"/>
                <w:sz w:val="16"/>
                <w:szCs w:val="16"/>
              </w:rPr>
              <w:t>Switches</w:t>
            </w:r>
          </w:p>
        </w:tc>
        <w:tc>
          <w:tcPr>
            <w:tcW w:w="734"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5C84D1D0" w14:textId="1D9CDEAD"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$0.83 </w:t>
            </w:r>
          </w:p>
        </w:tc>
        <w:tc>
          <w:tcPr>
            <w:tcW w:w="833"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70B119F5" w14:textId="7F87802E"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1</w:t>
            </w:r>
          </w:p>
        </w:tc>
        <w:tc>
          <w:tcPr>
            <w:tcW w:w="93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3DEAA163" w14:textId="611D828A" w:rsidR="3802346A" w:rsidRDefault="0E8F6C73"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4C591B70">
              <w:rPr>
                <w:rFonts w:eastAsia="Times New Roman"/>
                <w:color w:val="000000" w:themeColor="text1"/>
                <w:sz w:val="16"/>
                <w:szCs w:val="16"/>
              </w:rPr>
              <w:t>AliExpress</w:t>
            </w:r>
          </w:p>
        </w:tc>
        <w:tc>
          <w:tcPr>
            <w:tcW w:w="810" w:type="dxa"/>
            <w:tcBorders>
              <w:left w:val="single" w:sz="4" w:space="0" w:color="BDD6EE" w:themeColor="accent1" w:themeTint="66"/>
              <w:right w:val="single" w:sz="8" w:space="0" w:color="BDD6EE" w:themeColor="accent1" w:themeTint="66"/>
            </w:tcBorders>
            <w:vAlign w:val="center"/>
          </w:tcPr>
          <w:p w14:paraId="584871D7" w14:textId="6BC6402F"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 $0.83 </w:t>
            </w:r>
          </w:p>
        </w:tc>
      </w:tr>
      <w:tr w:rsidR="3802346A" w14:paraId="02F0B114" w14:textId="77777777" w:rsidTr="2FEB5490">
        <w:trPr>
          <w:trHeight w:val="300"/>
        </w:trPr>
        <w:tc>
          <w:tcPr>
            <w:cnfStyle w:val="001000000000" w:firstRow="0" w:lastRow="0" w:firstColumn="1" w:lastColumn="0" w:oddVBand="0" w:evenVBand="0" w:oddHBand="0" w:evenHBand="0" w:firstRowFirstColumn="0" w:firstRowLastColumn="0" w:lastRowFirstColumn="0" w:lastRowLastColumn="0"/>
            <w:tcW w:w="1103" w:type="dxa"/>
            <w:tcBorders>
              <w:top w:val="single" w:sz="4" w:space="0" w:color="BDD6EE" w:themeColor="accent1" w:themeTint="66"/>
              <w:left w:val="single" w:sz="8" w:space="0" w:color="BDD6EE" w:themeColor="accent1" w:themeTint="66"/>
              <w:bottom w:val="single" w:sz="4" w:space="0" w:color="BDD6EE" w:themeColor="accent1" w:themeTint="66"/>
              <w:right w:val="single" w:sz="4" w:space="0" w:color="BDD6EE" w:themeColor="accent1" w:themeTint="66"/>
            </w:tcBorders>
            <w:vAlign w:val="center"/>
          </w:tcPr>
          <w:p w14:paraId="6EA79534" w14:textId="4DA01183" w:rsidR="3802346A" w:rsidRDefault="3802346A" w:rsidP="3802346A">
            <w:pPr>
              <w:rPr>
                <w:rFonts w:eastAsia="Times New Roman"/>
                <w:b w:val="0"/>
                <w:color w:val="000000" w:themeColor="text1"/>
                <w:sz w:val="16"/>
                <w:szCs w:val="16"/>
              </w:rPr>
            </w:pPr>
            <w:r w:rsidRPr="52790D32">
              <w:rPr>
                <w:rFonts w:eastAsia="Times New Roman"/>
                <w:b w:val="0"/>
                <w:color w:val="000000" w:themeColor="text1"/>
                <w:sz w:val="16"/>
                <w:szCs w:val="16"/>
              </w:rPr>
              <w:t>Voltage regulators</w:t>
            </w:r>
          </w:p>
        </w:tc>
        <w:tc>
          <w:tcPr>
            <w:tcW w:w="734"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6E304FDE" w14:textId="18200E63"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$6.95 </w:t>
            </w:r>
          </w:p>
        </w:tc>
        <w:tc>
          <w:tcPr>
            <w:tcW w:w="833"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6EF02C71" w14:textId="19D82D7F"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1</w:t>
            </w:r>
          </w:p>
        </w:tc>
        <w:tc>
          <w:tcPr>
            <w:tcW w:w="93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18CFCA26" w14:textId="27E7DB90"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Adafruit</w:t>
            </w:r>
          </w:p>
        </w:tc>
        <w:tc>
          <w:tcPr>
            <w:tcW w:w="810" w:type="dxa"/>
            <w:tcBorders>
              <w:left w:val="single" w:sz="4" w:space="0" w:color="BDD6EE" w:themeColor="accent1" w:themeTint="66"/>
              <w:right w:val="single" w:sz="8" w:space="0" w:color="BDD6EE" w:themeColor="accent1" w:themeTint="66"/>
            </w:tcBorders>
            <w:vAlign w:val="center"/>
          </w:tcPr>
          <w:p w14:paraId="7FC8E4A7" w14:textId="086D22C9"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 $6.95 </w:t>
            </w:r>
          </w:p>
        </w:tc>
      </w:tr>
      <w:tr w:rsidR="3802346A" w14:paraId="7A63CFEA" w14:textId="77777777" w:rsidTr="2FEB5490">
        <w:trPr>
          <w:trHeight w:val="300"/>
        </w:trPr>
        <w:tc>
          <w:tcPr>
            <w:cnfStyle w:val="001000000000" w:firstRow="0" w:lastRow="0" w:firstColumn="1" w:lastColumn="0" w:oddVBand="0" w:evenVBand="0" w:oddHBand="0" w:evenHBand="0" w:firstRowFirstColumn="0" w:firstRowLastColumn="0" w:lastRowFirstColumn="0" w:lastRowLastColumn="0"/>
            <w:tcW w:w="1103" w:type="dxa"/>
            <w:tcBorders>
              <w:top w:val="single" w:sz="4" w:space="0" w:color="BDD6EE" w:themeColor="accent1" w:themeTint="66"/>
              <w:left w:val="single" w:sz="8" w:space="0" w:color="BDD6EE" w:themeColor="accent1" w:themeTint="66"/>
              <w:bottom w:val="single" w:sz="4" w:space="0" w:color="BDD6EE" w:themeColor="accent1" w:themeTint="66"/>
              <w:right w:val="single" w:sz="4" w:space="0" w:color="BDD6EE" w:themeColor="accent1" w:themeTint="66"/>
            </w:tcBorders>
            <w:vAlign w:val="center"/>
          </w:tcPr>
          <w:p w14:paraId="26DEEE9C" w14:textId="1B102B55" w:rsidR="3802346A" w:rsidRDefault="3802346A" w:rsidP="3802346A">
            <w:pPr>
              <w:rPr>
                <w:rFonts w:eastAsia="Times New Roman"/>
                <w:b w:val="0"/>
                <w:color w:val="000000" w:themeColor="text1"/>
                <w:sz w:val="16"/>
                <w:szCs w:val="16"/>
              </w:rPr>
            </w:pPr>
            <w:r w:rsidRPr="52790D32">
              <w:rPr>
                <w:rFonts w:eastAsia="Times New Roman"/>
                <w:b w:val="0"/>
                <w:color w:val="000000" w:themeColor="text1"/>
                <w:sz w:val="16"/>
                <w:szCs w:val="16"/>
              </w:rPr>
              <w:t>Battery</w:t>
            </w:r>
          </w:p>
        </w:tc>
        <w:tc>
          <w:tcPr>
            <w:tcW w:w="734"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528A59B8" w14:textId="0D634A06"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$11.06 </w:t>
            </w:r>
          </w:p>
        </w:tc>
        <w:tc>
          <w:tcPr>
            <w:tcW w:w="833"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729CF86D" w14:textId="2B663F0F"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1</w:t>
            </w:r>
          </w:p>
        </w:tc>
        <w:tc>
          <w:tcPr>
            <w:tcW w:w="93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742571DB" w14:textId="34E180BD" w:rsidR="3802346A" w:rsidRDefault="0BF04150"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6CE895F6">
              <w:rPr>
                <w:rFonts w:eastAsia="Times New Roman"/>
                <w:color w:val="000000" w:themeColor="text1"/>
                <w:sz w:val="16"/>
                <w:szCs w:val="16"/>
              </w:rPr>
              <w:t>AliExpress</w:t>
            </w:r>
          </w:p>
        </w:tc>
        <w:tc>
          <w:tcPr>
            <w:tcW w:w="810" w:type="dxa"/>
            <w:tcBorders>
              <w:left w:val="single" w:sz="4" w:space="0" w:color="BDD6EE" w:themeColor="accent1" w:themeTint="66"/>
              <w:right w:val="single" w:sz="8" w:space="0" w:color="BDD6EE" w:themeColor="accent1" w:themeTint="66"/>
            </w:tcBorders>
            <w:vAlign w:val="center"/>
          </w:tcPr>
          <w:p w14:paraId="05E1055F" w14:textId="78E832F2"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 $11.06 </w:t>
            </w:r>
          </w:p>
        </w:tc>
      </w:tr>
      <w:tr w:rsidR="3802346A" w14:paraId="60758332" w14:textId="77777777" w:rsidTr="2FEB5490">
        <w:trPr>
          <w:trHeight w:val="300"/>
        </w:trPr>
        <w:tc>
          <w:tcPr>
            <w:cnfStyle w:val="001000000000" w:firstRow="0" w:lastRow="0" w:firstColumn="1" w:lastColumn="0" w:oddVBand="0" w:evenVBand="0" w:oddHBand="0" w:evenHBand="0" w:firstRowFirstColumn="0" w:firstRowLastColumn="0" w:lastRowFirstColumn="0" w:lastRowLastColumn="0"/>
            <w:tcW w:w="1103" w:type="dxa"/>
            <w:tcBorders>
              <w:top w:val="single" w:sz="4" w:space="0" w:color="BDD6EE" w:themeColor="accent1" w:themeTint="66"/>
              <w:left w:val="single" w:sz="8" w:space="0" w:color="BDD6EE" w:themeColor="accent1" w:themeTint="66"/>
              <w:bottom w:val="single" w:sz="4" w:space="0" w:color="BDD6EE" w:themeColor="accent1" w:themeTint="66"/>
              <w:right w:val="single" w:sz="4" w:space="0" w:color="BDD6EE" w:themeColor="accent1" w:themeTint="66"/>
            </w:tcBorders>
            <w:vAlign w:val="center"/>
          </w:tcPr>
          <w:p w14:paraId="1ADF3231" w14:textId="1E535708" w:rsidR="3802346A" w:rsidRDefault="3802346A" w:rsidP="3802346A">
            <w:pPr>
              <w:rPr>
                <w:rFonts w:eastAsia="Times New Roman"/>
                <w:b w:val="0"/>
                <w:color w:val="000000" w:themeColor="text1"/>
                <w:sz w:val="16"/>
                <w:szCs w:val="16"/>
              </w:rPr>
            </w:pPr>
            <w:r w:rsidRPr="52790D32">
              <w:rPr>
                <w:rFonts w:eastAsia="Times New Roman"/>
                <w:b w:val="0"/>
                <w:color w:val="000000" w:themeColor="text1"/>
                <w:sz w:val="16"/>
                <w:szCs w:val="16"/>
              </w:rPr>
              <w:t>Wires</w:t>
            </w:r>
          </w:p>
        </w:tc>
        <w:tc>
          <w:tcPr>
            <w:tcW w:w="734"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23B417EC" w14:textId="0A1970B3"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$3.80 </w:t>
            </w:r>
          </w:p>
        </w:tc>
        <w:tc>
          <w:tcPr>
            <w:tcW w:w="833"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0466DE2C" w14:textId="12A75571"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1</w:t>
            </w:r>
          </w:p>
        </w:tc>
        <w:tc>
          <w:tcPr>
            <w:tcW w:w="93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6BC4DE91" w14:textId="788606D1" w:rsidR="3802346A" w:rsidRDefault="0BF04150"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6CE895F6">
              <w:rPr>
                <w:rFonts w:eastAsia="Times New Roman"/>
                <w:color w:val="000000" w:themeColor="text1"/>
                <w:sz w:val="16"/>
                <w:szCs w:val="16"/>
              </w:rPr>
              <w:t>AliExpress</w:t>
            </w:r>
          </w:p>
        </w:tc>
        <w:tc>
          <w:tcPr>
            <w:tcW w:w="810" w:type="dxa"/>
            <w:tcBorders>
              <w:left w:val="single" w:sz="4" w:space="0" w:color="BDD6EE" w:themeColor="accent1" w:themeTint="66"/>
              <w:right w:val="single" w:sz="8" w:space="0" w:color="BDD6EE" w:themeColor="accent1" w:themeTint="66"/>
            </w:tcBorders>
            <w:vAlign w:val="center"/>
          </w:tcPr>
          <w:p w14:paraId="1509C342" w14:textId="734916B8"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 $3.80 </w:t>
            </w:r>
          </w:p>
        </w:tc>
      </w:tr>
      <w:tr w:rsidR="3802346A" w14:paraId="4828FFA4" w14:textId="77777777" w:rsidTr="2FEB5490">
        <w:trPr>
          <w:trHeight w:val="300"/>
        </w:trPr>
        <w:tc>
          <w:tcPr>
            <w:cnfStyle w:val="001000000000" w:firstRow="0" w:lastRow="0" w:firstColumn="1" w:lastColumn="0" w:oddVBand="0" w:evenVBand="0" w:oddHBand="0" w:evenHBand="0" w:firstRowFirstColumn="0" w:firstRowLastColumn="0" w:lastRowFirstColumn="0" w:lastRowLastColumn="0"/>
            <w:tcW w:w="1103" w:type="dxa"/>
            <w:tcBorders>
              <w:top w:val="single" w:sz="4" w:space="0" w:color="BDD6EE" w:themeColor="accent1" w:themeTint="66"/>
              <w:left w:val="single" w:sz="8" w:space="0" w:color="BDD6EE" w:themeColor="accent1" w:themeTint="66"/>
              <w:bottom w:val="single" w:sz="4" w:space="0" w:color="BDD6EE" w:themeColor="accent1" w:themeTint="66"/>
              <w:right w:val="single" w:sz="4" w:space="0" w:color="BDD6EE" w:themeColor="accent1" w:themeTint="66"/>
            </w:tcBorders>
            <w:vAlign w:val="center"/>
          </w:tcPr>
          <w:p w14:paraId="4D449D32" w14:textId="4AC56E04" w:rsidR="16EF70CE" w:rsidRDefault="16EF70CE" w:rsidP="3802346A">
            <w:pPr>
              <w:rPr>
                <w:rFonts w:eastAsia="Times New Roman"/>
                <w:b w:val="0"/>
                <w:color w:val="000000" w:themeColor="text1"/>
                <w:sz w:val="16"/>
                <w:szCs w:val="16"/>
              </w:rPr>
            </w:pPr>
            <w:r w:rsidRPr="52790D32">
              <w:rPr>
                <w:rFonts w:eastAsia="Times New Roman"/>
                <w:b w:val="0"/>
                <w:color w:val="000000" w:themeColor="text1"/>
                <w:sz w:val="16"/>
                <w:szCs w:val="16"/>
              </w:rPr>
              <w:t>Protoboard</w:t>
            </w:r>
          </w:p>
        </w:tc>
        <w:tc>
          <w:tcPr>
            <w:tcW w:w="734"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325730DA" w14:textId="0A996428"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$4.95 </w:t>
            </w:r>
          </w:p>
        </w:tc>
        <w:tc>
          <w:tcPr>
            <w:tcW w:w="833"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552D518A" w14:textId="7B510D79"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1</w:t>
            </w:r>
          </w:p>
        </w:tc>
        <w:tc>
          <w:tcPr>
            <w:tcW w:w="93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1456CC90" w14:textId="00EE7E9C" w:rsidR="3802346A" w:rsidRDefault="168B47A9"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6CE895F6">
              <w:rPr>
                <w:rFonts w:eastAsia="Times New Roman"/>
                <w:color w:val="000000" w:themeColor="text1"/>
                <w:sz w:val="16"/>
                <w:szCs w:val="16"/>
              </w:rPr>
              <w:t>AliExpress</w:t>
            </w:r>
          </w:p>
        </w:tc>
        <w:tc>
          <w:tcPr>
            <w:tcW w:w="810" w:type="dxa"/>
            <w:tcBorders>
              <w:left w:val="single" w:sz="4" w:space="0" w:color="BDD6EE" w:themeColor="accent1" w:themeTint="66"/>
              <w:right w:val="single" w:sz="8" w:space="0" w:color="BDD6EE" w:themeColor="accent1" w:themeTint="66"/>
            </w:tcBorders>
            <w:vAlign w:val="center"/>
          </w:tcPr>
          <w:p w14:paraId="67A57A25" w14:textId="3640F548"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 $4.95 </w:t>
            </w:r>
          </w:p>
        </w:tc>
      </w:tr>
      <w:tr w:rsidR="3802346A" w14:paraId="5EA5E2EE" w14:textId="77777777" w:rsidTr="2FEB5490">
        <w:trPr>
          <w:trHeight w:val="300"/>
        </w:trPr>
        <w:tc>
          <w:tcPr>
            <w:cnfStyle w:val="001000000000" w:firstRow="0" w:lastRow="0" w:firstColumn="1" w:lastColumn="0" w:oddVBand="0" w:evenVBand="0" w:oddHBand="0" w:evenHBand="0" w:firstRowFirstColumn="0" w:firstRowLastColumn="0" w:lastRowFirstColumn="0" w:lastRowLastColumn="0"/>
            <w:tcW w:w="1103" w:type="dxa"/>
            <w:tcBorders>
              <w:top w:val="single" w:sz="4" w:space="0" w:color="BDD6EE" w:themeColor="accent1" w:themeTint="66"/>
              <w:left w:val="single" w:sz="8" w:space="0" w:color="BDD6EE" w:themeColor="accent1" w:themeTint="66"/>
              <w:bottom w:val="single" w:sz="4" w:space="0" w:color="BDD6EE" w:themeColor="accent1" w:themeTint="66"/>
              <w:right w:val="single" w:sz="4" w:space="0" w:color="BDD6EE" w:themeColor="accent1" w:themeTint="66"/>
            </w:tcBorders>
            <w:vAlign w:val="center"/>
          </w:tcPr>
          <w:p w14:paraId="299C5D89" w14:textId="5C991E47" w:rsidR="3802346A" w:rsidRDefault="3802346A" w:rsidP="3802346A">
            <w:pPr>
              <w:rPr>
                <w:rFonts w:eastAsia="Times New Roman"/>
                <w:b w:val="0"/>
                <w:color w:val="000000" w:themeColor="text1"/>
                <w:sz w:val="16"/>
                <w:szCs w:val="16"/>
              </w:rPr>
            </w:pPr>
            <w:r w:rsidRPr="52790D32">
              <w:rPr>
                <w:rFonts w:eastAsia="Times New Roman"/>
                <w:b w:val="0"/>
                <w:color w:val="000000" w:themeColor="text1"/>
                <w:sz w:val="16"/>
                <w:szCs w:val="16"/>
              </w:rPr>
              <w:t>Battery clip</w:t>
            </w:r>
          </w:p>
        </w:tc>
        <w:tc>
          <w:tcPr>
            <w:tcW w:w="734"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15F5026C" w14:textId="1CBC890B"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$1.15 </w:t>
            </w:r>
          </w:p>
        </w:tc>
        <w:tc>
          <w:tcPr>
            <w:tcW w:w="833"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5810B417" w14:textId="11ECD490"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1</w:t>
            </w:r>
          </w:p>
        </w:tc>
        <w:tc>
          <w:tcPr>
            <w:tcW w:w="93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24D5EDF9" w14:textId="195C2534" w:rsidR="3802346A" w:rsidRDefault="168B47A9"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6CE895F6">
              <w:rPr>
                <w:rFonts w:eastAsia="Times New Roman"/>
                <w:color w:val="000000" w:themeColor="text1"/>
                <w:sz w:val="16"/>
                <w:szCs w:val="16"/>
              </w:rPr>
              <w:t>AliExpress</w:t>
            </w:r>
          </w:p>
        </w:tc>
        <w:tc>
          <w:tcPr>
            <w:tcW w:w="810" w:type="dxa"/>
            <w:tcBorders>
              <w:left w:val="single" w:sz="4" w:space="0" w:color="BDD6EE" w:themeColor="accent1" w:themeTint="66"/>
              <w:right w:val="single" w:sz="8" w:space="0" w:color="BDD6EE" w:themeColor="accent1" w:themeTint="66"/>
            </w:tcBorders>
            <w:vAlign w:val="center"/>
          </w:tcPr>
          <w:p w14:paraId="39ED94A4" w14:textId="6654E21F"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 $1.15 </w:t>
            </w:r>
          </w:p>
        </w:tc>
      </w:tr>
      <w:tr w:rsidR="3802346A" w14:paraId="35877846" w14:textId="77777777" w:rsidTr="2FEB5490">
        <w:trPr>
          <w:trHeight w:val="300"/>
        </w:trPr>
        <w:tc>
          <w:tcPr>
            <w:cnfStyle w:val="001000000000" w:firstRow="0" w:lastRow="0" w:firstColumn="1" w:lastColumn="0" w:oddVBand="0" w:evenVBand="0" w:oddHBand="0" w:evenHBand="0" w:firstRowFirstColumn="0" w:firstRowLastColumn="0" w:lastRowFirstColumn="0" w:lastRowLastColumn="0"/>
            <w:tcW w:w="1103" w:type="dxa"/>
            <w:tcBorders>
              <w:top w:val="single" w:sz="4" w:space="0" w:color="BDD6EE" w:themeColor="accent1" w:themeTint="66"/>
              <w:left w:val="single" w:sz="8" w:space="0" w:color="BDD6EE" w:themeColor="accent1" w:themeTint="66"/>
              <w:bottom w:val="single" w:sz="4" w:space="0" w:color="BDD6EE" w:themeColor="accent1" w:themeTint="66"/>
              <w:right w:val="single" w:sz="4" w:space="0" w:color="BDD6EE" w:themeColor="accent1" w:themeTint="66"/>
            </w:tcBorders>
            <w:vAlign w:val="center"/>
          </w:tcPr>
          <w:p w14:paraId="11967C0E" w14:textId="05E039D1" w:rsidR="3802346A" w:rsidRDefault="3802346A" w:rsidP="3802346A">
            <w:pPr>
              <w:rPr>
                <w:rFonts w:eastAsia="Times New Roman"/>
                <w:b w:val="0"/>
                <w:color w:val="000000" w:themeColor="text1"/>
                <w:sz w:val="16"/>
                <w:szCs w:val="16"/>
              </w:rPr>
            </w:pPr>
            <w:r w:rsidRPr="52790D32">
              <w:rPr>
                <w:rFonts w:eastAsia="Times New Roman"/>
                <w:b w:val="0"/>
                <w:color w:val="000000" w:themeColor="text1"/>
                <w:sz w:val="16"/>
                <w:szCs w:val="16"/>
              </w:rPr>
              <w:t>LEDs</w:t>
            </w:r>
          </w:p>
        </w:tc>
        <w:tc>
          <w:tcPr>
            <w:tcW w:w="734"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762B9C43" w14:textId="5F86FEB0"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$2.79 </w:t>
            </w:r>
          </w:p>
        </w:tc>
        <w:tc>
          <w:tcPr>
            <w:tcW w:w="833"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6FD42846" w14:textId="4CE5D682"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1</w:t>
            </w:r>
          </w:p>
        </w:tc>
        <w:tc>
          <w:tcPr>
            <w:tcW w:w="93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5EE03986" w14:textId="1AEAA8F6" w:rsidR="3802346A" w:rsidRDefault="034DDD3B"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6CE895F6">
              <w:rPr>
                <w:rFonts w:eastAsia="Times New Roman"/>
                <w:color w:val="000000" w:themeColor="text1"/>
                <w:sz w:val="16"/>
                <w:szCs w:val="16"/>
              </w:rPr>
              <w:t>AliExpress</w:t>
            </w:r>
          </w:p>
        </w:tc>
        <w:tc>
          <w:tcPr>
            <w:tcW w:w="810" w:type="dxa"/>
            <w:tcBorders>
              <w:left w:val="single" w:sz="4" w:space="0" w:color="BDD6EE" w:themeColor="accent1" w:themeTint="66"/>
              <w:right w:val="single" w:sz="8" w:space="0" w:color="BDD6EE" w:themeColor="accent1" w:themeTint="66"/>
            </w:tcBorders>
            <w:vAlign w:val="center"/>
          </w:tcPr>
          <w:p w14:paraId="6EC66674" w14:textId="79A5AD2A"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 $2.79 </w:t>
            </w:r>
          </w:p>
        </w:tc>
      </w:tr>
      <w:tr w:rsidR="3802346A" w14:paraId="03F929D2" w14:textId="77777777" w:rsidTr="2FEB5490">
        <w:trPr>
          <w:trHeight w:val="300"/>
        </w:trPr>
        <w:tc>
          <w:tcPr>
            <w:cnfStyle w:val="001000000000" w:firstRow="0" w:lastRow="0" w:firstColumn="1" w:lastColumn="0" w:oddVBand="0" w:evenVBand="0" w:oddHBand="0" w:evenHBand="0" w:firstRowFirstColumn="0" w:firstRowLastColumn="0" w:lastRowFirstColumn="0" w:lastRowLastColumn="0"/>
            <w:tcW w:w="1103" w:type="dxa"/>
            <w:tcBorders>
              <w:top w:val="single" w:sz="4" w:space="0" w:color="BDD6EE" w:themeColor="accent1" w:themeTint="66"/>
              <w:left w:val="single" w:sz="8" w:space="0" w:color="BDD6EE" w:themeColor="accent1" w:themeTint="66"/>
              <w:bottom w:val="single" w:sz="4" w:space="0" w:color="BDD6EE" w:themeColor="accent1" w:themeTint="66"/>
              <w:right w:val="single" w:sz="4" w:space="0" w:color="BDD6EE" w:themeColor="accent1" w:themeTint="66"/>
            </w:tcBorders>
            <w:vAlign w:val="center"/>
          </w:tcPr>
          <w:p w14:paraId="46FC2288" w14:textId="7390FCDF" w:rsidR="3802346A" w:rsidRDefault="3802346A" w:rsidP="3802346A">
            <w:pPr>
              <w:rPr>
                <w:rFonts w:eastAsia="Times New Roman"/>
                <w:b w:val="0"/>
                <w:color w:val="000000" w:themeColor="text1"/>
                <w:sz w:val="16"/>
                <w:szCs w:val="16"/>
              </w:rPr>
            </w:pPr>
            <w:r w:rsidRPr="52790D32">
              <w:rPr>
                <w:rFonts w:eastAsia="Times New Roman"/>
                <w:b w:val="0"/>
                <w:color w:val="000000" w:themeColor="text1"/>
                <w:sz w:val="16"/>
                <w:szCs w:val="16"/>
              </w:rPr>
              <w:t>Threaded Inserts</w:t>
            </w:r>
          </w:p>
        </w:tc>
        <w:tc>
          <w:tcPr>
            <w:tcW w:w="734"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12CA4D36" w14:textId="08552349"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$8.98 </w:t>
            </w:r>
          </w:p>
        </w:tc>
        <w:tc>
          <w:tcPr>
            <w:tcW w:w="833"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4179227A" w14:textId="1CE276F6"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1</w:t>
            </w:r>
          </w:p>
        </w:tc>
        <w:tc>
          <w:tcPr>
            <w:tcW w:w="93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621B4949" w14:textId="75CC318C"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Amazon</w:t>
            </w:r>
          </w:p>
        </w:tc>
        <w:tc>
          <w:tcPr>
            <w:tcW w:w="810" w:type="dxa"/>
            <w:tcBorders>
              <w:left w:val="single" w:sz="4" w:space="0" w:color="BDD6EE" w:themeColor="accent1" w:themeTint="66"/>
              <w:right w:val="single" w:sz="8" w:space="0" w:color="BDD6EE" w:themeColor="accent1" w:themeTint="66"/>
            </w:tcBorders>
            <w:vAlign w:val="center"/>
          </w:tcPr>
          <w:p w14:paraId="338A97EE" w14:textId="0987CB5C"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 $8.98 </w:t>
            </w:r>
          </w:p>
        </w:tc>
      </w:tr>
      <w:tr w:rsidR="3802346A" w14:paraId="2C2F8D35" w14:textId="77777777" w:rsidTr="2FEB5490">
        <w:trPr>
          <w:trHeight w:val="300"/>
        </w:trPr>
        <w:tc>
          <w:tcPr>
            <w:cnfStyle w:val="001000000000" w:firstRow="0" w:lastRow="0" w:firstColumn="1" w:lastColumn="0" w:oddVBand="0" w:evenVBand="0" w:oddHBand="0" w:evenHBand="0" w:firstRowFirstColumn="0" w:firstRowLastColumn="0" w:lastRowFirstColumn="0" w:lastRowLastColumn="0"/>
            <w:tcW w:w="1103" w:type="dxa"/>
            <w:tcBorders>
              <w:top w:val="single" w:sz="4" w:space="0" w:color="BDD6EE" w:themeColor="accent1" w:themeTint="66"/>
              <w:left w:val="single" w:sz="8" w:space="0" w:color="BDD6EE" w:themeColor="accent1" w:themeTint="66"/>
              <w:bottom w:val="single" w:sz="4" w:space="0" w:color="BDD6EE" w:themeColor="accent1" w:themeTint="66"/>
              <w:right w:val="single" w:sz="4" w:space="0" w:color="BDD6EE" w:themeColor="accent1" w:themeTint="66"/>
            </w:tcBorders>
            <w:vAlign w:val="center"/>
          </w:tcPr>
          <w:p w14:paraId="1F3C7A76" w14:textId="3DD76C6A" w:rsidR="3802346A" w:rsidRDefault="3802346A" w:rsidP="3802346A">
            <w:pPr>
              <w:rPr>
                <w:rFonts w:eastAsia="Times New Roman"/>
                <w:b w:val="0"/>
                <w:sz w:val="16"/>
                <w:szCs w:val="16"/>
              </w:rPr>
            </w:pPr>
            <w:r w:rsidRPr="52790D32">
              <w:rPr>
                <w:rFonts w:eastAsia="Times New Roman"/>
                <w:b w:val="0"/>
                <w:sz w:val="16"/>
                <w:szCs w:val="16"/>
              </w:rPr>
              <w:t>Screws</w:t>
            </w:r>
          </w:p>
        </w:tc>
        <w:tc>
          <w:tcPr>
            <w:tcW w:w="734"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11B8FFBD" w14:textId="610E6DBB"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FF0000"/>
                <w:sz w:val="16"/>
                <w:szCs w:val="16"/>
              </w:rPr>
            </w:pPr>
            <w:r w:rsidRPr="52790D32">
              <w:rPr>
                <w:rFonts w:eastAsia="Times New Roman"/>
                <w:color w:val="FF0000"/>
                <w:sz w:val="16"/>
                <w:szCs w:val="16"/>
              </w:rPr>
              <w:t xml:space="preserve"> </w:t>
            </w:r>
          </w:p>
        </w:tc>
        <w:tc>
          <w:tcPr>
            <w:tcW w:w="833"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0F634447" w14:textId="4A13B87F"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FF0000"/>
                <w:sz w:val="16"/>
                <w:szCs w:val="16"/>
              </w:rPr>
            </w:pPr>
            <w:r w:rsidRPr="52790D32">
              <w:rPr>
                <w:rFonts w:eastAsia="Times New Roman"/>
                <w:color w:val="FF0000"/>
                <w:sz w:val="16"/>
                <w:szCs w:val="16"/>
              </w:rPr>
              <w:t xml:space="preserve"> </w:t>
            </w:r>
          </w:p>
        </w:tc>
        <w:tc>
          <w:tcPr>
            <w:tcW w:w="932" w:type="dxa"/>
            <w:tc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tcBorders>
            <w:vAlign w:val="center"/>
          </w:tcPr>
          <w:p w14:paraId="18A5AC47" w14:textId="38C2F2DD"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r w:rsidRPr="52790D32">
              <w:rPr>
                <w:rFonts w:eastAsia="Times New Roman"/>
                <w:sz w:val="16"/>
                <w:szCs w:val="16"/>
              </w:rPr>
              <w:t xml:space="preserve"> C3D</w:t>
            </w:r>
          </w:p>
        </w:tc>
        <w:tc>
          <w:tcPr>
            <w:tcW w:w="810" w:type="dxa"/>
            <w:tcBorders>
              <w:left w:val="single" w:sz="4" w:space="0" w:color="BDD6EE" w:themeColor="accent1" w:themeTint="66"/>
              <w:right w:val="single" w:sz="8" w:space="0" w:color="BDD6EE" w:themeColor="accent1" w:themeTint="66"/>
            </w:tcBorders>
            <w:vAlign w:val="center"/>
          </w:tcPr>
          <w:p w14:paraId="3586A459" w14:textId="3820B712"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 $  -   </w:t>
            </w:r>
          </w:p>
        </w:tc>
      </w:tr>
      <w:tr w:rsidR="3802346A" w14:paraId="6BBC6288" w14:textId="77777777" w:rsidTr="2FEB5490">
        <w:trPr>
          <w:trHeight w:val="300"/>
        </w:trPr>
        <w:tc>
          <w:tcPr>
            <w:cnfStyle w:val="001000000000" w:firstRow="0" w:lastRow="0" w:firstColumn="1" w:lastColumn="0" w:oddVBand="0" w:evenVBand="0" w:oddHBand="0" w:evenHBand="0" w:firstRowFirstColumn="0" w:firstRowLastColumn="0" w:lastRowFirstColumn="0" w:lastRowLastColumn="0"/>
            <w:tcW w:w="3602" w:type="dxa"/>
            <w:gridSpan w:val="4"/>
            <w:tcBorders>
              <w:left w:val="single" w:sz="8" w:space="0" w:color="BDD6EE" w:themeColor="accent1" w:themeTint="66"/>
              <w:bottom w:val="single" w:sz="4" w:space="0" w:color="BDD6EE" w:themeColor="accent1" w:themeTint="66"/>
              <w:right w:val="single" w:sz="4" w:space="0" w:color="BDD6EE" w:themeColor="accent1" w:themeTint="66"/>
            </w:tcBorders>
            <w:vAlign w:val="center"/>
          </w:tcPr>
          <w:p w14:paraId="49BAB54E" w14:textId="60B70E5F" w:rsidR="3802346A" w:rsidRDefault="3802346A" w:rsidP="3802346A">
            <w:pPr>
              <w:rPr>
                <w:rFonts w:eastAsia="Times New Roman"/>
                <w:b w:val="0"/>
                <w:color w:val="000000" w:themeColor="text1"/>
                <w:sz w:val="16"/>
                <w:szCs w:val="16"/>
              </w:rPr>
            </w:pPr>
            <w:r w:rsidRPr="52790D32">
              <w:rPr>
                <w:rFonts w:eastAsia="Times New Roman"/>
                <w:b w:val="0"/>
                <w:color w:val="000000" w:themeColor="text1"/>
                <w:sz w:val="16"/>
                <w:szCs w:val="16"/>
              </w:rPr>
              <w:t>Shipping</w:t>
            </w:r>
          </w:p>
        </w:tc>
        <w:tc>
          <w:tcPr>
            <w:tcW w:w="810" w:type="dxa"/>
            <w:tcBorders>
              <w:left w:val="single" w:sz="4" w:space="0" w:color="BDD6EE" w:themeColor="accent1" w:themeTint="66"/>
              <w:right w:val="single" w:sz="8" w:space="0" w:color="BDD6EE" w:themeColor="accent1" w:themeTint="66"/>
            </w:tcBorders>
            <w:vAlign w:val="center"/>
          </w:tcPr>
          <w:p w14:paraId="2F677600" w14:textId="351CC4EF"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 $9.08 </w:t>
            </w:r>
          </w:p>
        </w:tc>
      </w:tr>
      <w:tr w:rsidR="3802346A" w14:paraId="3FE56DF1" w14:textId="77777777" w:rsidTr="2FEB5490">
        <w:trPr>
          <w:trHeight w:val="300"/>
        </w:trPr>
        <w:tc>
          <w:tcPr>
            <w:cnfStyle w:val="001000000000" w:firstRow="0" w:lastRow="0" w:firstColumn="1" w:lastColumn="0" w:oddVBand="0" w:evenVBand="0" w:oddHBand="0" w:evenHBand="0" w:firstRowFirstColumn="0" w:firstRowLastColumn="0" w:lastRowFirstColumn="0" w:lastRowLastColumn="0"/>
            <w:tcW w:w="3602" w:type="dxa"/>
            <w:gridSpan w:val="4"/>
            <w:tcBorders>
              <w:top w:val="single" w:sz="4" w:space="0" w:color="BDD6EE" w:themeColor="accent1" w:themeTint="66"/>
              <w:left w:val="single" w:sz="8" w:space="0" w:color="BDD6EE" w:themeColor="accent1" w:themeTint="66"/>
              <w:bottom w:val="single" w:sz="4" w:space="0" w:color="BDD6EE" w:themeColor="accent1" w:themeTint="66"/>
              <w:right w:val="single" w:sz="4" w:space="0" w:color="BDD6EE" w:themeColor="accent1" w:themeTint="66"/>
            </w:tcBorders>
            <w:vAlign w:val="center"/>
          </w:tcPr>
          <w:p w14:paraId="5C851F30" w14:textId="66B9418A" w:rsidR="3802346A" w:rsidRDefault="3802346A" w:rsidP="3802346A">
            <w:pPr>
              <w:rPr>
                <w:rFonts w:eastAsia="Times New Roman"/>
                <w:b w:val="0"/>
                <w:color w:val="000000" w:themeColor="text1"/>
                <w:sz w:val="16"/>
                <w:szCs w:val="16"/>
              </w:rPr>
            </w:pPr>
            <w:r w:rsidRPr="52790D32">
              <w:rPr>
                <w:rFonts w:eastAsia="Times New Roman"/>
                <w:b w:val="0"/>
                <w:color w:val="000000" w:themeColor="text1"/>
                <w:sz w:val="16"/>
                <w:szCs w:val="16"/>
              </w:rPr>
              <w:t>Tax</w:t>
            </w:r>
          </w:p>
        </w:tc>
        <w:tc>
          <w:tcPr>
            <w:tcW w:w="810" w:type="dxa"/>
            <w:tcBorders>
              <w:left w:val="single" w:sz="4" w:space="0" w:color="BDD6EE" w:themeColor="accent1" w:themeTint="66"/>
              <w:right w:val="single" w:sz="8" w:space="0" w:color="BDD6EE" w:themeColor="accent1" w:themeTint="66"/>
            </w:tcBorders>
            <w:vAlign w:val="center"/>
          </w:tcPr>
          <w:p w14:paraId="16539CFD" w14:textId="1A3DBABE"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 $6.39 </w:t>
            </w:r>
          </w:p>
        </w:tc>
      </w:tr>
      <w:tr w:rsidR="3802346A" w14:paraId="459C2E23" w14:textId="77777777" w:rsidTr="2FEB5490">
        <w:trPr>
          <w:trHeight w:val="300"/>
        </w:trPr>
        <w:tc>
          <w:tcPr>
            <w:cnfStyle w:val="001000000000" w:firstRow="0" w:lastRow="0" w:firstColumn="1" w:lastColumn="0" w:oddVBand="0" w:evenVBand="0" w:oddHBand="0" w:evenHBand="0" w:firstRowFirstColumn="0" w:firstRowLastColumn="0" w:lastRowFirstColumn="0" w:lastRowLastColumn="0"/>
            <w:tcW w:w="3602" w:type="dxa"/>
            <w:gridSpan w:val="4"/>
            <w:tcBorders>
              <w:top w:val="single" w:sz="4" w:space="0" w:color="BDD6EE" w:themeColor="accent1" w:themeTint="66"/>
              <w:left w:val="single" w:sz="8" w:space="0" w:color="BDD6EE" w:themeColor="accent1" w:themeTint="66"/>
              <w:bottom w:val="single" w:sz="4" w:space="0" w:color="BDD6EE" w:themeColor="accent1" w:themeTint="66"/>
              <w:right w:val="single" w:sz="4" w:space="0" w:color="BDD6EE" w:themeColor="accent1" w:themeTint="66"/>
            </w:tcBorders>
            <w:vAlign w:val="center"/>
          </w:tcPr>
          <w:p w14:paraId="78A553DB" w14:textId="6E317F68" w:rsidR="3802346A" w:rsidRDefault="3802346A" w:rsidP="3802346A">
            <w:pPr>
              <w:rPr>
                <w:rFonts w:eastAsia="Times New Roman"/>
                <w:b w:val="0"/>
                <w:color w:val="000000" w:themeColor="text1"/>
                <w:sz w:val="16"/>
                <w:szCs w:val="16"/>
              </w:rPr>
            </w:pPr>
            <w:r w:rsidRPr="52790D32">
              <w:rPr>
                <w:rFonts w:eastAsia="Times New Roman"/>
                <w:b w:val="0"/>
                <w:color w:val="000000" w:themeColor="text1"/>
                <w:sz w:val="16"/>
                <w:szCs w:val="16"/>
              </w:rPr>
              <w:t>Remaining Budget:</w:t>
            </w:r>
          </w:p>
        </w:tc>
        <w:tc>
          <w:tcPr>
            <w:tcW w:w="810" w:type="dxa"/>
            <w:tcBorders>
              <w:left w:val="single" w:sz="4" w:space="0" w:color="BDD6EE" w:themeColor="accent1" w:themeTint="66"/>
              <w:right w:val="single" w:sz="8" w:space="0" w:color="BDD6EE" w:themeColor="accent1" w:themeTint="66"/>
            </w:tcBorders>
            <w:vAlign w:val="center"/>
          </w:tcPr>
          <w:p w14:paraId="47D8235E" w14:textId="73EF7000"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16"/>
                <w:szCs w:val="16"/>
              </w:rPr>
            </w:pPr>
            <w:r w:rsidRPr="52790D32">
              <w:rPr>
                <w:rFonts w:eastAsia="Times New Roman"/>
                <w:color w:val="000000" w:themeColor="text1"/>
                <w:sz w:val="16"/>
                <w:szCs w:val="16"/>
              </w:rPr>
              <w:t xml:space="preserve"> $144.09</w:t>
            </w:r>
          </w:p>
        </w:tc>
      </w:tr>
    </w:tbl>
    <w:p w14:paraId="53137125" w14:textId="69FBDFFD" w:rsidR="3802346A" w:rsidRDefault="3802346A" w:rsidP="3802346A">
      <w:pPr>
        <w:rPr>
          <w:rFonts w:eastAsia="Times New Roman"/>
        </w:rPr>
      </w:pPr>
    </w:p>
    <w:p w14:paraId="273D7612" w14:textId="2B130B70" w:rsidR="00752D1C" w:rsidRDefault="3802346A" w:rsidP="00BC7456">
      <w:pPr>
        <w:pStyle w:val="Heading1"/>
        <w:rPr>
          <w:rFonts w:eastAsia="Times New Roman"/>
        </w:rPr>
      </w:pPr>
      <w:r w:rsidRPr="52790D32">
        <w:rPr>
          <w:rFonts w:eastAsia="Times New Roman"/>
        </w:rPr>
        <w:t>Testing</w:t>
      </w:r>
    </w:p>
    <w:p w14:paraId="74F64407" w14:textId="690B4C61" w:rsidR="75B761BA" w:rsidRDefault="75B761BA" w:rsidP="3802346A">
      <w:pPr>
        <w:pStyle w:val="Heading2"/>
        <w:rPr>
          <w:rFonts w:eastAsia="Times New Roman"/>
        </w:rPr>
      </w:pPr>
      <w:r w:rsidRPr="52790D32">
        <w:rPr>
          <w:rFonts w:eastAsia="Times New Roman"/>
        </w:rPr>
        <w:t>Prototype Testing</w:t>
      </w:r>
    </w:p>
    <w:p w14:paraId="246C15C5" w14:textId="20D13A11" w:rsidR="199A581A" w:rsidRDefault="199A581A" w:rsidP="41B0626E">
      <w:pPr>
        <w:spacing w:line="276" w:lineRule="auto"/>
        <w:ind w:firstLine="288"/>
        <w:jc w:val="left"/>
        <w:rPr>
          <w:rFonts w:eastAsia="Times New Roman"/>
          <w:color w:val="000000" w:themeColor="text1"/>
        </w:rPr>
      </w:pPr>
      <w:r w:rsidRPr="3802346A">
        <w:rPr>
          <w:rFonts w:eastAsia="Times New Roman"/>
          <w:color w:val="000000" w:themeColor="text1"/>
        </w:rPr>
        <w:t xml:space="preserve">For the testing of the mechanical side of this device, two variables will be studied: the closing speed of the door and the strength of the outer case. To </w:t>
      </w:r>
      <w:bookmarkStart w:id="9" w:name="_Int_7nVEwV2V"/>
      <w:r w:rsidRPr="3802346A">
        <w:rPr>
          <w:rFonts w:eastAsia="Times New Roman"/>
          <w:color w:val="000000" w:themeColor="text1"/>
        </w:rPr>
        <w:t>properly test</w:t>
      </w:r>
      <w:bookmarkEnd w:id="9"/>
      <w:r w:rsidRPr="3802346A">
        <w:rPr>
          <w:rFonts w:eastAsia="Times New Roman"/>
          <w:color w:val="000000" w:themeColor="text1"/>
        </w:rPr>
        <w:t xml:space="preserve"> the closing speed of the door, a sample signal will be created that will tell the servo to rotate 90 degrees. A stopwatch will be used to measure the time it takes for the servo to rotate along this path. This will be done after the servo has been mounted with its door fixture part, </w:t>
      </w:r>
      <w:r w:rsidR="38DFC7B7" w:rsidRPr="384361D4">
        <w:rPr>
          <w:rFonts w:eastAsia="Times New Roman"/>
          <w:color w:val="000000" w:themeColor="text1"/>
        </w:rPr>
        <w:t>allowing</w:t>
      </w:r>
      <w:r w:rsidRPr="3802346A">
        <w:rPr>
          <w:rFonts w:eastAsia="Times New Roman"/>
          <w:color w:val="000000" w:themeColor="text1"/>
        </w:rPr>
        <w:t xml:space="preserve"> this test to </w:t>
      </w:r>
      <w:r w:rsidR="38DFC7B7" w:rsidRPr="384361D4">
        <w:rPr>
          <w:rFonts w:eastAsia="Times New Roman"/>
          <w:color w:val="000000" w:themeColor="text1"/>
        </w:rPr>
        <w:t>consider</w:t>
      </w:r>
      <w:r w:rsidRPr="3802346A">
        <w:rPr>
          <w:rFonts w:eastAsia="Times New Roman"/>
          <w:color w:val="000000" w:themeColor="text1"/>
        </w:rPr>
        <w:t xml:space="preserve"> the extra weight added by the door. Using our metrics previously shown, the goal speed is 0.1 seconds, or instantaneously, however, since the reaction speed of a </w:t>
      </w:r>
      <w:r w:rsidRPr="3802346A">
        <w:rPr>
          <w:rFonts w:eastAsia="Times New Roman"/>
          <w:color w:val="000000" w:themeColor="text1"/>
        </w:rPr>
        <w:lastRenderedPageBreak/>
        <w:t>mouse is measured at around 0.4 seconds, anything under half a second would still be considered fast enough.</w:t>
      </w:r>
    </w:p>
    <w:p w14:paraId="2EDA553B" w14:textId="6C4C010D" w:rsidR="199A581A" w:rsidRDefault="199A581A" w:rsidP="00060DD5">
      <w:pPr>
        <w:spacing w:line="276" w:lineRule="auto"/>
        <w:ind w:firstLine="288"/>
        <w:jc w:val="left"/>
        <w:rPr>
          <w:rFonts w:eastAsia="Times New Roman"/>
          <w:color w:val="000000" w:themeColor="text1"/>
        </w:rPr>
      </w:pPr>
      <w:r w:rsidRPr="3802346A">
        <w:rPr>
          <w:rFonts w:eastAsia="Times New Roman"/>
          <w:color w:val="000000" w:themeColor="text1"/>
        </w:rPr>
        <w:t>To test the strength of the case, a drop test will be performed using a 3D printed model without the electrical components. The weight of all the electronic components will be measured, and an equivalent weight will be added to the box. This model will then be dropped repeatedly from a height of 4 feet, to simulate the amount of deformation that could occur from being dropped while the device is being carried. If any deformation occurs that is deemed dangerous, likely to be a point of structural failure, or provides a mouse with a means to escape, those areas will be reinforced before a second version of the model is reprinted.</w:t>
      </w:r>
    </w:p>
    <w:p w14:paraId="6A05E637" w14:textId="3B20123A" w:rsidR="3802346A" w:rsidRDefault="199A581A" w:rsidP="00060DD5">
      <w:pPr>
        <w:spacing w:line="276" w:lineRule="auto"/>
        <w:ind w:firstLine="288"/>
        <w:jc w:val="left"/>
        <w:rPr>
          <w:rFonts w:eastAsia="Times New Roman"/>
          <w:color w:val="000000" w:themeColor="text1"/>
        </w:rPr>
      </w:pPr>
      <w:r w:rsidRPr="3802346A">
        <w:rPr>
          <w:rFonts w:eastAsia="Times New Roman"/>
          <w:color w:val="000000" w:themeColor="text1"/>
        </w:rPr>
        <w:t>The cleanability of the product is embedded within the design. By making the top removable and limiting the number of hard cracks and edges within the trap itself, it allows for easier cleaning to be done. This is especially important when the reusability of the design is paramount.</w:t>
      </w:r>
    </w:p>
    <w:p w14:paraId="180CD398" w14:textId="3C24A385" w:rsidR="009F0448" w:rsidRPr="009F0448" w:rsidRDefault="3802346A" w:rsidP="52790D32">
      <w:pPr>
        <w:pStyle w:val="Heading2"/>
        <w:rPr>
          <w:rFonts w:eastAsia="Times New Roman"/>
        </w:rPr>
      </w:pPr>
      <w:r w:rsidRPr="52790D32">
        <w:rPr>
          <w:rFonts w:eastAsia="Times New Roman"/>
        </w:rPr>
        <w:t xml:space="preserve">Code </w:t>
      </w:r>
      <w:r w:rsidR="32D62A3D" w:rsidRPr="52790D32">
        <w:rPr>
          <w:rFonts w:eastAsia="Times New Roman"/>
        </w:rPr>
        <w:t>Testing</w:t>
      </w:r>
    </w:p>
    <w:p w14:paraId="1E162389" w14:textId="5325A1AA" w:rsidR="3802346A" w:rsidRDefault="009F0448" w:rsidP="41B0626E">
      <w:pPr>
        <w:ind w:firstLine="216"/>
        <w:jc w:val="left"/>
        <w:rPr>
          <w:rFonts w:eastAsia="Times New Roman"/>
        </w:rPr>
      </w:pPr>
      <w:r w:rsidRPr="52790D32">
        <w:rPr>
          <w:rFonts w:eastAsia="Times New Roman"/>
        </w:rPr>
        <w:t>The IR sensor control and reading will be the first code made and tested</w:t>
      </w:r>
      <w:r w:rsidR="00C42E71" w:rsidRPr="52790D32">
        <w:rPr>
          <w:rFonts w:eastAsia="Times New Roman"/>
        </w:rPr>
        <w:t xml:space="preserve"> through basic object crossing</w:t>
      </w:r>
      <w:r w:rsidR="00CA6542" w:rsidRPr="52790D32">
        <w:rPr>
          <w:rFonts w:eastAsia="Times New Roman"/>
        </w:rPr>
        <w:t>. This will be</w:t>
      </w:r>
      <w:r w:rsidRPr="52790D32">
        <w:rPr>
          <w:rFonts w:eastAsia="Times New Roman"/>
        </w:rPr>
        <w:t xml:space="preserve"> followed by the code for motor control. They will then be implemented together to check for the basic functionality of an un-synced trap</w:t>
      </w:r>
      <w:r w:rsidR="029BD66E" w:rsidRPr="3E262BE7">
        <w:rPr>
          <w:rFonts w:eastAsia="Times New Roman"/>
        </w:rPr>
        <w:t xml:space="preserve"> </w:t>
      </w:r>
      <w:r w:rsidR="029BD66E" w:rsidRPr="7DA33E46">
        <w:rPr>
          <w:rFonts w:eastAsia="Times New Roman"/>
        </w:rPr>
        <w:t>using a mouse-like object</w:t>
      </w:r>
      <w:r w:rsidRPr="7DA33E46">
        <w:rPr>
          <w:rFonts w:eastAsia="Times New Roman"/>
        </w:rPr>
        <w:t>.</w:t>
      </w:r>
      <w:r w:rsidRPr="52790D32">
        <w:rPr>
          <w:rFonts w:eastAsia="Times New Roman"/>
        </w:rPr>
        <w:t xml:space="preserve"> The next step will be to access and modify the variables in the Firebase database, that the CS team created, through Wi-fi connection and test the detection ability of the ESP32 while in MODEM mode. </w:t>
      </w:r>
      <w:r w:rsidRPr="7DA33E46">
        <w:rPr>
          <w:rFonts w:eastAsia="Times New Roman"/>
        </w:rPr>
        <w:t>The final part will be coding in the low-power modes</w:t>
      </w:r>
      <w:r w:rsidR="325E76F9" w:rsidRPr="7DA33E46">
        <w:rPr>
          <w:rFonts w:eastAsia="Times New Roman"/>
        </w:rPr>
        <w:t xml:space="preserve"> and testing the switch between modes on the oscilloscope to </w:t>
      </w:r>
      <w:r w:rsidR="1DF3079F" w:rsidRPr="7DA33E46">
        <w:rPr>
          <w:rFonts w:eastAsia="Times New Roman"/>
        </w:rPr>
        <w:t>have a finalized longevity.</w:t>
      </w:r>
    </w:p>
    <w:p w14:paraId="2FA664C1" w14:textId="78C1D31D" w:rsidR="00192305" w:rsidRDefault="3802346A" w:rsidP="00192305">
      <w:pPr>
        <w:pStyle w:val="Heading1"/>
        <w:rPr>
          <w:rFonts w:eastAsia="Times New Roman"/>
        </w:rPr>
      </w:pPr>
      <w:r w:rsidRPr="52790D32">
        <w:rPr>
          <w:rFonts w:eastAsia="Times New Roman"/>
        </w:rPr>
        <w:t>Schedule</w:t>
      </w:r>
    </w:p>
    <w:p w14:paraId="59EA2ACC" w14:textId="55147E15" w:rsidR="263FC3A9" w:rsidRPr="00A54BB1" w:rsidRDefault="7E60FD0C" w:rsidP="00A54BB1">
      <w:pPr>
        <w:spacing w:line="259" w:lineRule="auto"/>
        <w:ind w:firstLine="216"/>
        <w:jc w:val="left"/>
        <w:rPr>
          <w:rFonts w:eastAsia="Times New Roman"/>
          <w:color w:val="000000" w:themeColor="text1"/>
        </w:rPr>
      </w:pPr>
      <w:r w:rsidRPr="600F05EA">
        <w:rPr>
          <w:rFonts w:eastAsia="Times New Roman"/>
          <w:color w:val="000000" w:themeColor="text1"/>
        </w:rPr>
        <w:t xml:space="preserve">Slight timeline delays did occur when determining the optimal design of the trap. Simple ways that we worked toward resolving this issue incorporated morph charts to solve for constraints of the design, minor calculations on specific parts that would hinder effectivity, as well as the involvement with other class disciplines of the team to ensure a consensus for the best way to move forward with the design process. The </w:t>
      </w:r>
      <w:r w:rsidR="10F83035" w:rsidRPr="3E262BE7">
        <w:rPr>
          <w:rFonts w:eastAsia="Times New Roman"/>
          <w:color w:val="000000" w:themeColor="text1"/>
        </w:rPr>
        <w:t>semester-long</w:t>
      </w:r>
      <w:r w:rsidRPr="600F05EA">
        <w:rPr>
          <w:rFonts w:eastAsia="Times New Roman"/>
          <w:color w:val="000000" w:themeColor="text1"/>
        </w:rPr>
        <w:t xml:space="preserve"> Gan</w:t>
      </w:r>
      <w:r w:rsidR="11BA64B8" w:rsidRPr="600F05EA">
        <w:rPr>
          <w:rFonts w:eastAsia="Times New Roman"/>
          <w:color w:val="000000" w:themeColor="text1"/>
        </w:rPr>
        <w:t xml:space="preserve">tt Chart can be seen in Appendix C, </w:t>
      </w:r>
      <w:r w:rsidR="11BA64B8" w:rsidRPr="3E262BE7">
        <w:rPr>
          <w:rFonts w:eastAsia="Times New Roman"/>
          <w:color w:val="000000" w:themeColor="text1"/>
        </w:rPr>
        <w:t xml:space="preserve">and the key </w:t>
      </w:r>
      <w:r w:rsidR="3DD6B06E" w:rsidRPr="3E262BE7">
        <w:rPr>
          <w:rFonts w:eastAsia="Times New Roman"/>
          <w:color w:val="000000" w:themeColor="text1"/>
        </w:rPr>
        <w:t>milestones can be seen in Table 8.</w:t>
      </w:r>
    </w:p>
    <w:tbl>
      <w:tblPr>
        <w:tblStyle w:val="GridTable2-Accent1"/>
        <w:tblW w:w="4860" w:type="dxa"/>
        <w:tblLayout w:type="fixed"/>
        <w:tblLook w:val="04A0" w:firstRow="1" w:lastRow="0" w:firstColumn="1" w:lastColumn="0" w:noHBand="0" w:noVBand="1"/>
      </w:tblPr>
      <w:tblGrid>
        <w:gridCol w:w="1755"/>
        <w:gridCol w:w="1177"/>
        <w:gridCol w:w="1928"/>
      </w:tblGrid>
      <w:tr w:rsidR="52790D32" w14:paraId="77DE0005" w14:textId="77777777" w:rsidTr="52790D3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860" w:type="dxa"/>
            <w:gridSpan w:val="3"/>
          </w:tcPr>
          <w:p w14:paraId="3230A7CA" w14:textId="009EB9CC" w:rsidR="6FF41911" w:rsidRPr="00DA4656" w:rsidRDefault="00DA4656" w:rsidP="00DA4656">
            <w:pPr>
              <w:pStyle w:val="Caption"/>
              <w:keepNext/>
            </w:pPr>
            <w:r>
              <w:t xml:space="preserve">Table </w:t>
            </w:r>
            <w:r>
              <w:t xml:space="preserve">8: </w:t>
            </w:r>
            <w:r w:rsidR="00FA588F">
              <w:t>Important Design Dates</w:t>
            </w:r>
          </w:p>
        </w:tc>
      </w:tr>
      <w:tr w:rsidR="3802346A" w14:paraId="2688BA5A" w14:textId="77777777" w:rsidTr="52790D3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5" w:type="dxa"/>
            <w:tcBorders>
              <w:top w:val="single" w:sz="8" w:space="0" w:color="BDD6EE" w:themeColor="accent1" w:themeTint="66"/>
              <w:left w:val="single" w:sz="8" w:space="0" w:color="BDD6EE" w:themeColor="accent1" w:themeTint="66"/>
              <w:bottom w:val="single" w:sz="18" w:space="0" w:color="BDD6EE" w:themeColor="accent1" w:themeTint="66"/>
              <w:right w:val="single" w:sz="8" w:space="0" w:color="BDD6EE" w:themeColor="accent1" w:themeTint="66"/>
            </w:tcBorders>
          </w:tcPr>
          <w:p w14:paraId="718ED77D" w14:textId="1ABBD84F" w:rsidR="5859FF00" w:rsidRDefault="5859FF00" w:rsidP="3802346A">
            <w:pPr>
              <w:rPr>
                <w:rFonts w:eastAsia="Times New Roman"/>
                <w:sz w:val="16"/>
                <w:szCs w:val="16"/>
              </w:rPr>
            </w:pPr>
            <w:r w:rsidRPr="52790D32">
              <w:rPr>
                <w:rFonts w:eastAsia="Times New Roman"/>
                <w:sz w:val="16"/>
                <w:szCs w:val="16"/>
              </w:rPr>
              <w:t xml:space="preserve">Key </w:t>
            </w:r>
            <w:r w:rsidR="3802346A" w:rsidRPr="52790D32">
              <w:rPr>
                <w:rFonts w:eastAsia="Times New Roman"/>
                <w:sz w:val="16"/>
                <w:szCs w:val="16"/>
              </w:rPr>
              <w:t>Milestones</w:t>
            </w:r>
          </w:p>
        </w:tc>
        <w:tc>
          <w:tcPr>
            <w:tcW w:w="1177" w:type="dxa"/>
            <w:tcBorders>
              <w:top w:val="single" w:sz="8" w:space="0" w:color="BDD6EE" w:themeColor="accent1" w:themeTint="66"/>
              <w:left w:val="single" w:sz="8" w:space="0" w:color="BDD6EE" w:themeColor="accent1" w:themeTint="66"/>
              <w:bottom w:val="single" w:sz="18" w:space="0" w:color="BDD6EE" w:themeColor="accent1" w:themeTint="66"/>
              <w:right w:val="single" w:sz="8" w:space="0" w:color="BDD6EE" w:themeColor="accent1" w:themeTint="66"/>
            </w:tcBorders>
          </w:tcPr>
          <w:p w14:paraId="1588CF3D" w14:textId="5E17C837"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sz w:val="16"/>
                <w:szCs w:val="16"/>
              </w:rPr>
            </w:pPr>
            <w:r w:rsidRPr="52790D32">
              <w:rPr>
                <w:rFonts w:eastAsia="Times New Roman"/>
                <w:sz w:val="16"/>
                <w:szCs w:val="16"/>
              </w:rPr>
              <w:t>Deadline</w:t>
            </w:r>
          </w:p>
        </w:tc>
        <w:tc>
          <w:tcPr>
            <w:tcW w:w="1928" w:type="dxa"/>
            <w:tcBorders>
              <w:top w:val="single" w:sz="8" w:space="0" w:color="BDD6EE" w:themeColor="accent1" w:themeTint="66"/>
              <w:left w:val="single" w:sz="8" w:space="0" w:color="BDD6EE" w:themeColor="accent1" w:themeTint="66"/>
              <w:bottom w:val="single" w:sz="18" w:space="0" w:color="BDD6EE" w:themeColor="accent1" w:themeTint="66"/>
              <w:right w:val="single" w:sz="8" w:space="0" w:color="BDD6EE" w:themeColor="accent1" w:themeTint="66"/>
            </w:tcBorders>
          </w:tcPr>
          <w:p w14:paraId="37A0E980" w14:textId="3BFE3CC3"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sz w:val="16"/>
                <w:szCs w:val="16"/>
              </w:rPr>
            </w:pPr>
            <w:r w:rsidRPr="52790D32">
              <w:rPr>
                <w:rFonts w:eastAsia="Times New Roman"/>
                <w:sz w:val="16"/>
                <w:szCs w:val="16"/>
              </w:rPr>
              <w:t>Actions for Progress</w:t>
            </w:r>
          </w:p>
        </w:tc>
      </w:tr>
      <w:tr w:rsidR="3802346A" w14:paraId="28EEC2BD" w14:textId="77777777" w:rsidTr="52790D32">
        <w:trPr>
          <w:trHeight w:val="585"/>
        </w:trPr>
        <w:tc>
          <w:tcPr>
            <w:cnfStyle w:val="001000000000" w:firstRow="0" w:lastRow="0" w:firstColumn="1" w:lastColumn="0" w:oddVBand="0" w:evenVBand="0" w:oddHBand="0" w:evenHBand="0" w:firstRowFirstColumn="0" w:firstRowLastColumn="0" w:lastRowFirstColumn="0" w:lastRowLastColumn="0"/>
            <w:tcW w:w="1755" w:type="dxa"/>
            <w:tcBorders>
              <w:top w:val="single" w:sz="1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127A400C" w14:textId="6A5C60B7" w:rsidR="3802346A" w:rsidRDefault="3802346A" w:rsidP="3802346A">
            <w:pPr>
              <w:rPr>
                <w:rFonts w:eastAsia="Times New Roman"/>
                <w:b w:val="0"/>
                <w:sz w:val="16"/>
                <w:szCs w:val="16"/>
              </w:rPr>
            </w:pPr>
            <w:r w:rsidRPr="52790D32">
              <w:rPr>
                <w:rFonts w:eastAsia="Times New Roman"/>
                <w:b w:val="0"/>
                <w:sz w:val="16"/>
                <w:szCs w:val="16"/>
              </w:rPr>
              <w:t>Design Report</w:t>
            </w:r>
          </w:p>
        </w:tc>
        <w:tc>
          <w:tcPr>
            <w:tcW w:w="1177" w:type="dxa"/>
            <w:tcBorders>
              <w:top w:val="single" w:sz="1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783EAB21" w14:textId="4115A0C8"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r w:rsidRPr="52790D32">
              <w:rPr>
                <w:rFonts w:eastAsia="Times New Roman"/>
                <w:sz w:val="16"/>
                <w:szCs w:val="16"/>
              </w:rPr>
              <w:t>3/20/2025</w:t>
            </w:r>
          </w:p>
        </w:tc>
        <w:tc>
          <w:tcPr>
            <w:tcW w:w="1928" w:type="dxa"/>
            <w:tcBorders>
              <w:top w:val="single" w:sz="1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64F39013" w14:textId="062906EB"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r w:rsidRPr="52790D32">
              <w:rPr>
                <w:rFonts w:eastAsia="Times New Roman"/>
                <w:sz w:val="16"/>
                <w:szCs w:val="16"/>
              </w:rPr>
              <w:t xml:space="preserve">Each member will work on designated sections of the report </w:t>
            </w:r>
          </w:p>
        </w:tc>
      </w:tr>
      <w:tr w:rsidR="3802346A" w14:paraId="232C065B" w14:textId="77777777" w:rsidTr="52790D32">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75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62C837EB" w14:textId="31318D23" w:rsidR="3802346A" w:rsidRDefault="3802346A" w:rsidP="3802346A">
            <w:pPr>
              <w:rPr>
                <w:rFonts w:eastAsia="Times New Roman"/>
                <w:b w:val="0"/>
                <w:sz w:val="16"/>
                <w:szCs w:val="16"/>
              </w:rPr>
            </w:pPr>
            <w:r w:rsidRPr="52790D32">
              <w:rPr>
                <w:rFonts w:eastAsia="Times New Roman"/>
                <w:b w:val="0"/>
                <w:sz w:val="16"/>
                <w:szCs w:val="16"/>
              </w:rPr>
              <w:t>Order Parts</w:t>
            </w:r>
          </w:p>
        </w:tc>
        <w:tc>
          <w:tcPr>
            <w:tcW w:w="1177"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4F913941" w14:textId="10E34CC8"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sz w:val="16"/>
                <w:szCs w:val="16"/>
              </w:rPr>
            </w:pPr>
            <w:r w:rsidRPr="52790D32">
              <w:rPr>
                <w:rFonts w:eastAsia="Times New Roman"/>
                <w:sz w:val="16"/>
                <w:szCs w:val="16"/>
              </w:rPr>
              <w:t>3/20/2025</w:t>
            </w:r>
          </w:p>
        </w:tc>
        <w:tc>
          <w:tcPr>
            <w:tcW w:w="1928"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27FCF5AB" w14:textId="65F72AF3"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sz w:val="16"/>
                <w:szCs w:val="16"/>
              </w:rPr>
            </w:pPr>
            <w:r w:rsidRPr="52790D32">
              <w:rPr>
                <w:rFonts w:eastAsia="Times New Roman"/>
                <w:sz w:val="16"/>
                <w:szCs w:val="16"/>
              </w:rPr>
              <w:t>Submit an order form of all part necessary for the trap</w:t>
            </w:r>
          </w:p>
        </w:tc>
      </w:tr>
      <w:tr w:rsidR="3802346A" w14:paraId="48034287" w14:textId="77777777" w:rsidTr="52790D32">
        <w:trPr>
          <w:trHeight w:val="300"/>
        </w:trPr>
        <w:tc>
          <w:tcPr>
            <w:cnfStyle w:val="001000000000" w:firstRow="0" w:lastRow="0" w:firstColumn="1" w:lastColumn="0" w:oddVBand="0" w:evenVBand="0" w:oddHBand="0" w:evenHBand="0" w:firstRowFirstColumn="0" w:firstRowLastColumn="0" w:lastRowFirstColumn="0" w:lastRowLastColumn="0"/>
            <w:tcW w:w="175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439981AF" w14:textId="0404002A" w:rsidR="3802346A" w:rsidRDefault="3802346A" w:rsidP="3802346A">
            <w:pPr>
              <w:rPr>
                <w:rFonts w:eastAsia="Times New Roman"/>
                <w:b w:val="0"/>
                <w:sz w:val="16"/>
                <w:szCs w:val="16"/>
              </w:rPr>
            </w:pPr>
            <w:r w:rsidRPr="52790D32">
              <w:rPr>
                <w:rFonts w:eastAsia="Times New Roman"/>
                <w:b w:val="0"/>
                <w:sz w:val="16"/>
                <w:szCs w:val="16"/>
              </w:rPr>
              <w:t>Model Printing</w:t>
            </w:r>
          </w:p>
        </w:tc>
        <w:tc>
          <w:tcPr>
            <w:tcW w:w="1177"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33F77101" w14:textId="0B75D384"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r w:rsidRPr="52790D32">
              <w:rPr>
                <w:rFonts w:eastAsia="Times New Roman"/>
                <w:sz w:val="16"/>
                <w:szCs w:val="16"/>
              </w:rPr>
              <w:t>4/4/2025</w:t>
            </w:r>
          </w:p>
        </w:tc>
        <w:tc>
          <w:tcPr>
            <w:tcW w:w="1928"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127443C2" w14:textId="1A85F08C" w:rsidR="59DCC5F3" w:rsidRDefault="59DCC5F3" w:rsidP="3802346A">
            <w:pP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r w:rsidRPr="52790D32">
              <w:rPr>
                <w:rFonts w:eastAsia="Times New Roman"/>
                <w:sz w:val="16"/>
                <w:szCs w:val="16"/>
              </w:rPr>
              <w:t>Submit to 3D printer</w:t>
            </w:r>
          </w:p>
        </w:tc>
      </w:tr>
      <w:tr w:rsidR="3802346A" w14:paraId="7DD6152D" w14:textId="77777777" w:rsidTr="52790D32">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175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250A01FE" w14:textId="4FF847A0" w:rsidR="3802346A" w:rsidRDefault="3802346A" w:rsidP="3802346A">
            <w:pPr>
              <w:rPr>
                <w:rFonts w:eastAsia="Times New Roman"/>
                <w:b w:val="0"/>
                <w:sz w:val="16"/>
                <w:szCs w:val="16"/>
              </w:rPr>
            </w:pPr>
            <w:r w:rsidRPr="52790D32">
              <w:rPr>
                <w:rFonts w:eastAsia="Times New Roman"/>
                <w:b w:val="0"/>
                <w:sz w:val="16"/>
                <w:szCs w:val="16"/>
              </w:rPr>
              <w:t>Computer Science Integration</w:t>
            </w:r>
          </w:p>
        </w:tc>
        <w:tc>
          <w:tcPr>
            <w:tcW w:w="1177"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50FC210F" w14:textId="1F29BB3C"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sz w:val="16"/>
                <w:szCs w:val="16"/>
              </w:rPr>
            </w:pPr>
            <w:r w:rsidRPr="52790D32">
              <w:rPr>
                <w:rFonts w:eastAsia="Times New Roman"/>
                <w:sz w:val="16"/>
                <w:szCs w:val="16"/>
              </w:rPr>
              <w:t>4/4/2025</w:t>
            </w:r>
          </w:p>
        </w:tc>
        <w:tc>
          <w:tcPr>
            <w:tcW w:w="1928"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71F0CAB7" w14:textId="44A06713"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sz w:val="16"/>
                <w:szCs w:val="16"/>
              </w:rPr>
            </w:pPr>
            <w:r w:rsidRPr="52790D32">
              <w:rPr>
                <w:rFonts w:eastAsia="Times New Roman"/>
                <w:sz w:val="16"/>
                <w:szCs w:val="16"/>
              </w:rPr>
              <w:t xml:space="preserve">Before any progress is made for EE testing, CS is tasked with creating </w:t>
            </w:r>
            <w:r w:rsidR="50C2D6A2" w:rsidRPr="52790D32">
              <w:rPr>
                <w:rFonts w:eastAsia="Times New Roman"/>
                <w:sz w:val="16"/>
                <w:szCs w:val="16"/>
              </w:rPr>
              <w:t>Wi-Fi</w:t>
            </w:r>
            <w:r w:rsidRPr="52790D32">
              <w:rPr>
                <w:rFonts w:eastAsia="Times New Roman"/>
                <w:sz w:val="16"/>
                <w:szCs w:val="16"/>
              </w:rPr>
              <w:t xml:space="preserve"> connection through Firebase</w:t>
            </w:r>
          </w:p>
        </w:tc>
      </w:tr>
      <w:tr w:rsidR="3802346A" w14:paraId="42303FF0" w14:textId="77777777" w:rsidTr="52790D32">
        <w:trPr>
          <w:trHeight w:val="300"/>
        </w:trPr>
        <w:tc>
          <w:tcPr>
            <w:cnfStyle w:val="001000000000" w:firstRow="0" w:lastRow="0" w:firstColumn="1" w:lastColumn="0" w:oddVBand="0" w:evenVBand="0" w:oddHBand="0" w:evenHBand="0" w:firstRowFirstColumn="0" w:firstRowLastColumn="0" w:lastRowFirstColumn="0" w:lastRowLastColumn="0"/>
            <w:tcW w:w="175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671FB892" w14:textId="3375C6D4" w:rsidR="344AAC63" w:rsidRDefault="344AAC63" w:rsidP="3802346A">
            <w:pPr>
              <w:rPr>
                <w:rFonts w:eastAsia="Times New Roman"/>
                <w:b w:val="0"/>
                <w:sz w:val="16"/>
                <w:szCs w:val="16"/>
              </w:rPr>
            </w:pPr>
            <w:r w:rsidRPr="52790D32">
              <w:rPr>
                <w:rFonts w:eastAsia="Times New Roman"/>
                <w:b w:val="0"/>
                <w:sz w:val="16"/>
                <w:szCs w:val="16"/>
              </w:rPr>
              <w:t xml:space="preserve">Electronics and Software </w:t>
            </w:r>
            <w:r w:rsidR="449D0F47" w:rsidRPr="52790D32">
              <w:rPr>
                <w:rFonts w:eastAsia="Times New Roman"/>
                <w:b w:val="0"/>
                <w:sz w:val="16"/>
                <w:szCs w:val="16"/>
              </w:rPr>
              <w:t>I</w:t>
            </w:r>
            <w:r w:rsidRPr="52790D32">
              <w:rPr>
                <w:rFonts w:eastAsia="Times New Roman"/>
                <w:b w:val="0"/>
                <w:sz w:val="16"/>
                <w:szCs w:val="16"/>
              </w:rPr>
              <w:t>ntegration</w:t>
            </w:r>
          </w:p>
        </w:tc>
        <w:tc>
          <w:tcPr>
            <w:tcW w:w="1177"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1DC14D9A" w14:textId="722B57C2"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r w:rsidRPr="52790D32">
              <w:rPr>
                <w:rFonts w:eastAsia="Times New Roman"/>
                <w:sz w:val="16"/>
                <w:szCs w:val="16"/>
              </w:rPr>
              <w:t>4/4/2025</w:t>
            </w:r>
          </w:p>
        </w:tc>
        <w:tc>
          <w:tcPr>
            <w:tcW w:w="1928"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6B32B0C4" w14:textId="74F629A4" w:rsidR="7B2568E6" w:rsidRDefault="7B2568E6" w:rsidP="3802346A">
            <w:pP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r w:rsidRPr="52790D32">
              <w:rPr>
                <w:rFonts w:eastAsia="Times New Roman"/>
                <w:sz w:val="16"/>
                <w:szCs w:val="16"/>
              </w:rPr>
              <w:t>Pseudocode and individual electronics testing</w:t>
            </w:r>
          </w:p>
        </w:tc>
      </w:tr>
      <w:tr w:rsidR="3802346A" w14:paraId="06812C73" w14:textId="77777777" w:rsidTr="52790D3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128CFB99" w14:textId="5349DFA7" w:rsidR="3802346A" w:rsidRDefault="3802346A" w:rsidP="3802346A">
            <w:pPr>
              <w:rPr>
                <w:rFonts w:eastAsia="Times New Roman"/>
                <w:b w:val="0"/>
                <w:sz w:val="16"/>
                <w:szCs w:val="16"/>
              </w:rPr>
            </w:pPr>
            <w:r w:rsidRPr="52790D32">
              <w:rPr>
                <w:rFonts w:eastAsia="Times New Roman"/>
                <w:b w:val="0"/>
                <w:sz w:val="16"/>
                <w:szCs w:val="16"/>
              </w:rPr>
              <w:t>Build</w:t>
            </w:r>
          </w:p>
        </w:tc>
        <w:tc>
          <w:tcPr>
            <w:tcW w:w="1177"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14757A8C" w14:textId="270CCBF2"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sz w:val="16"/>
                <w:szCs w:val="16"/>
              </w:rPr>
            </w:pPr>
            <w:r w:rsidRPr="52790D32">
              <w:rPr>
                <w:rFonts w:eastAsia="Times New Roman"/>
                <w:sz w:val="16"/>
                <w:szCs w:val="16"/>
              </w:rPr>
              <w:t>4/11/2025</w:t>
            </w:r>
          </w:p>
        </w:tc>
        <w:tc>
          <w:tcPr>
            <w:tcW w:w="1928"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5E80C5F4" w14:textId="6F93BEBD" w:rsidR="3802346A" w:rsidRDefault="67CD4F7D" w:rsidP="3802346A">
            <w:pPr>
              <w:cnfStyle w:val="000000100000" w:firstRow="0" w:lastRow="0" w:firstColumn="0" w:lastColumn="0" w:oddVBand="0" w:evenVBand="0" w:oddHBand="1" w:evenHBand="0" w:firstRowFirstColumn="0" w:firstRowLastColumn="0" w:lastRowFirstColumn="0" w:lastRowLastColumn="0"/>
              <w:rPr>
                <w:rFonts w:eastAsia="Times New Roman"/>
                <w:sz w:val="16"/>
                <w:szCs w:val="16"/>
              </w:rPr>
            </w:pPr>
            <w:r w:rsidRPr="00BEDF90">
              <w:rPr>
                <w:rFonts w:eastAsia="Times New Roman"/>
                <w:sz w:val="16"/>
                <w:szCs w:val="16"/>
              </w:rPr>
              <w:t xml:space="preserve">Assembly of all electrical and </w:t>
            </w:r>
            <w:r w:rsidRPr="3409F86D">
              <w:rPr>
                <w:rFonts w:eastAsia="Times New Roman"/>
                <w:sz w:val="16"/>
                <w:szCs w:val="16"/>
              </w:rPr>
              <w:t xml:space="preserve">mechanical components </w:t>
            </w:r>
          </w:p>
        </w:tc>
      </w:tr>
      <w:tr w:rsidR="3802346A" w14:paraId="767334CF" w14:textId="77777777" w:rsidTr="52790D32">
        <w:trPr>
          <w:trHeight w:val="585"/>
        </w:trPr>
        <w:tc>
          <w:tcPr>
            <w:cnfStyle w:val="001000000000" w:firstRow="0" w:lastRow="0" w:firstColumn="1" w:lastColumn="0" w:oddVBand="0" w:evenVBand="0" w:oddHBand="0" w:evenHBand="0" w:firstRowFirstColumn="0" w:firstRowLastColumn="0" w:lastRowFirstColumn="0" w:lastRowLastColumn="0"/>
            <w:tcW w:w="175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08FE8C18" w14:textId="28D8D565" w:rsidR="3802346A" w:rsidRDefault="3802346A" w:rsidP="3802346A">
            <w:pPr>
              <w:rPr>
                <w:rFonts w:eastAsia="Times New Roman"/>
                <w:b w:val="0"/>
                <w:sz w:val="16"/>
                <w:szCs w:val="16"/>
              </w:rPr>
            </w:pPr>
            <w:r w:rsidRPr="52790D32">
              <w:rPr>
                <w:rFonts w:eastAsia="Times New Roman"/>
                <w:b w:val="0"/>
                <w:sz w:val="16"/>
                <w:szCs w:val="16"/>
              </w:rPr>
              <w:t>Overall Testing</w:t>
            </w:r>
            <w:r w:rsidR="2F196CC7" w:rsidRPr="52790D32">
              <w:rPr>
                <w:rFonts w:eastAsia="Times New Roman"/>
                <w:b w:val="0"/>
                <w:sz w:val="16"/>
                <w:szCs w:val="16"/>
              </w:rPr>
              <w:t xml:space="preserve"> and Optimization</w:t>
            </w:r>
          </w:p>
        </w:tc>
        <w:tc>
          <w:tcPr>
            <w:tcW w:w="1177"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2CE1D72D" w14:textId="67B98FFA"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r w:rsidRPr="52790D32">
              <w:rPr>
                <w:rFonts w:eastAsia="Times New Roman"/>
                <w:sz w:val="16"/>
                <w:szCs w:val="16"/>
              </w:rPr>
              <w:t>4/18/2025</w:t>
            </w:r>
          </w:p>
        </w:tc>
        <w:tc>
          <w:tcPr>
            <w:tcW w:w="1928"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140F10F4" w14:textId="34859B8A"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r w:rsidRPr="52790D32">
              <w:rPr>
                <w:rFonts w:eastAsia="Times New Roman"/>
                <w:sz w:val="16"/>
                <w:szCs w:val="16"/>
              </w:rPr>
              <w:t xml:space="preserve">Various tests will be conducted on both ME and EE sides to ensure proper </w:t>
            </w:r>
            <w:r w:rsidR="6FB9010A" w:rsidRPr="52790D32">
              <w:rPr>
                <w:rFonts w:eastAsia="Times New Roman"/>
                <w:sz w:val="16"/>
                <w:szCs w:val="16"/>
              </w:rPr>
              <w:t>functionality</w:t>
            </w:r>
          </w:p>
        </w:tc>
      </w:tr>
      <w:tr w:rsidR="3802346A" w14:paraId="001A4FC4" w14:textId="77777777" w:rsidTr="52790D32">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175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0C7A51E3" w14:textId="565853F5" w:rsidR="3802346A" w:rsidRDefault="3802346A" w:rsidP="3802346A">
            <w:pPr>
              <w:rPr>
                <w:rFonts w:eastAsia="Times New Roman"/>
                <w:b w:val="0"/>
                <w:sz w:val="16"/>
                <w:szCs w:val="16"/>
              </w:rPr>
            </w:pPr>
            <w:r w:rsidRPr="52790D32">
              <w:rPr>
                <w:rFonts w:eastAsia="Times New Roman"/>
                <w:b w:val="0"/>
                <w:sz w:val="16"/>
                <w:szCs w:val="16"/>
              </w:rPr>
              <w:t>Demonstrate Completed Prototype</w:t>
            </w:r>
          </w:p>
        </w:tc>
        <w:tc>
          <w:tcPr>
            <w:tcW w:w="1177"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6928C71C" w14:textId="50C44571"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sz w:val="16"/>
                <w:szCs w:val="16"/>
              </w:rPr>
            </w:pPr>
            <w:r w:rsidRPr="52790D32">
              <w:rPr>
                <w:rFonts w:eastAsia="Times New Roman"/>
                <w:sz w:val="16"/>
                <w:szCs w:val="16"/>
              </w:rPr>
              <w:t>4/24/2025</w:t>
            </w:r>
          </w:p>
        </w:tc>
        <w:tc>
          <w:tcPr>
            <w:tcW w:w="1928"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77C92F44" w14:textId="4039C67B"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sz w:val="16"/>
                <w:szCs w:val="16"/>
              </w:rPr>
            </w:pPr>
            <w:r w:rsidRPr="52790D32">
              <w:rPr>
                <w:rFonts w:eastAsia="Times New Roman"/>
                <w:sz w:val="16"/>
                <w:szCs w:val="16"/>
              </w:rPr>
              <w:t>Print 3D pieces and assemble electronic components. Then go through testing checklist before demonstrating completed prototype</w:t>
            </w:r>
          </w:p>
        </w:tc>
      </w:tr>
      <w:tr w:rsidR="3802346A" w14:paraId="4CAB1C75" w14:textId="77777777" w:rsidTr="52790D32">
        <w:trPr>
          <w:trHeight w:val="585"/>
        </w:trPr>
        <w:tc>
          <w:tcPr>
            <w:cnfStyle w:val="001000000000" w:firstRow="0" w:lastRow="0" w:firstColumn="1" w:lastColumn="0" w:oddVBand="0" w:evenVBand="0" w:oddHBand="0" w:evenHBand="0" w:firstRowFirstColumn="0" w:firstRowLastColumn="0" w:lastRowFirstColumn="0" w:lastRowLastColumn="0"/>
            <w:tcW w:w="175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45AED78B" w14:textId="5CCDC319" w:rsidR="3802346A" w:rsidRDefault="3802346A" w:rsidP="3802346A">
            <w:pPr>
              <w:rPr>
                <w:rFonts w:eastAsia="Times New Roman"/>
                <w:b w:val="0"/>
                <w:sz w:val="16"/>
                <w:szCs w:val="16"/>
              </w:rPr>
            </w:pPr>
            <w:r w:rsidRPr="52790D32">
              <w:rPr>
                <w:rFonts w:eastAsia="Times New Roman"/>
                <w:b w:val="0"/>
                <w:sz w:val="16"/>
                <w:szCs w:val="16"/>
              </w:rPr>
              <w:t>Final Presentation</w:t>
            </w:r>
          </w:p>
        </w:tc>
        <w:tc>
          <w:tcPr>
            <w:tcW w:w="1177"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55FFF3B0" w14:textId="769EB73A"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r w:rsidRPr="52790D32">
              <w:rPr>
                <w:rFonts w:eastAsia="Times New Roman"/>
                <w:sz w:val="16"/>
                <w:szCs w:val="16"/>
              </w:rPr>
              <w:t>5/1/2025</w:t>
            </w:r>
          </w:p>
        </w:tc>
        <w:tc>
          <w:tcPr>
            <w:tcW w:w="1928"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0F297F41" w14:textId="5A5A611E" w:rsidR="3802346A" w:rsidRDefault="3802346A" w:rsidP="3802346A">
            <w:pP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r w:rsidRPr="52790D32">
              <w:rPr>
                <w:rFonts w:eastAsia="Times New Roman"/>
                <w:sz w:val="16"/>
                <w:szCs w:val="16"/>
              </w:rPr>
              <w:t>Each member will work on designated sections of the report</w:t>
            </w:r>
          </w:p>
        </w:tc>
      </w:tr>
      <w:tr w:rsidR="3802346A" w14:paraId="4C67B002" w14:textId="77777777" w:rsidTr="52790D32">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1755"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71FB43AE" w14:textId="7FC551FD" w:rsidR="3802346A" w:rsidRDefault="3802346A" w:rsidP="3802346A">
            <w:pPr>
              <w:rPr>
                <w:rFonts w:eastAsia="Times New Roman"/>
                <w:b w:val="0"/>
                <w:sz w:val="16"/>
                <w:szCs w:val="16"/>
              </w:rPr>
            </w:pPr>
            <w:r w:rsidRPr="52790D32">
              <w:rPr>
                <w:rFonts w:eastAsia="Times New Roman"/>
                <w:b w:val="0"/>
                <w:sz w:val="16"/>
                <w:szCs w:val="16"/>
              </w:rPr>
              <w:t>Prototype Design &amp; Build Presentation</w:t>
            </w:r>
          </w:p>
        </w:tc>
        <w:tc>
          <w:tcPr>
            <w:tcW w:w="1177"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29A0941E" w14:textId="4899306B"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sz w:val="16"/>
                <w:szCs w:val="16"/>
              </w:rPr>
            </w:pPr>
            <w:r w:rsidRPr="52790D32">
              <w:rPr>
                <w:rFonts w:eastAsia="Times New Roman"/>
                <w:sz w:val="16"/>
                <w:szCs w:val="16"/>
              </w:rPr>
              <w:t>5/8/2025</w:t>
            </w:r>
          </w:p>
        </w:tc>
        <w:tc>
          <w:tcPr>
            <w:tcW w:w="1928" w:type="dxa"/>
            <w:tcBorders>
              <w:top w:val="single" w:sz="8" w:space="0" w:color="BDD6EE" w:themeColor="accent1" w:themeTint="66"/>
              <w:left w:val="single" w:sz="8" w:space="0" w:color="BDD6EE" w:themeColor="accent1" w:themeTint="66"/>
              <w:bottom w:val="single" w:sz="8" w:space="0" w:color="BDD6EE" w:themeColor="accent1" w:themeTint="66"/>
              <w:right w:val="single" w:sz="8" w:space="0" w:color="BDD6EE" w:themeColor="accent1" w:themeTint="66"/>
            </w:tcBorders>
          </w:tcPr>
          <w:p w14:paraId="2D854621" w14:textId="6FEFA29E" w:rsidR="3802346A" w:rsidRDefault="3802346A" w:rsidP="3802346A">
            <w:pPr>
              <w:cnfStyle w:val="000000100000" w:firstRow="0" w:lastRow="0" w:firstColumn="0" w:lastColumn="0" w:oddVBand="0" w:evenVBand="0" w:oddHBand="1" w:evenHBand="0" w:firstRowFirstColumn="0" w:firstRowLastColumn="0" w:lastRowFirstColumn="0" w:lastRowLastColumn="0"/>
              <w:rPr>
                <w:rFonts w:eastAsia="Times New Roman"/>
                <w:sz w:val="16"/>
                <w:szCs w:val="16"/>
              </w:rPr>
            </w:pPr>
            <w:r w:rsidRPr="52790D32">
              <w:rPr>
                <w:rFonts w:eastAsia="Times New Roman"/>
                <w:sz w:val="16"/>
                <w:szCs w:val="16"/>
              </w:rPr>
              <w:t xml:space="preserve">Conduct additional tests if needed to Ensure the </w:t>
            </w:r>
            <w:r w:rsidR="737DF375" w:rsidRPr="00BEDF90">
              <w:rPr>
                <w:rFonts w:eastAsia="Times New Roman"/>
                <w:sz w:val="16"/>
                <w:szCs w:val="16"/>
              </w:rPr>
              <w:t>prototype</w:t>
            </w:r>
            <w:r w:rsidRPr="52790D32">
              <w:rPr>
                <w:rFonts w:eastAsia="Times New Roman"/>
                <w:sz w:val="16"/>
                <w:szCs w:val="16"/>
              </w:rPr>
              <w:t xml:space="preserve"> is working effectively and efficiency</w:t>
            </w:r>
          </w:p>
        </w:tc>
      </w:tr>
    </w:tbl>
    <w:p w14:paraId="7E4D537C" w14:textId="45E8EB48" w:rsidR="00192305" w:rsidRPr="009C259A" w:rsidRDefault="7FC77D85" w:rsidP="00192305">
      <w:pPr>
        <w:pStyle w:val="Heading1"/>
        <w:rPr>
          <w:rFonts w:eastAsia="Times New Roman"/>
        </w:rPr>
      </w:pPr>
      <w:r w:rsidRPr="52790D32">
        <w:rPr>
          <w:rFonts w:eastAsia="Times New Roman"/>
        </w:rPr>
        <w:t>Conclusion</w:t>
      </w:r>
    </w:p>
    <w:p w14:paraId="1310E4CB" w14:textId="3AA7E4D5" w:rsidR="5FE72B8A" w:rsidRDefault="5FE72B8A" w:rsidP="52790D32">
      <w:pPr>
        <w:spacing w:before="195" w:after="195"/>
        <w:ind w:firstLine="216"/>
        <w:jc w:val="left"/>
        <w:rPr>
          <w:rFonts w:eastAsia="Times New Roman"/>
          <w:color w:val="000000" w:themeColor="text1"/>
        </w:rPr>
      </w:pPr>
      <w:r w:rsidRPr="52790D32">
        <w:rPr>
          <w:rFonts w:eastAsia="Times New Roman"/>
          <w:color w:val="000000" w:themeColor="text1"/>
        </w:rPr>
        <w:t>The TrapSync mousetrap represents a multi-disciplinary engineering solution that integrates mechanical design, embedded electronics, and wireless communication into a compact, humane rodent trap. The design space was narrowed through morphological analysis and constraint-based evaluation, with factors such as size, cost, simplicity, and user safety. Several mechanical designs were evaluated before selecting the servo-actuated door as the most reliable and space-efficient solution. Similarly, the choice of the ESP32 Nano microcontroller was guided by power efficiency, integrated Wi-Fi capabilities, and adequate I/O resources to interface with beam-break sensors, servo motors, and RGB status LEDs. PLA was chosen for initial prototyping due to its printability and availability, with plans to migrate to injection-molded HDPE for production to enhance durability and reduce per-unit cost.</w:t>
      </w:r>
    </w:p>
    <w:p w14:paraId="49B7D609" w14:textId="5819AAF9" w:rsidR="5FE72B8A" w:rsidRDefault="5FE72B8A" w:rsidP="52790D32">
      <w:pPr>
        <w:spacing w:before="195" w:after="195"/>
        <w:ind w:firstLine="216"/>
        <w:jc w:val="left"/>
        <w:rPr>
          <w:rFonts w:eastAsia="Times New Roman"/>
          <w:color w:val="000000" w:themeColor="text1"/>
        </w:rPr>
      </w:pPr>
      <w:r w:rsidRPr="52790D32">
        <w:rPr>
          <w:rFonts w:eastAsia="Times New Roman"/>
          <w:color w:val="000000" w:themeColor="text1"/>
        </w:rPr>
        <w:t xml:space="preserve">On the electrical side, the circuit design emphasized modularity and fault isolation, using discrete, easily replaceable components such as voltage regulators, IR sensors, switches, and indicator LEDs. These components </w:t>
      </w:r>
      <w:r w:rsidRPr="41B0626E">
        <w:rPr>
          <w:rFonts w:eastAsia="Times New Roman"/>
          <w:color w:val="000000" w:themeColor="text1"/>
        </w:rPr>
        <w:t>w</w:t>
      </w:r>
      <w:r w:rsidR="178F1DAB" w:rsidRPr="41B0626E">
        <w:rPr>
          <w:rFonts w:eastAsia="Times New Roman"/>
          <w:color w:val="000000" w:themeColor="text1"/>
        </w:rPr>
        <w:t>ill</w:t>
      </w:r>
      <w:r w:rsidRPr="52790D32">
        <w:rPr>
          <w:rFonts w:eastAsia="Times New Roman"/>
          <w:color w:val="000000" w:themeColor="text1"/>
        </w:rPr>
        <w:t xml:space="preserve"> initially</w:t>
      </w:r>
      <w:r w:rsidR="39A67C75" w:rsidRPr="41B0626E">
        <w:rPr>
          <w:rFonts w:eastAsia="Times New Roman"/>
          <w:color w:val="000000" w:themeColor="text1"/>
        </w:rPr>
        <w:t xml:space="preserve"> be</w:t>
      </w:r>
      <w:r w:rsidRPr="52790D32">
        <w:rPr>
          <w:rFonts w:eastAsia="Times New Roman"/>
          <w:color w:val="000000" w:themeColor="text1"/>
        </w:rPr>
        <w:t xml:space="preserve"> tested on breadboards and will later be integrated into a centralized PCB, reducing wiring complexity and improving robustness.</w:t>
      </w:r>
    </w:p>
    <w:p w14:paraId="2AC47C98" w14:textId="63860BA7" w:rsidR="5FE72B8A" w:rsidRDefault="5FE72B8A" w:rsidP="52790D32">
      <w:pPr>
        <w:ind w:firstLine="216"/>
        <w:jc w:val="left"/>
        <w:rPr>
          <w:rFonts w:eastAsia="Times New Roman"/>
          <w:color w:val="000000" w:themeColor="text1"/>
        </w:rPr>
      </w:pPr>
      <w:r w:rsidRPr="52790D32">
        <w:rPr>
          <w:rFonts w:eastAsia="Times New Roman"/>
          <w:color w:val="000000" w:themeColor="text1"/>
        </w:rPr>
        <w:t xml:space="preserve">Power management was always a key design focus. A tiered power mode structure included: Ultra-low power, MODEM sleep, and active operation. These were considered to maximize energy efficiency and enable long-term usage of the device. Based on theoretical power modeling, the system is projected to achieve up to </w:t>
      </w:r>
      <w:bookmarkStart w:id="10" w:name="_Int_fUkJyEqX"/>
      <w:r w:rsidRPr="52790D32">
        <w:rPr>
          <w:rFonts w:eastAsia="Times New Roman"/>
          <w:color w:val="000000" w:themeColor="text1"/>
        </w:rPr>
        <w:t>100 days</w:t>
      </w:r>
      <w:bookmarkEnd w:id="10"/>
      <w:r w:rsidRPr="52790D32">
        <w:rPr>
          <w:rFonts w:eastAsia="Times New Roman"/>
          <w:color w:val="000000" w:themeColor="text1"/>
        </w:rPr>
        <w:t xml:space="preserve"> of battery life per charge, using a rechargeable 9V supply.</w:t>
      </w:r>
    </w:p>
    <w:p w14:paraId="3B691195" w14:textId="630F6D82" w:rsidR="5FE72B8A" w:rsidRDefault="5FE72B8A" w:rsidP="52790D32">
      <w:pPr>
        <w:spacing w:before="195" w:after="195"/>
        <w:ind w:firstLine="216"/>
        <w:jc w:val="left"/>
        <w:rPr>
          <w:rFonts w:eastAsia="Times New Roman"/>
          <w:color w:val="000000" w:themeColor="text1"/>
        </w:rPr>
      </w:pPr>
      <w:r w:rsidRPr="52790D32">
        <w:rPr>
          <w:rFonts w:eastAsia="Times New Roman"/>
          <w:color w:val="000000" w:themeColor="text1"/>
        </w:rPr>
        <w:t xml:space="preserve">At this stage, detailed testing procedures have been developed to validate system performance across mechanical, electrical, and software domains. These include drop tests to assess structural integrity, timing measurements for door actuation, signal reliability checks for IR sensing, and Wi-Fi connection stability. Testing outcomes will inform iterative hardware redesigns and firmware tuning to </w:t>
      </w:r>
      <w:r w:rsidRPr="52790D32">
        <w:rPr>
          <w:rFonts w:eastAsia="Times New Roman"/>
          <w:color w:val="000000" w:themeColor="text1"/>
        </w:rPr>
        <w:lastRenderedPageBreak/>
        <w:t>meet user-focused design metrics such as reliability, response time, and ease of use.</w:t>
      </w:r>
    </w:p>
    <w:p w14:paraId="1FF65C2A" w14:textId="179D3E5D" w:rsidR="5FE72B8A" w:rsidRDefault="5FE72B8A" w:rsidP="52790D32">
      <w:pPr>
        <w:spacing w:before="195" w:after="195"/>
        <w:ind w:firstLine="216"/>
        <w:jc w:val="left"/>
        <w:rPr>
          <w:rFonts w:eastAsia="Times New Roman"/>
          <w:color w:val="000000" w:themeColor="text1"/>
        </w:rPr>
      </w:pPr>
      <w:r w:rsidRPr="52790D32">
        <w:rPr>
          <w:rFonts w:eastAsia="Times New Roman"/>
          <w:color w:val="000000" w:themeColor="text1"/>
        </w:rPr>
        <w:t>Looking forward, TrapSync aims to serve as a foundation for extensible, open-source smart trapping solutions. The modular architecture of both the hardware and software systems is intended to support future integration of advanced sensing methods (e.g., weight sensors, image recognition), telemetry features, and support for other species beyond rodents. By enabling community-driven development and releasing documentation openly, TrapSync has the potential to evolve into a broader platform for ethical wildlife interaction, research, and automated pest management.</w:t>
      </w:r>
    </w:p>
    <w:p w14:paraId="43E9F49C" w14:textId="34C21AF7" w:rsidR="00836367" w:rsidRPr="00F44186" w:rsidRDefault="00836367" w:rsidP="00212DC7">
      <w:pPr>
        <w:pStyle w:val="references"/>
        <w:numPr>
          <w:ilvl w:val="0"/>
          <w:numId w:val="0"/>
        </w:numPr>
        <w:spacing w:line="240" w:lineRule="auto"/>
        <w:ind w:left="360"/>
        <w:rPr>
          <w:rFonts w:eastAsia="Times New Roman"/>
          <w:b/>
          <w:color w:val="00B0F0"/>
          <w:spacing w:val="-1"/>
          <w:sz w:val="20"/>
          <w:szCs w:val="20"/>
        </w:rPr>
        <w:sectPr w:rsidR="00836367" w:rsidRPr="00F44186" w:rsidSect="003B4E04">
          <w:footerReference w:type="default" r:id="rId27"/>
          <w:type w:val="continuous"/>
          <w:pgSz w:w="11906" w:h="16838" w:code="9"/>
          <w:pgMar w:top="1080" w:right="907" w:bottom="1440" w:left="907" w:header="720" w:footer="720" w:gutter="0"/>
          <w:cols w:num="2" w:space="360"/>
          <w:docGrid w:linePitch="360"/>
        </w:sectPr>
      </w:pPr>
    </w:p>
    <w:p w14:paraId="321848B4" w14:textId="1D1479CB" w:rsidR="52790D32" w:rsidRDefault="52790D32" w:rsidP="00212DC7">
      <w:pPr>
        <w:jc w:val="both"/>
      </w:pPr>
    </w:p>
    <w:p w14:paraId="34C1223E" w14:textId="3833C472" w:rsidR="4989D8C5" w:rsidRDefault="4989D8C5" w:rsidP="1E3D411D">
      <w:pPr>
        <w:pStyle w:val="Heading5"/>
        <w:spacing w:line="259" w:lineRule="auto"/>
      </w:pPr>
      <w:r>
        <w:t>Appendix</w:t>
      </w:r>
    </w:p>
    <w:p w14:paraId="6DE0D512" w14:textId="615A4EC3" w:rsidR="063E0F7D" w:rsidRDefault="063E0F7D" w:rsidP="52790D32">
      <w:pPr>
        <w:jc w:val="left"/>
      </w:pPr>
      <w:bookmarkStart w:id="11" w:name="_Hlk193404925"/>
      <w:r>
        <w:t xml:space="preserve">Appendix </w:t>
      </w:r>
      <w:r w:rsidR="4D35BAF7">
        <w:t>A</w:t>
      </w:r>
      <w:r>
        <w:t xml:space="preserve">: </w:t>
      </w:r>
      <w:r w:rsidR="0720740B">
        <w:t>Full Electrical Schematic</w:t>
      </w:r>
    </w:p>
    <w:bookmarkEnd w:id="11"/>
    <w:p w14:paraId="1D240263" w14:textId="0DFD7575" w:rsidR="4989D8C5" w:rsidRPr="008C6E70" w:rsidRDefault="00CE01D7" w:rsidP="008C6E70">
      <w:pPr>
        <w:pStyle w:val="Caption"/>
        <w:rPr>
          <w:rFonts w:eastAsia="Times New Roman"/>
          <w:color w:val="000000" w:themeColor="text1"/>
        </w:rPr>
      </w:pPr>
      <w:r>
        <w:rPr>
          <w:noProof/>
        </w:rPr>
        <w:drawing>
          <wp:inline distT="0" distB="0" distL="0" distR="0" wp14:anchorId="4E0E42E9" wp14:editId="2E20B9B0">
            <wp:extent cx="9091930" cy="5335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9091930" cy="5335270"/>
                    </a:xfrm>
                    <a:prstGeom prst="rect">
                      <a:avLst/>
                    </a:prstGeom>
                  </pic:spPr>
                </pic:pic>
              </a:graphicData>
            </a:graphic>
          </wp:inline>
        </w:drawing>
      </w:r>
      <w:r w:rsidR="008C6E70" w:rsidRPr="008C6E70">
        <w:t xml:space="preserve"> </w:t>
      </w:r>
      <w:r w:rsidR="008C6E70">
        <w:t>Figure 1</w:t>
      </w:r>
      <w:r w:rsidR="008C6E70">
        <w:t>4</w:t>
      </w:r>
      <w:r w:rsidR="008C6E70">
        <w:t xml:space="preserve">: </w:t>
      </w:r>
      <w:r w:rsidR="008C6E70">
        <w:t>Full Electrical Schematic</w:t>
      </w:r>
    </w:p>
    <w:p w14:paraId="77A88451" w14:textId="1F8DEEA0" w:rsidR="1E3D411D" w:rsidRDefault="1E3D411D" w:rsidP="1E3D411D"/>
    <w:p w14:paraId="6E52C6BB" w14:textId="77777777" w:rsidR="00FF14E2" w:rsidRDefault="00FF14E2">
      <w:pPr>
        <w:sectPr w:rsidR="00FF14E2" w:rsidSect="003B4E04">
          <w:footerReference w:type="default" r:id="rId29"/>
          <w:type w:val="continuous"/>
          <w:pgSz w:w="16838" w:h="11906" w:orient="landscape" w:code="9"/>
          <w:pgMar w:top="893" w:right="1080" w:bottom="893" w:left="1440" w:header="720" w:footer="720" w:gutter="0"/>
          <w:cols w:space="720"/>
          <w:docGrid w:linePitch="360"/>
        </w:sectPr>
      </w:pPr>
    </w:p>
    <w:p w14:paraId="00587512" w14:textId="77777777" w:rsidR="00FF14E2" w:rsidRDefault="00FF14E2">
      <w:pPr>
        <w:rPr>
          <w:noProof/>
        </w:rPr>
      </w:pPr>
    </w:p>
    <w:p w14:paraId="378C922D" w14:textId="2778EAE3" w:rsidR="1E3D411D" w:rsidRDefault="1E3D411D">
      <w:r>
        <w:br/>
      </w:r>
    </w:p>
    <w:p w14:paraId="5DB24A32" w14:textId="39367BD8" w:rsidR="003B617F" w:rsidRDefault="003B617F" w:rsidP="003B617F">
      <w:pPr>
        <w:jc w:val="left"/>
      </w:pPr>
      <w:r>
        <w:t xml:space="preserve">Appendix </w:t>
      </w:r>
      <w:r>
        <w:t>B</w:t>
      </w:r>
      <w:r>
        <w:t xml:space="preserve">: </w:t>
      </w:r>
      <w:r w:rsidR="008C6E70">
        <w:t>Complete Exploded View of Trap</w:t>
      </w:r>
    </w:p>
    <w:p w14:paraId="4FE55DF7" w14:textId="35A77F77" w:rsidR="008C6E70" w:rsidRDefault="008C6E70" w:rsidP="003B617F">
      <w:pPr>
        <w:jc w:val="left"/>
      </w:pPr>
      <w:r>
        <w:rPr>
          <w:noProof/>
        </w:rPr>
        <w:drawing>
          <wp:inline distT="0" distB="0" distL="0" distR="0" wp14:anchorId="39654192" wp14:editId="1D16AC55">
            <wp:extent cx="8801100" cy="477612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30">
                      <a:extLst>
                        <a:ext uri="{28A0092B-C50C-407E-A947-70E740481C1C}">
                          <a14:useLocalDpi xmlns:a14="http://schemas.microsoft.com/office/drawing/2010/main" val="0"/>
                        </a:ext>
                      </a:extLst>
                    </a:blip>
                    <a:stretch>
                      <a:fillRect/>
                    </a:stretch>
                  </pic:blipFill>
                  <pic:spPr>
                    <a:xfrm>
                      <a:off x="0" y="0"/>
                      <a:ext cx="8801100" cy="4776124"/>
                    </a:xfrm>
                    <a:prstGeom prst="rect">
                      <a:avLst/>
                    </a:prstGeom>
                  </pic:spPr>
                </pic:pic>
              </a:graphicData>
            </a:graphic>
          </wp:inline>
        </w:drawing>
      </w:r>
    </w:p>
    <w:p w14:paraId="4030E682" w14:textId="446EDC57" w:rsidR="00E3163B" w:rsidRPr="008C6E70" w:rsidRDefault="008C6E70" w:rsidP="008C6E70">
      <w:pPr>
        <w:pStyle w:val="Caption"/>
        <w:rPr>
          <w:rFonts w:eastAsia="Times New Roman"/>
          <w:color w:val="000000" w:themeColor="text1"/>
        </w:rPr>
      </w:pPr>
      <w:r>
        <w:t xml:space="preserve">Figure </w:t>
      </w:r>
      <w:r>
        <w:t>15:</w:t>
      </w:r>
      <w:r>
        <w:t xml:space="preserve"> </w:t>
      </w:r>
      <w:r>
        <w:t xml:space="preserve">Full </w:t>
      </w:r>
      <w:r>
        <w:t>Exploded View</w:t>
      </w:r>
      <w:r w:rsidRPr="008C6E70">
        <w:br/>
      </w:r>
    </w:p>
    <w:p w14:paraId="32186B75" w14:textId="62BC74E1" w:rsidR="003B617F" w:rsidRDefault="003B617F">
      <w:pPr>
        <w:jc w:val="left"/>
        <w:rPr>
          <w:noProof/>
        </w:rPr>
      </w:pPr>
      <w:r>
        <w:rPr>
          <w:noProof/>
        </w:rPr>
        <w:br w:type="page"/>
      </w:r>
    </w:p>
    <w:p w14:paraId="1CFFE8F6" w14:textId="39E2A8AE" w:rsidR="003B617F" w:rsidRDefault="003B617F" w:rsidP="003B617F">
      <w:pPr>
        <w:jc w:val="left"/>
      </w:pPr>
      <w:r>
        <w:lastRenderedPageBreak/>
        <w:t xml:space="preserve">Appendix </w:t>
      </w:r>
      <w:r>
        <w:t>C</w:t>
      </w:r>
      <w:r>
        <w:t xml:space="preserve">: Full </w:t>
      </w:r>
      <w:r w:rsidR="008C6E70">
        <w:t>Gantt</w:t>
      </w:r>
      <w:r w:rsidR="00736AA2">
        <w:t xml:space="preserve"> Chart</w:t>
      </w:r>
    </w:p>
    <w:p w14:paraId="72DCD5B8" w14:textId="6F0428E6" w:rsidR="00FF14E2" w:rsidRDefault="1062C199">
      <w:pPr>
        <w:rPr>
          <w:noProof/>
        </w:rPr>
      </w:pPr>
      <w:r>
        <w:rPr>
          <w:noProof/>
        </w:rPr>
        <w:drawing>
          <wp:inline distT="0" distB="0" distL="0" distR="0" wp14:anchorId="793AA4B0" wp14:editId="3700251D">
            <wp:extent cx="9458325" cy="5652477"/>
            <wp:effectExtent l="0" t="0" r="0" b="0"/>
            <wp:docPr id="182379868" name="Picture 182379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9458325" cy="5652477"/>
                    </a:xfrm>
                    <a:prstGeom prst="rect">
                      <a:avLst/>
                    </a:prstGeom>
                  </pic:spPr>
                </pic:pic>
              </a:graphicData>
            </a:graphic>
          </wp:inline>
        </w:drawing>
      </w:r>
    </w:p>
    <w:sectPr w:rsidR="00FF14E2" w:rsidSect="008408C4">
      <w:type w:val="continuous"/>
      <w:pgSz w:w="16838" w:h="11906" w:orient="landscape" w:code="9"/>
      <w:pgMar w:top="893" w:right="1080" w:bottom="89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3F76E" w14:textId="77777777" w:rsidR="00C06619" w:rsidRDefault="00C06619" w:rsidP="001A3B3D">
      <w:r>
        <w:separator/>
      </w:r>
    </w:p>
  </w:endnote>
  <w:endnote w:type="continuationSeparator" w:id="0">
    <w:p w14:paraId="4EA1A309" w14:textId="77777777" w:rsidR="00C06619" w:rsidRDefault="00C06619" w:rsidP="001A3B3D">
      <w:r>
        <w:continuationSeparator/>
      </w:r>
    </w:p>
  </w:endnote>
  <w:endnote w:type="continuationNotice" w:id="1">
    <w:p w14:paraId="394AEE82" w14:textId="77777777" w:rsidR="00C06619" w:rsidRDefault="00C066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ayout w:type="fixed"/>
      <w:tblLook w:val="06A0" w:firstRow="1" w:lastRow="0" w:firstColumn="1" w:lastColumn="0" w:noHBand="1" w:noVBand="1"/>
    </w:tblPr>
    <w:tblGrid>
      <w:gridCol w:w="3370"/>
      <w:gridCol w:w="3370"/>
      <w:gridCol w:w="3370"/>
    </w:tblGrid>
    <w:tr w:rsidR="41B0626E" w14:paraId="147D7834" w14:textId="77777777" w:rsidTr="41B0626E">
      <w:trPr>
        <w:trHeight w:val="300"/>
      </w:trPr>
      <w:tc>
        <w:tcPr>
          <w:tcW w:w="3370" w:type="dxa"/>
        </w:tcPr>
        <w:p w14:paraId="643D381D" w14:textId="0784BDF0" w:rsidR="41B0626E" w:rsidRDefault="41B0626E" w:rsidP="41B0626E">
          <w:pPr>
            <w:pStyle w:val="Header"/>
            <w:ind w:left="-75"/>
            <w:jc w:val="left"/>
          </w:pPr>
        </w:p>
      </w:tc>
      <w:tc>
        <w:tcPr>
          <w:tcW w:w="3370" w:type="dxa"/>
        </w:tcPr>
        <w:p w14:paraId="52458E5F" w14:textId="202A9DDC" w:rsidR="41B0626E" w:rsidRDefault="41B0626E" w:rsidP="41B0626E">
          <w:pPr>
            <w:pStyle w:val="Header"/>
          </w:pPr>
          <w:r>
            <w:fldChar w:fldCharType="begin"/>
          </w:r>
          <w:r>
            <w:instrText>PAGE</w:instrText>
          </w:r>
          <w:r w:rsidR="00C06619">
            <w:fldChar w:fldCharType="separate"/>
          </w:r>
          <w:r>
            <w:fldChar w:fldCharType="end"/>
          </w:r>
        </w:p>
      </w:tc>
      <w:tc>
        <w:tcPr>
          <w:tcW w:w="3370" w:type="dxa"/>
        </w:tcPr>
        <w:p w14:paraId="742EFD9C" w14:textId="1038E847" w:rsidR="41B0626E" w:rsidRDefault="41B0626E" w:rsidP="41B0626E">
          <w:pPr>
            <w:pStyle w:val="Header"/>
            <w:ind w:right="-75"/>
            <w:jc w:val="right"/>
          </w:pPr>
        </w:p>
      </w:tc>
    </w:tr>
  </w:tbl>
  <w:p w14:paraId="32791D7E" w14:textId="643CD095" w:rsidR="00A46460" w:rsidRDefault="00A464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ayout w:type="fixed"/>
      <w:tblLook w:val="06A0" w:firstRow="1" w:lastRow="0" w:firstColumn="1" w:lastColumn="0" w:noHBand="1" w:noVBand="1"/>
    </w:tblPr>
    <w:tblGrid>
      <w:gridCol w:w="3370"/>
      <w:gridCol w:w="3370"/>
      <w:gridCol w:w="3370"/>
    </w:tblGrid>
    <w:tr w:rsidR="41B0626E" w14:paraId="7EE7275D" w14:textId="77777777" w:rsidTr="41B0626E">
      <w:trPr>
        <w:trHeight w:val="300"/>
      </w:trPr>
      <w:tc>
        <w:tcPr>
          <w:tcW w:w="3370" w:type="dxa"/>
        </w:tcPr>
        <w:p w14:paraId="0367E794" w14:textId="7D625B01" w:rsidR="41B0626E" w:rsidRDefault="41B0626E" w:rsidP="41B0626E">
          <w:pPr>
            <w:pStyle w:val="Header"/>
            <w:ind w:left="-75"/>
            <w:jc w:val="left"/>
          </w:pPr>
        </w:p>
      </w:tc>
      <w:tc>
        <w:tcPr>
          <w:tcW w:w="3370" w:type="dxa"/>
        </w:tcPr>
        <w:p w14:paraId="60FE2497" w14:textId="369CD1B7" w:rsidR="41B0626E" w:rsidRDefault="41B0626E" w:rsidP="41B0626E">
          <w:pPr>
            <w:pStyle w:val="Header"/>
          </w:pPr>
          <w:r>
            <w:fldChar w:fldCharType="begin"/>
          </w:r>
          <w:r>
            <w:instrText>PAGE</w:instrText>
          </w:r>
          <w:r w:rsidR="00C06619">
            <w:fldChar w:fldCharType="separate"/>
          </w:r>
          <w:r>
            <w:fldChar w:fldCharType="end"/>
          </w:r>
        </w:p>
      </w:tc>
      <w:tc>
        <w:tcPr>
          <w:tcW w:w="3370" w:type="dxa"/>
        </w:tcPr>
        <w:p w14:paraId="11F3CE9F" w14:textId="0F3DBBCB" w:rsidR="41B0626E" w:rsidRDefault="41B0626E" w:rsidP="41B0626E">
          <w:pPr>
            <w:pStyle w:val="Header"/>
            <w:ind w:right="-75"/>
            <w:jc w:val="right"/>
          </w:pPr>
        </w:p>
      </w:tc>
    </w:tr>
  </w:tbl>
  <w:p w14:paraId="3B0A77B2" w14:textId="1B17B39A" w:rsidR="002654B6" w:rsidRDefault="002654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ayout w:type="fixed"/>
      <w:tblLook w:val="06A0" w:firstRow="1" w:lastRow="0" w:firstColumn="1" w:lastColumn="0" w:noHBand="1" w:noVBand="1"/>
    </w:tblPr>
    <w:tblGrid>
      <w:gridCol w:w="3370"/>
      <w:gridCol w:w="3370"/>
      <w:gridCol w:w="3370"/>
    </w:tblGrid>
    <w:tr w:rsidR="41B0626E" w14:paraId="77349688" w14:textId="77777777" w:rsidTr="41B0626E">
      <w:trPr>
        <w:trHeight w:val="300"/>
      </w:trPr>
      <w:tc>
        <w:tcPr>
          <w:tcW w:w="3370" w:type="dxa"/>
        </w:tcPr>
        <w:p w14:paraId="5E4C5202" w14:textId="7EB845AF" w:rsidR="41B0626E" w:rsidRDefault="41B0626E" w:rsidP="41B0626E">
          <w:pPr>
            <w:pStyle w:val="Header"/>
            <w:ind w:left="-75"/>
            <w:jc w:val="left"/>
          </w:pPr>
        </w:p>
      </w:tc>
      <w:tc>
        <w:tcPr>
          <w:tcW w:w="3370" w:type="dxa"/>
        </w:tcPr>
        <w:p w14:paraId="4C2C16FD" w14:textId="760279C1" w:rsidR="41B0626E" w:rsidRDefault="41B0626E" w:rsidP="41B0626E">
          <w:pPr>
            <w:pStyle w:val="Header"/>
          </w:pPr>
          <w:r>
            <w:fldChar w:fldCharType="begin"/>
          </w:r>
          <w:r>
            <w:instrText>PAGE</w:instrText>
          </w:r>
          <w:r w:rsidR="00C06619">
            <w:fldChar w:fldCharType="separate"/>
          </w:r>
          <w:r>
            <w:fldChar w:fldCharType="end"/>
          </w:r>
        </w:p>
      </w:tc>
      <w:tc>
        <w:tcPr>
          <w:tcW w:w="3370" w:type="dxa"/>
        </w:tcPr>
        <w:p w14:paraId="60683DCE" w14:textId="027ECFE3" w:rsidR="41B0626E" w:rsidRDefault="41B0626E" w:rsidP="41B0626E">
          <w:pPr>
            <w:pStyle w:val="Header"/>
            <w:ind w:right="-75"/>
            <w:jc w:val="right"/>
          </w:pPr>
        </w:p>
      </w:tc>
    </w:tr>
  </w:tbl>
  <w:p w14:paraId="290FEB6B" w14:textId="2FA05731" w:rsidR="002654B6" w:rsidRDefault="002654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ayout w:type="fixed"/>
      <w:tblLook w:val="06A0" w:firstRow="1" w:lastRow="0" w:firstColumn="1" w:lastColumn="0" w:noHBand="1" w:noVBand="1"/>
    </w:tblPr>
    <w:tblGrid>
      <w:gridCol w:w="3360"/>
      <w:gridCol w:w="3360"/>
      <w:gridCol w:w="3360"/>
    </w:tblGrid>
    <w:tr w:rsidR="41B0626E" w14:paraId="79F637C5" w14:textId="77777777" w:rsidTr="41B0626E">
      <w:trPr>
        <w:trHeight w:val="300"/>
      </w:trPr>
      <w:tc>
        <w:tcPr>
          <w:tcW w:w="3360" w:type="dxa"/>
        </w:tcPr>
        <w:p w14:paraId="23F8DCDD" w14:textId="1338F893" w:rsidR="41B0626E" w:rsidRDefault="41B0626E" w:rsidP="41B0626E">
          <w:pPr>
            <w:pStyle w:val="Header"/>
            <w:ind w:left="-75"/>
            <w:jc w:val="left"/>
          </w:pPr>
        </w:p>
      </w:tc>
      <w:tc>
        <w:tcPr>
          <w:tcW w:w="3360" w:type="dxa"/>
        </w:tcPr>
        <w:p w14:paraId="6336870D" w14:textId="081FC6D8" w:rsidR="41B0626E" w:rsidRDefault="41B0626E" w:rsidP="41B0626E">
          <w:pPr>
            <w:pStyle w:val="Header"/>
          </w:pPr>
          <w:r>
            <w:fldChar w:fldCharType="begin"/>
          </w:r>
          <w:r>
            <w:instrText>PAGE</w:instrText>
          </w:r>
          <w:r>
            <w:fldChar w:fldCharType="separate"/>
          </w:r>
          <w:r w:rsidR="0020670B">
            <w:rPr>
              <w:noProof/>
            </w:rPr>
            <w:t>2</w:t>
          </w:r>
          <w:r>
            <w:fldChar w:fldCharType="end"/>
          </w:r>
        </w:p>
      </w:tc>
      <w:tc>
        <w:tcPr>
          <w:tcW w:w="3360" w:type="dxa"/>
        </w:tcPr>
        <w:p w14:paraId="44394D52" w14:textId="416B7EEF" w:rsidR="41B0626E" w:rsidRDefault="41B0626E" w:rsidP="41B0626E">
          <w:pPr>
            <w:pStyle w:val="Header"/>
            <w:ind w:right="-75"/>
            <w:jc w:val="right"/>
          </w:pPr>
        </w:p>
      </w:tc>
    </w:tr>
  </w:tbl>
  <w:p w14:paraId="3286A53B" w14:textId="65633072" w:rsidR="002654B6" w:rsidRDefault="002654B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ayout w:type="fixed"/>
      <w:tblLook w:val="06A0" w:firstRow="1" w:lastRow="0" w:firstColumn="1" w:lastColumn="0" w:noHBand="1" w:noVBand="1"/>
    </w:tblPr>
    <w:tblGrid>
      <w:gridCol w:w="4770"/>
      <w:gridCol w:w="4770"/>
      <w:gridCol w:w="4770"/>
    </w:tblGrid>
    <w:tr w:rsidR="41B0626E" w14:paraId="2A88B505" w14:textId="77777777" w:rsidTr="41B0626E">
      <w:trPr>
        <w:trHeight w:val="300"/>
      </w:trPr>
      <w:tc>
        <w:tcPr>
          <w:tcW w:w="4770" w:type="dxa"/>
        </w:tcPr>
        <w:p w14:paraId="107D9DEF" w14:textId="01334978" w:rsidR="41B0626E" w:rsidRDefault="41B0626E" w:rsidP="41B0626E">
          <w:pPr>
            <w:pStyle w:val="Header"/>
            <w:ind w:left="-75"/>
            <w:jc w:val="left"/>
          </w:pPr>
        </w:p>
      </w:tc>
      <w:tc>
        <w:tcPr>
          <w:tcW w:w="4770" w:type="dxa"/>
        </w:tcPr>
        <w:p w14:paraId="3B9FA565" w14:textId="407E058E" w:rsidR="41B0626E" w:rsidRDefault="41B0626E" w:rsidP="41B0626E">
          <w:pPr>
            <w:pStyle w:val="Header"/>
          </w:pPr>
          <w:r>
            <w:fldChar w:fldCharType="begin"/>
          </w:r>
          <w:r>
            <w:instrText>PAGE</w:instrText>
          </w:r>
          <w:r>
            <w:fldChar w:fldCharType="separate"/>
          </w:r>
          <w:r w:rsidR="0020670B">
            <w:rPr>
              <w:noProof/>
            </w:rPr>
            <w:t>8</w:t>
          </w:r>
          <w:r>
            <w:fldChar w:fldCharType="end"/>
          </w:r>
        </w:p>
      </w:tc>
      <w:tc>
        <w:tcPr>
          <w:tcW w:w="4770" w:type="dxa"/>
        </w:tcPr>
        <w:p w14:paraId="2A5543C4" w14:textId="323EB44E" w:rsidR="41B0626E" w:rsidRDefault="41B0626E" w:rsidP="41B0626E">
          <w:pPr>
            <w:pStyle w:val="Header"/>
            <w:ind w:right="-75"/>
            <w:jc w:val="right"/>
          </w:pPr>
        </w:p>
      </w:tc>
    </w:tr>
  </w:tbl>
  <w:p w14:paraId="0444A161" w14:textId="7960B952" w:rsidR="002654B6" w:rsidRDefault="002654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31150" w14:textId="77777777" w:rsidR="00C06619" w:rsidRDefault="00C06619" w:rsidP="001A3B3D">
      <w:r>
        <w:separator/>
      </w:r>
    </w:p>
  </w:footnote>
  <w:footnote w:type="continuationSeparator" w:id="0">
    <w:p w14:paraId="56B31369" w14:textId="77777777" w:rsidR="00C06619" w:rsidRDefault="00C06619" w:rsidP="001A3B3D">
      <w:r>
        <w:continuationSeparator/>
      </w:r>
    </w:p>
  </w:footnote>
  <w:footnote w:type="continuationNotice" w:id="1">
    <w:p w14:paraId="2628AEAC" w14:textId="77777777" w:rsidR="00C06619" w:rsidRDefault="00C06619"/>
  </w:footnote>
</w:footnotes>
</file>

<file path=word/intelligence2.xml><?xml version="1.0" encoding="utf-8"?>
<int2:intelligence xmlns:int2="http://schemas.microsoft.com/office/intelligence/2020/intelligence" xmlns:oel="http://schemas.microsoft.com/office/2019/extlst">
  <int2:observations>
    <int2:textHash int2:hashCode="llK3OGaZONE9sP" int2:id="KOMM1w4L">
      <int2:state int2:type="AugLoop_Text_Critique" int2:value="Rejected"/>
    </int2:textHash>
    <int2:textHash int2:hashCode="aX8hl/3Mvtht6K" int2:id="EXuWkgAS">
      <int2:state int2:type="AugLoop_Text_Critique" int2:value="Rejected"/>
    </int2:textHash>
    <int2:textHash int2:hashCode="lkwiyvQzxdk2B2" int2:id="efixHnoU">
      <int2:state int2:type="AugLoop_Text_Critique" int2:value="Rejected"/>
    </int2:textHash>
    <int2:textHash int2:hashCode="LmNyb91rpiQTM4" int2:id="7NqjhfTj">
      <int2:state int2:type="AugLoop_Text_Critique" int2:value="Rejected"/>
    </int2:textHash>
    <int2:bookmark int2:bookmarkName="_Int_7nVEwV2V" int2:invalidationBookmarkName="" int2:hashCode="evM4UMyIA4Bv+L" int2:id="jiQWKILK">
      <int2:state int2:type="AugLoop_Text_Critique" int2:value="Rejected"/>
    </int2:bookmark>
    <int2:bookmark int2:bookmarkName="_Int_ykiOZMoA" int2:invalidationBookmarkName="" int2:hashCode="F5zek/ByZgr8nv" int2:id="U2vZB4tP">
      <int2:state int2:type="AugLoop_Text_Critique" int2:value="Rejected"/>
    </int2:bookmark>
    <int2:bookmark int2:bookmarkName="_Int_anluQe1u" int2:invalidationBookmarkName="" int2:hashCode="waH4Rjwlr2owYL" int2:id="kxgUeJUp">
      <int2:state int2:type="AugLoop_Text_Critique" int2:value="Rejected"/>
    </int2:bookmark>
    <int2:bookmark int2:bookmarkName="_Int_5DD5fDt7" int2:invalidationBookmarkName="" int2:hashCode="ix0RGqq4FrMEfl" int2:id="wKMwwaCM">
      <int2:state int2:type="AugLoop_Text_Critique" int2:value="Rejected"/>
    </int2:bookmark>
    <int2:bookmark int2:bookmarkName="_Int_fUkJyEqX" int2:invalidationBookmarkName="" int2:hashCode="daYLy5hm8zwKQS" int2:id="FPDWoZxq">
      <int2:state int2:type="AugLoop_Text_Critique" int2:value="Rejected"/>
    </int2:bookmark>
    <int2:bookmark int2:bookmarkName="_Int_btA6ge2Y" int2:invalidationBookmarkName="" int2:hashCode="xarD5gnZE1PB4Y" int2:id="qqgIsI8x">
      <int2:state int2:type="AugLoop_Text_Critique" int2:value="Rejected"/>
    </int2:bookmark>
    <int2:bookmark int2:bookmarkName="_Int_nx2eIEGN" int2:invalidationBookmarkName="" int2:hashCode="daYLy5hm8zwKQS" int2:id="vr1qWFf0">
      <int2:state int2:type="AugLoop_Text_Critique" int2:value="Rejected"/>
    </int2:bookmark>
    <int2:bookmark int2:bookmarkName="_Int_JnIPOi8T" int2:invalidationBookmarkName="" int2:hashCode="a3fukKNUcPuEtP" int2:id="q7GnHiU7">
      <int2:state int2:type="AugLoop_Text_Critique" int2:value="Rejected"/>
    </int2:bookmark>
    <int2:bookmark int2:bookmarkName="_Int_Tk3Jgw3v" int2:invalidationBookmarkName="" int2:hashCode="+b9GcajioIlPv5" int2:id="jbOgOoLx">
      <int2:state int2:type="AugLoop_Text_Critique" int2:value="Rejected"/>
    </int2:bookmark>
    <int2:bookmark int2:bookmarkName="_Int_r5TBiG47" int2:invalidationBookmarkName="" int2:hashCode="je9Dcs0WBFO7DP" int2:id="3ulFupu8">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5DC7A1C"/>
    <w:multiLevelType w:val="hybridMultilevel"/>
    <w:tmpl w:val="EE000186"/>
    <w:lvl w:ilvl="0" w:tplc="CB2049AE">
      <w:start w:val="1"/>
      <w:numFmt w:val="bullet"/>
      <w:lvlText w:val=""/>
      <w:lvlJc w:val="left"/>
      <w:pPr>
        <w:ind w:left="720" w:hanging="360"/>
      </w:pPr>
      <w:rPr>
        <w:rFonts w:ascii="Symbol" w:hAnsi="Symbol" w:hint="default"/>
      </w:rPr>
    </w:lvl>
    <w:lvl w:ilvl="1" w:tplc="FE94F67E">
      <w:start w:val="1"/>
      <w:numFmt w:val="bullet"/>
      <w:lvlText w:val="o"/>
      <w:lvlJc w:val="left"/>
      <w:pPr>
        <w:ind w:left="1440" w:hanging="360"/>
      </w:pPr>
      <w:rPr>
        <w:rFonts w:ascii="Courier New" w:hAnsi="Courier New" w:hint="default"/>
      </w:rPr>
    </w:lvl>
    <w:lvl w:ilvl="2" w:tplc="011E1EF2">
      <w:start w:val="1"/>
      <w:numFmt w:val="bullet"/>
      <w:lvlText w:val=""/>
      <w:lvlJc w:val="left"/>
      <w:pPr>
        <w:ind w:left="2160" w:hanging="360"/>
      </w:pPr>
      <w:rPr>
        <w:rFonts w:ascii="Wingdings" w:hAnsi="Wingdings" w:hint="default"/>
      </w:rPr>
    </w:lvl>
    <w:lvl w:ilvl="3" w:tplc="92728F5E">
      <w:start w:val="1"/>
      <w:numFmt w:val="bullet"/>
      <w:lvlText w:val=""/>
      <w:lvlJc w:val="left"/>
      <w:pPr>
        <w:ind w:left="2880" w:hanging="360"/>
      </w:pPr>
      <w:rPr>
        <w:rFonts w:ascii="Symbol" w:hAnsi="Symbol" w:hint="default"/>
      </w:rPr>
    </w:lvl>
    <w:lvl w:ilvl="4" w:tplc="86B68FAE">
      <w:start w:val="1"/>
      <w:numFmt w:val="bullet"/>
      <w:lvlText w:val="o"/>
      <w:lvlJc w:val="left"/>
      <w:pPr>
        <w:ind w:left="3600" w:hanging="360"/>
      </w:pPr>
      <w:rPr>
        <w:rFonts w:ascii="Courier New" w:hAnsi="Courier New" w:hint="default"/>
      </w:rPr>
    </w:lvl>
    <w:lvl w:ilvl="5" w:tplc="77DCB76E">
      <w:start w:val="1"/>
      <w:numFmt w:val="bullet"/>
      <w:lvlText w:val=""/>
      <w:lvlJc w:val="left"/>
      <w:pPr>
        <w:ind w:left="4320" w:hanging="360"/>
      </w:pPr>
      <w:rPr>
        <w:rFonts w:ascii="Wingdings" w:hAnsi="Wingdings" w:hint="default"/>
      </w:rPr>
    </w:lvl>
    <w:lvl w:ilvl="6" w:tplc="882CA72E">
      <w:start w:val="1"/>
      <w:numFmt w:val="bullet"/>
      <w:lvlText w:val=""/>
      <w:lvlJc w:val="left"/>
      <w:pPr>
        <w:ind w:left="5040" w:hanging="360"/>
      </w:pPr>
      <w:rPr>
        <w:rFonts w:ascii="Symbol" w:hAnsi="Symbol" w:hint="default"/>
      </w:rPr>
    </w:lvl>
    <w:lvl w:ilvl="7" w:tplc="1CFC6A34">
      <w:start w:val="1"/>
      <w:numFmt w:val="bullet"/>
      <w:lvlText w:val="o"/>
      <w:lvlJc w:val="left"/>
      <w:pPr>
        <w:ind w:left="5760" w:hanging="360"/>
      </w:pPr>
      <w:rPr>
        <w:rFonts w:ascii="Courier New" w:hAnsi="Courier New" w:hint="default"/>
      </w:rPr>
    </w:lvl>
    <w:lvl w:ilvl="8" w:tplc="BF966B1C">
      <w:start w:val="1"/>
      <w:numFmt w:val="bullet"/>
      <w:lvlText w:val=""/>
      <w:lvlJc w:val="left"/>
      <w:pPr>
        <w:ind w:left="6480"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1015AC"/>
    <w:multiLevelType w:val="hybridMultilevel"/>
    <w:tmpl w:val="CC4AAF5E"/>
    <w:lvl w:ilvl="0" w:tplc="4A74D704">
      <w:start w:val="1"/>
      <w:numFmt w:val="bullet"/>
      <w:lvlText w:val=""/>
      <w:lvlJc w:val="left"/>
      <w:pPr>
        <w:ind w:left="720" w:hanging="360"/>
      </w:pPr>
      <w:rPr>
        <w:rFonts w:ascii="Symbol" w:hAnsi="Symbol" w:hint="default"/>
      </w:rPr>
    </w:lvl>
    <w:lvl w:ilvl="1" w:tplc="60EE0DB4">
      <w:start w:val="1"/>
      <w:numFmt w:val="bullet"/>
      <w:lvlText w:val="o"/>
      <w:lvlJc w:val="left"/>
      <w:pPr>
        <w:ind w:left="1440" w:hanging="360"/>
      </w:pPr>
      <w:rPr>
        <w:rFonts w:ascii="Courier New" w:hAnsi="Courier New" w:hint="default"/>
      </w:rPr>
    </w:lvl>
    <w:lvl w:ilvl="2" w:tplc="0CAA2484">
      <w:start w:val="1"/>
      <w:numFmt w:val="bullet"/>
      <w:lvlText w:val=""/>
      <w:lvlJc w:val="left"/>
      <w:pPr>
        <w:ind w:left="2160" w:hanging="360"/>
      </w:pPr>
      <w:rPr>
        <w:rFonts w:ascii="Wingdings" w:hAnsi="Wingdings" w:hint="default"/>
      </w:rPr>
    </w:lvl>
    <w:lvl w:ilvl="3" w:tplc="2AFA19F4">
      <w:start w:val="1"/>
      <w:numFmt w:val="bullet"/>
      <w:lvlText w:val=""/>
      <w:lvlJc w:val="left"/>
      <w:pPr>
        <w:ind w:left="2880" w:hanging="360"/>
      </w:pPr>
      <w:rPr>
        <w:rFonts w:ascii="Symbol" w:hAnsi="Symbol" w:hint="default"/>
      </w:rPr>
    </w:lvl>
    <w:lvl w:ilvl="4" w:tplc="2FBA4A88">
      <w:start w:val="1"/>
      <w:numFmt w:val="bullet"/>
      <w:lvlText w:val="o"/>
      <w:lvlJc w:val="left"/>
      <w:pPr>
        <w:ind w:left="3600" w:hanging="360"/>
      </w:pPr>
      <w:rPr>
        <w:rFonts w:ascii="Courier New" w:hAnsi="Courier New" w:hint="default"/>
      </w:rPr>
    </w:lvl>
    <w:lvl w:ilvl="5" w:tplc="A1E45048">
      <w:start w:val="1"/>
      <w:numFmt w:val="bullet"/>
      <w:lvlText w:val=""/>
      <w:lvlJc w:val="left"/>
      <w:pPr>
        <w:ind w:left="4320" w:hanging="360"/>
      </w:pPr>
      <w:rPr>
        <w:rFonts w:ascii="Wingdings" w:hAnsi="Wingdings" w:hint="default"/>
      </w:rPr>
    </w:lvl>
    <w:lvl w:ilvl="6" w:tplc="6FD006BC">
      <w:start w:val="1"/>
      <w:numFmt w:val="bullet"/>
      <w:lvlText w:val=""/>
      <w:lvlJc w:val="left"/>
      <w:pPr>
        <w:ind w:left="5040" w:hanging="360"/>
      </w:pPr>
      <w:rPr>
        <w:rFonts w:ascii="Symbol" w:hAnsi="Symbol" w:hint="default"/>
      </w:rPr>
    </w:lvl>
    <w:lvl w:ilvl="7" w:tplc="C9625DC8">
      <w:start w:val="1"/>
      <w:numFmt w:val="bullet"/>
      <w:lvlText w:val="o"/>
      <w:lvlJc w:val="left"/>
      <w:pPr>
        <w:ind w:left="5760" w:hanging="360"/>
      </w:pPr>
      <w:rPr>
        <w:rFonts w:ascii="Courier New" w:hAnsi="Courier New" w:hint="default"/>
      </w:rPr>
    </w:lvl>
    <w:lvl w:ilvl="8" w:tplc="43A69358">
      <w:start w:val="1"/>
      <w:numFmt w:val="bullet"/>
      <w:lvlText w:val=""/>
      <w:lvlJc w:val="left"/>
      <w:pPr>
        <w:ind w:left="6480" w:hanging="360"/>
      </w:pPr>
      <w:rPr>
        <w:rFonts w:ascii="Wingdings" w:hAnsi="Wingdings" w:hint="default"/>
      </w:rPr>
    </w:lvl>
  </w:abstractNum>
  <w:abstractNum w:abstractNumId="16" w15:restartNumberingAfterBreak="0">
    <w:nsid w:val="35422072"/>
    <w:multiLevelType w:val="hybridMultilevel"/>
    <w:tmpl w:val="E0F827D6"/>
    <w:lvl w:ilvl="0" w:tplc="970070AE">
      <w:start w:val="1"/>
      <w:numFmt w:val="bullet"/>
      <w:lvlText w:val=""/>
      <w:lvlJc w:val="left"/>
      <w:pPr>
        <w:ind w:left="720" w:hanging="360"/>
      </w:pPr>
      <w:rPr>
        <w:rFonts w:ascii="Symbol" w:hAnsi="Symbol" w:hint="default"/>
      </w:rPr>
    </w:lvl>
    <w:lvl w:ilvl="1" w:tplc="24006CB0">
      <w:start w:val="1"/>
      <w:numFmt w:val="bullet"/>
      <w:lvlText w:val="o"/>
      <w:lvlJc w:val="left"/>
      <w:pPr>
        <w:ind w:left="1440" w:hanging="360"/>
      </w:pPr>
      <w:rPr>
        <w:rFonts w:ascii="Courier New" w:hAnsi="Courier New" w:hint="default"/>
      </w:rPr>
    </w:lvl>
    <w:lvl w:ilvl="2" w:tplc="0B4CCFD4">
      <w:start w:val="1"/>
      <w:numFmt w:val="bullet"/>
      <w:lvlText w:val=""/>
      <w:lvlJc w:val="left"/>
      <w:pPr>
        <w:ind w:left="2160" w:hanging="360"/>
      </w:pPr>
      <w:rPr>
        <w:rFonts w:ascii="Wingdings" w:hAnsi="Wingdings" w:hint="default"/>
      </w:rPr>
    </w:lvl>
    <w:lvl w:ilvl="3" w:tplc="7EEA5B9C">
      <w:start w:val="1"/>
      <w:numFmt w:val="bullet"/>
      <w:lvlText w:val=""/>
      <w:lvlJc w:val="left"/>
      <w:pPr>
        <w:ind w:left="2880" w:hanging="360"/>
      </w:pPr>
      <w:rPr>
        <w:rFonts w:ascii="Symbol" w:hAnsi="Symbol" w:hint="default"/>
      </w:rPr>
    </w:lvl>
    <w:lvl w:ilvl="4" w:tplc="E73C7C0C">
      <w:start w:val="1"/>
      <w:numFmt w:val="bullet"/>
      <w:lvlText w:val="o"/>
      <w:lvlJc w:val="left"/>
      <w:pPr>
        <w:ind w:left="3600" w:hanging="360"/>
      </w:pPr>
      <w:rPr>
        <w:rFonts w:ascii="Courier New" w:hAnsi="Courier New" w:hint="default"/>
      </w:rPr>
    </w:lvl>
    <w:lvl w:ilvl="5" w:tplc="7A10296C">
      <w:start w:val="1"/>
      <w:numFmt w:val="bullet"/>
      <w:lvlText w:val=""/>
      <w:lvlJc w:val="left"/>
      <w:pPr>
        <w:ind w:left="4320" w:hanging="360"/>
      </w:pPr>
      <w:rPr>
        <w:rFonts w:ascii="Wingdings" w:hAnsi="Wingdings" w:hint="default"/>
      </w:rPr>
    </w:lvl>
    <w:lvl w:ilvl="6" w:tplc="7B7CB1D4">
      <w:start w:val="1"/>
      <w:numFmt w:val="bullet"/>
      <w:lvlText w:val=""/>
      <w:lvlJc w:val="left"/>
      <w:pPr>
        <w:ind w:left="5040" w:hanging="360"/>
      </w:pPr>
      <w:rPr>
        <w:rFonts w:ascii="Symbol" w:hAnsi="Symbol" w:hint="default"/>
      </w:rPr>
    </w:lvl>
    <w:lvl w:ilvl="7" w:tplc="B180FA5E">
      <w:start w:val="1"/>
      <w:numFmt w:val="bullet"/>
      <w:lvlText w:val="o"/>
      <w:lvlJc w:val="left"/>
      <w:pPr>
        <w:ind w:left="5760" w:hanging="360"/>
      </w:pPr>
      <w:rPr>
        <w:rFonts w:ascii="Courier New" w:hAnsi="Courier New" w:hint="default"/>
      </w:rPr>
    </w:lvl>
    <w:lvl w:ilvl="8" w:tplc="6CE4C6FE">
      <w:start w:val="1"/>
      <w:numFmt w:val="bullet"/>
      <w:lvlText w:val=""/>
      <w:lvlJc w:val="left"/>
      <w:pPr>
        <w:ind w:left="6480" w:hanging="360"/>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ED887F"/>
    <w:multiLevelType w:val="hybridMultilevel"/>
    <w:tmpl w:val="1736F908"/>
    <w:lvl w:ilvl="0" w:tplc="53125C2C">
      <w:start w:val="1"/>
      <w:numFmt w:val="bullet"/>
      <w:lvlText w:val=""/>
      <w:lvlJc w:val="left"/>
      <w:pPr>
        <w:ind w:left="720" w:hanging="360"/>
      </w:pPr>
      <w:rPr>
        <w:rFonts w:ascii="Symbol" w:hAnsi="Symbol" w:hint="default"/>
      </w:rPr>
    </w:lvl>
    <w:lvl w:ilvl="1" w:tplc="5CCA32D2">
      <w:start w:val="1"/>
      <w:numFmt w:val="bullet"/>
      <w:lvlText w:val="o"/>
      <w:lvlJc w:val="left"/>
      <w:pPr>
        <w:ind w:left="1440" w:hanging="360"/>
      </w:pPr>
      <w:rPr>
        <w:rFonts w:ascii="Courier New" w:hAnsi="Courier New" w:hint="default"/>
      </w:rPr>
    </w:lvl>
    <w:lvl w:ilvl="2" w:tplc="0BF04D4E">
      <w:start w:val="1"/>
      <w:numFmt w:val="bullet"/>
      <w:lvlText w:val=""/>
      <w:lvlJc w:val="left"/>
      <w:pPr>
        <w:ind w:left="2160" w:hanging="360"/>
      </w:pPr>
      <w:rPr>
        <w:rFonts w:ascii="Wingdings" w:hAnsi="Wingdings" w:hint="default"/>
      </w:rPr>
    </w:lvl>
    <w:lvl w:ilvl="3" w:tplc="35F8F658">
      <w:start w:val="1"/>
      <w:numFmt w:val="bullet"/>
      <w:lvlText w:val=""/>
      <w:lvlJc w:val="left"/>
      <w:pPr>
        <w:ind w:left="2880" w:hanging="360"/>
      </w:pPr>
      <w:rPr>
        <w:rFonts w:ascii="Symbol" w:hAnsi="Symbol" w:hint="default"/>
      </w:rPr>
    </w:lvl>
    <w:lvl w:ilvl="4" w:tplc="465A3884">
      <w:start w:val="1"/>
      <w:numFmt w:val="bullet"/>
      <w:lvlText w:val="o"/>
      <w:lvlJc w:val="left"/>
      <w:pPr>
        <w:ind w:left="3600" w:hanging="360"/>
      </w:pPr>
      <w:rPr>
        <w:rFonts w:ascii="Courier New" w:hAnsi="Courier New" w:hint="default"/>
      </w:rPr>
    </w:lvl>
    <w:lvl w:ilvl="5" w:tplc="69B83E64">
      <w:start w:val="1"/>
      <w:numFmt w:val="bullet"/>
      <w:lvlText w:val=""/>
      <w:lvlJc w:val="left"/>
      <w:pPr>
        <w:ind w:left="4320" w:hanging="360"/>
      </w:pPr>
      <w:rPr>
        <w:rFonts w:ascii="Wingdings" w:hAnsi="Wingdings" w:hint="default"/>
      </w:rPr>
    </w:lvl>
    <w:lvl w:ilvl="6" w:tplc="0CA803BE">
      <w:start w:val="1"/>
      <w:numFmt w:val="bullet"/>
      <w:lvlText w:val=""/>
      <w:lvlJc w:val="left"/>
      <w:pPr>
        <w:ind w:left="5040" w:hanging="360"/>
      </w:pPr>
      <w:rPr>
        <w:rFonts w:ascii="Symbol" w:hAnsi="Symbol" w:hint="default"/>
      </w:rPr>
    </w:lvl>
    <w:lvl w:ilvl="7" w:tplc="EBA00850">
      <w:start w:val="1"/>
      <w:numFmt w:val="bullet"/>
      <w:lvlText w:val="o"/>
      <w:lvlJc w:val="left"/>
      <w:pPr>
        <w:ind w:left="5760" w:hanging="360"/>
      </w:pPr>
      <w:rPr>
        <w:rFonts w:ascii="Courier New" w:hAnsi="Courier New" w:hint="default"/>
      </w:rPr>
    </w:lvl>
    <w:lvl w:ilvl="8" w:tplc="2D4E59C4">
      <w:start w:val="1"/>
      <w:numFmt w:val="bullet"/>
      <w:lvlText w:val=""/>
      <w:lvlJc w:val="left"/>
      <w:pPr>
        <w:ind w:left="6480" w:hanging="360"/>
      </w:pPr>
      <w:rPr>
        <w:rFonts w:ascii="Wingdings" w:hAnsi="Wingdings" w:hint="default"/>
      </w:r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62DEA263"/>
    <w:multiLevelType w:val="hybridMultilevel"/>
    <w:tmpl w:val="901CE834"/>
    <w:lvl w:ilvl="0" w:tplc="924608F2">
      <w:start w:val="1"/>
      <w:numFmt w:val="bullet"/>
      <w:lvlText w:val=""/>
      <w:lvlJc w:val="left"/>
      <w:pPr>
        <w:ind w:left="720" w:hanging="360"/>
      </w:pPr>
      <w:rPr>
        <w:rFonts w:ascii="Symbol" w:hAnsi="Symbol" w:hint="default"/>
      </w:rPr>
    </w:lvl>
    <w:lvl w:ilvl="1" w:tplc="982AFB7A">
      <w:start w:val="1"/>
      <w:numFmt w:val="bullet"/>
      <w:lvlText w:val="o"/>
      <w:lvlJc w:val="left"/>
      <w:pPr>
        <w:ind w:left="1440" w:hanging="360"/>
      </w:pPr>
      <w:rPr>
        <w:rFonts w:ascii="Courier New" w:hAnsi="Courier New" w:hint="default"/>
      </w:rPr>
    </w:lvl>
    <w:lvl w:ilvl="2" w:tplc="170EC7F6">
      <w:start w:val="1"/>
      <w:numFmt w:val="bullet"/>
      <w:lvlText w:val=""/>
      <w:lvlJc w:val="left"/>
      <w:pPr>
        <w:ind w:left="2160" w:hanging="360"/>
      </w:pPr>
      <w:rPr>
        <w:rFonts w:ascii="Wingdings" w:hAnsi="Wingdings" w:hint="default"/>
      </w:rPr>
    </w:lvl>
    <w:lvl w:ilvl="3" w:tplc="DBEC7146">
      <w:start w:val="1"/>
      <w:numFmt w:val="bullet"/>
      <w:lvlText w:val=""/>
      <w:lvlJc w:val="left"/>
      <w:pPr>
        <w:ind w:left="2880" w:hanging="360"/>
      </w:pPr>
      <w:rPr>
        <w:rFonts w:ascii="Symbol" w:hAnsi="Symbol" w:hint="default"/>
      </w:rPr>
    </w:lvl>
    <w:lvl w:ilvl="4" w:tplc="2F0A0C92">
      <w:start w:val="1"/>
      <w:numFmt w:val="bullet"/>
      <w:lvlText w:val="o"/>
      <w:lvlJc w:val="left"/>
      <w:pPr>
        <w:ind w:left="3600" w:hanging="360"/>
      </w:pPr>
      <w:rPr>
        <w:rFonts w:ascii="Courier New" w:hAnsi="Courier New" w:hint="default"/>
      </w:rPr>
    </w:lvl>
    <w:lvl w:ilvl="5" w:tplc="7D583D9C">
      <w:start w:val="1"/>
      <w:numFmt w:val="bullet"/>
      <w:lvlText w:val=""/>
      <w:lvlJc w:val="left"/>
      <w:pPr>
        <w:ind w:left="4320" w:hanging="360"/>
      </w:pPr>
      <w:rPr>
        <w:rFonts w:ascii="Wingdings" w:hAnsi="Wingdings" w:hint="default"/>
      </w:rPr>
    </w:lvl>
    <w:lvl w:ilvl="6" w:tplc="0AACC0BC">
      <w:start w:val="1"/>
      <w:numFmt w:val="bullet"/>
      <w:lvlText w:val=""/>
      <w:lvlJc w:val="left"/>
      <w:pPr>
        <w:ind w:left="5040" w:hanging="360"/>
      </w:pPr>
      <w:rPr>
        <w:rFonts w:ascii="Symbol" w:hAnsi="Symbol" w:hint="default"/>
      </w:rPr>
    </w:lvl>
    <w:lvl w:ilvl="7" w:tplc="93BE6B7A">
      <w:start w:val="1"/>
      <w:numFmt w:val="bullet"/>
      <w:lvlText w:val="o"/>
      <w:lvlJc w:val="left"/>
      <w:pPr>
        <w:ind w:left="5760" w:hanging="360"/>
      </w:pPr>
      <w:rPr>
        <w:rFonts w:ascii="Courier New" w:hAnsi="Courier New" w:hint="default"/>
      </w:rPr>
    </w:lvl>
    <w:lvl w:ilvl="8" w:tplc="8026D7BC">
      <w:start w:val="1"/>
      <w:numFmt w:val="bullet"/>
      <w:lvlText w:val=""/>
      <w:lvlJc w:val="left"/>
      <w:pPr>
        <w:ind w:left="6480" w:hanging="360"/>
      </w:pPr>
      <w:rPr>
        <w:rFonts w:ascii="Wingdings" w:hAnsi="Wingdings" w:hint="default"/>
      </w:r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6" w15:restartNumberingAfterBreak="0">
    <w:nsid w:val="6ED178FE"/>
    <w:multiLevelType w:val="hybridMultilevel"/>
    <w:tmpl w:val="24901D8E"/>
    <w:lvl w:ilvl="0" w:tplc="3C0871E4">
      <w:start w:val="1"/>
      <w:numFmt w:val="bullet"/>
      <w:lvlText w:val=""/>
      <w:lvlJc w:val="left"/>
      <w:pPr>
        <w:ind w:left="720" w:hanging="360"/>
      </w:pPr>
      <w:rPr>
        <w:rFonts w:ascii="Symbol" w:hAnsi="Symbol" w:hint="default"/>
      </w:rPr>
    </w:lvl>
    <w:lvl w:ilvl="1" w:tplc="C5EEEA84">
      <w:start w:val="1"/>
      <w:numFmt w:val="bullet"/>
      <w:lvlText w:val="o"/>
      <w:lvlJc w:val="left"/>
      <w:pPr>
        <w:ind w:left="1440" w:hanging="360"/>
      </w:pPr>
      <w:rPr>
        <w:rFonts w:ascii="Courier New" w:hAnsi="Courier New" w:hint="default"/>
      </w:rPr>
    </w:lvl>
    <w:lvl w:ilvl="2" w:tplc="4F20CF8A">
      <w:start w:val="1"/>
      <w:numFmt w:val="bullet"/>
      <w:lvlText w:val=""/>
      <w:lvlJc w:val="left"/>
      <w:pPr>
        <w:ind w:left="2160" w:hanging="360"/>
      </w:pPr>
      <w:rPr>
        <w:rFonts w:ascii="Wingdings" w:hAnsi="Wingdings" w:hint="default"/>
      </w:rPr>
    </w:lvl>
    <w:lvl w:ilvl="3" w:tplc="9A84401E">
      <w:start w:val="1"/>
      <w:numFmt w:val="bullet"/>
      <w:lvlText w:val=""/>
      <w:lvlJc w:val="left"/>
      <w:pPr>
        <w:ind w:left="2880" w:hanging="360"/>
      </w:pPr>
      <w:rPr>
        <w:rFonts w:ascii="Symbol" w:hAnsi="Symbol" w:hint="default"/>
      </w:rPr>
    </w:lvl>
    <w:lvl w:ilvl="4" w:tplc="33409E2E">
      <w:start w:val="1"/>
      <w:numFmt w:val="bullet"/>
      <w:lvlText w:val="o"/>
      <w:lvlJc w:val="left"/>
      <w:pPr>
        <w:ind w:left="3600" w:hanging="360"/>
      </w:pPr>
      <w:rPr>
        <w:rFonts w:ascii="Courier New" w:hAnsi="Courier New" w:hint="default"/>
      </w:rPr>
    </w:lvl>
    <w:lvl w:ilvl="5" w:tplc="FB441868">
      <w:start w:val="1"/>
      <w:numFmt w:val="bullet"/>
      <w:lvlText w:val=""/>
      <w:lvlJc w:val="left"/>
      <w:pPr>
        <w:ind w:left="4320" w:hanging="360"/>
      </w:pPr>
      <w:rPr>
        <w:rFonts w:ascii="Wingdings" w:hAnsi="Wingdings" w:hint="default"/>
      </w:rPr>
    </w:lvl>
    <w:lvl w:ilvl="6" w:tplc="AE0474EA">
      <w:start w:val="1"/>
      <w:numFmt w:val="bullet"/>
      <w:lvlText w:val=""/>
      <w:lvlJc w:val="left"/>
      <w:pPr>
        <w:ind w:left="5040" w:hanging="360"/>
      </w:pPr>
      <w:rPr>
        <w:rFonts w:ascii="Symbol" w:hAnsi="Symbol" w:hint="default"/>
      </w:rPr>
    </w:lvl>
    <w:lvl w:ilvl="7" w:tplc="96744A10">
      <w:start w:val="1"/>
      <w:numFmt w:val="bullet"/>
      <w:lvlText w:val="o"/>
      <w:lvlJc w:val="left"/>
      <w:pPr>
        <w:ind w:left="5760" w:hanging="360"/>
      </w:pPr>
      <w:rPr>
        <w:rFonts w:ascii="Courier New" w:hAnsi="Courier New" w:hint="default"/>
      </w:rPr>
    </w:lvl>
    <w:lvl w:ilvl="8" w:tplc="D438FFD2">
      <w:start w:val="1"/>
      <w:numFmt w:val="bullet"/>
      <w:lvlText w:val=""/>
      <w:lvlJc w:val="left"/>
      <w:pPr>
        <w:ind w:left="6480" w:hanging="360"/>
      </w:pPr>
      <w:rPr>
        <w:rFonts w:ascii="Wingdings" w:hAnsi="Wingdings" w:hint="default"/>
      </w:rPr>
    </w:lvl>
  </w:abstractNum>
  <w:num w:numId="1">
    <w:abstractNumId w:val="21"/>
  </w:num>
  <w:num w:numId="2">
    <w:abstractNumId w:val="26"/>
  </w:num>
  <w:num w:numId="3">
    <w:abstractNumId w:val="15"/>
  </w:num>
  <w:num w:numId="4">
    <w:abstractNumId w:val="17"/>
  </w:num>
  <w:num w:numId="5">
    <w:abstractNumId w:val="24"/>
  </w:num>
  <w:num w:numId="6">
    <w:abstractNumId w:val="14"/>
  </w:num>
  <w:num w:numId="7">
    <w:abstractNumId w:val="19"/>
  </w:num>
  <w:num w:numId="8">
    <w:abstractNumId w:val="19"/>
  </w:num>
  <w:num w:numId="9">
    <w:abstractNumId w:val="19"/>
  </w:num>
  <w:num w:numId="10">
    <w:abstractNumId w:val="19"/>
  </w:num>
  <w:num w:numId="11">
    <w:abstractNumId w:val="22"/>
  </w:num>
  <w:num w:numId="12">
    <w:abstractNumId w:val="25"/>
  </w:num>
  <w:num w:numId="13">
    <w:abstractNumId w:val="18"/>
  </w:num>
  <w:num w:numId="14">
    <w:abstractNumId w:val="13"/>
  </w:num>
  <w:num w:numId="15">
    <w:abstractNumId w:val="12"/>
  </w:num>
  <w:num w:numId="16">
    <w:abstractNumId w:val="0"/>
  </w:num>
  <w:num w:numId="17">
    <w:abstractNumId w:val="10"/>
  </w:num>
  <w:num w:numId="18">
    <w:abstractNumId w:val="8"/>
  </w:num>
  <w:num w:numId="19">
    <w:abstractNumId w:val="7"/>
  </w:num>
  <w:num w:numId="20">
    <w:abstractNumId w:val="6"/>
  </w:num>
  <w:num w:numId="21">
    <w:abstractNumId w:val="5"/>
  </w:num>
  <w:num w:numId="22">
    <w:abstractNumId w:val="9"/>
  </w:num>
  <w:num w:numId="23">
    <w:abstractNumId w:val="4"/>
  </w:num>
  <w:num w:numId="24">
    <w:abstractNumId w:val="3"/>
  </w:num>
  <w:num w:numId="25">
    <w:abstractNumId w:val="2"/>
  </w:num>
  <w:num w:numId="26">
    <w:abstractNumId w:val="1"/>
  </w:num>
  <w:num w:numId="27">
    <w:abstractNumId w:val="20"/>
  </w:num>
  <w:num w:numId="28">
    <w:abstractNumId w:val="11"/>
  </w:num>
  <w:num w:numId="29">
    <w:abstractNumId w:val="23"/>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1AD"/>
    <w:rsid w:val="00004B2D"/>
    <w:rsid w:val="00013D64"/>
    <w:rsid w:val="00023FF5"/>
    <w:rsid w:val="00024207"/>
    <w:rsid w:val="000304E2"/>
    <w:rsid w:val="0004781E"/>
    <w:rsid w:val="00053ADF"/>
    <w:rsid w:val="00053EB1"/>
    <w:rsid w:val="0006039F"/>
    <w:rsid w:val="00060D71"/>
    <w:rsid w:val="00060DD5"/>
    <w:rsid w:val="000611AD"/>
    <w:rsid w:val="00082079"/>
    <w:rsid w:val="00086C38"/>
    <w:rsid w:val="0008758A"/>
    <w:rsid w:val="0009267B"/>
    <w:rsid w:val="00097639"/>
    <w:rsid w:val="000A05B0"/>
    <w:rsid w:val="000A118E"/>
    <w:rsid w:val="000A442D"/>
    <w:rsid w:val="000A6BC4"/>
    <w:rsid w:val="000B4886"/>
    <w:rsid w:val="000B667E"/>
    <w:rsid w:val="000C0A2E"/>
    <w:rsid w:val="000C1042"/>
    <w:rsid w:val="000C1819"/>
    <w:rsid w:val="000C1E68"/>
    <w:rsid w:val="000C4438"/>
    <w:rsid w:val="000C5176"/>
    <w:rsid w:val="000D36F9"/>
    <w:rsid w:val="000D565E"/>
    <w:rsid w:val="000D58BB"/>
    <w:rsid w:val="000D699A"/>
    <w:rsid w:val="000D7872"/>
    <w:rsid w:val="000D7B44"/>
    <w:rsid w:val="000E1B74"/>
    <w:rsid w:val="000E2BF5"/>
    <w:rsid w:val="000F1756"/>
    <w:rsid w:val="000F383A"/>
    <w:rsid w:val="001051A8"/>
    <w:rsid w:val="00117F6A"/>
    <w:rsid w:val="00123F44"/>
    <w:rsid w:val="001346E1"/>
    <w:rsid w:val="001376CC"/>
    <w:rsid w:val="001377A9"/>
    <w:rsid w:val="00151D86"/>
    <w:rsid w:val="001563ED"/>
    <w:rsid w:val="001574C8"/>
    <w:rsid w:val="001646B1"/>
    <w:rsid w:val="00171450"/>
    <w:rsid w:val="00183574"/>
    <w:rsid w:val="001835F1"/>
    <w:rsid w:val="00192305"/>
    <w:rsid w:val="001A0B8E"/>
    <w:rsid w:val="001A2A24"/>
    <w:rsid w:val="001A2EFD"/>
    <w:rsid w:val="001A348A"/>
    <w:rsid w:val="001A3585"/>
    <w:rsid w:val="001A3B3D"/>
    <w:rsid w:val="001A651E"/>
    <w:rsid w:val="001B603A"/>
    <w:rsid w:val="001B67DC"/>
    <w:rsid w:val="001C6586"/>
    <w:rsid w:val="001D237E"/>
    <w:rsid w:val="001D2425"/>
    <w:rsid w:val="001D4FF8"/>
    <w:rsid w:val="001E070B"/>
    <w:rsid w:val="001E7222"/>
    <w:rsid w:val="001F5F98"/>
    <w:rsid w:val="0020670B"/>
    <w:rsid w:val="0021095B"/>
    <w:rsid w:val="00210AD2"/>
    <w:rsid w:val="00212DC7"/>
    <w:rsid w:val="00216557"/>
    <w:rsid w:val="0022355A"/>
    <w:rsid w:val="00224DDD"/>
    <w:rsid w:val="002254A9"/>
    <w:rsid w:val="00233D97"/>
    <w:rsid w:val="002347A2"/>
    <w:rsid w:val="00240A55"/>
    <w:rsid w:val="00256B15"/>
    <w:rsid w:val="00257389"/>
    <w:rsid w:val="00265448"/>
    <w:rsid w:val="002654B6"/>
    <w:rsid w:val="00275988"/>
    <w:rsid w:val="002816B9"/>
    <w:rsid w:val="002850E3"/>
    <w:rsid w:val="00296D51"/>
    <w:rsid w:val="002A5E60"/>
    <w:rsid w:val="002B5051"/>
    <w:rsid w:val="002C0C85"/>
    <w:rsid w:val="002C3A52"/>
    <w:rsid w:val="002D5FA4"/>
    <w:rsid w:val="002E1DFF"/>
    <w:rsid w:val="002E7CBA"/>
    <w:rsid w:val="002F1DDF"/>
    <w:rsid w:val="002F527D"/>
    <w:rsid w:val="003067EA"/>
    <w:rsid w:val="00310DA0"/>
    <w:rsid w:val="00311998"/>
    <w:rsid w:val="00312B1B"/>
    <w:rsid w:val="00317108"/>
    <w:rsid w:val="00317415"/>
    <w:rsid w:val="003227F9"/>
    <w:rsid w:val="0032612D"/>
    <w:rsid w:val="00327683"/>
    <w:rsid w:val="0032791D"/>
    <w:rsid w:val="00332350"/>
    <w:rsid w:val="0034378E"/>
    <w:rsid w:val="00354FCF"/>
    <w:rsid w:val="0035639D"/>
    <w:rsid w:val="003568EB"/>
    <w:rsid w:val="00356E0F"/>
    <w:rsid w:val="00361598"/>
    <w:rsid w:val="003622C4"/>
    <w:rsid w:val="00372937"/>
    <w:rsid w:val="00394937"/>
    <w:rsid w:val="00394F93"/>
    <w:rsid w:val="00397225"/>
    <w:rsid w:val="003A19E2"/>
    <w:rsid w:val="003A2028"/>
    <w:rsid w:val="003B2B40"/>
    <w:rsid w:val="003B4E04"/>
    <w:rsid w:val="003B617F"/>
    <w:rsid w:val="003B7B51"/>
    <w:rsid w:val="003C2CDC"/>
    <w:rsid w:val="003C31BC"/>
    <w:rsid w:val="003E584F"/>
    <w:rsid w:val="003E650C"/>
    <w:rsid w:val="003F5A08"/>
    <w:rsid w:val="00402641"/>
    <w:rsid w:val="004077E7"/>
    <w:rsid w:val="004107FB"/>
    <w:rsid w:val="004146E6"/>
    <w:rsid w:val="00415978"/>
    <w:rsid w:val="00420716"/>
    <w:rsid w:val="00420B7E"/>
    <w:rsid w:val="0042482D"/>
    <w:rsid w:val="004308F8"/>
    <w:rsid w:val="004325FB"/>
    <w:rsid w:val="0043398C"/>
    <w:rsid w:val="0044096A"/>
    <w:rsid w:val="004432BA"/>
    <w:rsid w:val="0044407E"/>
    <w:rsid w:val="00447BB9"/>
    <w:rsid w:val="00451B4B"/>
    <w:rsid w:val="00453AF9"/>
    <w:rsid w:val="00454421"/>
    <w:rsid w:val="00454D09"/>
    <w:rsid w:val="004552FE"/>
    <w:rsid w:val="004567BD"/>
    <w:rsid w:val="004575AD"/>
    <w:rsid w:val="00457ECC"/>
    <w:rsid w:val="0046031D"/>
    <w:rsid w:val="00463227"/>
    <w:rsid w:val="0046692A"/>
    <w:rsid w:val="00470A98"/>
    <w:rsid w:val="00473AC9"/>
    <w:rsid w:val="004922CB"/>
    <w:rsid w:val="00495427"/>
    <w:rsid w:val="004A39EC"/>
    <w:rsid w:val="004A6367"/>
    <w:rsid w:val="004B4AA4"/>
    <w:rsid w:val="004B649A"/>
    <w:rsid w:val="004B71E5"/>
    <w:rsid w:val="004C5357"/>
    <w:rsid w:val="004D72B5"/>
    <w:rsid w:val="004E47A7"/>
    <w:rsid w:val="004E5AB7"/>
    <w:rsid w:val="004E65E9"/>
    <w:rsid w:val="00503DFE"/>
    <w:rsid w:val="005067CE"/>
    <w:rsid w:val="00507DA3"/>
    <w:rsid w:val="005121A5"/>
    <w:rsid w:val="0052301F"/>
    <w:rsid w:val="0053016D"/>
    <w:rsid w:val="005310EA"/>
    <w:rsid w:val="005416C8"/>
    <w:rsid w:val="005432A7"/>
    <w:rsid w:val="00546037"/>
    <w:rsid w:val="00551B7F"/>
    <w:rsid w:val="0056610F"/>
    <w:rsid w:val="00575BCA"/>
    <w:rsid w:val="00582C8E"/>
    <w:rsid w:val="0058540C"/>
    <w:rsid w:val="005857FF"/>
    <w:rsid w:val="00590DDF"/>
    <w:rsid w:val="00590EDB"/>
    <w:rsid w:val="00594E0A"/>
    <w:rsid w:val="005A057D"/>
    <w:rsid w:val="005A3A6C"/>
    <w:rsid w:val="005B0344"/>
    <w:rsid w:val="005B25A4"/>
    <w:rsid w:val="005B520E"/>
    <w:rsid w:val="005C541B"/>
    <w:rsid w:val="005CA4EF"/>
    <w:rsid w:val="005D28AF"/>
    <w:rsid w:val="005D5169"/>
    <w:rsid w:val="005E0328"/>
    <w:rsid w:val="005E2800"/>
    <w:rsid w:val="005E4DC1"/>
    <w:rsid w:val="005E7124"/>
    <w:rsid w:val="006042C7"/>
    <w:rsid w:val="00605825"/>
    <w:rsid w:val="006112BE"/>
    <w:rsid w:val="00613A33"/>
    <w:rsid w:val="00642103"/>
    <w:rsid w:val="00645D22"/>
    <w:rsid w:val="00651A08"/>
    <w:rsid w:val="006532E8"/>
    <w:rsid w:val="00654204"/>
    <w:rsid w:val="006610D5"/>
    <w:rsid w:val="006623A9"/>
    <w:rsid w:val="0066C13C"/>
    <w:rsid w:val="00670434"/>
    <w:rsid w:val="00673345"/>
    <w:rsid w:val="0068463A"/>
    <w:rsid w:val="00691385"/>
    <w:rsid w:val="0069586D"/>
    <w:rsid w:val="006959EF"/>
    <w:rsid w:val="00697A2F"/>
    <w:rsid w:val="006B6B66"/>
    <w:rsid w:val="006C09F8"/>
    <w:rsid w:val="006C13E7"/>
    <w:rsid w:val="006C48B6"/>
    <w:rsid w:val="006C7AD5"/>
    <w:rsid w:val="006C7CB5"/>
    <w:rsid w:val="006D5812"/>
    <w:rsid w:val="006D722D"/>
    <w:rsid w:val="006E1A6F"/>
    <w:rsid w:val="006E58FE"/>
    <w:rsid w:val="006E659D"/>
    <w:rsid w:val="006F119A"/>
    <w:rsid w:val="006F43B9"/>
    <w:rsid w:val="006F534C"/>
    <w:rsid w:val="006F6D3D"/>
    <w:rsid w:val="006F77B0"/>
    <w:rsid w:val="006F7A20"/>
    <w:rsid w:val="007059D9"/>
    <w:rsid w:val="007142F8"/>
    <w:rsid w:val="00715BEA"/>
    <w:rsid w:val="00720BF0"/>
    <w:rsid w:val="007222E8"/>
    <w:rsid w:val="00726B0E"/>
    <w:rsid w:val="00726C60"/>
    <w:rsid w:val="00730CF2"/>
    <w:rsid w:val="00736AA2"/>
    <w:rsid w:val="00737EB4"/>
    <w:rsid w:val="00740EEA"/>
    <w:rsid w:val="00747414"/>
    <w:rsid w:val="00752D1C"/>
    <w:rsid w:val="00754BFD"/>
    <w:rsid w:val="007867F6"/>
    <w:rsid w:val="00794804"/>
    <w:rsid w:val="00794B9C"/>
    <w:rsid w:val="007A32E8"/>
    <w:rsid w:val="007A4A51"/>
    <w:rsid w:val="007B33F1"/>
    <w:rsid w:val="007B6DDA"/>
    <w:rsid w:val="007C0308"/>
    <w:rsid w:val="007C24B8"/>
    <w:rsid w:val="007C2FF2"/>
    <w:rsid w:val="007C6F08"/>
    <w:rsid w:val="007D2CE5"/>
    <w:rsid w:val="007D6232"/>
    <w:rsid w:val="007E1AFF"/>
    <w:rsid w:val="007F0FC3"/>
    <w:rsid w:val="007F1F99"/>
    <w:rsid w:val="007F313A"/>
    <w:rsid w:val="007F768F"/>
    <w:rsid w:val="0080791D"/>
    <w:rsid w:val="0080965F"/>
    <w:rsid w:val="00810E26"/>
    <w:rsid w:val="00816184"/>
    <w:rsid w:val="008250D8"/>
    <w:rsid w:val="008266C9"/>
    <w:rsid w:val="00832DE8"/>
    <w:rsid w:val="00836367"/>
    <w:rsid w:val="00836DCF"/>
    <w:rsid w:val="008408C4"/>
    <w:rsid w:val="0084476B"/>
    <w:rsid w:val="00845728"/>
    <w:rsid w:val="008559DB"/>
    <w:rsid w:val="00856130"/>
    <w:rsid w:val="008604B4"/>
    <w:rsid w:val="00861284"/>
    <w:rsid w:val="00873603"/>
    <w:rsid w:val="008827DD"/>
    <w:rsid w:val="00883D3D"/>
    <w:rsid w:val="00885CEA"/>
    <w:rsid w:val="00897CE8"/>
    <w:rsid w:val="008A2C7D"/>
    <w:rsid w:val="008A518D"/>
    <w:rsid w:val="008A5CBC"/>
    <w:rsid w:val="008A60F9"/>
    <w:rsid w:val="008A7659"/>
    <w:rsid w:val="008B4B15"/>
    <w:rsid w:val="008B6524"/>
    <w:rsid w:val="008B6EFB"/>
    <w:rsid w:val="008B7E72"/>
    <w:rsid w:val="008C3C24"/>
    <w:rsid w:val="008C4B23"/>
    <w:rsid w:val="008C6E70"/>
    <w:rsid w:val="008C7B11"/>
    <w:rsid w:val="008D3A10"/>
    <w:rsid w:val="008D5E24"/>
    <w:rsid w:val="008D7591"/>
    <w:rsid w:val="008F6E2C"/>
    <w:rsid w:val="008F70F7"/>
    <w:rsid w:val="00922852"/>
    <w:rsid w:val="00926281"/>
    <w:rsid w:val="00926362"/>
    <w:rsid w:val="009303D9"/>
    <w:rsid w:val="00933C64"/>
    <w:rsid w:val="0093520D"/>
    <w:rsid w:val="0094029E"/>
    <w:rsid w:val="0094497E"/>
    <w:rsid w:val="00950967"/>
    <w:rsid w:val="009604B7"/>
    <w:rsid w:val="00970D63"/>
    <w:rsid w:val="00972203"/>
    <w:rsid w:val="00981492"/>
    <w:rsid w:val="00984E78"/>
    <w:rsid w:val="00986460"/>
    <w:rsid w:val="00987455"/>
    <w:rsid w:val="00994367"/>
    <w:rsid w:val="009966F8"/>
    <w:rsid w:val="009A5463"/>
    <w:rsid w:val="009B7EE9"/>
    <w:rsid w:val="009C22D3"/>
    <w:rsid w:val="009C259A"/>
    <w:rsid w:val="009D263D"/>
    <w:rsid w:val="009E44DE"/>
    <w:rsid w:val="009E66BA"/>
    <w:rsid w:val="009F0448"/>
    <w:rsid w:val="009F1D79"/>
    <w:rsid w:val="00A037DF"/>
    <w:rsid w:val="00A059B3"/>
    <w:rsid w:val="00A064D8"/>
    <w:rsid w:val="00A10180"/>
    <w:rsid w:val="00A10FE1"/>
    <w:rsid w:val="00A30116"/>
    <w:rsid w:val="00A30620"/>
    <w:rsid w:val="00A32819"/>
    <w:rsid w:val="00A32EBA"/>
    <w:rsid w:val="00A354A8"/>
    <w:rsid w:val="00A46460"/>
    <w:rsid w:val="00A54BB1"/>
    <w:rsid w:val="00A54F59"/>
    <w:rsid w:val="00A5520B"/>
    <w:rsid w:val="00A704DD"/>
    <w:rsid w:val="00A71B97"/>
    <w:rsid w:val="00A752A7"/>
    <w:rsid w:val="00A760B5"/>
    <w:rsid w:val="00A77CD2"/>
    <w:rsid w:val="00A8177E"/>
    <w:rsid w:val="00A82FD8"/>
    <w:rsid w:val="00A8701C"/>
    <w:rsid w:val="00A90977"/>
    <w:rsid w:val="00A918FB"/>
    <w:rsid w:val="00AA516A"/>
    <w:rsid w:val="00AA63D6"/>
    <w:rsid w:val="00AB7DEA"/>
    <w:rsid w:val="00AC197F"/>
    <w:rsid w:val="00AD0EA7"/>
    <w:rsid w:val="00AD1C64"/>
    <w:rsid w:val="00AE3409"/>
    <w:rsid w:val="00B04C48"/>
    <w:rsid w:val="00B07455"/>
    <w:rsid w:val="00B11A60"/>
    <w:rsid w:val="00B12AAC"/>
    <w:rsid w:val="00B22613"/>
    <w:rsid w:val="00B26E3E"/>
    <w:rsid w:val="00B272D7"/>
    <w:rsid w:val="00B405C6"/>
    <w:rsid w:val="00B44A76"/>
    <w:rsid w:val="00B56354"/>
    <w:rsid w:val="00B60171"/>
    <w:rsid w:val="00B66F5D"/>
    <w:rsid w:val="00B70AC9"/>
    <w:rsid w:val="00B73159"/>
    <w:rsid w:val="00B7609E"/>
    <w:rsid w:val="00B768D1"/>
    <w:rsid w:val="00B83FA3"/>
    <w:rsid w:val="00B91162"/>
    <w:rsid w:val="00B96B41"/>
    <w:rsid w:val="00BA0389"/>
    <w:rsid w:val="00BA1025"/>
    <w:rsid w:val="00BA6CB8"/>
    <w:rsid w:val="00BB027F"/>
    <w:rsid w:val="00BB7B83"/>
    <w:rsid w:val="00BC3007"/>
    <w:rsid w:val="00BC3420"/>
    <w:rsid w:val="00BC44E4"/>
    <w:rsid w:val="00BC642F"/>
    <w:rsid w:val="00BC7456"/>
    <w:rsid w:val="00BD017D"/>
    <w:rsid w:val="00BD5962"/>
    <w:rsid w:val="00BD670B"/>
    <w:rsid w:val="00BE7802"/>
    <w:rsid w:val="00BE7D3C"/>
    <w:rsid w:val="00BEDF90"/>
    <w:rsid w:val="00BF4850"/>
    <w:rsid w:val="00BF5FF6"/>
    <w:rsid w:val="00BF663A"/>
    <w:rsid w:val="00C01807"/>
    <w:rsid w:val="00C0207F"/>
    <w:rsid w:val="00C06619"/>
    <w:rsid w:val="00C079B3"/>
    <w:rsid w:val="00C15A49"/>
    <w:rsid w:val="00C15AC4"/>
    <w:rsid w:val="00C16117"/>
    <w:rsid w:val="00C21845"/>
    <w:rsid w:val="00C24286"/>
    <w:rsid w:val="00C3075A"/>
    <w:rsid w:val="00C37A51"/>
    <w:rsid w:val="00C37ACC"/>
    <w:rsid w:val="00C40CD8"/>
    <w:rsid w:val="00C42E71"/>
    <w:rsid w:val="00C505D7"/>
    <w:rsid w:val="00C50C3A"/>
    <w:rsid w:val="00C533D2"/>
    <w:rsid w:val="00C54390"/>
    <w:rsid w:val="00C547EF"/>
    <w:rsid w:val="00C70704"/>
    <w:rsid w:val="00C717EA"/>
    <w:rsid w:val="00C71C5D"/>
    <w:rsid w:val="00C773DA"/>
    <w:rsid w:val="00C8040C"/>
    <w:rsid w:val="00C815BE"/>
    <w:rsid w:val="00C8408D"/>
    <w:rsid w:val="00C86608"/>
    <w:rsid w:val="00C919A4"/>
    <w:rsid w:val="00C929B4"/>
    <w:rsid w:val="00CA4392"/>
    <w:rsid w:val="00CA6542"/>
    <w:rsid w:val="00CB7D22"/>
    <w:rsid w:val="00CC393F"/>
    <w:rsid w:val="00CC5435"/>
    <w:rsid w:val="00CC56B3"/>
    <w:rsid w:val="00CC7981"/>
    <w:rsid w:val="00CD3A3B"/>
    <w:rsid w:val="00CE01D7"/>
    <w:rsid w:val="00CE2B1C"/>
    <w:rsid w:val="00CF0F67"/>
    <w:rsid w:val="00CF4ABB"/>
    <w:rsid w:val="00D13295"/>
    <w:rsid w:val="00D164CB"/>
    <w:rsid w:val="00D1737F"/>
    <w:rsid w:val="00D2176E"/>
    <w:rsid w:val="00D31E6C"/>
    <w:rsid w:val="00D32B3D"/>
    <w:rsid w:val="00D3650A"/>
    <w:rsid w:val="00D4271D"/>
    <w:rsid w:val="00D44344"/>
    <w:rsid w:val="00D45F0B"/>
    <w:rsid w:val="00D632BE"/>
    <w:rsid w:val="00D64EC8"/>
    <w:rsid w:val="00D70BF1"/>
    <w:rsid w:val="00D72D06"/>
    <w:rsid w:val="00D7522C"/>
    <w:rsid w:val="00D7536F"/>
    <w:rsid w:val="00D75BC2"/>
    <w:rsid w:val="00D764D4"/>
    <w:rsid w:val="00D76668"/>
    <w:rsid w:val="00D81D20"/>
    <w:rsid w:val="00D82327"/>
    <w:rsid w:val="00D827E6"/>
    <w:rsid w:val="00D90866"/>
    <w:rsid w:val="00D93312"/>
    <w:rsid w:val="00DA4656"/>
    <w:rsid w:val="00DA6545"/>
    <w:rsid w:val="00DA6D24"/>
    <w:rsid w:val="00DB6B30"/>
    <w:rsid w:val="00DB6BF5"/>
    <w:rsid w:val="00DC469F"/>
    <w:rsid w:val="00DC6BAF"/>
    <w:rsid w:val="00DD60B7"/>
    <w:rsid w:val="00DE7316"/>
    <w:rsid w:val="00DF2C27"/>
    <w:rsid w:val="00E013A0"/>
    <w:rsid w:val="00E0566A"/>
    <w:rsid w:val="00E07383"/>
    <w:rsid w:val="00E0753A"/>
    <w:rsid w:val="00E07CE1"/>
    <w:rsid w:val="00E165BC"/>
    <w:rsid w:val="00E16C20"/>
    <w:rsid w:val="00E17508"/>
    <w:rsid w:val="00E204AA"/>
    <w:rsid w:val="00E20F46"/>
    <w:rsid w:val="00E25B77"/>
    <w:rsid w:val="00E25C28"/>
    <w:rsid w:val="00E3163B"/>
    <w:rsid w:val="00E4248A"/>
    <w:rsid w:val="00E46B74"/>
    <w:rsid w:val="00E47540"/>
    <w:rsid w:val="00E611A9"/>
    <w:rsid w:val="00E61E12"/>
    <w:rsid w:val="00E65DF8"/>
    <w:rsid w:val="00E7596C"/>
    <w:rsid w:val="00E76991"/>
    <w:rsid w:val="00E8172E"/>
    <w:rsid w:val="00E878F2"/>
    <w:rsid w:val="00E9277E"/>
    <w:rsid w:val="00E930C5"/>
    <w:rsid w:val="00E947C3"/>
    <w:rsid w:val="00E954C1"/>
    <w:rsid w:val="00E96C53"/>
    <w:rsid w:val="00E9766F"/>
    <w:rsid w:val="00EA4FE7"/>
    <w:rsid w:val="00EB5191"/>
    <w:rsid w:val="00EB6FD0"/>
    <w:rsid w:val="00EB7280"/>
    <w:rsid w:val="00EC63C3"/>
    <w:rsid w:val="00ED0149"/>
    <w:rsid w:val="00ED3D01"/>
    <w:rsid w:val="00ED6A26"/>
    <w:rsid w:val="00ED6CDD"/>
    <w:rsid w:val="00EE0263"/>
    <w:rsid w:val="00EE080E"/>
    <w:rsid w:val="00EF19C8"/>
    <w:rsid w:val="00EF4E24"/>
    <w:rsid w:val="00EF7DE3"/>
    <w:rsid w:val="00F03103"/>
    <w:rsid w:val="00F21DCE"/>
    <w:rsid w:val="00F271DE"/>
    <w:rsid w:val="00F30565"/>
    <w:rsid w:val="00F3774B"/>
    <w:rsid w:val="00F41E30"/>
    <w:rsid w:val="00F44186"/>
    <w:rsid w:val="00F56503"/>
    <w:rsid w:val="00F56C59"/>
    <w:rsid w:val="00F627DA"/>
    <w:rsid w:val="00F7288F"/>
    <w:rsid w:val="00F847A6"/>
    <w:rsid w:val="00F86051"/>
    <w:rsid w:val="00F86B6A"/>
    <w:rsid w:val="00F92423"/>
    <w:rsid w:val="00F9441B"/>
    <w:rsid w:val="00FA4C32"/>
    <w:rsid w:val="00FA588F"/>
    <w:rsid w:val="00FB039F"/>
    <w:rsid w:val="00FB36DE"/>
    <w:rsid w:val="00FC59C5"/>
    <w:rsid w:val="00FD3CB9"/>
    <w:rsid w:val="00FE07C4"/>
    <w:rsid w:val="00FE1469"/>
    <w:rsid w:val="00FE7114"/>
    <w:rsid w:val="00FF14E2"/>
    <w:rsid w:val="00FF42B6"/>
    <w:rsid w:val="013A4DD5"/>
    <w:rsid w:val="0140DAE2"/>
    <w:rsid w:val="01D91D74"/>
    <w:rsid w:val="01DD9FBC"/>
    <w:rsid w:val="020448B4"/>
    <w:rsid w:val="02149952"/>
    <w:rsid w:val="021CDDA8"/>
    <w:rsid w:val="02415680"/>
    <w:rsid w:val="02844D92"/>
    <w:rsid w:val="029BD66E"/>
    <w:rsid w:val="03233B8A"/>
    <w:rsid w:val="03482021"/>
    <w:rsid w:val="034DDD3B"/>
    <w:rsid w:val="035DEA53"/>
    <w:rsid w:val="036DE0AA"/>
    <w:rsid w:val="03721A5B"/>
    <w:rsid w:val="03819B11"/>
    <w:rsid w:val="03C641C8"/>
    <w:rsid w:val="03F3A349"/>
    <w:rsid w:val="047AD7DF"/>
    <w:rsid w:val="0493CD39"/>
    <w:rsid w:val="055E1AD2"/>
    <w:rsid w:val="058FFC57"/>
    <w:rsid w:val="05B6FA00"/>
    <w:rsid w:val="05C2E57C"/>
    <w:rsid w:val="05C3A684"/>
    <w:rsid w:val="05E53F04"/>
    <w:rsid w:val="0608D267"/>
    <w:rsid w:val="063E0F7D"/>
    <w:rsid w:val="0641F3EA"/>
    <w:rsid w:val="064DE926"/>
    <w:rsid w:val="06602235"/>
    <w:rsid w:val="06915EC0"/>
    <w:rsid w:val="069346CD"/>
    <w:rsid w:val="06FC3E6E"/>
    <w:rsid w:val="0720740B"/>
    <w:rsid w:val="07523A37"/>
    <w:rsid w:val="07772326"/>
    <w:rsid w:val="07872913"/>
    <w:rsid w:val="07AB277D"/>
    <w:rsid w:val="07E85CA5"/>
    <w:rsid w:val="07ED104A"/>
    <w:rsid w:val="080A5669"/>
    <w:rsid w:val="082D998B"/>
    <w:rsid w:val="08614479"/>
    <w:rsid w:val="086DE6DB"/>
    <w:rsid w:val="086E1CF6"/>
    <w:rsid w:val="08A6BE77"/>
    <w:rsid w:val="08C99D9C"/>
    <w:rsid w:val="08E48BBA"/>
    <w:rsid w:val="08F1D750"/>
    <w:rsid w:val="0A1F5B95"/>
    <w:rsid w:val="0A3B4C49"/>
    <w:rsid w:val="0A55E475"/>
    <w:rsid w:val="0A64FF1C"/>
    <w:rsid w:val="0ACF225D"/>
    <w:rsid w:val="0AD03197"/>
    <w:rsid w:val="0AD61AD9"/>
    <w:rsid w:val="0B2DC4E4"/>
    <w:rsid w:val="0B5767E8"/>
    <w:rsid w:val="0B66F6A7"/>
    <w:rsid w:val="0B674838"/>
    <w:rsid w:val="0BE5FE84"/>
    <w:rsid w:val="0BE8DA44"/>
    <w:rsid w:val="0BF04150"/>
    <w:rsid w:val="0BF0E752"/>
    <w:rsid w:val="0C3D8AAB"/>
    <w:rsid w:val="0CACA9A9"/>
    <w:rsid w:val="0CCC7369"/>
    <w:rsid w:val="0CD568E9"/>
    <w:rsid w:val="0D066987"/>
    <w:rsid w:val="0E125C2B"/>
    <w:rsid w:val="0E327BC7"/>
    <w:rsid w:val="0E763549"/>
    <w:rsid w:val="0E8F6C73"/>
    <w:rsid w:val="0EBDD1FF"/>
    <w:rsid w:val="0EC13BD0"/>
    <w:rsid w:val="0ED06D5C"/>
    <w:rsid w:val="0EEA300A"/>
    <w:rsid w:val="0F00497E"/>
    <w:rsid w:val="0F0B7EE4"/>
    <w:rsid w:val="0F3F3EF4"/>
    <w:rsid w:val="0F6456F5"/>
    <w:rsid w:val="0F6ADAFB"/>
    <w:rsid w:val="0FEF1363"/>
    <w:rsid w:val="1014A280"/>
    <w:rsid w:val="1036FCD3"/>
    <w:rsid w:val="105354F4"/>
    <w:rsid w:val="1062C199"/>
    <w:rsid w:val="10751999"/>
    <w:rsid w:val="10905412"/>
    <w:rsid w:val="10DAA6E5"/>
    <w:rsid w:val="10F83035"/>
    <w:rsid w:val="110E8B1E"/>
    <w:rsid w:val="119F2A4C"/>
    <w:rsid w:val="11BA64B8"/>
    <w:rsid w:val="12283558"/>
    <w:rsid w:val="12B0B89E"/>
    <w:rsid w:val="12B9EF7A"/>
    <w:rsid w:val="12C8E806"/>
    <w:rsid w:val="13149A1A"/>
    <w:rsid w:val="13561163"/>
    <w:rsid w:val="136271E9"/>
    <w:rsid w:val="13E39BBD"/>
    <w:rsid w:val="13F667EC"/>
    <w:rsid w:val="1473964E"/>
    <w:rsid w:val="14B87483"/>
    <w:rsid w:val="14E498A1"/>
    <w:rsid w:val="154CB1BC"/>
    <w:rsid w:val="155167BB"/>
    <w:rsid w:val="1552370B"/>
    <w:rsid w:val="157A46E8"/>
    <w:rsid w:val="15A29BBF"/>
    <w:rsid w:val="15A949FC"/>
    <w:rsid w:val="160EC1E0"/>
    <w:rsid w:val="1610BA77"/>
    <w:rsid w:val="161F0C52"/>
    <w:rsid w:val="16425558"/>
    <w:rsid w:val="16529F60"/>
    <w:rsid w:val="168B47A9"/>
    <w:rsid w:val="16904CAA"/>
    <w:rsid w:val="16D9DD20"/>
    <w:rsid w:val="16EF70CE"/>
    <w:rsid w:val="170B4DF2"/>
    <w:rsid w:val="174C9B70"/>
    <w:rsid w:val="178F1A1A"/>
    <w:rsid w:val="178F1DAB"/>
    <w:rsid w:val="17DF09E0"/>
    <w:rsid w:val="184425F2"/>
    <w:rsid w:val="18FC5BBC"/>
    <w:rsid w:val="1903F14F"/>
    <w:rsid w:val="192C2478"/>
    <w:rsid w:val="194701E8"/>
    <w:rsid w:val="1968F8C1"/>
    <w:rsid w:val="1973445C"/>
    <w:rsid w:val="197CD146"/>
    <w:rsid w:val="1996BB71"/>
    <w:rsid w:val="199A581A"/>
    <w:rsid w:val="19EB8DEB"/>
    <w:rsid w:val="1A3B2524"/>
    <w:rsid w:val="1A4A69DC"/>
    <w:rsid w:val="1A4E185D"/>
    <w:rsid w:val="1A8499D3"/>
    <w:rsid w:val="1AC41D90"/>
    <w:rsid w:val="1AE6C09E"/>
    <w:rsid w:val="1B27439C"/>
    <w:rsid w:val="1B301F12"/>
    <w:rsid w:val="1BC0EEBE"/>
    <w:rsid w:val="1BC570FC"/>
    <w:rsid w:val="1C0684FF"/>
    <w:rsid w:val="1C0A8468"/>
    <w:rsid w:val="1C294F11"/>
    <w:rsid w:val="1C345D77"/>
    <w:rsid w:val="1C462B7D"/>
    <w:rsid w:val="1C713127"/>
    <w:rsid w:val="1C8559AD"/>
    <w:rsid w:val="1CA75247"/>
    <w:rsid w:val="1CA9A7D2"/>
    <w:rsid w:val="1CB82BDD"/>
    <w:rsid w:val="1CD7333F"/>
    <w:rsid w:val="1CDF8606"/>
    <w:rsid w:val="1D133C0E"/>
    <w:rsid w:val="1D1D10AB"/>
    <w:rsid w:val="1D3A34A3"/>
    <w:rsid w:val="1D54CBD5"/>
    <w:rsid w:val="1D829E64"/>
    <w:rsid w:val="1DC559DF"/>
    <w:rsid w:val="1DF3079F"/>
    <w:rsid w:val="1E0FFAD9"/>
    <w:rsid w:val="1E2572DB"/>
    <w:rsid w:val="1E3D411D"/>
    <w:rsid w:val="1E49BBDE"/>
    <w:rsid w:val="1EA04671"/>
    <w:rsid w:val="1EA73F7B"/>
    <w:rsid w:val="1EDFDABA"/>
    <w:rsid w:val="1EF50D99"/>
    <w:rsid w:val="1F659F2B"/>
    <w:rsid w:val="1FA3149D"/>
    <w:rsid w:val="1FAF2EC9"/>
    <w:rsid w:val="1FB48A6E"/>
    <w:rsid w:val="1FBAF3B7"/>
    <w:rsid w:val="1FFBC716"/>
    <w:rsid w:val="200C748F"/>
    <w:rsid w:val="20A77470"/>
    <w:rsid w:val="20BE2E49"/>
    <w:rsid w:val="20C4C201"/>
    <w:rsid w:val="20EEC42D"/>
    <w:rsid w:val="2107381D"/>
    <w:rsid w:val="214957A6"/>
    <w:rsid w:val="214C54E8"/>
    <w:rsid w:val="214F718C"/>
    <w:rsid w:val="2172A2C6"/>
    <w:rsid w:val="220F0CDF"/>
    <w:rsid w:val="222164D9"/>
    <w:rsid w:val="22D374C5"/>
    <w:rsid w:val="2310EE1F"/>
    <w:rsid w:val="23254571"/>
    <w:rsid w:val="235222A4"/>
    <w:rsid w:val="236E22D3"/>
    <w:rsid w:val="237AF8D2"/>
    <w:rsid w:val="23BF096C"/>
    <w:rsid w:val="23DE9769"/>
    <w:rsid w:val="23F3B5A5"/>
    <w:rsid w:val="2449B589"/>
    <w:rsid w:val="24549C90"/>
    <w:rsid w:val="24B8EE17"/>
    <w:rsid w:val="24B9C7E1"/>
    <w:rsid w:val="251A8CD3"/>
    <w:rsid w:val="25305CA8"/>
    <w:rsid w:val="2532136E"/>
    <w:rsid w:val="2567B1A7"/>
    <w:rsid w:val="2586D1CE"/>
    <w:rsid w:val="26270EA1"/>
    <w:rsid w:val="263FC3A9"/>
    <w:rsid w:val="264CA0AE"/>
    <w:rsid w:val="2672F92A"/>
    <w:rsid w:val="26794C56"/>
    <w:rsid w:val="26E07D88"/>
    <w:rsid w:val="2741981D"/>
    <w:rsid w:val="27638D6D"/>
    <w:rsid w:val="27879305"/>
    <w:rsid w:val="27BFC180"/>
    <w:rsid w:val="27F4B6CF"/>
    <w:rsid w:val="281ED819"/>
    <w:rsid w:val="282148E2"/>
    <w:rsid w:val="28270C69"/>
    <w:rsid w:val="28598005"/>
    <w:rsid w:val="287C5DB6"/>
    <w:rsid w:val="28AFA170"/>
    <w:rsid w:val="28C8D280"/>
    <w:rsid w:val="28F44F6E"/>
    <w:rsid w:val="298A47C5"/>
    <w:rsid w:val="2A3FDE4F"/>
    <w:rsid w:val="2A61674C"/>
    <w:rsid w:val="2AC8EF1E"/>
    <w:rsid w:val="2AF0B6DF"/>
    <w:rsid w:val="2AF58D64"/>
    <w:rsid w:val="2AF8940E"/>
    <w:rsid w:val="2B9ED281"/>
    <w:rsid w:val="2BA4BC9A"/>
    <w:rsid w:val="2BAD7B8E"/>
    <w:rsid w:val="2BEE4EAB"/>
    <w:rsid w:val="2BF401A4"/>
    <w:rsid w:val="2BFEBAC6"/>
    <w:rsid w:val="2C1D7886"/>
    <w:rsid w:val="2D13C90D"/>
    <w:rsid w:val="2D185084"/>
    <w:rsid w:val="2D680092"/>
    <w:rsid w:val="2D6A2238"/>
    <w:rsid w:val="2D8C841E"/>
    <w:rsid w:val="2E15DD62"/>
    <w:rsid w:val="2E44BC9D"/>
    <w:rsid w:val="2EB3F259"/>
    <w:rsid w:val="2EB7FAF6"/>
    <w:rsid w:val="2ED33E32"/>
    <w:rsid w:val="2EF9CFB6"/>
    <w:rsid w:val="2F196CC7"/>
    <w:rsid w:val="2F38F4F0"/>
    <w:rsid w:val="2F48F224"/>
    <w:rsid w:val="2F698BD4"/>
    <w:rsid w:val="2FEB5490"/>
    <w:rsid w:val="300DF628"/>
    <w:rsid w:val="305BEE24"/>
    <w:rsid w:val="3070BA10"/>
    <w:rsid w:val="3091F873"/>
    <w:rsid w:val="3096B754"/>
    <w:rsid w:val="30A39A33"/>
    <w:rsid w:val="31319CC5"/>
    <w:rsid w:val="31402A9B"/>
    <w:rsid w:val="31469887"/>
    <w:rsid w:val="315FEB84"/>
    <w:rsid w:val="3172F8D4"/>
    <w:rsid w:val="318F70C5"/>
    <w:rsid w:val="31A15F1A"/>
    <w:rsid w:val="31F1D9B6"/>
    <w:rsid w:val="31F62FFA"/>
    <w:rsid w:val="321E5D4E"/>
    <w:rsid w:val="3249BC57"/>
    <w:rsid w:val="325E76F9"/>
    <w:rsid w:val="3289F801"/>
    <w:rsid w:val="32B46C02"/>
    <w:rsid w:val="32D104CA"/>
    <w:rsid w:val="32D62A3D"/>
    <w:rsid w:val="32DB9D49"/>
    <w:rsid w:val="335BFF2E"/>
    <w:rsid w:val="33A727B9"/>
    <w:rsid w:val="33BD823B"/>
    <w:rsid w:val="33C00707"/>
    <w:rsid w:val="33CC233F"/>
    <w:rsid w:val="33D19F2D"/>
    <w:rsid w:val="33FD6906"/>
    <w:rsid w:val="3409F86D"/>
    <w:rsid w:val="34117554"/>
    <w:rsid w:val="344AAC63"/>
    <w:rsid w:val="34955D53"/>
    <w:rsid w:val="3541C18D"/>
    <w:rsid w:val="35BE3227"/>
    <w:rsid w:val="35D12F50"/>
    <w:rsid w:val="35F08A4F"/>
    <w:rsid w:val="361015B9"/>
    <w:rsid w:val="362B4E53"/>
    <w:rsid w:val="3665F4ED"/>
    <w:rsid w:val="36A5B906"/>
    <w:rsid w:val="36B12845"/>
    <w:rsid w:val="36CA9F6F"/>
    <w:rsid w:val="36CFEAB6"/>
    <w:rsid w:val="36E7EC10"/>
    <w:rsid w:val="36EF9139"/>
    <w:rsid w:val="36F3D746"/>
    <w:rsid w:val="37216BC9"/>
    <w:rsid w:val="3788C7D7"/>
    <w:rsid w:val="379CB1B2"/>
    <w:rsid w:val="37DB2817"/>
    <w:rsid w:val="3802346A"/>
    <w:rsid w:val="384361D4"/>
    <w:rsid w:val="387C7161"/>
    <w:rsid w:val="38A52046"/>
    <w:rsid w:val="38AD8AC4"/>
    <w:rsid w:val="38DAAD5A"/>
    <w:rsid w:val="38DFC7B7"/>
    <w:rsid w:val="38F63C1E"/>
    <w:rsid w:val="3913599D"/>
    <w:rsid w:val="39408168"/>
    <w:rsid w:val="395FC3F7"/>
    <w:rsid w:val="3989FD65"/>
    <w:rsid w:val="398A58A9"/>
    <w:rsid w:val="398C0C69"/>
    <w:rsid w:val="39A67C75"/>
    <w:rsid w:val="39F7CFE5"/>
    <w:rsid w:val="3A057ECE"/>
    <w:rsid w:val="3A1F3427"/>
    <w:rsid w:val="3A2DEA77"/>
    <w:rsid w:val="3AC93AA0"/>
    <w:rsid w:val="3ACCB57E"/>
    <w:rsid w:val="3B4FDBBB"/>
    <w:rsid w:val="3B80156B"/>
    <w:rsid w:val="3B9A9D6A"/>
    <w:rsid w:val="3C2F5523"/>
    <w:rsid w:val="3C637033"/>
    <w:rsid w:val="3C72AF69"/>
    <w:rsid w:val="3D2907DF"/>
    <w:rsid w:val="3D3044CC"/>
    <w:rsid w:val="3D333F87"/>
    <w:rsid w:val="3D37EF7A"/>
    <w:rsid w:val="3D76008D"/>
    <w:rsid w:val="3D871AFB"/>
    <w:rsid w:val="3DA6F6DD"/>
    <w:rsid w:val="3DA9F0E9"/>
    <w:rsid w:val="3DB2D4A9"/>
    <w:rsid w:val="3DB7DE41"/>
    <w:rsid w:val="3DD6B06E"/>
    <w:rsid w:val="3E262BE7"/>
    <w:rsid w:val="3E88248E"/>
    <w:rsid w:val="3E92E035"/>
    <w:rsid w:val="3E9EED9C"/>
    <w:rsid w:val="3EAC6227"/>
    <w:rsid w:val="3EEEF107"/>
    <w:rsid w:val="3F168B7C"/>
    <w:rsid w:val="3F5FDB83"/>
    <w:rsid w:val="3F6579A5"/>
    <w:rsid w:val="3FA15247"/>
    <w:rsid w:val="3FBD10E5"/>
    <w:rsid w:val="3FCA52A6"/>
    <w:rsid w:val="401106FD"/>
    <w:rsid w:val="40198541"/>
    <w:rsid w:val="40231015"/>
    <w:rsid w:val="40238522"/>
    <w:rsid w:val="4080F5D6"/>
    <w:rsid w:val="409ECEFB"/>
    <w:rsid w:val="40CC2D07"/>
    <w:rsid w:val="417977D7"/>
    <w:rsid w:val="4183BDC5"/>
    <w:rsid w:val="41B0626E"/>
    <w:rsid w:val="41B94512"/>
    <w:rsid w:val="41EA0D5B"/>
    <w:rsid w:val="41FE0179"/>
    <w:rsid w:val="421EC5C5"/>
    <w:rsid w:val="42AAA918"/>
    <w:rsid w:val="4311AE0D"/>
    <w:rsid w:val="433B6977"/>
    <w:rsid w:val="433FEB4F"/>
    <w:rsid w:val="43405D78"/>
    <w:rsid w:val="434A639F"/>
    <w:rsid w:val="435EE887"/>
    <w:rsid w:val="438B9664"/>
    <w:rsid w:val="43A18437"/>
    <w:rsid w:val="43F73118"/>
    <w:rsid w:val="43FFBAFB"/>
    <w:rsid w:val="44266D11"/>
    <w:rsid w:val="449D0F47"/>
    <w:rsid w:val="44A39892"/>
    <w:rsid w:val="44C8DE06"/>
    <w:rsid w:val="44E8E58D"/>
    <w:rsid w:val="4521F950"/>
    <w:rsid w:val="454C04A7"/>
    <w:rsid w:val="45BE76D0"/>
    <w:rsid w:val="45DBD817"/>
    <w:rsid w:val="4670F951"/>
    <w:rsid w:val="46A4A707"/>
    <w:rsid w:val="46B66B55"/>
    <w:rsid w:val="47247AA1"/>
    <w:rsid w:val="473B3028"/>
    <w:rsid w:val="476B031E"/>
    <w:rsid w:val="477C0F77"/>
    <w:rsid w:val="47C9149D"/>
    <w:rsid w:val="47FC15DC"/>
    <w:rsid w:val="4806CED9"/>
    <w:rsid w:val="482047C3"/>
    <w:rsid w:val="4857DD04"/>
    <w:rsid w:val="4894087A"/>
    <w:rsid w:val="49860A0A"/>
    <w:rsid w:val="4986E44A"/>
    <w:rsid w:val="4989D8C5"/>
    <w:rsid w:val="49A908B3"/>
    <w:rsid w:val="49C3480D"/>
    <w:rsid w:val="49E54119"/>
    <w:rsid w:val="4A0C737F"/>
    <w:rsid w:val="4A2DAE04"/>
    <w:rsid w:val="4ABBF44C"/>
    <w:rsid w:val="4B00D5F2"/>
    <w:rsid w:val="4B5D99E8"/>
    <w:rsid w:val="4B9AF095"/>
    <w:rsid w:val="4BA8A2B0"/>
    <w:rsid w:val="4BDDA9D8"/>
    <w:rsid w:val="4BF50E44"/>
    <w:rsid w:val="4BFC119C"/>
    <w:rsid w:val="4C2E5D55"/>
    <w:rsid w:val="4C4979C9"/>
    <w:rsid w:val="4C591B70"/>
    <w:rsid w:val="4C62F594"/>
    <w:rsid w:val="4C88CC87"/>
    <w:rsid w:val="4C9D69D1"/>
    <w:rsid w:val="4CF579F6"/>
    <w:rsid w:val="4CF6B3D6"/>
    <w:rsid w:val="4D1EE96D"/>
    <w:rsid w:val="4D34A923"/>
    <w:rsid w:val="4D35BAF7"/>
    <w:rsid w:val="4D56C791"/>
    <w:rsid w:val="4DF71B86"/>
    <w:rsid w:val="4E067232"/>
    <w:rsid w:val="4E38AE32"/>
    <w:rsid w:val="4E5608A1"/>
    <w:rsid w:val="4E955EDA"/>
    <w:rsid w:val="4F5E0531"/>
    <w:rsid w:val="4F86A274"/>
    <w:rsid w:val="4F9BA55D"/>
    <w:rsid w:val="4FE4C8F8"/>
    <w:rsid w:val="4FF32D11"/>
    <w:rsid w:val="503258FD"/>
    <w:rsid w:val="504BD2E8"/>
    <w:rsid w:val="505610DF"/>
    <w:rsid w:val="509DAD6B"/>
    <w:rsid w:val="50A51988"/>
    <w:rsid w:val="50C2D6A2"/>
    <w:rsid w:val="50DDB355"/>
    <w:rsid w:val="50FEEF32"/>
    <w:rsid w:val="510C3A8E"/>
    <w:rsid w:val="512A8BA7"/>
    <w:rsid w:val="512C0857"/>
    <w:rsid w:val="514322B8"/>
    <w:rsid w:val="51682597"/>
    <w:rsid w:val="5198A47B"/>
    <w:rsid w:val="51A48DC2"/>
    <w:rsid w:val="520E8AD2"/>
    <w:rsid w:val="521D1E81"/>
    <w:rsid w:val="523BB81B"/>
    <w:rsid w:val="52790D32"/>
    <w:rsid w:val="527D08AC"/>
    <w:rsid w:val="5287F158"/>
    <w:rsid w:val="528CA520"/>
    <w:rsid w:val="52A45852"/>
    <w:rsid w:val="52FC6B23"/>
    <w:rsid w:val="5303A310"/>
    <w:rsid w:val="5334BA71"/>
    <w:rsid w:val="5353C89E"/>
    <w:rsid w:val="538CFE3B"/>
    <w:rsid w:val="53967D8F"/>
    <w:rsid w:val="53B84C77"/>
    <w:rsid w:val="53D3D8AF"/>
    <w:rsid w:val="53F77D38"/>
    <w:rsid w:val="542C03D4"/>
    <w:rsid w:val="54431416"/>
    <w:rsid w:val="544909E5"/>
    <w:rsid w:val="545E114A"/>
    <w:rsid w:val="546021EE"/>
    <w:rsid w:val="54A7052A"/>
    <w:rsid w:val="550E59B1"/>
    <w:rsid w:val="551BCB4E"/>
    <w:rsid w:val="5522A5A3"/>
    <w:rsid w:val="552D68A1"/>
    <w:rsid w:val="552F6CAA"/>
    <w:rsid w:val="555A6631"/>
    <w:rsid w:val="55B7D790"/>
    <w:rsid w:val="55E94CD3"/>
    <w:rsid w:val="55FF0812"/>
    <w:rsid w:val="560BD6B2"/>
    <w:rsid w:val="5631BD1F"/>
    <w:rsid w:val="5638456B"/>
    <w:rsid w:val="565FE4D6"/>
    <w:rsid w:val="5695E7C1"/>
    <w:rsid w:val="56BE93FD"/>
    <w:rsid w:val="572F7BDC"/>
    <w:rsid w:val="578949BB"/>
    <w:rsid w:val="57A3F20A"/>
    <w:rsid w:val="57F00DE1"/>
    <w:rsid w:val="5859FF00"/>
    <w:rsid w:val="5864B24C"/>
    <w:rsid w:val="589C868D"/>
    <w:rsid w:val="58A43F75"/>
    <w:rsid w:val="58C4C3F3"/>
    <w:rsid w:val="5919B3FA"/>
    <w:rsid w:val="597921D4"/>
    <w:rsid w:val="59B95484"/>
    <w:rsid w:val="59DCC5F3"/>
    <w:rsid w:val="59E406B1"/>
    <w:rsid w:val="59F8489E"/>
    <w:rsid w:val="5A0F41F2"/>
    <w:rsid w:val="5A5A1637"/>
    <w:rsid w:val="5AA3136B"/>
    <w:rsid w:val="5AA3970C"/>
    <w:rsid w:val="5ACC0CEB"/>
    <w:rsid w:val="5AEA1C11"/>
    <w:rsid w:val="5B61CF07"/>
    <w:rsid w:val="5BC55CC0"/>
    <w:rsid w:val="5C2860B5"/>
    <w:rsid w:val="5C28F95C"/>
    <w:rsid w:val="5C3F3820"/>
    <w:rsid w:val="5C69FE8A"/>
    <w:rsid w:val="5C6EAD85"/>
    <w:rsid w:val="5CEB0BDB"/>
    <w:rsid w:val="5D055160"/>
    <w:rsid w:val="5D4BC0FB"/>
    <w:rsid w:val="5D84E568"/>
    <w:rsid w:val="5D89D031"/>
    <w:rsid w:val="5DF96E7F"/>
    <w:rsid w:val="5E3B62C2"/>
    <w:rsid w:val="5EB5F9E6"/>
    <w:rsid w:val="5ED12A81"/>
    <w:rsid w:val="5EDA1B09"/>
    <w:rsid w:val="5EE4CD14"/>
    <w:rsid w:val="5EEB7CC0"/>
    <w:rsid w:val="5EEE3E4F"/>
    <w:rsid w:val="5F0F62D4"/>
    <w:rsid w:val="5F7D5091"/>
    <w:rsid w:val="5FBACDBB"/>
    <w:rsid w:val="5FE72B8A"/>
    <w:rsid w:val="600F05EA"/>
    <w:rsid w:val="601ED3E8"/>
    <w:rsid w:val="60259B5A"/>
    <w:rsid w:val="6027883B"/>
    <w:rsid w:val="6040E694"/>
    <w:rsid w:val="6044BB6B"/>
    <w:rsid w:val="6061B567"/>
    <w:rsid w:val="6071155E"/>
    <w:rsid w:val="6078BED5"/>
    <w:rsid w:val="6082ED14"/>
    <w:rsid w:val="6085AE73"/>
    <w:rsid w:val="60CF75B0"/>
    <w:rsid w:val="60E91594"/>
    <w:rsid w:val="61517269"/>
    <w:rsid w:val="618A70B7"/>
    <w:rsid w:val="61B6051B"/>
    <w:rsid w:val="61E734B1"/>
    <w:rsid w:val="623A35EF"/>
    <w:rsid w:val="63135DD9"/>
    <w:rsid w:val="631C5E0F"/>
    <w:rsid w:val="63418474"/>
    <w:rsid w:val="637AA3AF"/>
    <w:rsid w:val="638630FA"/>
    <w:rsid w:val="6396940B"/>
    <w:rsid w:val="63B6B16D"/>
    <w:rsid w:val="63C8840A"/>
    <w:rsid w:val="63E11137"/>
    <w:rsid w:val="64C198AF"/>
    <w:rsid w:val="651A80F1"/>
    <w:rsid w:val="653F036E"/>
    <w:rsid w:val="656BC868"/>
    <w:rsid w:val="65A3EA4E"/>
    <w:rsid w:val="65BA0D28"/>
    <w:rsid w:val="662A1C7F"/>
    <w:rsid w:val="665841F4"/>
    <w:rsid w:val="667DC707"/>
    <w:rsid w:val="6692F1AA"/>
    <w:rsid w:val="669DC9BE"/>
    <w:rsid w:val="66CD2B88"/>
    <w:rsid w:val="6728F854"/>
    <w:rsid w:val="672B9C82"/>
    <w:rsid w:val="672C83AF"/>
    <w:rsid w:val="67556661"/>
    <w:rsid w:val="678609CC"/>
    <w:rsid w:val="67A5B9A6"/>
    <w:rsid w:val="67AD9CA7"/>
    <w:rsid w:val="67BF77C9"/>
    <w:rsid w:val="67CD4F7D"/>
    <w:rsid w:val="67D72311"/>
    <w:rsid w:val="68F79D00"/>
    <w:rsid w:val="690186A3"/>
    <w:rsid w:val="690A057C"/>
    <w:rsid w:val="6922AB5D"/>
    <w:rsid w:val="6926B9B1"/>
    <w:rsid w:val="6946EF37"/>
    <w:rsid w:val="6948AEEB"/>
    <w:rsid w:val="69525908"/>
    <w:rsid w:val="69620E64"/>
    <w:rsid w:val="69D8E216"/>
    <w:rsid w:val="6A2C374E"/>
    <w:rsid w:val="6A6B9D31"/>
    <w:rsid w:val="6A7DAD8E"/>
    <w:rsid w:val="6AA0C826"/>
    <w:rsid w:val="6AA12552"/>
    <w:rsid w:val="6B5BA151"/>
    <w:rsid w:val="6B7690FD"/>
    <w:rsid w:val="6B9CE909"/>
    <w:rsid w:val="6C00F0B2"/>
    <w:rsid w:val="6C082577"/>
    <w:rsid w:val="6C455C1A"/>
    <w:rsid w:val="6CA99931"/>
    <w:rsid w:val="6CE895F6"/>
    <w:rsid w:val="6D6581BE"/>
    <w:rsid w:val="6D7D7836"/>
    <w:rsid w:val="6D86AD7E"/>
    <w:rsid w:val="6DA1F426"/>
    <w:rsid w:val="6E0B26A4"/>
    <w:rsid w:val="6E18B6E0"/>
    <w:rsid w:val="6E7B9E81"/>
    <w:rsid w:val="6EAAE0FC"/>
    <w:rsid w:val="6EC6F517"/>
    <w:rsid w:val="6F11E780"/>
    <w:rsid w:val="6F4F49AD"/>
    <w:rsid w:val="6FB9010A"/>
    <w:rsid w:val="6FECD20E"/>
    <w:rsid w:val="6FF41911"/>
    <w:rsid w:val="702A0802"/>
    <w:rsid w:val="707B5DBA"/>
    <w:rsid w:val="70C52DB5"/>
    <w:rsid w:val="70F31481"/>
    <w:rsid w:val="71474F54"/>
    <w:rsid w:val="71821F85"/>
    <w:rsid w:val="729CE9E1"/>
    <w:rsid w:val="72B73E85"/>
    <w:rsid w:val="72E47465"/>
    <w:rsid w:val="730A793B"/>
    <w:rsid w:val="734116FA"/>
    <w:rsid w:val="734BDE42"/>
    <w:rsid w:val="736E604F"/>
    <w:rsid w:val="737DF375"/>
    <w:rsid w:val="73A433CF"/>
    <w:rsid w:val="73A85D37"/>
    <w:rsid w:val="73B1B763"/>
    <w:rsid w:val="73B848E9"/>
    <w:rsid w:val="73D57431"/>
    <w:rsid w:val="740DFD6A"/>
    <w:rsid w:val="748427E5"/>
    <w:rsid w:val="74A3A93F"/>
    <w:rsid w:val="74CDF099"/>
    <w:rsid w:val="7512CE4D"/>
    <w:rsid w:val="758ED7AF"/>
    <w:rsid w:val="758F7208"/>
    <w:rsid w:val="759460B4"/>
    <w:rsid w:val="75B761BA"/>
    <w:rsid w:val="75F81461"/>
    <w:rsid w:val="7627F207"/>
    <w:rsid w:val="767309EB"/>
    <w:rsid w:val="768E28EF"/>
    <w:rsid w:val="76BF7749"/>
    <w:rsid w:val="76EF08C7"/>
    <w:rsid w:val="7771B880"/>
    <w:rsid w:val="77DED0C6"/>
    <w:rsid w:val="77E475A7"/>
    <w:rsid w:val="77EC777F"/>
    <w:rsid w:val="7801D3C4"/>
    <w:rsid w:val="7816FFF9"/>
    <w:rsid w:val="78272D32"/>
    <w:rsid w:val="7835DE61"/>
    <w:rsid w:val="7842B2DF"/>
    <w:rsid w:val="784905F7"/>
    <w:rsid w:val="78525313"/>
    <w:rsid w:val="785DF2FD"/>
    <w:rsid w:val="786B0D85"/>
    <w:rsid w:val="78A4EC13"/>
    <w:rsid w:val="79EFD0B8"/>
    <w:rsid w:val="79F80158"/>
    <w:rsid w:val="7A067316"/>
    <w:rsid w:val="7A0944A8"/>
    <w:rsid w:val="7A290DB9"/>
    <w:rsid w:val="7A6DB6F4"/>
    <w:rsid w:val="7AA29A53"/>
    <w:rsid w:val="7AB6F515"/>
    <w:rsid w:val="7AC83043"/>
    <w:rsid w:val="7B146718"/>
    <w:rsid w:val="7B2568E6"/>
    <w:rsid w:val="7B899CCF"/>
    <w:rsid w:val="7B8B6CA4"/>
    <w:rsid w:val="7BB8BA7A"/>
    <w:rsid w:val="7BE8F4CA"/>
    <w:rsid w:val="7C0D6495"/>
    <w:rsid w:val="7C1A7F4E"/>
    <w:rsid w:val="7C509873"/>
    <w:rsid w:val="7C51CD2C"/>
    <w:rsid w:val="7C5F8B20"/>
    <w:rsid w:val="7CEC8E7F"/>
    <w:rsid w:val="7D14FBFA"/>
    <w:rsid w:val="7DA33E46"/>
    <w:rsid w:val="7DF90022"/>
    <w:rsid w:val="7E60FD0C"/>
    <w:rsid w:val="7E6F8619"/>
    <w:rsid w:val="7E742443"/>
    <w:rsid w:val="7E7ED206"/>
    <w:rsid w:val="7E9354CC"/>
    <w:rsid w:val="7EA8857F"/>
    <w:rsid w:val="7ECBFFE1"/>
    <w:rsid w:val="7EF7F688"/>
    <w:rsid w:val="7F04F430"/>
    <w:rsid w:val="7F1005BA"/>
    <w:rsid w:val="7F5061AE"/>
    <w:rsid w:val="7FC77D85"/>
    <w:rsid w:val="7FFE0D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F87C85B8-B669-4817-8782-FBAB7464F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7"/>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numPr>
        <w:ilvl w:val="1"/>
        <w:numId w:val="7"/>
      </w:numPr>
      <w:spacing w:before="120" w:after="60"/>
      <w:jc w:val="left"/>
      <w:outlineLvl w:val="1"/>
    </w:pPr>
    <w:rPr>
      <w:i/>
      <w:iCs/>
      <w:noProof/>
    </w:rPr>
  </w:style>
  <w:style w:type="paragraph" w:styleId="Heading3">
    <w:name w:val="heading 3"/>
    <w:basedOn w:val="Normal"/>
    <w:next w:val="Normal"/>
    <w:qFormat/>
    <w:rsid w:val="00794804"/>
    <w:pPr>
      <w:numPr>
        <w:ilvl w:val="2"/>
        <w:numId w:val="7"/>
      </w:numPr>
      <w:spacing w:line="240" w:lineRule="exact"/>
      <w:jc w:val="both"/>
      <w:outlineLvl w:val="2"/>
    </w:pPr>
    <w:rPr>
      <w:i/>
      <w:iCs/>
      <w:noProof/>
    </w:rPr>
  </w:style>
  <w:style w:type="paragraph" w:styleId="Heading4">
    <w:name w:val="heading 4"/>
    <w:basedOn w:val="Normal"/>
    <w:next w:val="Normal"/>
    <w:qFormat/>
    <w:rsid w:val="00794804"/>
    <w:pPr>
      <w:numPr>
        <w:ilvl w:val="3"/>
        <w:numId w:val="7"/>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4"/>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5"/>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6"/>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11"/>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7"/>
      </w:numPr>
      <w:spacing w:before="60" w:after="30"/>
      <w:ind w:left="58" w:hanging="29"/>
      <w:jc w:val="right"/>
    </w:pPr>
    <w:rPr>
      <w:sz w:val="12"/>
      <w:szCs w:val="12"/>
    </w:rPr>
  </w:style>
  <w:style w:type="paragraph" w:customStyle="1" w:styleId="tablehead">
    <w:name w:val="table head"/>
    <w:pPr>
      <w:numPr>
        <w:numId w:val="12"/>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uiPriority w:val="59"/>
    <w:rsid w:val="00883D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rsid w:val="001A3585"/>
    <w:rPr>
      <w:smallCaps/>
      <w:noProof/>
    </w:rPr>
  </w:style>
  <w:style w:type="character" w:customStyle="1" w:styleId="Heading2Char">
    <w:name w:val="Heading 2 Char"/>
    <w:basedOn w:val="DefaultParagraphFont"/>
    <w:link w:val="Heading2"/>
    <w:rsid w:val="00503DFE"/>
    <w:rPr>
      <w:i/>
      <w:iCs/>
      <w:noProof/>
    </w:rPr>
  </w:style>
  <w:style w:type="paragraph" w:customStyle="1" w:styleId="paragraph">
    <w:name w:val="paragraph"/>
    <w:basedOn w:val="Normal"/>
    <w:rsid w:val="00642103"/>
    <w:pPr>
      <w:spacing w:before="100" w:beforeAutospacing="1" w:after="100" w:afterAutospacing="1"/>
      <w:jc w:val="left"/>
    </w:pPr>
    <w:rPr>
      <w:rFonts w:eastAsia="Times New Roman"/>
      <w:sz w:val="24"/>
      <w:szCs w:val="24"/>
    </w:rPr>
  </w:style>
  <w:style w:type="character" w:customStyle="1" w:styleId="textrun">
    <w:name w:val="textrun"/>
    <w:basedOn w:val="DefaultParagraphFont"/>
    <w:rsid w:val="00642103"/>
  </w:style>
  <w:style w:type="character" w:customStyle="1" w:styleId="normaltextrun">
    <w:name w:val="normaltextrun"/>
    <w:basedOn w:val="DefaultParagraphFont"/>
    <w:rsid w:val="00642103"/>
  </w:style>
  <w:style w:type="character" w:customStyle="1" w:styleId="eop">
    <w:name w:val="eop"/>
    <w:basedOn w:val="DefaultParagraphFont"/>
    <w:rsid w:val="00642103"/>
  </w:style>
  <w:style w:type="table" w:styleId="PlainTable3">
    <w:name w:val="Plain Table 3"/>
    <w:basedOn w:val="TableNormal"/>
    <w:uiPriority w:val="43"/>
    <w:rsid w:val="00457EC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E0566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Accent3">
    <w:name w:val="Grid Table 5 Dark Accent 3"/>
    <w:basedOn w:val="TableNormal"/>
    <w:uiPriority w:val="50"/>
    <w:rsid w:val="00E056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Title">
    <w:name w:val="Title"/>
    <w:basedOn w:val="Normal"/>
    <w:next w:val="Normal"/>
    <w:uiPriority w:val="10"/>
    <w:qFormat/>
    <w:rsid w:val="52790D32"/>
    <w:pPr>
      <w:spacing w:after="80"/>
      <w:contextualSpacing/>
    </w:pPr>
    <w:rPr>
      <w:rFonts w:asciiTheme="majorHAnsi" w:eastAsiaTheme="minorEastAsia" w:hAnsiTheme="majorHAnsi" w:cstheme="majorEastAsia"/>
      <w:sz w:val="56"/>
      <w:szCs w:val="56"/>
    </w:rPr>
  </w:style>
  <w:style w:type="paragraph" w:styleId="ListParagraph">
    <w:name w:val="List Paragraph"/>
    <w:basedOn w:val="Normal"/>
    <w:uiPriority w:val="34"/>
    <w:qFormat/>
    <w:rsid w:val="3802346A"/>
    <w:pPr>
      <w:ind w:left="720"/>
      <w:contextualSpacing/>
    </w:pPr>
  </w:style>
  <w:style w:type="table" w:styleId="GridTable1Light-Accent1">
    <w:name w:val="Grid Table 1 Light Accent 1"/>
    <w:basedOn w:val="TableNormal"/>
    <w:uiPriority w:val="46"/>
    <w:tblPr>
      <w:tblStyleRowBandSize w:val="1"/>
      <w:tblStyleColBandSize w:val="1"/>
      <w:tblBorders>
        <w:top w:val="single" w:sz="4" w:space="0" w:color="BDD6EE" w:themeColor="accent1" w:themeTint="66"/>
        <w:bottom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1C6586"/>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5Dark-Accent1">
    <w:name w:val="Grid Table 5 Dark Accent 1"/>
    <w:basedOn w:val="TableNormal"/>
    <w:uiPriority w:val="50"/>
    <w:rsid w:val="001C6586"/>
    <w:tblPr>
      <w:tblStyleRowBandSize w:val="1"/>
      <w:tblStyleColBandSize w:val="1"/>
      <w:tblBorders>
        <w:top w:val="single" w:sz="4" w:space="0" w:color="FFFFFF" w:themeColor="background1"/>
        <w:bottom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bottom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2-Accent3">
    <w:name w:val="Grid Table 2 Accent 3"/>
    <w:basedOn w:val="TableNormal"/>
    <w:uiPriority w:val="47"/>
    <w:rsid w:val="001C6586"/>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Caption">
    <w:name w:val="caption"/>
    <w:basedOn w:val="Normal"/>
    <w:next w:val="Normal"/>
    <w:unhideWhenUsed/>
    <w:qFormat/>
    <w:rsid w:val="00E8172E"/>
    <w:pPr>
      <w:spacing w:after="200"/>
    </w:pPr>
    <w:rPr>
      <w:i/>
      <w:iCs/>
      <w:color w:val="44546A" w:themeColor="text2"/>
      <w:sz w:val="18"/>
      <w:szCs w:val="18"/>
    </w:rPr>
  </w:style>
  <w:style w:type="paragraph" w:styleId="Revision">
    <w:name w:val="Revision"/>
    <w:hidden/>
    <w:uiPriority w:val="99"/>
    <w:semiHidden/>
    <w:rsid w:val="00845728"/>
  </w:style>
  <w:style w:type="character" w:styleId="CommentReference">
    <w:name w:val="annotation reference"/>
    <w:basedOn w:val="DefaultParagraphFont"/>
    <w:rsid w:val="00845728"/>
    <w:rPr>
      <w:sz w:val="16"/>
      <w:szCs w:val="16"/>
    </w:rPr>
  </w:style>
  <w:style w:type="paragraph" w:styleId="CommentText">
    <w:name w:val="annotation text"/>
    <w:basedOn w:val="Normal"/>
    <w:link w:val="CommentTextChar"/>
    <w:rsid w:val="00845728"/>
  </w:style>
  <w:style w:type="character" w:customStyle="1" w:styleId="CommentTextChar">
    <w:name w:val="Comment Text Char"/>
    <w:basedOn w:val="DefaultParagraphFont"/>
    <w:link w:val="CommentText"/>
    <w:rsid w:val="00845728"/>
  </w:style>
  <w:style w:type="paragraph" w:styleId="CommentSubject">
    <w:name w:val="annotation subject"/>
    <w:basedOn w:val="CommentText"/>
    <w:next w:val="CommentText"/>
    <w:link w:val="CommentSubjectChar"/>
    <w:semiHidden/>
    <w:unhideWhenUsed/>
    <w:rsid w:val="00845728"/>
    <w:rPr>
      <w:b/>
      <w:bCs/>
    </w:rPr>
  </w:style>
  <w:style w:type="character" w:customStyle="1" w:styleId="CommentSubjectChar">
    <w:name w:val="Comment Subject Char"/>
    <w:basedOn w:val="CommentTextChar"/>
    <w:link w:val="CommentSubject"/>
    <w:semiHidden/>
    <w:rsid w:val="00845728"/>
    <w:rPr>
      <w:b/>
      <w:bCs/>
    </w:rPr>
  </w:style>
  <w:style w:type="table" w:styleId="GridTable1Light-Accent5">
    <w:name w:val="Grid Table 1 Light Accent 5"/>
    <w:basedOn w:val="TableNormal"/>
    <w:uiPriority w:val="46"/>
    <w:rsid w:val="006E58FE"/>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251769">
      <w:bodyDiv w:val="1"/>
      <w:marLeft w:val="0"/>
      <w:marRight w:val="0"/>
      <w:marTop w:val="0"/>
      <w:marBottom w:val="0"/>
      <w:divBdr>
        <w:top w:val="none" w:sz="0" w:space="0" w:color="auto"/>
        <w:left w:val="none" w:sz="0" w:space="0" w:color="auto"/>
        <w:bottom w:val="none" w:sz="0" w:space="0" w:color="auto"/>
        <w:right w:val="none" w:sz="0" w:space="0" w:color="auto"/>
      </w:divBdr>
      <w:divsChild>
        <w:div w:id="981615738">
          <w:marLeft w:val="0"/>
          <w:marRight w:val="0"/>
          <w:marTop w:val="0"/>
          <w:marBottom w:val="0"/>
          <w:divBdr>
            <w:top w:val="none" w:sz="0" w:space="0" w:color="auto"/>
            <w:left w:val="none" w:sz="0" w:space="0" w:color="auto"/>
            <w:bottom w:val="none" w:sz="0" w:space="0" w:color="auto"/>
            <w:right w:val="none" w:sz="0" w:space="0" w:color="auto"/>
          </w:divBdr>
        </w:div>
      </w:divsChild>
    </w:div>
    <w:div w:id="226841347">
      <w:bodyDiv w:val="1"/>
      <w:marLeft w:val="0"/>
      <w:marRight w:val="0"/>
      <w:marTop w:val="0"/>
      <w:marBottom w:val="0"/>
      <w:divBdr>
        <w:top w:val="none" w:sz="0" w:space="0" w:color="auto"/>
        <w:left w:val="none" w:sz="0" w:space="0" w:color="auto"/>
        <w:bottom w:val="none" w:sz="0" w:space="0" w:color="auto"/>
        <w:right w:val="none" w:sz="0" w:space="0" w:color="auto"/>
      </w:divBdr>
      <w:divsChild>
        <w:div w:id="1542667308">
          <w:marLeft w:val="0"/>
          <w:marRight w:val="0"/>
          <w:marTop w:val="0"/>
          <w:marBottom w:val="0"/>
          <w:divBdr>
            <w:top w:val="none" w:sz="0" w:space="0" w:color="auto"/>
            <w:left w:val="none" w:sz="0" w:space="0" w:color="auto"/>
            <w:bottom w:val="none" w:sz="0" w:space="0" w:color="auto"/>
            <w:right w:val="none" w:sz="0" w:space="0" w:color="auto"/>
          </w:divBdr>
        </w:div>
      </w:divsChild>
    </w:div>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773998">
      <w:bodyDiv w:val="1"/>
      <w:marLeft w:val="0"/>
      <w:marRight w:val="0"/>
      <w:marTop w:val="0"/>
      <w:marBottom w:val="0"/>
      <w:divBdr>
        <w:top w:val="none" w:sz="0" w:space="0" w:color="auto"/>
        <w:left w:val="none" w:sz="0" w:space="0" w:color="auto"/>
        <w:bottom w:val="none" w:sz="0" w:space="0" w:color="auto"/>
        <w:right w:val="none" w:sz="0" w:space="0" w:color="auto"/>
      </w:divBdr>
      <w:divsChild>
        <w:div w:id="2138596170">
          <w:marLeft w:val="0"/>
          <w:marRight w:val="0"/>
          <w:marTop w:val="0"/>
          <w:marBottom w:val="0"/>
          <w:divBdr>
            <w:top w:val="none" w:sz="0" w:space="0" w:color="auto"/>
            <w:left w:val="none" w:sz="0" w:space="0" w:color="auto"/>
            <w:bottom w:val="none" w:sz="0" w:space="0" w:color="auto"/>
            <w:right w:val="none" w:sz="0" w:space="0" w:color="auto"/>
          </w:divBdr>
        </w:div>
      </w:divsChild>
    </w:div>
    <w:div w:id="1058557629">
      <w:bodyDiv w:val="1"/>
      <w:marLeft w:val="0"/>
      <w:marRight w:val="0"/>
      <w:marTop w:val="0"/>
      <w:marBottom w:val="0"/>
      <w:divBdr>
        <w:top w:val="none" w:sz="0" w:space="0" w:color="auto"/>
        <w:left w:val="none" w:sz="0" w:space="0" w:color="auto"/>
        <w:bottom w:val="none" w:sz="0" w:space="0" w:color="auto"/>
        <w:right w:val="none" w:sz="0" w:space="0" w:color="auto"/>
      </w:divBdr>
      <w:divsChild>
        <w:div w:id="1971086898">
          <w:marLeft w:val="0"/>
          <w:marRight w:val="0"/>
          <w:marTop w:val="0"/>
          <w:marBottom w:val="0"/>
          <w:divBdr>
            <w:top w:val="none" w:sz="0" w:space="0" w:color="auto"/>
            <w:left w:val="none" w:sz="0" w:space="0" w:color="auto"/>
            <w:bottom w:val="none" w:sz="0" w:space="0" w:color="auto"/>
            <w:right w:val="none" w:sz="0" w:space="0" w:color="auto"/>
          </w:divBdr>
        </w:div>
      </w:divsChild>
    </w:div>
    <w:div w:id="1157577021">
      <w:bodyDiv w:val="1"/>
      <w:marLeft w:val="0"/>
      <w:marRight w:val="0"/>
      <w:marTop w:val="0"/>
      <w:marBottom w:val="0"/>
      <w:divBdr>
        <w:top w:val="none" w:sz="0" w:space="0" w:color="auto"/>
        <w:left w:val="none" w:sz="0" w:space="0" w:color="auto"/>
        <w:bottom w:val="none" w:sz="0" w:space="0" w:color="auto"/>
        <w:right w:val="none" w:sz="0" w:space="0" w:color="auto"/>
      </w:divBdr>
      <w:divsChild>
        <w:div w:id="1598171361">
          <w:marLeft w:val="0"/>
          <w:marRight w:val="0"/>
          <w:marTop w:val="0"/>
          <w:marBottom w:val="0"/>
          <w:divBdr>
            <w:top w:val="none" w:sz="0" w:space="0" w:color="auto"/>
            <w:left w:val="none" w:sz="0" w:space="0" w:color="auto"/>
            <w:bottom w:val="none" w:sz="0" w:space="0" w:color="auto"/>
            <w:right w:val="none" w:sz="0" w:space="0" w:color="auto"/>
          </w:divBdr>
          <w:divsChild>
            <w:div w:id="101069707">
              <w:marLeft w:val="0"/>
              <w:marRight w:val="0"/>
              <w:marTop w:val="0"/>
              <w:marBottom w:val="0"/>
              <w:divBdr>
                <w:top w:val="none" w:sz="0" w:space="0" w:color="auto"/>
                <w:left w:val="none" w:sz="0" w:space="0" w:color="auto"/>
                <w:bottom w:val="none" w:sz="0" w:space="0" w:color="auto"/>
                <w:right w:val="none" w:sz="0" w:space="0" w:color="auto"/>
              </w:divBdr>
              <w:divsChild>
                <w:div w:id="1116604877">
                  <w:marLeft w:val="0"/>
                  <w:marRight w:val="0"/>
                  <w:marTop w:val="0"/>
                  <w:marBottom w:val="0"/>
                  <w:divBdr>
                    <w:top w:val="none" w:sz="0" w:space="0" w:color="auto"/>
                    <w:left w:val="none" w:sz="0" w:space="0" w:color="auto"/>
                    <w:bottom w:val="none" w:sz="0" w:space="0" w:color="auto"/>
                    <w:right w:val="none" w:sz="0" w:space="0" w:color="auto"/>
                  </w:divBdr>
                </w:div>
              </w:divsChild>
            </w:div>
            <w:div w:id="132020401">
              <w:marLeft w:val="0"/>
              <w:marRight w:val="0"/>
              <w:marTop w:val="0"/>
              <w:marBottom w:val="0"/>
              <w:divBdr>
                <w:top w:val="none" w:sz="0" w:space="0" w:color="auto"/>
                <w:left w:val="none" w:sz="0" w:space="0" w:color="auto"/>
                <w:bottom w:val="none" w:sz="0" w:space="0" w:color="auto"/>
                <w:right w:val="none" w:sz="0" w:space="0" w:color="auto"/>
              </w:divBdr>
              <w:divsChild>
                <w:div w:id="1407678980">
                  <w:marLeft w:val="0"/>
                  <w:marRight w:val="0"/>
                  <w:marTop w:val="0"/>
                  <w:marBottom w:val="0"/>
                  <w:divBdr>
                    <w:top w:val="none" w:sz="0" w:space="0" w:color="auto"/>
                    <w:left w:val="none" w:sz="0" w:space="0" w:color="auto"/>
                    <w:bottom w:val="none" w:sz="0" w:space="0" w:color="auto"/>
                    <w:right w:val="none" w:sz="0" w:space="0" w:color="auto"/>
                  </w:divBdr>
                </w:div>
              </w:divsChild>
            </w:div>
            <w:div w:id="150290096">
              <w:marLeft w:val="0"/>
              <w:marRight w:val="0"/>
              <w:marTop w:val="0"/>
              <w:marBottom w:val="0"/>
              <w:divBdr>
                <w:top w:val="none" w:sz="0" w:space="0" w:color="auto"/>
                <w:left w:val="none" w:sz="0" w:space="0" w:color="auto"/>
                <w:bottom w:val="none" w:sz="0" w:space="0" w:color="auto"/>
                <w:right w:val="none" w:sz="0" w:space="0" w:color="auto"/>
              </w:divBdr>
              <w:divsChild>
                <w:div w:id="1881359975">
                  <w:marLeft w:val="0"/>
                  <w:marRight w:val="0"/>
                  <w:marTop w:val="0"/>
                  <w:marBottom w:val="0"/>
                  <w:divBdr>
                    <w:top w:val="none" w:sz="0" w:space="0" w:color="auto"/>
                    <w:left w:val="none" w:sz="0" w:space="0" w:color="auto"/>
                    <w:bottom w:val="none" w:sz="0" w:space="0" w:color="auto"/>
                    <w:right w:val="none" w:sz="0" w:space="0" w:color="auto"/>
                  </w:divBdr>
                </w:div>
              </w:divsChild>
            </w:div>
            <w:div w:id="566502020">
              <w:marLeft w:val="0"/>
              <w:marRight w:val="0"/>
              <w:marTop w:val="0"/>
              <w:marBottom w:val="0"/>
              <w:divBdr>
                <w:top w:val="none" w:sz="0" w:space="0" w:color="auto"/>
                <w:left w:val="none" w:sz="0" w:space="0" w:color="auto"/>
                <w:bottom w:val="none" w:sz="0" w:space="0" w:color="auto"/>
                <w:right w:val="none" w:sz="0" w:space="0" w:color="auto"/>
              </w:divBdr>
              <w:divsChild>
                <w:div w:id="2011448175">
                  <w:marLeft w:val="0"/>
                  <w:marRight w:val="0"/>
                  <w:marTop w:val="0"/>
                  <w:marBottom w:val="0"/>
                  <w:divBdr>
                    <w:top w:val="none" w:sz="0" w:space="0" w:color="auto"/>
                    <w:left w:val="none" w:sz="0" w:space="0" w:color="auto"/>
                    <w:bottom w:val="none" w:sz="0" w:space="0" w:color="auto"/>
                    <w:right w:val="none" w:sz="0" w:space="0" w:color="auto"/>
                  </w:divBdr>
                </w:div>
              </w:divsChild>
            </w:div>
            <w:div w:id="597449973">
              <w:marLeft w:val="0"/>
              <w:marRight w:val="0"/>
              <w:marTop w:val="0"/>
              <w:marBottom w:val="0"/>
              <w:divBdr>
                <w:top w:val="none" w:sz="0" w:space="0" w:color="auto"/>
                <w:left w:val="none" w:sz="0" w:space="0" w:color="auto"/>
                <w:bottom w:val="none" w:sz="0" w:space="0" w:color="auto"/>
                <w:right w:val="none" w:sz="0" w:space="0" w:color="auto"/>
              </w:divBdr>
              <w:divsChild>
                <w:div w:id="1655913751">
                  <w:marLeft w:val="0"/>
                  <w:marRight w:val="0"/>
                  <w:marTop w:val="0"/>
                  <w:marBottom w:val="0"/>
                  <w:divBdr>
                    <w:top w:val="none" w:sz="0" w:space="0" w:color="auto"/>
                    <w:left w:val="none" w:sz="0" w:space="0" w:color="auto"/>
                    <w:bottom w:val="none" w:sz="0" w:space="0" w:color="auto"/>
                    <w:right w:val="none" w:sz="0" w:space="0" w:color="auto"/>
                  </w:divBdr>
                </w:div>
              </w:divsChild>
            </w:div>
            <w:div w:id="617833965">
              <w:marLeft w:val="0"/>
              <w:marRight w:val="0"/>
              <w:marTop w:val="0"/>
              <w:marBottom w:val="0"/>
              <w:divBdr>
                <w:top w:val="none" w:sz="0" w:space="0" w:color="auto"/>
                <w:left w:val="none" w:sz="0" w:space="0" w:color="auto"/>
                <w:bottom w:val="none" w:sz="0" w:space="0" w:color="auto"/>
                <w:right w:val="none" w:sz="0" w:space="0" w:color="auto"/>
              </w:divBdr>
              <w:divsChild>
                <w:div w:id="131795583">
                  <w:marLeft w:val="0"/>
                  <w:marRight w:val="0"/>
                  <w:marTop w:val="0"/>
                  <w:marBottom w:val="0"/>
                  <w:divBdr>
                    <w:top w:val="none" w:sz="0" w:space="0" w:color="auto"/>
                    <w:left w:val="none" w:sz="0" w:space="0" w:color="auto"/>
                    <w:bottom w:val="none" w:sz="0" w:space="0" w:color="auto"/>
                    <w:right w:val="none" w:sz="0" w:space="0" w:color="auto"/>
                  </w:divBdr>
                </w:div>
              </w:divsChild>
            </w:div>
            <w:div w:id="788284203">
              <w:marLeft w:val="0"/>
              <w:marRight w:val="0"/>
              <w:marTop w:val="0"/>
              <w:marBottom w:val="0"/>
              <w:divBdr>
                <w:top w:val="none" w:sz="0" w:space="0" w:color="auto"/>
                <w:left w:val="none" w:sz="0" w:space="0" w:color="auto"/>
                <w:bottom w:val="none" w:sz="0" w:space="0" w:color="auto"/>
                <w:right w:val="none" w:sz="0" w:space="0" w:color="auto"/>
              </w:divBdr>
              <w:divsChild>
                <w:div w:id="953169528">
                  <w:marLeft w:val="0"/>
                  <w:marRight w:val="0"/>
                  <w:marTop w:val="0"/>
                  <w:marBottom w:val="0"/>
                  <w:divBdr>
                    <w:top w:val="none" w:sz="0" w:space="0" w:color="auto"/>
                    <w:left w:val="none" w:sz="0" w:space="0" w:color="auto"/>
                    <w:bottom w:val="none" w:sz="0" w:space="0" w:color="auto"/>
                    <w:right w:val="none" w:sz="0" w:space="0" w:color="auto"/>
                  </w:divBdr>
                </w:div>
              </w:divsChild>
            </w:div>
            <w:div w:id="811871383">
              <w:marLeft w:val="0"/>
              <w:marRight w:val="0"/>
              <w:marTop w:val="0"/>
              <w:marBottom w:val="0"/>
              <w:divBdr>
                <w:top w:val="none" w:sz="0" w:space="0" w:color="auto"/>
                <w:left w:val="none" w:sz="0" w:space="0" w:color="auto"/>
                <w:bottom w:val="none" w:sz="0" w:space="0" w:color="auto"/>
                <w:right w:val="none" w:sz="0" w:space="0" w:color="auto"/>
              </w:divBdr>
              <w:divsChild>
                <w:div w:id="1353263021">
                  <w:marLeft w:val="0"/>
                  <w:marRight w:val="0"/>
                  <w:marTop w:val="0"/>
                  <w:marBottom w:val="0"/>
                  <w:divBdr>
                    <w:top w:val="none" w:sz="0" w:space="0" w:color="auto"/>
                    <w:left w:val="none" w:sz="0" w:space="0" w:color="auto"/>
                    <w:bottom w:val="none" w:sz="0" w:space="0" w:color="auto"/>
                    <w:right w:val="none" w:sz="0" w:space="0" w:color="auto"/>
                  </w:divBdr>
                </w:div>
              </w:divsChild>
            </w:div>
            <w:div w:id="867639170">
              <w:marLeft w:val="0"/>
              <w:marRight w:val="0"/>
              <w:marTop w:val="0"/>
              <w:marBottom w:val="0"/>
              <w:divBdr>
                <w:top w:val="none" w:sz="0" w:space="0" w:color="auto"/>
                <w:left w:val="none" w:sz="0" w:space="0" w:color="auto"/>
                <w:bottom w:val="none" w:sz="0" w:space="0" w:color="auto"/>
                <w:right w:val="none" w:sz="0" w:space="0" w:color="auto"/>
              </w:divBdr>
              <w:divsChild>
                <w:div w:id="966931594">
                  <w:marLeft w:val="0"/>
                  <w:marRight w:val="0"/>
                  <w:marTop w:val="0"/>
                  <w:marBottom w:val="0"/>
                  <w:divBdr>
                    <w:top w:val="none" w:sz="0" w:space="0" w:color="auto"/>
                    <w:left w:val="none" w:sz="0" w:space="0" w:color="auto"/>
                    <w:bottom w:val="none" w:sz="0" w:space="0" w:color="auto"/>
                    <w:right w:val="none" w:sz="0" w:space="0" w:color="auto"/>
                  </w:divBdr>
                </w:div>
              </w:divsChild>
            </w:div>
            <w:div w:id="868493708">
              <w:marLeft w:val="0"/>
              <w:marRight w:val="0"/>
              <w:marTop w:val="0"/>
              <w:marBottom w:val="0"/>
              <w:divBdr>
                <w:top w:val="none" w:sz="0" w:space="0" w:color="auto"/>
                <w:left w:val="none" w:sz="0" w:space="0" w:color="auto"/>
                <w:bottom w:val="none" w:sz="0" w:space="0" w:color="auto"/>
                <w:right w:val="none" w:sz="0" w:space="0" w:color="auto"/>
              </w:divBdr>
              <w:divsChild>
                <w:div w:id="917983022">
                  <w:marLeft w:val="0"/>
                  <w:marRight w:val="0"/>
                  <w:marTop w:val="0"/>
                  <w:marBottom w:val="0"/>
                  <w:divBdr>
                    <w:top w:val="none" w:sz="0" w:space="0" w:color="auto"/>
                    <w:left w:val="none" w:sz="0" w:space="0" w:color="auto"/>
                    <w:bottom w:val="none" w:sz="0" w:space="0" w:color="auto"/>
                    <w:right w:val="none" w:sz="0" w:space="0" w:color="auto"/>
                  </w:divBdr>
                </w:div>
              </w:divsChild>
            </w:div>
            <w:div w:id="912471049">
              <w:marLeft w:val="0"/>
              <w:marRight w:val="0"/>
              <w:marTop w:val="0"/>
              <w:marBottom w:val="0"/>
              <w:divBdr>
                <w:top w:val="none" w:sz="0" w:space="0" w:color="auto"/>
                <w:left w:val="none" w:sz="0" w:space="0" w:color="auto"/>
                <w:bottom w:val="none" w:sz="0" w:space="0" w:color="auto"/>
                <w:right w:val="none" w:sz="0" w:space="0" w:color="auto"/>
              </w:divBdr>
              <w:divsChild>
                <w:div w:id="1839684813">
                  <w:marLeft w:val="0"/>
                  <w:marRight w:val="0"/>
                  <w:marTop w:val="0"/>
                  <w:marBottom w:val="0"/>
                  <w:divBdr>
                    <w:top w:val="none" w:sz="0" w:space="0" w:color="auto"/>
                    <w:left w:val="none" w:sz="0" w:space="0" w:color="auto"/>
                    <w:bottom w:val="none" w:sz="0" w:space="0" w:color="auto"/>
                    <w:right w:val="none" w:sz="0" w:space="0" w:color="auto"/>
                  </w:divBdr>
                </w:div>
              </w:divsChild>
            </w:div>
            <w:div w:id="1089274107">
              <w:marLeft w:val="0"/>
              <w:marRight w:val="0"/>
              <w:marTop w:val="0"/>
              <w:marBottom w:val="0"/>
              <w:divBdr>
                <w:top w:val="none" w:sz="0" w:space="0" w:color="auto"/>
                <w:left w:val="none" w:sz="0" w:space="0" w:color="auto"/>
                <w:bottom w:val="none" w:sz="0" w:space="0" w:color="auto"/>
                <w:right w:val="none" w:sz="0" w:space="0" w:color="auto"/>
              </w:divBdr>
              <w:divsChild>
                <w:div w:id="1742865673">
                  <w:marLeft w:val="0"/>
                  <w:marRight w:val="0"/>
                  <w:marTop w:val="0"/>
                  <w:marBottom w:val="0"/>
                  <w:divBdr>
                    <w:top w:val="none" w:sz="0" w:space="0" w:color="auto"/>
                    <w:left w:val="none" w:sz="0" w:space="0" w:color="auto"/>
                    <w:bottom w:val="none" w:sz="0" w:space="0" w:color="auto"/>
                    <w:right w:val="none" w:sz="0" w:space="0" w:color="auto"/>
                  </w:divBdr>
                </w:div>
              </w:divsChild>
            </w:div>
            <w:div w:id="1274944666">
              <w:marLeft w:val="0"/>
              <w:marRight w:val="0"/>
              <w:marTop w:val="0"/>
              <w:marBottom w:val="0"/>
              <w:divBdr>
                <w:top w:val="none" w:sz="0" w:space="0" w:color="auto"/>
                <w:left w:val="none" w:sz="0" w:space="0" w:color="auto"/>
                <w:bottom w:val="none" w:sz="0" w:space="0" w:color="auto"/>
                <w:right w:val="none" w:sz="0" w:space="0" w:color="auto"/>
              </w:divBdr>
              <w:divsChild>
                <w:div w:id="1290669372">
                  <w:marLeft w:val="0"/>
                  <w:marRight w:val="0"/>
                  <w:marTop w:val="0"/>
                  <w:marBottom w:val="0"/>
                  <w:divBdr>
                    <w:top w:val="none" w:sz="0" w:space="0" w:color="auto"/>
                    <w:left w:val="none" w:sz="0" w:space="0" w:color="auto"/>
                    <w:bottom w:val="none" w:sz="0" w:space="0" w:color="auto"/>
                    <w:right w:val="none" w:sz="0" w:space="0" w:color="auto"/>
                  </w:divBdr>
                </w:div>
              </w:divsChild>
            </w:div>
            <w:div w:id="1349872672">
              <w:marLeft w:val="0"/>
              <w:marRight w:val="0"/>
              <w:marTop w:val="0"/>
              <w:marBottom w:val="0"/>
              <w:divBdr>
                <w:top w:val="none" w:sz="0" w:space="0" w:color="auto"/>
                <w:left w:val="none" w:sz="0" w:space="0" w:color="auto"/>
                <w:bottom w:val="none" w:sz="0" w:space="0" w:color="auto"/>
                <w:right w:val="none" w:sz="0" w:space="0" w:color="auto"/>
              </w:divBdr>
              <w:divsChild>
                <w:div w:id="1754352727">
                  <w:marLeft w:val="0"/>
                  <w:marRight w:val="0"/>
                  <w:marTop w:val="0"/>
                  <w:marBottom w:val="0"/>
                  <w:divBdr>
                    <w:top w:val="none" w:sz="0" w:space="0" w:color="auto"/>
                    <w:left w:val="none" w:sz="0" w:space="0" w:color="auto"/>
                    <w:bottom w:val="none" w:sz="0" w:space="0" w:color="auto"/>
                    <w:right w:val="none" w:sz="0" w:space="0" w:color="auto"/>
                  </w:divBdr>
                </w:div>
              </w:divsChild>
            </w:div>
            <w:div w:id="1399208035">
              <w:marLeft w:val="0"/>
              <w:marRight w:val="0"/>
              <w:marTop w:val="0"/>
              <w:marBottom w:val="0"/>
              <w:divBdr>
                <w:top w:val="none" w:sz="0" w:space="0" w:color="auto"/>
                <w:left w:val="none" w:sz="0" w:space="0" w:color="auto"/>
                <w:bottom w:val="none" w:sz="0" w:space="0" w:color="auto"/>
                <w:right w:val="none" w:sz="0" w:space="0" w:color="auto"/>
              </w:divBdr>
              <w:divsChild>
                <w:div w:id="1332027533">
                  <w:marLeft w:val="0"/>
                  <w:marRight w:val="0"/>
                  <w:marTop w:val="0"/>
                  <w:marBottom w:val="0"/>
                  <w:divBdr>
                    <w:top w:val="none" w:sz="0" w:space="0" w:color="auto"/>
                    <w:left w:val="none" w:sz="0" w:space="0" w:color="auto"/>
                    <w:bottom w:val="none" w:sz="0" w:space="0" w:color="auto"/>
                    <w:right w:val="none" w:sz="0" w:space="0" w:color="auto"/>
                  </w:divBdr>
                </w:div>
              </w:divsChild>
            </w:div>
            <w:div w:id="1611745592">
              <w:marLeft w:val="0"/>
              <w:marRight w:val="0"/>
              <w:marTop w:val="0"/>
              <w:marBottom w:val="0"/>
              <w:divBdr>
                <w:top w:val="none" w:sz="0" w:space="0" w:color="auto"/>
                <w:left w:val="none" w:sz="0" w:space="0" w:color="auto"/>
                <w:bottom w:val="none" w:sz="0" w:space="0" w:color="auto"/>
                <w:right w:val="none" w:sz="0" w:space="0" w:color="auto"/>
              </w:divBdr>
              <w:divsChild>
                <w:div w:id="2587806">
                  <w:marLeft w:val="0"/>
                  <w:marRight w:val="0"/>
                  <w:marTop w:val="0"/>
                  <w:marBottom w:val="0"/>
                  <w:divBdr>
                    <w:top w:val="none" w:sz="0" w:space="0" w:color="auto"/>
                    <w:left w:val="none" w:sz="0" w:space="0" w:color="auto"/>
                    <w:bottom w:val="none" w:sz="0" w:space="0" w:color="auto"/>
                    <w:right w:val="none" w:sz="0" w:space="0" w:color="auto"/>
                  </w:divBdr>
                </w:div>
              </w:divsChild>
            </w:div>
            <w:div w:id="1708335403">
              <w:marLeft w:val="0"/>
              <w:marRight w:val="0"/>
              <w:marTop w:val="0"/>
              <w:marBottom w:val="0"/>
              <w:divBdr>
                <w:top w:val="none" w:sz="0" w:space="0" w:color="auto"/>
                <w:left w:val="none" w:sz="0" w:space="0" w:color="auto"/>
                <w:bottom w:val="none" w:sz="0" w:space="0" w:color="auto"/>
                <w:right w:val="none" w:sz="0" w:space="0" w:color="auto"/>
              </w:divBdr>
              <w:divsChild>
                <w:div w:id="1087918392">
                  <w:marLeft w:val="0"/>
                  <w:marRight w:val="0"/>
                  <w:marTop w:val="0"/>
                  <w:marBottom w:val="0"/>
                  <w:divBdr>
                    <w:top w:val="none" w:sz="0" w:space="0" w:color="auto"/>
                    <w:left w:val="none" w:sz="0" w:space="0" w:color="auto"/>
                    <w:bottom w:val="none" w:sz="0" w:space="0" w:color="auto"/>
                    <w:right w:val="none" w:sz="0" w:space="0" w:color="auto"/>
                  </w:divBdr>
                </w:div>
              </w:divsChild>
            </w:div>
            <w:div w:id="1771312870">
              <w:marLeft w:val="0"/>
              <w:marRight w:val="0"/>
              <w:marTop w:val="0"/>
              <w:marBottom w:val="0"/>
              <w:divBdr>
                <w:top w:val="none" w:sz="0" w:space="0" w:color="auto"/>
                <w:left w:val="none" w:sz="0" w:space="0" w:color="auto"/>
                <w:bottom w:val="none" w:sz="0" w:space="0" w:color="auto"/>
                <w:right w:val="none" w:sz="0" w:space="0" w:color="auto"/>
              </w:divBdr>
              <w:divsChild>
                <w:div w:id="672420726">
                  <w:marLeft w:val="0"/>
                  <w:marRight w:val="0"/>
                  <w:marTop w:val="0"/>
                  <w:marBottom w:val="0"/>
                  <w:divBdr>
                    <w:top w:val="none" w:sz="0" w:space="0" w:color="auto"/>
                    <w:left w:val="none" w:sz="0" w:space="0" w:color="auto"/>
                    <w:bottom w:val="none" w:sz="0" w:space="0" w:color="auto"/>
                    <w:right w:val="none" w:sz="0" w:space="0" w:color="auto"/>
                  </w:divBdr>
                </w:div>
              </w:divsChild>
            </w:div>
            <w:div w:id="1805348587">
              <w:marLeft w:val="0"/>
              <w:marRight w:val="0"/>
              <w:marTop w:val="0"/>
              <w:marBottom w:val="0"/>
              <w:divBdr>
                <w:top w:val="none" w:sz="0" w:space="0" w:color="auto"/>
                <w:left w:val="none" w:sz="0" w:space="0" w:color="auto"/>
                <w:bottom w:val="none" w:sz="0" w:space="0" w:color="auto"/>
                <w:right w:val="none" w:sz="0" w:space="0" w:color="auto"/>
              </w:divBdr>
              <w:divsChild>
                <w:div w:id="220488540">
                  <w:marLeft w:val="0"/>
                  <w:marRight w:val="0"/>
                  <w:marTop w:val="0"/>
                  <w:marBottom w:val="0"/>
                  <w:divBdr>
                    <w:top w:val="none" w:sz="0" w:space="0" w:color="auto"/>
                    <w:left w:val="none" w:sz="0" w:space="0" w:color="auto"/>
                    <w:bottom w:val="none" w:sz="0" w:space="0" w:color="auto"/>
                    <w:right w:val="none" w:sz="0" w:space="0" w:color="auto"/>
                  </w:divBdr>
                </w:div>
              </w:divsChild>
            </w:div>
            <w:div w:id="2039549559">
              <w:marLeft w:val="0"/>
              <w:marRight w:val="0"/>
              <w:marTop w:val="0"/>
              <w:marBottom w:val="0"/>
              <w:divBdr>
                <w:top w:val="none" w:sz="0" w:space="0" w:color="auto"/>
                <w:left w:val="none" w:sz="0" w:space="0" w:color="auto"/>
                <w:bottom w:val="none" w:sz="0" w:space="0" w:color="auto"/>
                <w:right w:val="none" w:sz="0" w:space="0" w:color="auto"/>
              </w:divBdr>
              <w:divsChild>
                <w:div w:id="13611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047014">
      <w:bodyDiv w:val="1"/>
      <w:marLeft w:val="0"/>
      <w:marRight w:val="0"/>
      <w:marTop w:val="0"/>
      <w:marBottom w:val="0"/>
      <w:divBdr>
        <w:top w:val="none" w:sz="0" w:space="0" w:color="auto"/>
        <w:left w:val="none" w:sz="0" w:space="0" w:color="auto"/>
        <w:bottom w:val="none" w:sz="0" w:space="0" w:color="auto"/>
        <w:right w:val="none" w:sz="0" w:space="0" w:color="auto"/>
      </w:divBdr>
      <w:divsChild>
        <w:div w:id="2064014928">
          <w:marLeft w:val="0"/>
          <w:marRight w:val="0"/>
          <w:marTop w:val="0"/>
          <w:marBottom w:val="0"/>
          <w:divBdr>
            <w:top w:val="none" w:sz="0" w:space="0" w:color="auto"/>
            <w:left w:val="none" w:sz="0" w:space="0" w:color="auto"/>
            <w:bottom w:val="none" w:sz="0" w:space="0" w:color="auto"/>
            <w:right w:val="none" w:sz="0" w:space="0" w:color="auto"/>
          </w:divBdr>
        </w:div>
      </w:divsChild>
    </w:div>
    <w:div w:id="1261063561">
      <w:bodyDiv w:val="1"/>
      <w:marLeft w:val="0"/>
      <w:marRight w:val="0"/>
      <w:marTop w:val="0"/>
      <w:marBottom w:val="0"/>
      <w:divBdr>
        <w:top w:val="none" w:sz="0" w:space="0" w:color="auto"/>
        <w:left w:val="none" w:sz="0" w:space="0" w:color="auto"/>
        <w:bottom w:val="none" w:sz="0" w:space="0" w:color="auto"/>
        <w:right w:val="none" w:sz="0" w:space="0" w:color="auto"/>
      </w:divBdr>
      <w:divsChild>
        <w:div w:id="1442649562">
          <w:marLeft w:val="0"/>
          <w:marRight w:val="0"/>
          <w:marTop w:val="0"/>
          <w:marBottom w:val="0"/>
          <w:divBdr>
            <w:top w:val="none" w:sz="0" w:space="0" w:color="auto"/>
            <w:left w:val="none" w:sz="0" w:space="0" w:color="auto"/>
            <w:bottom w:val="none" w:sz="0" w:space="0" w:color="auto"/>
            <w:right w:val="none" w:sz="0" w:space="0" w:color="auto"/>
          </w:divBdr>
        </w:div>
      </w:divsChild>
    </w:div>
    <w:div w:id="1533497922">
      <w:bodyDiv w:val="1"/>
      <w:marLeft w:val="0"/>
      <w:marRight w:val="0"/>
      <w:marTop w:val="0"/>
      <w:marBottom w:val="0"/>
      <w:divBdr>
        <w:top w:val="none" w:sz="0" w:space="0" w:color="auto"/>
        <w:left w:val="none" w:sz="0" w:space="0" w:color="auto"/>
        <w:bottom w:val="none" w:sz="0" w:space="0" w:color="auto"/>
        <w:right w:val="none" w:sz="0" w:space="0" w:color="auto"/>
      </w:divBdr>
      <w:divsChild>
        <w:div w:id="747654355">
          <w:marLeft w:val="0"/>
          <w:marRight w:val="0"/>
          <w:marTop w:val="0"/>
          <w:marBottom w:val="0"/>
          <w:divBdr>
            <w:top w:val="none" w:sz="0" w:space="0" w:color="auto"/>
            <w:left w:val="none" w:sz="0" w:space="0" w:color="auto"/>
            <w:bottom w:val="none" w:sz="0" w:space="0" w:color="auto"/>
            <w:right w:val="none" w:sz="0" w:space="0" w:color="auto"/>
          </w:divBdr>
        </w:div>
      </w:divsChild>
    </w:div>
    <w:div w:id="1543902093">
      <w:bodyDiv w:val="1"/>
      <w:marLeft w:val="0"/>
      <w:marRight w:val="0"/>
      <w:marTop w:val="0"/>
      <w:marBottom w:val="0"/>
      <w:divBdr>
        <w:top w:val="none" w:sz="0" w:space="0" w:color="auto"/>
        <w:left w:val="none" w:sz="0" w:space="0" w:color="auto"/>
        <w:bottom w:val="none" w:sz="0" w:space="0" w:color="auto"/>
        <w:right w:val="none" w:sz="0" w:space="0" w:color="auto"/>
      </w:divBdr>
      <w:divsChild>
        <w:div w:id="931355830">
          <w:marLeft w:val="0"/>
          <w:marRight w:val="0"/>
          <w:marTop w:val="0"/>
          <w:marBottom w:val="0"/>
          <w:divBdr>
            <w:top w:val="none" w:sz="0" w:space="0" w:color="auto"/>
            <w:left w:val="none" w:sz="0" w:space="0" w:color="auto"/>
            <w:bottom w:val="none" w:sz="0" w:space="0" w:color="auto"/>
            <w:right w:val="none" w:sz="0" w:space="0" w:color="auto"/>
          </w:divBdr>
        </w:div>
      </w:divsChild>
    </w:div>
    <w:div w:id="1545867196">
      <w:bodyDiv w:val="1"/>
      <w:marLeft w:val="0"/>
      <w:marRight w:val="0"/>
      <w:marTop w:val="0"/>
      <w:marBottom w:val="0"/>
      <w:divBdr>
        <w:top w:val="none" w:sz="0" w:space="0" w:color="auto"/>
        <w:left w:val="none" w:sz="0" w:space="0" w:color="auto"/>
        <w:bottom w:val="none" w:sz="0" w:space="0" w:color="auto"/>
        <w:right w:val="none" w:sz="0" w:space="0" w:color="auto"/>
      </w:divBdr>
      <w:divsChild>
        <w:div w:id="847519105">
          <w:marLeft w:val="0"/>
          <w:marRight w:val="0"/>
          <w:marTop w:val="0"/>
          <w:marBottom w:val="0"/>
          <w:divBdr>
            <w:top w:val="none" w:sz="0" w:space="0" w:color="auto"/>
            <w:left w:val="none" w:sz="0" w:space="0" w:color="auto"/>
            <w:bottom w:val="none" w:sz="0" w:space="0" w:color="auto"/>
            <w:right w:val="none" w:sz="0" w:space="0" w:color="auto"/>
          </w:divBdr>
        </w:div>
      </w:divsChild>
    </w:div>
    <w:div w:id="1556506164">
      <w:bodyDiv w:val="1"/>
      <w:marLeft w:val="0"/>
      <w:marRight w:val="0"/>
      <w:marTop w:val="0"/>
      <w:marBottom w:val="0"/>
      <w:divBdr>
        <w:top w:val="none" w:sz="0" w:space="0" w:color="auto"/>
        <w:left w:val="none" w:sz="0" w:space="0" w:color="auto"/>
        <w:bottom w:val="none" w:sz="0" w:space="0" w:color="auto"/>
        <w:right w:val="none" w:sz="0" w:space="0" w:color="auto"/>
      </w:divBdr>
      <w:divsChild>
        <w:div w:id="1593784837">
          <w:marLeft w:val="0"/>
          <w:marRight w:val="0"/>
          <w:marTop w:val="0"/>
          <w:marBottom w:val="0"/>
          <w:divBdr>
            <w:top w:val="none" w:sz="0" w:space="0" w:color="auto"/>
            <w:left w:val="none" w:sz="0" w:space="0" w:color="auto"/>
            <w:bottom w:val="none" w:sz="0" w:space="0" w:color="auto"/>
            <w:right w:val="none" w:sz="0" w:space="0" w:color="auto"/>
          </w:divBdr>
        </w:div>
      </w:divsChild>
    </w:div>
    <w:div w:id="1595553826">
      <w:bodyDiv w:val="1"/>
      <w:marLeft w:val="0"/>
      <w:marRight w:val="0"/>
      <w:marTop w:val="0"/>
      <w:marBottom w:val="0"/>
      <w:divBdr>
        <w:top w:val="none" w:sz="0" w:space="0" w:color="auto"/>
        <w:left w:val="none" w:sz="0" w:space="0" w:color="auto"/>
        <w:bottom w:val="none" w:sz="0" w:space="0" w:color="auto"/>
        <w:right w:val="none" w:sz="0" w:space="0" w:color="auto"/>
      </w:divBdr>
      <w:divsChild>
        <w:div w:id="237403841">
          <w:marLeft w:val="0"/>
          <w:marRight w:val="0"/>
          <w:marTop w:val="0"/>
          <w:marBottom w:val="0"/>
          <w:divBdr>
            <w:top w:val="none" w:sz="0" w:space="0" w:color="auto"/>
            <w:left w:val="none" w:sz="0" w:space="0" w:color="auto"/>
            <w:bottom w:val="none" w:sz="0" w:space="0" w:color="auto"/>
            <w:right w:val="none" w:sz="0" w:space="0" w:color="auto"/>
          </w:divBdr>
        </w:div>
      </w:divsChild>
    </w:div>
    <w:div w:id="1890342700">
      <w:bodyDiv w:val="1"/>
      <w:marLeft w:val="0"/>
      <w:marRight w:val="0"/>
      <w:marTop w:val="0"/>
      <w:marBottom w:val="0"/>
      <w:divBdr>
        <w:top w:val="none" w:sz="0" w:space="0" w:color="auto"/>
        <w:left w:val="none" w:sz="0" w:space="0" w:color="auto"/>
        <w:bottom w:val="none" w:sz="0" w:space="0" w:color="auto"/>
        <w:right w:val="none" w:sz="0" w:space="0" w:color="auto"/>
      </w:divBdr>
      <w:divsChild>
        <w:div w:id="14556399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oter" Target="footer4.xml"/><Relationship Id="rId30" Type="http://schemas.openxmlformats.org/officeDocument/2006/relationships/image" Target="media/image15.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3e842c8-6bd7-41f3-b630-11f04ae31e6d"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842F3468CA50F42B1924533BF0FA781" ma:contentTypeVersion="12" ma:contentTypeDescription="Create a new document." ma:contentTypeScope="" ma:versionID="9c0c83a6515a4da5b2c5de9dd81101c9">
  <xsd:schema xmlns:xsd="http://www.w3.org/2001/XMLSchema" xmlns:xs="http://www.w3.org/2001/XMLSchema" xmlns:p="http://schemas.microsoft.com/office/2006/metadata/properties" xmlns:ns3="63e842c8-6bd7-41f3-b630-11f04ae31e6d" xmlns:ns4="a2186ce7-51bc-4229-aee3-7d55a7289afe" targetNamespace="http://schemas.microsoft.com/office/2006/metadata/properties" ma:root="true" ma:fieldsID="315d692090a70253ff4f05a412c03022" ns3:_="" ns4:_="">
    <xsd:import namespace="63e842c8-6bd7-41f3-b630-11f04ae31e6d"/>
    <xsd:import namespace="a2186ce7-51bc-4229-aee3-7d55a7289af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e842c8-6bd7-41f3-b630-11f04ae31e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186ce7-51bc-4229-aee3-7d55a7289af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CBF396-B229-4B6E-A463-51990B2BFDD0}">
  <ds:schemaRefs>
    <ds:schemaRef ds:uri="http://schemas.microsoft.com/sharepoint/v3/contenttype/forms"/>
  </ds:schemaRefs>
</ds:datastoreItem>
</file>

<file path=customXml/itemProps2.xml><?xml version="1.0" encoding="utf-8"?>
<ds:datastoreItem xmlns:ds="http://schemas.openxmlformats.org/officeDocument/2006/customXml" ds:itemID="{CBAE5C5A-A8A3-4018-8905-A6256345B41C}">
  <ds:schemaRefs>
    <ds:schemaRef ds:uri="http://schemas.microsoft.com/office/2006/metadata/properties"/>
    <ds:schemaRef ds:uri="http://schemas.microsoft.com/office/infopath/2007/PartnerControls"/>
    <ds:schemaRef ds:uri="63e842c8-6bd7-41f3-b630-11f04ae31e6d"/>
  </ds:schemaRefs>
</ds:datastoreItem>
</file>

<file path=customXml/itemProps3.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4.xml><?xml version="1.0" encoding="utf-8"?>
<ds:datastoreItem xmlns:ds="http://schemas.openxmlformats.org/officeDocument/2006/customXml" ds:itemID="{B9E5D2D6-CE2F-4E2F-9031-46024C2794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e842c8-6bd7-41f3-b630-11f04ae31e6d"/>
    <ds:schemaRef ds:uri="a2186ce7-51bc-4229-aee3-7d55a7289a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11</Pages>
  <Words>3852</Words>
  <Characters>21957</Characters>
  <Application>Microsoft Office Word</Application>
  <DocSecurity>0</DocSecurity>
  <Lines>182</Lines>
  <Paragraphs>51</Paragraphs>
  <ScaleCrop>false</ScaleCrop>
  <Company>IEEE</Company>
  <LinksUpToDate>false</LinksUpToDate>
  <CharactersWithSpaces>25758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Kailyn Isaac</dc:creator>
  <cp:keywords/>
  <cp:lastModifiedBy>Noah Tull</cp:lastModifiedBy>
  <cp:revision>299</cp:revision>
  <dcterms:created xsi:type="dcterms:W3CDTF">2025-03-21T03:06:00Z</dcterms:created>
  <dcterms:modified xsi:type="dcterms:W3CDTF">2025-03-21T04:31:00Z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0x0101000842F3468CA50F42B1924533BF0FA781</vt:lpwstr>
  </property>
</Properties>
</file>