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Evde bir parkur hazırlayın:</w:t>
      </w:r>
    </w:p>
    <w:p>
      <w:pPr>
        <w:numPr>
          <w:ilvl w:val="0"/>
          <w:numId w:val="1"/>
        </w:numPr>
      </w:pPr>
      <w:r>
        <w:t>Yastıkların üzerinden atlama</w:t>
      </w:r>
    </w:p>
    <w:p>
      <w:pPr>
        <w:numPr>
          <w:ilvl w:val="0"/>
          <w:numId w:val="1"/>
        </w:numPr>
      </w:pPr>
      <w:r>
        <w:t>Sandalyenin altından sürünme</w:t>
      </w:r>
    </w:p>
    <w:p>
      <w:pPr>
        <w:numPr>
          <w:ilvl w:val="1"/>
          <w:numId w:val="1"/>
        </w:numPr>
      </w:pPr>
      <w:r>
        <w:t>Alt madde</w:t>
      </w:r>
    </w:p>
    <w:p>
      <w:pPr>
        <w:numPr>
          <w:ilvl w:val="0"/>
          <w:numId w:val="2"/>
        </w:numPr>
      </w:pPr>
      <w:r>
        <w:t>Ok imli madde</w:t>
      </w:r>
    </w:p>
    <w:p>
      <w:pPr>
        <w:numPr>
          <w:ilvl w:val="0"/>
          <w:numId w:val="3"/>
        </w:numPr>
      </w:pPr>
      <w:r>
        <w:t>Onay imli madde</w:t>
      </w:r>
    </w:p>
    <w:p>
      <w:r>
        <w:t xml:space="preserve">Simge: </w:t>
      </w:r>
      <w:r>
        <w:sym w:font="Wingdings" w:char="F0E0"/>
      </w:r>
      <w:r>
        <w:t xml:space="preserve"> ve </w:t>
      </w:r>
      <w:r>
        <w:sym w:font="Symbol" w:char="F061"/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"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