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Give an overview of what the breach was and the motivations behind it.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2015, the U.S. Office of Personnel Management had their data breached which included sensitive confidential information including SSNs of 21.5 million individuals of former and current government employees.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where the “tech flaws” were, and how hackers were able to breach their system.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posed as an employee of KeyPoint Government solutions.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has the company done to protect against that vulnerability since?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has not been sent about what the government has done to protect against the vulnerabilities. However, there were services that the government introduced to individuals that were affected.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Full service identity restoration, which helps to repair your identity following fraudulent activity.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Identity theft insurance, which can help to reimburse you for certain expenses incurred if your identity is stolen.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Continuous identity and credit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