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C62E87" w14:textId="77777777" w:rsidR="001C44B2" w:rsidRDefault="00000000">
      <w:pPr>
        <w:pStyle w:val="Heading1"/>
      </w:pPr>
      <w:r>
        <w:rPr>
          <w:color w:val="1A4D7C"/>
          <w:sz w:val="36"/>
        </w:rPr>
        <w:t>Product Review</w:t>
      </w:r>
    </w:p>
    <w:p w14:paraId="15F3F2AC" w14:textId="77777777" w:rsidR="001C44B2" w:rsidRDefault="00000000">
      <w:r>
        <w:rPr>
          <w:b/>
        </w:rPr>
        <w:t xml:space="preserve">Product: </w:t>
      </w:r>
      <w:r>
        <w:t>Performance Racing Skis</w:t>
      </w:r>
    </w:p>
    <w:p w14:paraId="4AB16D1A" w14:textId="77777777" w:rsidR="001C44B2" w:rsidRDefault="00000000">
      <w:r>
        <w:rPr>
          <w:b/>
        </w:rPr>
        <w:t xml:space="preserve">Date: </w:t>
      </w:r>
      <w:r>
        <w:t>2023-10-25</w:t>
      </w:r>
    </w:p>
    <w:p w14:paraId="13B35644" w14:textId="77777777" w:rsidR="001C44B2" w:rsidRDefault="001C44B2"/>
    <w:p w14:paraId="62011DAE" w14:textId="77777777" w:rsidR="001C44B2" w:rsidRDefault="00000000">
      <w:r>
        <w:rPr>
          <w:b/>
        </w:rPr>
        <w:t>Customer Review</w:t>
      </w:r>
    </w:p>
    <w:p w14:paraId="4329B4E5" w14:textId="587D1435" w:rsidR="00A41094" w:rsidRDefault="00A41094" w:rsidP="00A41094">
      <w:r>
        <w:t>Despite the premium price tag sitting well north of $800, these skis have proven to be a significant disappointment, particularly in conditions where they should excel. On hard-packed snow, which is precisely where race-oriented skis need to shine, they exhibit concerning performance issues. The chatter becomes pronounced and unsettling at high speeds, especially when carving aggressive turns above 35mph - a serious concern for anyone pushing these skis to their advertised potential. The vibration isn't just uncomfortable; it actively compromises edge control and confidence when you need it most.</w:t>
      </w:r>
    </w:p>
    <w:p w14:paraId="4F7C7D53" w14:textId="494ADFEB" w:rsidR="00A41094" w:rsidRDefault="00A41094" w:rsidP="00A41094">
      <w:r>
        <w:t>The durability issues are equally troubling. The edges started showing noticeable wear after just 12 days on snow, with significant dulling along the contact points. For reference, my previous race skis maintained their edge integrity for nearly two full seasons of aggressive use. The base material also seems unusually soft, picking up more scratches and nicks than you'd expect from a ski in this category.</w:t>
      </w:r>
    </w:p>
    <w:p w14:paraId="233D3D80" w14:textId="75E0B9F5" w:rsidR="0072585C" w:rsidRDefault="00A41094" w:rsidP="00A41094">
      <w:r>
        <w:t>Perhaps most frustrating was the factory tune - or lack thereof. The edge angles were notably inconsistent between the two skis, with variations that were immediately apparent to my local ski tech. Required immediate professional tuning work at an additional $75 just to get them into proper racing condition. For skis marketed as World Cup-inspired equipment and priced in the upper echelon of the market, this level of quality control is unacceptable. The responsiveness and precision you expect from a high-end racing ski simply isn't there, even after professional tuning. While they might serve adequately for casual resort skiing, they fall well short of their intended purpose as performance racing equipment. Not what I expected from a brand with such a strong reputation in racing circles.</w:t>
      </w:r>
    </w:p>
    <w:sectPr w:rsidR="007258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7639780">
    <w:abstractNumId w:val="8"/>
  </w:num>
  <w:num w:numId="2" w16cid:durableId="302278784">
    <w:abstractNumId w:val="6"/>
  </w:num>
  <w:num w:numId="3" w16cid:durableId="96021918">
    <w:abstractNumId w:val="5"/>
  </w:num>
  <w:num w:numId="4" w16cid:durableId="1695493931">
    <w:abstractNumId w:val="4"/>
  </w:num>
  <w:num w:numId="5" w16cid:durableId="61683142">
    <w:abstractNumId w:val="7"/>
  </w:num>
  <w:num w:numId="6" w16cid:durableId="28191607">
    <w:abstractNumId w:val="3"/>
  </w:num>
  <w:num w:numId="7" w16cid:durableId="1463226111">
    <w:abstractNumId w:val="2"/>
  </w:num>
  <w:num w:numId="8" w16cid:durableId="14968525">
    <w:abstractNumId w:val="1"/>
  </w:num>
  <w:num w:numId="9" w16cid:durableId="966934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44B2"/>
    <w:rsid w:val="0029639D"/>
    <w:rsid w:val="00326F90"/>
    <w:rsid w:val="003D2987"/>
    <w:rsid w:val="00485ED0"/>
    <w:rsid w:val="0072585C"/>
    <w:rsid w:val="00A4109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0F3E1D"/>
  <w14:defaultImageDpi w14:val="300"/>
  <w15:docId w15:val="{06E382B7-0033-0046-ABBE-3CF51E4DB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4</cp:revision>
  <dcterms:created xsi:type="dcterms:W3CDTF">2013-12-23T23:15:00Z</dcterms:created>
  <dcterms:modified xsi:type="dcterms:W3CDTF">2025-02-14T19:09:00Z</dcterms:modified>
  <cp:category/>
  <dc:identifier/>
  <dc:language/>
</cp:coreProperties>
</file>