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5F3CE" w14:textId="77777777" w:rsidR="00990AFA" w:rsidRDefault="00000000">
      <w:pPr>
        <w:pStyle w:val="Heading1"/>
      </w:pPr>
      <w:r>
        <w:rPr>
          <w:color w:val="1A4D7C"/>
          <w:sz w:val="36"/>
        </w:rPr>
        <w:t>Product Review</w:t>
      </w:r>
    </w:p>
    <w:p w14:paraId="2C96E6A7" w14:textId="77777777" w:rsidR="00990AFA" w:rsidRDefault="00000000">
      <w:r>
        <w:rPr>
          <w:b/>
        </w:rPr>
        <w:t xml:space="preserve">Product: </w:t>
      </w:r>
      <w:r>
        <w:t>Pro Ski Boots</w:t>
      </w:r>
    </w:p>
    <w:p w14:paraId="341B4CB7" w14:textId="77777777" w:rsidR="00990AFA" w:rsidRDefault="00000000">
      <w:r>
        <w:rPr>
          <w:b/>
        </w:rPr>
        <w:t xml:space="preserve">Date: </w:t>
      </w:r>
      <w:r>
        <w:t>2023-12-25</w:t>
      </w:r>
    </w:p>
    <w:p w14:paraId="165ADD3A" w14:textId="77777777" w:rsidR="00990AFA" w:rsidRDefault="00990AFA"/>
    <w:p w14:paraId="36E5BE42" w14:textId="77777777" w:rsidR="00990AFA" w:rsidRDefault="00000000">
      <w:r>
        <w:rPr>
          <w:b/>
        </w:rPr>
        <w:t>Customer Review</w:t>
      </w:r>
    </w:p>
    <w:p w14:paraId="130384F8" w14:textId="77777777" w:rsidR="003B349B" w:rsidRDefault="003B349B" w:rsidP="003B349B">
      <w:r>
        <w:t>I chose these Pro Ski Boots aiming for a 'one-boot quiver' for both resort skiing and frequent short backcountry tours (50/50 split). The walk mode's uphill performance is impressive for such a capable downhill boot. Range of motion is smooth and ample for efficient skinning on moderate terrain. Transitioning modes is quick and the lock-down for ski mode feels exceptionally secure.</w:t>
      </w:r>
    </w:p>
    <w:p w14:paraId="0910D3F9" w14:textId="77777777" w:rsidR="003B349B" w:rsidRDefault="003B349B" w:rsidP="003B349B">
      <w:r>
        <w:t>Downhill power transmission is excellent, feeling remarkably close to dedicated alpine boots when locked. Powerful edge control and responsiveness result. The main compromise is weight. Compared to dedicated lightweight touring boots, these feel noticeably heavier uphill, especially on longer ascents (&gt;3000 ft gain), increasing fatigue.</w:t>
      </w:r>
    </w:p>
    <w:p w14:paraId="26C0A8B2" w14:textId="65A09B92" w:rsidR="00990AFA" w:rsidRDefault="003B349B" w:rsidP="003B349B">
      <w:r>
        <w:t>Additionally, the stiff shell material, great for skiing, lacks the subtle flex and comfort of lighter touring boots during extended walking/skinning. This can lead to foot fatigue on long tours. As a versatile 'one-boot quiver' for those mixing resort and accessible backcountry, prioritizing downhill, they are a strong contender. Dedicated tourers seeking minimal weight and maximum uphill comfort will find them heavy and slightly cumbersome.</w:t>
      </w:r>
    </w:p>
    <w:sectPr w:rsidR="00990A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309870">
    <w:abstractNumId w:val="8"/>
  </w:num>
  <w:num w:numId="2" w16cid:durableId="1857839370">
    <w:abstractNumId w:val="6"/>
  </w:num>
  <w:num w:numId="3" w16cid:durableId="8681791">
    <w:abstractNumId w:val="5"/>
  </w:num>
  <w:num w:numId="4" w16cid:durableId="1279145421">
    <w:abstractNumId w:val="4"/>
  </w:num>
  <w:num w:numId="5" w16cid:durableId="1038318553">
    <w:abstractNumId w:val="7"/>
  </w:num>
  <w:num w:numId="6" w16cid:durableId="1524593635">
    <w:abstractNumId w:val="3"/>
  </w:num>
  <w:num w:numId="7" w16cid:durableId="464155018">
    <w:abstractNumId w:val="2"/>
  </w:num>
  <w:num w:numId="8" w16cid:durableId="1927642637">
    <w:abstractNumId w:val="1"/>
  </w:num>
  <w:num w:numId="9" w16cid:durableId="190417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49B"/>
    <w:rsid w:val="00551E62"/>
    <w:rsid w:val="00990A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5ED48"/>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2025-04-09T03:12:00Z</dcterms:modified>
  <cp:category/>
</cp:coreProperties>
</file>