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3011"/>
        <w:tblW w:w="5785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1"/>
        <w:gridCol w:w="989"/>
        <w:gridCol w:w="1439"/>
        <w:gridCol w:w="900"/>
        <w:gridCol w:w="987"/>
        <w:gridCol w:w="929"/>
        <w:gridCol w:w="1234"/>
        <w:gridCol w:w="900"/>
        <w:gridCol w:w="1437"/>
        <w:gridCol w:w="1874"/>
      </w:tblGrid>
      <w:tr w:rsidRPr="00F83E13" w:rsidR="00B663FA" w:rsidTr="00B663FA" w14:paraId="7A8ED4E5" w14:textId="77777777">
        <w:trPr>
          <w:trHeight w:val="729"/>
          <w:tblHeader/>
        </w:trPr>
        <w:tc>
          <w:tcPr>
            <w:tcW w:w="202" w:type="pct"/>
            <w:shd w:val="clear" w:color="auto" w:fill="C5E0B3"/>
          </w:tcPr>
          <w:p w:rsidRPr="00F83E13" w:rsidR="00B663FA" w:rsidP="00B663FA" w:rsidRDefault="00B663FA" w14:paraId="3A4A22C1" w14:textId="227747E9">
            <w:pPr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</w:pPr>
            <w:r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  <w:t>Sn</w:t>
            </w:r>
          </w:p>
        </w:tc>
        <w:tc>
          <w:tcPr>
            <w:tcW w:w="444" w:type="pct"/>
            <w:shd w:val="clear" w:color="auto" w:fill="C5E0B3"/>
          </w:tcPr>
          <w:p w:rsidRPr="00F83E13" w:rsidR="00B663FA" w:rsidP="00B663FA" w:rsidRDefault="00B663FA" w14:paraId="49242A5E" w14:textId="16E1DD70">
            <w:pPr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</w:pPr>
            <w:r w:rsidRPr="00F83E13"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  <w:t>Tender No.</w:t>
            </w:r>
          </w:p>
        </w:tc>
        <w:tc>
          <w:tcPr>
            <w:tcW w:w="646" w:type="pct"/>
            <w:shd w:val="clear" w:color="auto" w:fill="C5E0B3"/>
          </w:tcPr>
          <w:p w:rsidRPr="00F83E13" w:rsidR="00B663FA" w:rsidP="00B663FA" w:rsidRDefault="00B663FA" w14:paraId="0B7A3357" w14:textId="3BED8B97">
            <w:pPr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</w:pPr>
            <w:r w:rsidRPr="00F83E13"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404" w:type="pct"/>
            <w:shd w:val="clear" w:color="auto" w:fill="C5E0B3"/>
          </w:tcPr>
          <w:p w:rsidRPr="00F83E13" w:rsidR="00B663FA" w:rsidP="00B663FA" w:rsidRDefault="00B663FA" w14:paraId="6A104640" w14:textId="5F378A93">
            <w:pPr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</w:pPr>
            <w:r w:rsidRPr="00F83E13"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  <w:t>Contractor</w:t>
            </w:r>
          </w:p>
        </w:tc>
        <w:tc>
          <w:tcPr>
            <w:tcW w:w="443" w:type="pct"/>
            <w:shd w:val="clear" w:color="auto" w:fill="C5E0B3"/>
          </w:tcPr>
          <w:p w:rsidRPr="00F83E13" w:rsidR="00B663FA" w:rsidP="00B663FA" w:rsidRDefault="00B663FA" w14:paraId="0D64078E" w14:textId="52BE9C46">
            <w:pPr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</w:pPr>
            <w:r w:rsidRPr="00F83E13"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  <w:t>Amount</w:t>
            </w:r>
          </w:p>
        </w:tc>
        <w:tc>
          <w:tcPr>
            <w:tcW w:w="417" w:type="pct"/>
            <w:shd w:val="clear" w:color="auto" w:fill="C5E0B3"/>
          </w:tcPr>
          <w:p w:rsidRPr="00F83E13" w:rsidR="00B663FA" w:rsidP="00B663FA" w:rsidRDefault="00B663FA" w14:paraId="51828131" w14:textId="4DEB0644">
            <w:pPr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</w:pPr>
            <w:r w:rsidRPr="00F83E13"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  <w:t>Date of Commencement</w:t>
            </w:r>
          </w:p>
        </w:tc>
        <w:tc>
          <w:tcPr>
            <w:tcW w:w="554" w:type="pct"/>
            <w:shd w:val="clear" w:color="auto" w:fill="C5E0B3"/>
          </w:tcPr>
          <w:p w:rsidRPr="00F83E13" w:rsidR="00B663FA" w:rsidP="00B663FA" w:rsidRDefault="00B663FA" w14:paraId="16A30DE5" w14:textId="2FF6C97C">
            <w:pPr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</w:pPr>
            <w:r w:rsidRPr="00F83E13"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  <w:t>Completion Period</w:t>
            </w:r>
          </w:p>
        </w:tc>
        <w:tc>
          <w:tcPr>
            <w:tcW w:w="404" w:type="pct"/>
            <w:shd w:val="clear" w:color="auto" w:fill="C5E0B3"/>
          </w:tcPr>
          <w:p w:rsidRPr="00F83E13" w:rsidR="00B663FA" w:rsidP="00B663FA" w:rsidRDefault="00B663FA" w14:paraId="0858BC8C" w14:textId="0F0D5DD9">
            <w:pPr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</w:pPr>
            <w:r w:rsidRPr="00F83E13"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  <w:t>Expiry Date</w:t>
            </w:r>
          </w:p>
        </w:tc>
        <w:tc>
          <w:tcPr>
            <w:tcW w:w="645" w:type="pct"/>
            <w:shd w:val="clear" w:color="auto" w:fill="C5E0B3"/>
          </w:tcPr>
          <w:p w:rsidRPr="00F83E13" w:rsidR="00B663FA" w:rsidP="00B663FA" w:rsidRDefault="00B663FA" w14:paraId="4F45FCBB" w14:textId="75106916">
            <w:pPr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</w:pPr>
            <w:r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  <w:t>Bid Bond Expiry (Where applicable)</w:t>
            </w:r>
          </w:p>
        </w:tc>
        <w:tc>
          <w:tcPr>
            <w:tcW w:w="841" w:type="pct"/>
            <w:shd w:val="clear" w:color="auto" w:fill="C5E0B3"/>
          </w:tcPr>
          <w:p w:rsidR="00B663FA" w:rsidP="00B663FA" w:rsidRDefault="00B663FA" w14:paraId="0D864BA2" w14:textId="77777777">
            <w:pPr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</w:pPr>
          </w:p>
          <w:p w:rsidRPr="00B663FA" w:rsidR="00B663FA" w:rsidP="00B663FA" w:rsidRDefault="00B663FA" w14:paraId="4AFD82C6" w14:textId="790775F9">
            <w:pPr>
              <w:tabs>
                <w:tab w:val="left" w:pos="210"/>
              </w:tabs>
              <w:rPr>
                <w:rFonts w:ascii="Book Antiqua" w:hAnsi="Book Antiqua" w:eastAsia="Times New Roman" w:cs="Times New Roman"/>
                <w:sz w:val="18"/>
                <w:szCs w:val="18"/>
              </w:rPr>
            </w:pPr>
            <w:r w:rsidRPr="00F83E13"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  <w:t>Status</w:t>
            </w:r>
            <w:r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  <w:t>/Performance</w:t>
            </w:r>
          </w:p>
        </w:tc>
      </w:tr>
      <w:sdt>
        <w:sdtPr>
          <w:rPr>
            <w:rFonts w:ascii="Book Antiqua" w:hAnsi="Book Antiqua" w:eastAsia="Times New Roman" w:cs="Times New Roman"/>
            <w:b/>
            <w:sz w:val="18"/>
            <w:szCs w:val="18"/>
          </w:rPr>
          <w:id w:val="-1047755921"/>
          <w15:dataBinding w:prefixMappings="xmlns:ns0='urn:microsoft-dynamics-nav/reports/Monthly_Contract_Awards/50096/'" w:xpath="/ns0:NavWordReportXmlPart[1]/ns0:PurchaseHeader" w:storeItemID="{3D6A3AE0-D2F6-435B-81D6-F14F9E64309B}"/>
          <w15:repeatingSection/>
          <w:alias w:val="#Nav: /PurchaseHeader"/>
          <w:tag w:val="#Nav: Monthly_Contract_Awards/50096"/>
        </w:sdtPr>
        <w:sdtContent>
          <w:sdt>
            <w:sdtPr>
              <w:rPr>
                <w:rFonts w:ascii="Book Antiqua" w:hAnsi="Book Antiqua" w:eastAsia="Times New Roman" w:cs="Times New Roman"/>
                <w:b/>
                <w:sz w:val="18"/>
                <w:szCs w:val="18"/>
              </w:rPr>
              <w:id w:val="-982075930"/>
              <w:placeholder>
                <w:docPart w:val="A8CB48A21B8147398C1F119A089BD625"/>
              </w:placeholder>
              <w15:repeatingSectionItem/>
            </w:sdtPr>
            <w:sdtContent>
              <w:tr w:rsidRPr="00F83E13" w:rsidR="00B663FA" w:rsidTr="00B663FA" w14:paraId="3FE38CA1" w14:textId="77777777">
                <w:trPr>
                  <w:trHeight w:val="1366"/>
                  <w:tblHeader/>
                </w:trPr>
                <w:tc>
                  <w:tcPr>
                    <w:tcW w:w="202" w:type="pct"/>
                    <w:shd w:val="clear" w:color="auto" w:fill="C5E0B3"/>
                  </w:tcPr>
                  <w:p w:rsidRPr="00F83E13" w:rsidR="00B663FA" w:rsidP="00B663FA" w:rsidRDefault="00B663FA" w14:paraId="548A55C4" w14:textId="5E899FDC">
                    <w:pPr>
                      <w:rPr>
                        <w:rFonts w:ascii="Book Antiqua" w:hAnsi="Book Antiqua" w:eastAsia="Times New Roman" w:cs="Times New Roman"/>
                        <w:b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Book Antiqua" w:hAnsi="Book Antiqua" w:eastAsia="Times New Roman" w:cs="Times New Roman"/>
                      <w:b/>
                      <w:sz w:val="18"/>
                      <w:szCs w:val="18"/>
                    </w:rPr>
                    <w:alias w:val="#Nav: /PurchaseHeader/No_PurchaseHeader"/>
                    <w:tag w:val="#Nav: Monthly_Contract_Awards/50096"/>
                    <w:id w:val="-1063639002"/>
                    <w:placeholder>
                      <w:docPart w:val="E70789ED613347E29334C5AF572ED68B"/>
                    </w:placeholder>
                    <w:dataBinding w:prefixMappings="xmlns:ns0='urn:microsoft-dynamics-nav/reports/Monthly_Contract_Awards/50096/'" w:xpath="/ns0:NavWordReportXmlPart[1]/ns0:PurchaseHeader[1]/ns0:No_PurchaseHeader[1]" w:storeItemID="{3D6A3AE0-D2F6-435B-81D6-F14F9E64309B}"/>
                    <w:text/>
                  </w:sdtPr>
                  <w:sdtContent>
                    <w:tc>
                      <w:tcPr>
                        <w:tcW w:w="444" w:type="pct"/>
                        <w:shd w:val="clear" w:color="auto" w:fill="C5E0B3"/>
                      </w:tcPr>
                      <w:p w:rsidRPr="00F83E13" w:rsidR="00B663FA" w:rsidP="00B663FA" w:rsidRDefault="00B663FA" w14:paraId="5A0934B7" w14:textId="77777777">
                        <w:pPr>
                          <w:rPr>
                            <w:rFonts w:ascii="Book Antiqua" w:hAnsi="Book Antiqua" w:eastAsia="Times New Roman" w:cs="Times New Roman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Book Antiqua" w:hAnsi="Book Antiqua" w:eastAsia="Times New Roman" w:cs="Times New Roman"/>
                            <w:b/>
                            <w:sz w:val="18"/>
                            <w:szCs w:val="18"/>
                          </w:rPr>
                          <w:t>No_PurchaseHeader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Book Antiqua" w:hAnsi="Book Antiqua" w:eastAsia="Times New Roman" w:cs="Times New Roman"/>
                      <w:b/>
                      <w:sz w:val="18"/>
                      <w:szCs w:val="18"/>
                    </w:rPr>
                    <w:alias w:val="#Nav: /PurchaseHeader/ContractDescription_PurchaseHeader"/>
                    <w:tag w:val="#Nav: Monthly_Contract_Awards/50096"/>
                    <w:id w:val="23519836"/>
                    <w:placeholder>
                      <w:docPart w:val="E70789ED613347E29334C5AF572ED68B"/>
                    </w:placeholder>
                    <w:dataBinding w:prefixMappings="xmlns:ns0='urn:microsoft-dynamics-nav/reports/Monthly_Contract_Awards/50096/'" w:xpath="/ns0:NavWordReportXmlPart[1]/ns0:PurchaseHeader[1]/ns0:ContractDescription_PurchaseHeader[1]" w:storeItemID="{3D6A3AE0-D2F6-435B-81D6-F14F9E64309B}"/>
                    <w:text/>
                  </w:sdtPr>
                  <w:sdtContent>
                    <w:tc>
                      <w:tcPr>
                        <w:tcW w:w="646" w:type="pct"/>
                        <w:shd w:val="clear" w:color="auto" w:fill="C5E0B3"/>
                      </w:tcPr>
                      <w:p w:rsidRPr="00F83E13" w:rsidR="00B663FA" w:rsidP="00B663FA" w:rsidRDefault="00B663FA" w14:paraId="2E383BA1" w14:textId="77777777">
                        <w:pPr>
                          <w:rPr>
                            <w:rFonts w:ascii="Book Antiqua" w:hAnsi="Book Antiqua" w:eastAsia="Times New Roman" w:cs="Times New Roman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Book Antiqua" w:hAnsi="Book Antiqua" w:eastAsia="Times New Roman" w:cs="Times New Roman"/>
                            <w:b/>
                            <w:sz w:val="18"/>
                            <w:szCs w:val="18"/>
                          </w:rPr>
                          <w:t>ContractDescription_PurchaseHeader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Book Antiqua" w:hAnsi="Book Antiqua" w:eastAsia="Times New Roman" w:cs="Times New Roman"/>
                      <w:b/>
                      <w:sz w:val="18"/>
                      <w:szCs w:val="18"/>
                    </w:rPr>
                    <w:alias w:val="#Nav: /PurchaseHeader/PaytoName_PurchaseHeader"/>
                    <w:tag w:val="#Nav: Monthly_Contract_Awards/50096"/>
                    <w:id w:val="-593084609"/>
                    <w:placeholder>
                      <w:docPart w:val="0C0835AB643042ACAEA22AEC5CB33B7B"/>
                    </w:placeholder>
                    <w:dataBinding w:prefixMappings="xmlns:ns0='urn:microsoft-dynamics-nav/reports/Monthly_Contract_Awards/50096/'" w:xpath="/ns0:NavWordReportXmlPart[1]/ns0:PurchaseHeader[1]/ns0:PaytoName_PurchaseHeader[1]" w:storeItemID="{3D6A3AE0-D2F6-435B-81D6-F14F9E64309B}"/>
                    <w:text/>
                  </w:sdtPr>
                  <w:sdtContent>
                    <w:tc>
                      <w:tcPr>
                        <w:tcW w:w="404" w:type="pct"/>
                        <w:shd w:val="clear" w:color="auto" w:fill="C5E0B3"/>
                      </w:tcPr>
                      <w:p w:rsidRPr="00F83E13" w:rsidR="00B663FA" w:rsidP="00B663FA" w:rsidRDefault="00B663FA" w14:paraId="3E545F96" w14:textId="318C8C20">
                        <w:pPr>
                          <w:rPr>
                            <w:rFonts w:ascii="Book Antiqua" w:hAnsi="Book Antiqua" w:eastAsia="Times New Roman" w:cs="Times New Roman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Book Antiqua" w:hAnsi="Book Antiqua" w:eastAsia="Times New Roman" w:cs="Times New Roman"/>
                            <w:b/>
                            <w:sz w:val="18"/>
                            <w:szCs w:val="18"/>
                          </w:rPr>
                          <w:t>PaytoName_PurchaseHeader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Book Antiqua" w:hAnsi="Book Antiqua" w:eastAsia="Times New Roman" w:cs="Times New Roman"/>
                      <w:b/>
                      <w:sz w:val="18"/>
                      <w:szCs w:val="18"/>
                    </w:rPr>
                    <w:alias w:val="#Nav: /PurchaseHeader/AwardTenderSumIncTaxes_PurchaseHeader"/>
                    <w:tag w:val="#Nav: Monthly_Contract_Awards/50096"/>
                    <w:id w:val="2054118331"/>
                    <w:placeholder>
                      <w:docPart w:val="0C0835AB643042ACAEA22AEC5CB33B7B"/>
                    </w:placeholder>
                    <w:dataBinding w:prefixMappings="xmlns:ns0='urn:microsoft-dynamics-nav/reports/Monthly_Contract_Awards/50096/'" w:xpath="/ns0:NavWordReportXmlPart[1]/ns0:PurchaseHeader[1]/ns0:AwardTenderSumIncTaxes_PurchaseHeader[1]" w:storeItemID="{3D6A3AE0-D2F6-435B-81D6-F14F9E64309B}"/>
                    <w:text/>
                  </w:sdtPr>
                  <w:sdtContent>
                    <w:tc>
                      <w:tcPr>
                        <w:tcW w:w="443" w:type="pct"/>
                        <w:shd w:val="clear" w:color="auto" w:fill="C5E0B3"/>
                      </w:tcPr>
                      <w:p w:rsidRPr="00F83E13" w:rsidR="00B663FA" w:rsidP="00B663FA" w:rsidRDefault="00B663FA" w14:paraId="45E3DE00" w14:textId="0A2CE318">
                        <w:pPr>
                          <w:rPr>
                            <w:rFonts w:ascii="Book Antiqua" w:hAnsi="Book Antiqua" w:eastAsia="Times New Roman" w:cs="Times New Roman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Book Antiqua" w:hAnsi="Book Antiqua" w:eastAsia="Times New Roman" w:cs="Times New Roman"/>
                            <w:b/>
                            <w:sz w:val="18"/>
                            <w:szCs w:val="18"/>
                          </w:rPr>
                          <w:t>AwardTenderSumIncTaxes_PurchaseHeader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Book Antiqua" w:hAnsi="Book Antiqua" w:eastAsia="Times New Roman" w:cs="Times New Roman"/>
                      <w:b/>
                      <w:sz w:val="18"/>
                      <w:szCs w:val="18"/>
                    </w:rPr>
                    <w:alias w:val="#Nav: /PurchaseHeader/ContractStartDate_PurchaseHeader"/>
                    <w:tag w:val="#Nav: Monthly_Contract_Awards/50096"/>
                    <w:id w:val="970167278"/>
                    <w:placeholder>
                      <w:docPart w:val="0C0835AB643042ACAEA22AEC5CB33B7B"/>
                    </w:placeholder>
                    <w:dataBinding w:prefixMappings="xmlns:ns0='urn:microsoft-dynamics-nav/reports/Monthly_Contract_Awards/50096/'" w:xpath="/ns0:NavWordReportXmlPart[1]/ns0:PurchaseHeader[1]/ns0:ContractStartDate_PurchaseHeader[1]" w:storeItemID="{3D6A3AE0-D2F6-435B-81D6-F14F9E64309B}"/>
                    <w:text/>
                  </w:sdtPr>
                  <w:sdtContent>
                    <w:tc>
                      <w:tcPr>
                        <w:tcW w:w="417" w:type="pct"/>
                        <w:shd w:val="clear" w:color="auto" w:fill="C5E0B3"/>
                      </w:tcPr>
                      <w:p w:rsidRPr="00F83E13" w:rsidR="00B663FA" w:rsidP="00B663FA" w:rsidRDefault="00B663FA" w14:paraId="51C87E0A" w14:textId="08A37C7E">
                        <w:pPr>
                          <w:rPr>
                            <w:rFonts w:ascii="Book Antiqua" w:hAnsi="Book Antiqua" w:eastAsia="Times New Roman" w:cs="Times New Roman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Book Antiqua" w:hAnsi="Book Antiqua" w:eastAsia="Times New Roman" w:cs="Times New Roman"/>
                            <w:b/>
                            <w:sz w:val="18"/>
                            <w:szCs w:val="18"/>
                          </w:rPr>
                          <w:t>ContractStartDate_PurchaseHeader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Book Antiqua" w:hAnsi="Book Antiqua" w:eastAsia="Times New Roman" w:cs="Times New Roman"/>
                      <w:b/>
                      <w:sz w:val="18"/>
                      <w:szCs w:val="18"/>
                    </w:rPr>
                    <w:alias w:val="#Nav: /PurchaseHeader/ContractEndDate_PurchaseHeader"/>
                    <w:tag w:val="#Nav: Monthly_Contract_Awards/50096"/>
                    <w:id w:val="-1000816493"/>
                    <w:placeholder>
                      <w:docPart w:val="0C0835AB643042ACAEA22AEC5CB33B7B"/>
                    </w:placeholder>
                    <w:dataBinding w:prefixMappings="xmlns:ns0='urn:microsoft-dynamics-nav/reports/Monthly_Contract_Awards/50096/'" w:xpath="/ns0:NavWordReportXmlPart[1]/ns0:PurchaseHeader[1]/ns0:ContractEndDate_PurchaseHeader[1]" w:storeItemID="{3D6A3AE0-D2F6-435B-81D6-F14F9E64309B}"/>
                    <w:text/>
                  </w:sdtPr>
                  <w:sdtContent>
                    <w:tc>
                      <w:tcPr>
                        <w:tcW w:w="554" w:type="pct"/>
                        <w:shd w:val="clear" w:color="auto" w:fill="C5E0B3"/>
                      </w:tcPr>
                      <w:p w:rsidRPr="00F83E13" w:rsidR="00B663FA" w:rsidP="00B663FA" w:rsidRDefault="00B663FA" w14:paraId="13982FE2" w14:textId="6D955F9A">
                        <w:pPr>
                          <w:rPr>
                            <w:rFonts w:ascii="Book Antiqua" w:hAnsi="Book Antiqua" w:eastAsia="Times New Roman" w:cs="Times New Roman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Book Antiqua" w:hAnsi="Book Antiqua" w:eastAsia="Times New Roman" w:cs="Times New Roman"/>
                            <w:b/>
                            <w:sz w:val="18"/>
                            <w:szCs w:val="18"/>
                          </w:rPr>
                          <w:t>ContractEndDate_PurchaseHeader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404" w:type="pct"/>
                    <w:shd w:val="clear" w:color="auto" w:fill="C5E0B3"/>
                  </w:tcPr>
                  <w:p w:rsidRPr="00F83E13" w:rsidR="00B663FA" w:rsidP="00B663FA" w:rsidRDefault="00B663FA" w14:paraId="5071BA4E" w14:textId="77777777">
                    <w:pPr>
                      <w:rPr>
                        <w:rFonts w:ascii="Book Antiqua" w:hAnsi="Book Antiqua" w:eastAsia="Times New Roman" w:cs="Times New Roman"/>
                        <w:b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645" w:type="pct"/>
                    <w:shd w:val="clear" w:color="auto" w:fill="C5E0B3"/>
                  </w:tcPr>
                  <w:p w:rsidR="00B663FA" w:rsidP="00B663FA" w:rsidRDefault="00B663FA" w14:paraId="36052DEF" w14:textId="77777777">
                    <w:pPr>
                      <w:rPr>
                        <w:rFonts w:ascii="Book Antiqua" w:hAnsi="Book Antiqua" w:eastAsia="Times New Roman" w:cs="Times New Roman"/>
                        <w:b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841" w:type="pct"/>
                    <w:shd w:val="clear" w:color="auto" w:fill="C5E0B3"/>
                  </w:tcPr>
                  <w:p w:rsidR="00B663FA" w:rsidP="00B663FA" w:rsidRDefault="00B663FA" w14:paraId="7FBFFD5E" w14:textId="77777777">
                    <w:pPr>
                      <w:rPr>
                        <w:rFonts w:ascii="Book Antiqua" w:hAnsi="Book Antiqua" w:eastAsia="Times New Roman" w:cs="Times New Roman"/>
                        <w:b/>
                        <w:sz w:val="18"/>
                        <w:szCs w:val="18"/>
                      </w:rPr>
                    </w:pPr>
                  </w:p>
                  <w:sdt>
                    <w:sdtPr>
                      <w:rPr>
                        <w:rFonts w:ascii="Book Antiqua" w:hAnsi="Book Antiqua" w:eastAsia="Times New Roman" w:cs="Times New Roman"/>
                        <w:b/>
                        <w:sz w:val="18"/>
                        <w:szCs w:val="18"/>
                      </w:rPr>
                      <w:alias w:val="#Nav: /PurchaseHeader/ContractStatus_PurchaseHeader"/>
                      <w:tag w:val="#Nav: Monthly_Contract_Awards/50096"/>
                      <w:id w:val="1618947609"/>
                      <w:placeholder>
                        <w:docPart w:val="0C0835AB643042ACAEA22AEC5CB33B7B"/>
                      </w:placeholder>
                      <w:dataBinding w:prefixMappings="xmlns:ns0='urn:microsoft-dynamics-nav/reports/Monthly_Contract_Awards/50096/'" w:xpath="/ns0:NavWordReportXmlPart[1]/ns0:PurchaseHeader[1]/ns0:ContractStatus_PurchaseHeader[1]" w:storeItemID="{3D6A3AE0-D2F6-435B-81D6-F14F9E64309B}"/>
                      <w:text/>
                    </w:sdtPr>
                    <w:sdtContent>
                      <w:p w:rsidR="00B663FA" w:rsidP="00B663FA" w:rsidRDefault="00B663FA" w14:paraId="0367ED4C" w14:textId="17C9B744">
                        <w:pPr>
                          <w:rPr>
                            <w:rFonts w:ascii="Book Antiqua" w:hAnsi="Book Antiqua" w:eastAsia="Times New Roman" w:cs="Times New Roman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Book Antiqua" w:hAnsi="Book Antiqua" w:eastAsia="Times New Roman" w:cs="Times New Roman"/>
                            <w:b/>
                            <w:sz w:val="18"/>
                            <w:szCs w:val="18"/>
                          </w:rPr>
                          <w:t>ContractStatus_PurchaseHeader</w:t>
                        </w:r>
                        <w:proofErr w:type="spellEnd"/>
                      </w:p>
                    </w:sdtContent>
                  </w:sdt>
                  <w:p w:rsidRPr="00F83E13" w:rsidR="00B663FA" w:rsidP="00B663FA" w:rsidRDefault="00B663FA" w14:paraId="450730AF" w14:textId="547D1B35">
                    <w:pPr>
                      <w:rPr>
                        <w:rFonts w:ascii="Book Antiqua" w:hAnsi="Book Antiqua" w:eastAsia="Times New Roman" w:cs="Times New Roman"/>
                        <w:b/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Pr="00E670C9" w:rsidR="00F12881" w:rsidP="00F12881" w:rsidRDefault="00F12881" w14:paraId="031C7643" w14:textId="1824C2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           </w:t>
      </w:r>
      <w:r w:rsidRPr="00E670C9">
        <w:rPr>
          <w:rFonts w:ascii="Times New Roman" w:hAnsi="Times New Roman" w:eastAsia="Times New Roman" w:cs="Times New Roman"/>
          <w:b/>
          <w:color w:val="000000"/>
          <w:sz w:val="20"/>
          <w:szCs w:val="20"/>
        </w:rPr>
        <w:t>CONTRACTS</w:t>
      </w:r>
    </w:p>
    <w:p w:rsidRPr="00E670C9" w:rsidR="00F12881" w:rsidP="00F12881" w:rsidRDefault="00F12881" w14:paraId="469988DB" w14:textId="77777777">
      <w:pPr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</w:p>
    <w:p w:rsidR="009B4018" w:rsidRDefault="009B4018" w14:paraId="3D0FF391" w14:textId="77777777"/>
    <w:sectPr w:rsidR="009B4018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61EB3" w:rsidP="00F12881" w:rsidRDefault="00E61EB3" w14:paraId="1CC128D2" w14:textId="77777777">
      <w:pPr>
        <w:spacing w:after="0" w:line="240" w:lineRule="auto"/>
      </w:pPr>
      <w:r>
        <w:separator/>
      </w:r>
    </w:p>
  </w:endnote>
  <w:endnote w:type="continuationSeparator" w:id="0">
    <w:p w:rsidR="00E61EB3" w:rsidP="00F12881" w:rsidRDefault="00E61EB3" w14:paraId="12F2A7E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61EB3" w:rsidP="00F12881" w:rsidRDefault="00E61EB3" w14:paraId="7222E6F9" w14:textId="77777777">
      <w:pPr>
        <w:spacing w:after="0" w:line="240" w:lineRule="auto"/>
      </w:pPr>
      <w:r>
        <w:separator/>
      </w:r>
    </w:p>
  </w:footnote>
  <w:footnote w:type="continuationSeparator" w:id="0">
    <w:p w:rsidR="00E61EB3" w:rsidP="00F12881" w:rsidRDefault="00E61EB3" w14:paraId="6F9E89D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12881" w:rsidP="00F12881" w:rsidRDefault="00F12881" w14:paraId="76094661" w14:textId="77777777">
    <w:pPr>
      <w:pStyle w:val="Header"/>
      <w:tabs>
        <w:tab w:val="left" w:pos="886"/>
      </w:tabs>
    </w:pPr>
    <w:r w:rsidRPr="000C7C41">
      <w:rPr>
        <w:noProof/>
      </w:rPr>
      <w:drawing>
        <wp:anchor distT="0" distB="0" distL="114300" distR="114300" simplePos="0" relativeHeight="251659264" behindDoc="0" locked="0" layoutInCell="1" allowOverlap="1" wp14:editId="461F5B0B" wp14:anchorId="77F0D7AC">
          <wp:simplePos x="0" y="0"/>
          <wp:positionH relativeFrom="margin">
            <wp:align>center</wp:align>
          </wp:positionH>
          <wp:positionV relativeFrom="paragraph">
            <wp:posOffset>-267335</wp:posOffset>
          </wp:positionV>
          <wp:extent cx="1543050" cy="897890"/>
          <wp:effectExtent l="0" t="0" r="0" b="0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897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F12881" w:rsidP="00F12881" w:rsidRDefault="00F12881" w14:paraId="5CDDDBB7" w14:textId="77777777">
    <w:pPr>
      <w:shd w:val="clear" w:color="auto" w:fill="FFFFFF"/>
      <w:spacing w:after="0" w:line="360" w:lineRule="auto"/>
      <w:rPr>
        <w:rFonts w:ascii="Book Antiqua" w:hAnsi="Book Antiqua" w:eastAsia="Times New Roman" w:cs="Times New Roman"/>
        <w:b/>
        <w:sz w:val="24"/>
        <w:szCs w:val="24"/>
      </w:rPr>
    </w:pPr>
  </w:p>
  <w:p w:rsidR="00F12881" w:rsidP="00F12881" w:rsidRDefault="00F12881" w14:paraId="4642EBA6" w14:textId="77777777">
    <w:pPr>
      <w:shd w:val="clear" w:color="auto" w:fill="FFFFFF"/>
      <w:spacing w:after="0" w:line="360" w:lineRule="auto"/>
      <w:rPr>
        <w:rFonts w:ascii="Book Antiqua" w:hAnsi="Book Antiqua" w:eastAsia="Times New Roman" w:cs="Times New Roman"/>
        <w:b/>
        <w:sz w:val="24"/>
        <w:szCs w:val="24"/>
      </w:rPr>
    </w:pPr>
  </w:p>
  <w:p w:rsidRPr="00590E42" w:rsidR="00F12881" w:rsidP="00F12881" w:rsidRDefault="00F12881" w14:paraId="105715ED" w14:textId="027EF18A">
    <w:pPr>
      <w:shd w:val="clear" w:color="auto" w:fill="FFFFFF"/>
      <w:tabs>
        <w:tab w:val="left" w:pos="8931"/>
      </w:tabs>
      <w:spacing w:after="0" w:line="360" w:lineRule="auto"/>
      <w:rPr>
        <w:rFonts w:ascii="Book Antiqua" w:hAnsi="Book Antiqua" w:eastAsia="Times New Roman" w:cs="Times New Roman"/>
        <w:b/>
        <w:sz w:val="24"/>
        <w:szCs w:val="24"/>
      </w:rPr>
    </w:pPr>
    <w:r>
      <w:rPr>
        <w:rFonts w:ascii="Book Antiqua" w:hAnsi="Book Antiqua" w:eastAsia="Times New Roman" w:cs="Times New Roman"/>
        <w:b/>
        <w:sz w:val="24"/>
        <w:szCs w:val="24"/>
      </w:rPr>
      <w:t xml:space="preserve">                 </w:t>
    </w:r>
    <w:r w:rsidRPr="00590E42">
      <w:rPr>
        <w:rFonts w:ascii="Book Antiqua" w:hAnsi="Book Antiqua" w:eastAsia="Times New Roman" w:cs="Times New Roman"/>
        <w:b/>
        <w:sz w:val="24"/>
        <w:szCs w:val="24"/>
      </w:rPr>
      <w:t xml:space="preserve">MONTHLY CONTRACT PROGRESS REPORT FOR </w:t>
    </w:r>
    <w:r>
      <w:rPr>
        <w:rFonts w:ascii="Book Antiqua" w:hAnsi="Book Antiqua" w:eastAsia="Times New Roman" w:cs="Times New Roman"/>
        <w:b/>
        <w:sz w:val="24"/>
        <w:szCs w:val="24"/>
      </w:rPr>
      <w:t>DECEMBER,</w:t>
    </w:r>
    <w:r w:rsidRPr="00590E42">
      <w:rPr>
        <w:rFonts w:ascii="Book Antiqua" w:hAnsi="Book Antiqua" w:eastAsia="Times New Roman" w:cs="Times New Roman"/>
        <w:b/>
        <w:sz w:val="24"/>
        <w:szCs w:val="24"/>
      </w:rPr>
      <w:t xml:space="preserve"> 2023</w:t>
    </w:r>
  </w:p>
  <w:p w:rsidR="00F12881" w:rsidRDefault="00F12881" w14:paraId="1FD9906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881"/>
    <w:rsid w:val="00013E09"/>
    <w:rsid w:val="00870EAC"/>
    <w:rsid w:val="009B4018"/>
    <w:rsid w:val="00A8302C"/>
    <w:rsid w:val="00AC1D31"/>
    <w:rsid w:val="00B663FA"/>
    <w:rsid w:val="00E61EB3"/>
    <w:rsid w:val="00F1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DA51"/>
  <w15:docId w15:val="{BB5C62D9-6C79-4117-8738-82969B4E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881"/>
  </w:style>
  <w:style w:type="paragraph" w:styleId="Footer">
    <w:name w:val="footer"/>
    <w:basedOn w:val="Normal"/>
    <w:link w:val="FooterChar"/>
    <w:uiPriority w:val="99"/>
    <w:unhideWhenUsed/>
    <w:rsid w:val="00F12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881"/>
  </w:style>
  <w:style w:type="character" w:styleId="PlaceholderText">
    <w:name w:val="Placeholder Text"/>
    <w:basedOn w:val="DefaultParagraphFont"/>
    <w:uiPriority w:val="99"/>
    <w:semiHidden/>
    <w:rsid w:val="00F128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8CB48A21B8147398C1F119A089BD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97494-2EAD-40FE-8D7E-F8E4C34DEA4E}"/>
      </w:docPartPr>
      <w:docPartBody>
        <w:p w:rsidR="00000000" w:rsidRDefault="00A46225" w:rsidP="00A46225">
          <w:pPr>
            <w:pStyle w:val="A8CB48A21B8147398C1F119A089BD625"/>
          </w:pPr>
          <w:r w:rsidRPr="004B2D6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0789ED613347E29334C5AF572ED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87E19-A85D-4241-9B9C-1932F5EDD5E1}"/>
      </w:docPartPr>
      <w:docPartBody>
        <w:p w:rsidR="00000000" w:rsidRDefault="00A46225" w:rsidP="00A46225">
          <w:pPr>
            <w:pStyle w:val="E70789ED613347E29334C5AF572ED68B"/>
          </w:pPr>
          <w:r w:rsidRPr="009C20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0835AB643042ACAEA22AEC5CB33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5913E-27FD-4535-88B2-45B6DE5D18F3}"/>
      </w:docPartPr>
      <w:docPartBody>
        <w:p w:rsidR="00000000" w:rsidRDefault="00A46225" w:rsidP="00A46225">
          <w:pPr>
            <w:pStyle w:val="0C0835AB643042ACAEA22AEC5CB33B7B"/>
          </w:pPr>
          <w:r w:rsidRPr="009C205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91"/>
    <w:rsid w:val="002812C9"/>
    <w:rsid w:val="00870EAC"/>
    <w:rsid w:val="009D1591"/>
    <w:rsid w:val="00A46225"/>
    <w:rsid w:val="00A8302C"/>
    <w:rsid w:val="00B9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225"/>
    <w:rPr>
      <w:color w:val="666666"/>
    </w:rPr>
  </w:style>
  <w:style w:type="paragraph" w:customStyle="1" w:styleId="328053931B404B069F4F2A4EC6CCC542">
    <w:name w:val="328053931B404B069F4F2A4EC6CCC542"/>
    <w:rsid w:val="00A46225"/>
  </w:style>
  <w:style w:type="paragraph" w:customStyle="1" w:styleId="FC8E0CB211A848D5AE2775DC314FAFC6">
    <w:name w:val="FC8E0CB211A848D5AE2775DC314FAFC6"/>
    <w:rsid w:val="00A46225"/>
  </w:style>
  <w:style w:type="paragraph" w:customStyle="1" w:styleId="D944C1740630446FB29B5C264ACB17BE">
    <w:name w:val="D944C1740630446FB29B5C264ACB17BE"/>
    <w:rsid w:val="00A46225"/>
  </w:style>
  <w:style w:type="paragraph" w:customStyle="1" w:styleId="580C7E3AAC1448CF8C820B02D59EEAF0">
    <w:name w:val="580C7E3AAC1448CF8C820B02D59EEAF0"/>
    <w:rsid w:val="00A46225"/>
  </w:style>
  <w:style w:type="paragraph" w:customStyle="1" w:styleId="EF0CCE36D75641E0A73473219FA374F6">
    <w:name w:val="EF0CCE36D75641E0A73473219FA374F6"/>
    <w:rsid w:val="009D1591"/>
  </w:style>
  <w:style w:type="paragraph" w:customStyle="1" w:styleId="CE9E0A9EEE6F46888220C12ADCC24F4D">
    <w:name w:val="CE9E0A9EEE6F46888220C12ADCC24F4D"/>
    <w:rsid w:val="009D1591"/>
  </w:style>
  <w:style w:type="paragraph" w:customStyle="1" w:styleId="B40905AF61CF4E358D935B26F0D4E800">
    <w:name w:val="B40905AF61CF4E358D935B26F0D4E800"/>
    <w:rsid w:val="00A46225"/>
  </w:style>
  <w:style w:type="paragraph" w:customStyle="1" w:styleId="C1B92BCA3A1D45A7850289CA959BAB97">
    <w:name w:val="C1B92BCA3A1D45A7850289CA959BAB97"/>
    <w:rsid w:val="00A46225"/>
  </w:style>
  <w:style w:type="paragraph" w:customStyle="1" w:styleId="F2DE807471DF49AEB8F7E85217ED8485">
    <w:name w:val="F2DE807471DF49AEB8F7E85217ED8485"/>
    <w:rsid w:val="00A46225"/>
  </w:style>
  <w:style w:type="paragraph" w:customStyle="1" w:styleId="EF7DEF02EF3A4733997E1881218BB0A0">
    <w:name w:val="EF7DEF02EF3A4733997E1881218BB0A0"/>
    <w:rsid w:val="00A46225"/>
  </w:style>
  <w:style w:type="paragraph" w:customStyle="1" w:styleId="EAFD0459CEF54A1AACE0F93B9FA3DA8B">
    <w:name w:val="EAFD0459CEF54A1AACE0F93B9FA3DA8B"/>
    <w:rsid w:val="00A46225"/>
  </w:style>
  <w:style w:type="paragraph" w:customStyle="1" w:styleId="FDFE52234CD54AE781774EA58DE68672">
    <w:name w:val="FDFE52234CD54AE781774EA58DE68672"/>
    <w:rsid w:val="00A46225"/>
  </w:style>
  <w:style w:type="paragraph" w:customStyle="1" w:styleId="EB109F60FB304197A76871BEE5FA088A">
    <w:name w:val="EB109F60FB304197A76871BEE5FA088A"/>
    <w:rsid w:val="00A46225"/>
  </w:style>
  <w:style w:type="paragraph" w:customStyle="1" w:styleId="44D2C8DFFB204476941B8E4336D0BB99">
    <w:name w:val="44D2C8DFFB204476941B8E4336D0BB99"/>
    <w:rsid w:val="00A46225"/>
  </w:style>
  <w:style w:type="paragraph" w:customStyle="1" w:styleId="A8CB48A21B8147398C1F119A089BD625">
    <w:name w:val="A8CB48A21B8147398C1F119A089BD625"/>
    <w:rsid w:val="00A46225"/>
  </w:style>
  <w:style w:type="paragraph" w:customStyle="1" w:styleId="E70789ED613347E29334C5AF572ED68B">
    <w:name w:val="E70789ED613347E29334C5AF572ED68B"/>
    <w:rsid w:val="00A46225"/>
  </w:style>
  <w:style w:type="paragraph" w:customStyle="1" w:styleId="0C0835AB643042ACAEA22AEC5CB33B7B">
    <w:name w:val="0C0835AB643042ACAEA22AEC5CB33B7B"/>
    <w:rsid w:val="00A46225"/>
  </w:style>
  <w:style w:type="paragraph" w:customStyle="1" w:styleId="DC4C3A125A7743E7AAC5B5AE5EDC6C74">
    <w:name w:val="DC4C3A125A7743E7AAC5B5AE5EDC6C74"/>
    <w:rsid w:val="00A46225"/>
  </w:style>
  <w:style w:type="paragraph" w:customStyle="1" w:styleId="345E356BB94B48E6AF83BC30E859F2BA">
    <w:name w:val="345E356BB94B48E6AF83BC30E859F2BA"/>
    <w:rsid w:val="00A46225"/>
  </w:style>
  <w:style w:type="paragraph" w:customStyle="1" w:styleId="0DC96F79774D43AA9D62127472D23789">
    <w:name w:val="0DC96F79774D43AA9D62127472D23789"/>
    <w:rsid w:val="00A46225"/>
  </w:style>
  <w:style w:type="paragraph" w:customStyle="1" w:styleId="1E6EA93952FA47D9A85494C5279BBFD6">
    <w:name w:val="1E6EA93952FA47D9A85494C5279BBFD6"/>
    <w:rsid w:val="00A46225"/>
  </w:style>
  <w:style w:type="paragraph" w:customStyle="1" w:styleId="0C4EDAA81166415B81FB1553B4871ED9">
    <w:name w:val="0C4EDAA81166415B81FB1553B4871ED9"/>
    <w:rsid w:val="00A46225"/>
  </w:style>
  <w:style w:type="paragraph" w:customStyle="1" w:styleId="5D9C1725D9564A0F98F62CA844FE052C">
    <w:name w:val="5D9C1725D9564A0F98F62CA844FE052C"/>
    <w:rsid w:val="00A46225"/>
  </w:style>
  <w:style w:type="paragraph" w:customStyle="1" w:styleId="B8FCF47ECC874DA197771053BE313D46">
    <w:name w:val="B8FCF47ECC874DA197771053BE313D46"/>
    <w:rsid w:val="00A46225"/>
  </w:style>
  <w:style w:type="paragraph" w:customStyle="1" w:styleId="F8AD4B42D504412C81FE64FAE296C4B0">
    <w:name w:val="F8AD4B42D504412C81FE64FAE296C4B0"/>
    <w:rsid w:val="00A46225"/>
  </w:style>
  <w:style w:type="paragraph" w:customStyle="1" w:styleId="52DDC1B3ED5845CDAFBD4FE0506973C2">
    <w:name w:val="52DDC1B3ED5845CDAFBD4FE0506973C2"/>
    <w:rsid w:val="00A46225"/>
  </w:style>
  <w:style w:type="paragraph" w:customStyle="1" w:styleId="63D3D6778654420B8036D5993742E17A">
    <w:name w:val="63D3D6778654420B8036D5993742E17A"/>
    <w:rsid w:val="00A46225"/>
  </w:style>
  <w:style w:type="paragraph" w:customStyle="1" w:styleId="07AEB4DC3D32455FAE3EA523AC55AE76">
    <w:name w:val="07AEB4DC3D32455FAE3EA523AC55AE76"/>
    <w:rsid w:val="00A46225"/>
  </w:style>
  <w:style w:type="paragraph" w:customStyle="1" w:styleId="8479353621504B0BACD38382366F6940">
    <w:name w:val="8479353621504B0BACD38382366F6940"/>
    <w:rsid w:val="00A462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o n t h l y _ C o n t r a c t _ A w a r d s / 5 0 0 9 6 / " >  
     < P u r c h a s e H e a d e r >  
         < A w a r d T e n d e r S u m I n c T a x e s _ P u r c h a s e H e a d e r > A w a r d T e n d e r S u m I n c T a x e s _ P u r c h a s e H e a d e r < / A w a r d T e n d e r S u m I n c T a x e s _ P u r c h a s e H e a d e r >  
         < C o n t r a c t D e s c r i p t i o n _ P u r c h a s e H e a d e r > C o n t r a c t D e s c r i p t i o n _ P u r c h a s e H e a d e r < / C o n t r a c t D e s c r i p t i o n _ P u r c h a s e H e a d e r >  
         < C o n t r a c t E n d D a t e _ P u r c h a s e H e a d e r > C o n t r a c t E n d D a t e _ P u r c h a s e H e a d e r < / C o n t r a c t E n d D a t e _ P u r c h a s e H e a d e r >  
         < C o n t r a c t S t a r t D a t e _ P u r c h a s e H e a d e r > C o n t r a c t S t a r t D a t e _ P u r c h a s e H e a d e r < / C o n t r a c t S t a r t D a t e _ P u r c h a s e H e a d e r >  
         < C o n t r a c t S t a t u s _ P u r c h a s e H e a d e r > C o n t r a c t S t a t u s _ P u r c h a s e H e a d e r < / C o n t r a c t S t a t u s _ P u r c h a s e H e a d e r >  
         < N o _ P u r c h a s e H e a d e r > N o _ P u r c h a s e H e a d e r < / N o _ P u r c h a s e H e a d e r >  
         < P a y t o N a m e _ P u r c h a s e H e a d e r > P a y t o N a m e _ P u r c h a s e H e a d e r < / P a y t o N a m e _ P u r c h a s e H e a d e r >  
     < / P u r c h a s e H e a d e r >  
 < / N a v W o r d R e p o r t X m l P a r t > 
</file>

<file path=customXml/itemProps1.xml><?xml version="1.0" encoding="utf-8"?>
<ds:datastoreItem xmlns:ds="http://schemas.openxmlformats.org/officeDocument/2006/customXml" ds:itemID="{3D6A3AE0-D2F6-435B-81D6-F14F9E64309B}">
  <ds:schemaRefs>
    <ds:schemaRef ds:uri="urn:microsoft-dynamics-nav/reports/Monthly_Contract_Awards/5009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Feisal Ibrahim</cp:lastModifiedBy>
  <cp:revision>9</cp:revision>
  <dcterms:created xsi:type="dcterms:W3CDTF">2024-07-04T09:03:00Z</dcterms:created>
  <dcterms:modified xsi:type="dcterms:W3CDTF">2024-07-04T09:32:00Z</dcterms:modified>
</cp:coreProperties>
</file>