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sz w:val="44"/>
          <w:lang w:val="en-US" w:eastAsia="zh-CN"/>
        </w:rPr>
      </w:pPr>
      <w:r>
        <w:rPr>
          <w:rFonts w:ascii="Calibri" w:hAnsi="Calibri" w:eastAsia="微软雅黑"/>
          <w:b/>
          <w:sz w:val="44"/>
        </w:rPr>
        <w:t>商务</w:t>
      </w:r>
      <w:r>
        <w:rPr>
          <w:rFonts w:hint="eastAsia"/>
          <w:b/>
          <w:sz w:val="44"/>
          <w:lang w:val="en-US" w:eastAsia="zh-CN"/>
        </w:rPr>
        <w:t>部</w:t>
      </w:r>
      <w:r>
        <w:rPr>
          <w:rFonts w:hint="eastAsia"/>
          <w:b/>
          <w:sz w:val="44"/>
          <w:lang w:eastAsia="zh-CN"/>
        </w:rPr>
        <w:t>“</w:t>
      </w:r>
      <w:r>
        <w:rPr>
          <w:rFonts w:hint="eastAsia" w:ascii="微软雅黑" w:hAnsi="微软雅黑" w:eastAsia="微软雅黑" w:cs="微软雅黑"/>
          <w:b/>
          <w:sz w:val="44"/>
          <w:lang w:val="en-US" w:eastAsia="zh-CN"/>
        </w:rPr>
        <w:t>小J</w:t>
      </w:r>
      <w:r>
        <w:rPr>
          <w:rFonts w:hint="eastAsia" w:ascii="微软雅黑" w:hAnsi="微软雅黑" w:cs="微软雅黑"/>
          <w:b/>
          <w:sz w:val="44"/>
          <w:lang w:val="en-US" w:eastAsia="zh-CN"/>
        </w:rPr>
        <w:t>”</w:t>
      </w:r>
      <w:r>
        <w:rPr>
          <w:rFonts w:ascii="Calibri" w:hAnsi="Calibri" w:eastAsia="微软雅黑"/>
          <w:b/>
          <w:sz w:val="44"/>
        </w:rPr>
        <w:t>智能体</w:t>
      </w:r>
      <w:r>
        <w:rPr>
          <w:rFonts w:hint="eastAsia"/>
          <w:b/>
          <w:sz w:val="44"/>
          <w:lang w:eastAsia="zh-CN"/>
        </w:rPr>
        <w:t>（</w:t>
      </w:r>
      <w:r>
        <w:rPr>
          <w:rFonts w:ascii="Calibri" w:hAnsi="Calibri" w:eastAsia="微软雅黑"/>
          <w:b/>
          <w:sz w:val="44"/>
        </w:rPr>
        <w:t>生产任务单</w:t>
      </w:r>
      <w:r>
        <w:rPr>
          <w:rFonts w:hint="eastAsia"/>
          <w:b/>
          <w:sz w:val="44"/>
          <w:lang w:eastAsia="zh-CN"/>
        </w:rPr>
        <w:t>）</w:t>
      </w:r>
    </w:p>
    <w:p>
      <w:pPr>
        <w:jc w:val="center"/>
      </w:pPr>
      <w:r>
        <w:rPr>
          <w:rFonts w:ascii="Calibri" w:hAnsi="Calibri" w:eastAsia="微软雅黑"/>
          <w:b/>
          <w:sz w:val="44"/>
        </w:rPr>
        <w:t>上线</w:t>
      </w:r>
      <w:r>
        <w:rPr>
          <w:rFonts w:hint="eastAsia"/>
          <w:b/>
          <w:sz w:val="44"/>
          <w:lang w:val="en-US" w:eastAsia="zh-CN"/>
        </w:rPr>
        <w:t>试用</w:t>
      </w:r>
      <w:r>
        <w:rPr>
          <w:rFonts w:ascii="Calibri" w:hAnsi="Calibri" w:eastAsia="微软雅黑"/>
          <w:b/>
          <w:sz w:val="44"/>
        </w:rPr>
        <w:t>通知及使用说明</w:t>
      </w:r>
    </w:p>
    <w:p>
      <w:pPr>
        <w:jc w:val="center"/>
      </w:pPr>
      <w:r>
        <w:rPr>
          <w:rFonts w:ascii="Calibri" w:hAnsi="Calibri" w:eastAsia="微软雅黑"/>
          <w:b w:val="0"/>
          <w:sz w:val="22"/>
        </w:rPr>
        <w:t>发布日期：2026-04-23</w:t>
      </w:r>
    </w:p>
    <w:p>
      <w:pPr>
        <w:jc w:val="center"/>
      </w:pPr>
      <w:r>
        <w:rPr>
          <w:rFonts w:ascii="Calibri" w:hAnsi="Calibri" w:eastAsia="微软雅黑"/>
          <w:b w:val="0"/>
          <w:sz w:val="22"/>
        </w:rPr>
        <w:t>适用对象：生产、销售、商务人员</w:t>
      </w:r>
    </w:p>
    <w:p/>
    <w:p>
      <w:pPr>
        <w:pStyle w:val="4"/>
      </w:pPr>
      <w:r>
        <w:t>一、上线通知</w:t>
      </w:r>
    </w:p>
    <w:p>
      <w:pPr>
        <w:ind w:firstLine="420"/>
      </w:pPr>
      <w:r>
        <w:t>各位生产、销售、商务同事：</w:t>
      </w:r>
    </w:p>
    <w:p>
      <w:pPr>
        <w:ind w:firstLine="420"/>
      </w:pPr>
      <w:r>
        <w:t>“商务生产任务单智能体”已正式发布上线并投入使用。即日起，订单需求邮件接收、任务单下达、生产疑问转发、销售补充、任务重发和周报统计将由系统辅助处理。</w:t>
      </w:r>
    </w:p>
    <w:p>
      <w:pPr>
        <w:ind w:firstLine="420"/>
      </w:pPr>
      <w:r>
        <w:t>上线目标：降低重复人工操作，提升流转效率与准确性，统一任务编号与状态口径，强化全流程可追溯能力。</w:t>
      </w:r>
    </w:p>
    <w:p>
      <w:r>
        <w:t>本次规则更新：新增“24小时重复提交查重”“初审通过回传任务号”“按任务号撤回需求（生产未确认排单前）”“撤回后双向自动通知”。</w:t>
      </w:r>
    </w:p>
    <w:p>
      <w:pPr>
        <w:ind w:firstLine="420"/>
      </w:pPr>
      <w:r>
        <w:rPr>
          <w:rFonts w:hint="eastAsia"/>
          <w:b/>
          <w:bCs/>
          <w:color w:val="auto"/>
          <w:lang w:val="en-US" w:eastAsia="zh-CN"/>
        </w:rPr>
        <w:t>小J邮箱：</w:t>
      </w:r>
      <w:r>
        <w:rPr>
          <w:rFonts w:hint="eastAsia"/>
          <w:b/>
          <w:bCs/>
          <w:color w:val="FF0000"/>
          <w:lang w:val="en-US" w:eastAsia="zh-CN"/>
        </w:rPr>
        <w:t>bot.market@jimuyida.com</w:t>
      </w:r>
    </w:p>
    <w:p>
      <w:pPr>
        <w:ind w:firstLine="420"/>
      </w:pPr>
      <w:r>
        <w:rPr>
          <w:rFonts w:hint="eastAsia"/>
          <w:lang w:val="en-US" w:eastAsia="zh-CN"/>
        </w:rPr>
        <w:t>管理</w:t>
      </w:r>
      <w:r>
        <w:t>系统入口：</w:t>
      </w:r>
    </w:p>
    <w:p>
      <w:pPr>
        <w:numPr>
          <w:ilvl w:val="0"/>
          <w:numId w:val="7"/>
        </w:numPr>
        <w:ind w:firstLine="420"/>
        <w:rPr>
          <w:rFonts w:hint="eastAsia"/>
          <w:lang w:val="en-US" w:eastAsia="zh-CN"/>
        </w:rPr>
      </w:pPr>
      <w:r>
        <w:t>管理台地址：</w:t>
      </w:r>
      <w:r>
        <w:rPr>
          <w:rFonts w:hint="eastAsia"/>
          <w:lang w:val="en-US" w:eastAsia="zh-CN"/>
        </w:rPr>
        <w:t>公司内网，如有需要请联系</w:t>
      </w:r>
    </w:p>
    <w:p>
      <w:pPr>
        <w:numPr>
          <w:ilvl w:val="0"/>
          <w:numId w:val="7"/>
        </w:numPr>
        <w:ind w:firstLine="420"/>
      </w:pPr>
      <w:r>
        <w:t>支持邮箱：</w:t>
      </w:r>
      <w:r>
        <w:rPr>
          <w:rFonts w:hint="eastAsia"/>
          <w:lang w:val="en-US" w:eastAsia="zh-CN"/>
        </w:rPr>
        <w:t>lihua@jimuyida.com</w:t>
      </w:r>
    </w:p>
    <w:p>
      <w:pPr>
        <w:ind w:firstLine="420"/>
      </w:pPr>
      <w:r>
        <w:t>3）紧急联系人：</w:t>
      </w:r>
      <w:r>
        <w:rPr>
          <w:rFonts w:hint="eastAsia"/>
          <w:lang w:val="en-US" w:eastAsia="zh-CN"/>
        </w:rPr>
        <w:t>李华</w:t>
      </w:r>
    </w:p>
    <w:p>
      <w:pPr>
        <w:pStyle w:val="4"/>
      </w:pPr>
      <w:r>
        <w:t>二、销售人员使用说明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全流程与小J进行</w:t>
      </w:r>
      <w:r>
        <w:rPr>
          <w:rFonts w:hint="eastAsia"/>
          <w:color w:val="FF0000"/>
          <w:lang w:val="en-US" w:eastAsia="zh-CN"/>
        </w:rPr>
        <w:t>邮件</w:t>
      </w:r>
      <w:r>
        <w:rPr>
          <w:rFonts w:hint="eastAsia"/>
          <w:lang w:val="en-US" w:eastAsia="zh-CN"/>
        </w:rPr>
        <w:t>沟通，具体要求如下：</w:t>
      </w:r>
    </w:p>
    <w:p>
      <w:pPr>
        <w:ind w:firstLine="0"/>
      </w:pPr>
      <w:r>
        <w:t>1. 发送新订单需求邮件时，</w:t>
      </w:r>
      <w:r>
        <w:rPr>
          <w:rFonts w:hint="eastAsia"/>
          <w:lang w:val="en-US" w:eastAsia="zh-CN"/>
        </w:rPr>
        <w:t>必须</w:t>
      </w:r>
      <w:r>
        <w:t>包含：客户名称、产品/规格、数量、期望交期。</w:t>
      </w:r>
    </w:p>
    <w:p>
      <w:pPr>
        <w:ind w:firstLine="0"/>
      </w:pPr>
      <w:r>
        <w:t>2. 建议使用“字段名：字段值”格式，便于系统自动识别。</w:t>
      </w:r>
    </w:p>
    <w:p>
      <w:pPr>
        <w:ind w:firstLine="0"/>
      </w:pPr>
      <w:r>
        <w:t>3. 收到“订单信息待补充”邮件后，请直接回复原邮件补齐缺失字段。</w:t>
      </w:r>
    </w:p>
    <w:p>
      <w:r>
        <w:t>4. 初审通过后，小J会在回邮中明确反馈任务号（PT-YYYYMMDD-XXXX），后续变更与撤回请务必引用该任务号。</w:t>
      </w:r>
    </w:p>
    <w:p>
      <w:r>
        <w:t>5. 初审已包含24小时查重：同一销售同一需求在1天内重复提交时，系统将明确回复“已提交，请勿重复提交”，且不会重复创建任务。</w:t>
      </w:r>
    </w:p>
    <w:p>
      <w:r>
        <w:t>6. 如需撤回需求，请发送“撤回需求 + 任务号”；仅在生产未确认排单前可撤回。撤回后系统会自动关闭任务，并同步通知销售侧与生产侧。</w:t>
      </w:r>
    </w:p>
    <w:p>
      <w:pPr>
        <w:ind w:firstLine="0"/>
      </w:pPr>
      <w:r>
        <w:t>7. 收到“生产疑问”邮件后，请逐条明确答复，避免“待确认/稍后补充”等模糊描述。</w:t>
      </w:r>
    </w:p>
    <w:p>
      <w:pPr>
        <w:ind w:firstLine="0"/>
        <w:rPr>
          <w:rFonts w:hint="default" w:eastAsia="微软雅黑"/>
          <w:lang w:val="en-US" w:eastAsia="zh-CN"/>
        </w:rPr>
      </w:pPr>
      <w:r>
        <w:t>8. 与小J沟通频率不宜过高，建议5分钟内沟通1次。</w:t>
      </w:r>
    </w:p>
    <w:p>
      <w:pPr>
        <w:rPr>
          <w:rFonts w:ascii="Calibri" w:hAnsi="Calibri" w:eastAsia="微软雅黑"/>
          <w:b/>
          <w:sz w:val="22"/>
        </w:rPr>
      </w:pPr>
    </w:p>
    <w:p>
      <w:pPr>
        <w:rPr>
          <w:rFonts w:ascii="Calibri" w:hAnsi="Calibri" w:eastAsia="微软雅黑"/>
          <w:b/>
          <w:sz w:val="22"/>
        </w:rPr>
      </w:pPr>
    </w:p>
    <w:p>
      <w:r>
        <w:rPr>
          <w:rFonts w:ascii="Calibri" w:hAnsi="Calibri" w:eastAsia="微软雅黑"/>
          <w:b/>
          <w:sz w:val="22"/>
        </w:rPr>
        <w:t>推荐邮件模板：</w:t>
      </w:r>
    </w:p>
    <w:p>
      <w:pPr>
        <w:ind w:left="680" w:firstLine="0"/>
      </w:pPr>
      <w:r>
        <w:rPr>
          <w:rFonts w:ascii="Consolas" w:hAnsi="Consolas" w:eastAsia="微软雅黑"/>
          <w:b w:val="0"/>
          <w:sz w:val="20"/>
        </w:rPr>
        <w:t>客户名称：XX公司</w:t>
      </w:r>
    </w:p>
    <w:p>
      <w:pPr>
        <w:ind w:left="680" w:firstLine="0"/>
      </w:pPr>
      <w:r>
        <w:rPr>
          <w:rFonts w:ascii="Consolas" w:hAnsi="Consolas" w:eastAsia="微软雅黑"/>
          <w:b w:val="0"/>
          <w:sz w:val="20"/>
        </w:rPr>
        <w:t>产品/规格：XX型号</w:t>
      </w:r>
    </w:p>
    <w:p>
      <w:pPr>
        <w:ind w:left="680" w:firstLine="0"/>
      </w:pPr>
      <w:r>
        <w:rPr>
          <w:rFonts w:ascii="Consolas" w:hAnsi="Consolas" w:eastAsia="微软雅黑"/>
          <w:b w:val="0"/>
          <w:sz w:val="20"/>
        </w:rPr>
        <w:t>数量：120套</w:t>
      </w:r>
    </w:p>
    <w:p>
      <w:pPr>
        <w:ind w:left="680" w:firstLine="0"/>
      </w:pPr>
      <w:r>
        <w:rPr>
          <w:rFonts w:ascii="Consolas" w:hAnsi="Consolas" w:eastAsia="微软雅黑"/>
          <w:b w:val="0"/>
          <w:sz w:val="20"/>
        </w:rPr>
        <w:t>期望交期：2026-05-20</w:t>
      </w:r>
    </w:p>
    <w:p>
      <w:pPr>
        <w:ind w:left="680" w:firstLine="0"/>
      </w:pPr>
      <w:r>
        <w:rPr>
          <w:rFonts w:ascii="Consolas" w:hAnsi="Consolas" w:eastAsia="微软雅黑"/>
          <w:b w:val="0"/>
          <w:sz w:val="20"/>
        </w:rPr>
        <w:t>订单号：SO-2026-001</w:t>
      </w:r>
    </w:p>
    <w:p>
      <w:pPr>
        <w:ind w:left="680" w:firstLine="0"/>
        <w:rPr>
          <w:rFonts w:ascii="Consolas" w:hAnsi="Consolas" w:eastAsia="微软雅黑"/>
          <w:b w:val="0"/>
          <w:sz w:val="20"/>
        </w:rPr>
      </w:pPr>
      <w:r>
        <w:rPr>
          <w:rFonts w:ascii="Consolas" w:hAnsi="Consolas" w:eastAsia="微软雅黑"/>
          <w:b w:val="0"/>
          <w:sz w:val="20"/>
        </w:rPr>
        <w:t>备注：……</w:t>
      </w:r>
    </w:p>
    <w:p>
      <w:pPr>
        <w:rPr>
          <w:rFonts w:ascii="Consolas" w:hAnsi="Consolas" w:eastAsia="微软雅黑"/>
          <w:b w:val="0"/>
          <w:sz w:val="20"/>
        </w:rPr>
      </w:pPr>
    </w:p>
    <w:p>
      <w:pPr>
        <w:pStyle w:val="4"/>
        <w:numPr>
          <w:ilvl w:val="0"/>
          <w:numId w:val="8"/>
        </w:numPr>
      </w:pPr>
      <w:r>
        <w:t>生产人员使用说明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全流程与小J进行</w:t>
      </w:r>
      <w:r>
        <w:rPr>
          <w:rFonts w:hint="eastAsia"/>
          <w:color w:val="FF0000"/>
          <w:lang w:val="en-US" w:eastAsia="zh-CN"/>
        </w:rPr>
        <w:t>邮件</w:t>
      </w:r>
      <w:r>
        <w:rPr>
          <w:rFonts w:hint="eastAsia"/>
          <w:lang w:val="en-US" w:eastAsia="zh-CN"/>
        </w:rPr>
        <w:t>沟通，具体要求如下：</w:t>
      </w:r>
    </w:p>
    <w:p>
      <w:pPr>
        <w:ind w:firstLine="0"/>
      </w:pPr>
      <w:r>
        <w:t>1. 收到任务单后请以“任务编号 + 版本号”为准执行。</w:t>
      </w:r>
    </w:p>
    <w:p>
      <w:pPr>
        <w:ind w:firstLine="0"/>
      </w:pPr>
      <w:r>
        <w:t>2. 如信息不足，请直接回复任务单邮件，明确缺失信息点和无法排产原因。</w:t>
      </w:r>
    </w:p>
    <w:p>
      <w:pPr>
        <w:ind w:firstLine="0"/>
      </w:pPr>
      <w:r>
        <w:t>3. 确认排产时，请在回复中明确写“确认排产”（建议带任务号）。</w:t>
      </w:r>
    </w:p>
    <w:p>
      <w:pPr>
        <w:ind w:firstLine="0"/>
      </w:pPr>
      <w:r>
        <w:t>4. 如需查询待确认任务，可发邮件说明“查询待确认生产任务”。</w:t>
      </w:r>
    </w:p>
    <w:p>
      <w:pPr>
        <w:ind w:firstLine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5. 与小J沟通频率不宜过高，建议5分钟内沟通1次。</w:t>
      </w:r>
    </w:p>
    <w:p>
      <w:pPr>
        <w:ind w:firstLine="0"/>
      </w:pPr>
    </w:p>
    <w:p>
      <w:pPr>
        <w:pStyle w:val="4"/>
      </w:pPr>
      <w:r>
        <w:t>四、商务人员使用说明</w:t>
      </w:r>
    </w:p>
    <w:p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不定期登入</w:t>
      </w:r>
      <w:r>
        <w:t>管理台</w:t>
      </w:r>
      <w:r>
        <w:rPr>
          <w:rFonts w:hint="eastAsia"/>
          <w:lang w:val="en-US" w:eastAsia="zh-CN"/>
        </w:rPr>
        <w:t>查看小J的运行情况</w:t>
      </w:r>
    </w:p>
    <w:p>
      <w:pPr>
        <w:ind w:firstLine="0"/>
      </w:pPr>
      <w:r>
        <w:t>1. 建议优先查看：工作台、异常队列、外发失败、生产疑问/待补充任务。</w:t>
      </w:r>
    </w:p>
    <w:p>
      <w:pPr>
        <w:ind w:firstLine="0"/>
      </w:pPr>
      <w:r>
        <w:t>2. 发现外发失败先检查邮箱与SMTP配置，再执行重试。</w:t>
      </w:r>
    </w:p>
    <w:p>
      <w:pPr>
        <w:ind w:firstLine="0"/>
      </w:pPr>
      <w:r>
        <w:t>3. 高风险场景（订单取消、已排产后变更、路由缺失、答复不充分）必须人工确认；其中 route_is_configured=False 时，即使初审通过也不会自动创建任务，异常中会明确提示先配置生产</w:t>
      </w:r>
      <w:r>
        <w:rPr>
          <w:rFonts w:hint="eastAsia"/>
          <w:lang w:val="en-US" w:eastAsia="zh-CN"/>
        </w:rPr>
        <w:t>端</w:t>
      </w:r>
      <w:r>
        <w:t>路由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即，生产部门接头人邮箱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t>。</w:t>
      </w:r>
    </w:p>
    <w:p>
      <w:pPr>
        <w:ind w:firstLine="0"/>
      </w:pPr>
      <w:r>
        <w:t>4. 通过任务、邮件、外发、异常、周报、运维页面完成日常管理。</w:t>
      </w:r>
    </w:p>
    <w:p>
      <w:pPr>
        <w:ind w:firstLine="0"/>
      </w:pPr>
    </w:p>
    <w:p>
      <w:pPr>
        <w:pStyle w:val="4"/>
      </w:pPr>
      <w:r>
        <w:t>五、统一执行要求</w:t>
      </w:r>
    </w:p>
    <w:p>
      <w:pPr>
        <w:ind w:firstLine="0"/>
      </w:pPr>
      <w:r>
        <w:t>1. 请尽量回复原邮件，不新开线程，确保系统正确关联。</w:t>
      </w:r>
    </w:p>
    <w:p>
      <w:pPr>
        <w:ind w:firstLine="0"/>
      </w:pPr>
      <w:r>
        <w:t>2. 邮件中尽量保留任务编号/订单号。</w:t>
      </w:r>
    </w:p>
    <w:p>
      <w:pPr>
        <w:ind w:firstLine="0"/>
      </w:pPr>
      <w:r>
        <w:t>3. 不要在邮件正文中传递口令、密钥等敏感信息。</w:t>
      </w:r>
    </w:p>
    <w:p>
      <w:pPr>
        <w:ind w:firstLine="0"/>
      </w:pPr>
      <w:r>
        <w:t>4. 发现错发、漏发、重复下达或状态异常，请第一时间联系支持人员。</w:t>
      </w:r>
    </w:p>
    <w:p/>
    <w:p/>
    <w:p/>
    <w:p/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rFonts w:ascii="Calibri" w:hAnsi="Calibri" w:eastAsia="微软雅黑"/>
        <w:b w:val="0"/>
        <w:sz w:val="18"/>
      </w:rPr>
      <w:t>商务生产任务单智能体  |  上线通知及使用说明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B63C13"/>
    <w:multiLevelType w:val="singleLevel"/>
    <w:tmpl w:val="D7B63C1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1FF6F25"/>
    <w:multiLevelType w:val="singleLevel"/>
    <w:tmpl w:val="71FF6F2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57503E"/>
    <w:rsid w:val="37AE3400"/>
    <w:rsid w:val="3E6F9140"/>
    <w:rsid w:val="5BF322C2"/>
    <w:rsid w:val="67AE8886"/>
    <w:rsid w:val="7AD4FAD3"/>
    <w:rsid w:val="7B1D62C4"/>
    <w:rsid w:val="7EBEA325"/>
    <w:rsid w:val="7EEFED03"/>
    <w:rsid w:val="7F6D89EA"/>
    <w:rsid w:val="7F7F1CAE"/>
    <w:rsid w:val="7FEBD06C"/>
    <w:rsid w:val="ADFFD40D"/>
    <w:rsid w:val="B6FD6F43"/>
    <w:rsid w:val="B9FFD82A"/>
    <w:rsid w:val="BD33630F"/>
    <w:rsid w:val="C7AEC2CF"/>
    <w:rsid w:val="D69F168A"/>
    <w:rsid w:val="D6BFE970"/>
    <w:rsid w:val="D6D7C102"/>
    <w:rsid w:val="DEAD40BA"/>
    <w:rsid w:val="DF5F9FDE"/>
    <w:rsid w:val="E3DE1AC9"/>
    <w:rsid w:val="E7FFE349"/>
    <w:rsid w:val="EF23F038"/>
    <w:rsid w:val="EF57F93B"/>
    <w:rsid w:val="F7494D62"/>
    <w:rsid w:val="F9FFD1A6"/>
    <w:rsid w:val="FADA8702"/>
    <w:rsid w:val="FDDF2215"/>
    <w:rsid w:val="FF3F7D11"/>
    <w:rsid w:val="FF5B1DE9"/>
    <w:rsid w:val="FF7ED67C"/>
    <w:rsid w:val="FFFB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KaiMao</cp:lastModifiedBy>
  <dcterms:modified xsi:type="dcterms:W3CDTF">2026-04-23T17:22:48Z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2052-5.7.3.8096</vt:lpwstr>
  </property>
</Properties>
</file>