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Microsoft YaHei" w:hAnsi="Microsoft YaHei"/>
          <w:b/>
          <w:color w:val="7030A0"/>
          <w:sz w:val="36"/>
        </w:rPr>
        <w:t>商务 AI Agent 中台系统 · 内测任务书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📋 CRM 负责人专版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**内测时间**：2026年7月13日（下午）</w:t>
              <w:br/>
              <w:t>**内测环境**：内网测试服务器（请向管理员确认访问地址）</w:t>
              <w:br/>
              <w:t>**内测负责人**：CRM负责人</w:t>
              <w:br/>
              <w:t>**文档编制**：系统研发团队</w:t>
              <w:br/>
              <w:t>**文档版本**：v1.0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一、内测目的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本系统的数据源头是</w:t>
      </w:r>
      <w:r>
        <w:rPr>
          <w:rFonts w:ascii="Microsoft YaHei" w:hAnsi="Microsoft YaHei"/>
          <w:b/>
          <w:sz w:val="21"/>
        </w:rPr>
        <w:t>纷享销客CRM</w:t>
      </w:r>
      <w:r>
        <w:rPr>
          <w:rFonts w:ascii="Microsoft YaHei" w:hAnsi="Microsoft YaHei"/>
          <w:sz w:val="21"/>
        </w:rPr>
        <w:t>中的审批完成订单。CRM负责人在内测中扮演最关键的角色之一：</w:t>
      </w:r>
      <w:r>
        <w:rPr>
          <w:rFonts w:ascii="Microsoft YaHei" w:hAnsi="Microsoft YaHei"/>
          <w:b/>
          <w:sz w:val="21"/>
        </w:rPr>
        <w:t>验证CRM数据能否被中台正确读取、解析并转化为可处理的订单</w:t>
      </w:r>
      <w:r>
        <w:rPr>
          <w:rFonts w:ascii="Microsoft YaHei" w:hAnsi="Microsoft YaHei"/>
          <w:sz w:val="21"/>
        </w:rPr>
        <w:t>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您需要重点关注的问题</w:t>
      </w:r>
      <w:r>
        <w:rPr>
          <w:rFonts w:ascii="Microsoft YaHei" w:hAnsi="Microsoft YaHei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💡 CRM里的订单，进到中台后准不准？</w:t>
              <w:br/>
              <w:t>💡 哪些订单应该进来、哪些不应该进来，有没有控制好？</w:t>
              <w:br/>
              <w:t>💡 客户名称、SKU编码、金额，有没有对上主数据？</w:t>
              <w:br/>
              <w:t>💡 如果CRM订单变更或撤销，中台是怎么反应的？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一期完整链路说明</w:t>
      </w:r>
      <w:r>
        <w:rPr>
          <w:rFonts w:ascii="Microsoft YaHei" w:hAnsi="Microsoft YaHei"/>
          <w:sz w:val="21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  <w:color w:val="C55A11"/>
          <w:sz w:val="21"/>
        </w:rPr>
      </w:r>
      <w:r>
        <w:rPr>
          <w:rFonts w:ascii="Microsoft YaHei" w:hAnsi="Microsoft YaHei"/>
          <w:color w:val="C55A11"/>
          <w:sz w:val="21"/>
        </w:rPr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CRM（纷享销客）审批完成订单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 系统自动同步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中台建单（MP-前缀订单号）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字段标准化 + 主数据匹配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（客户 / SKU / 仓库 / 金额）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8条规则自动预审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↙          ↘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通过              失败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                 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生成发货通知草稿    异常工单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                 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人工确认           AI诊断 + 人工处理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金蝶ERP自动制单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发货通知邮件 → 物流手动在吉客云操作发货</w:t>
      </w:r>
    </w:p>
    <w:p>
      <w:pPr>
        <w:spacing w:after="120" w:line="276" w:lineRule="auto"/>
      </w:pPr>
      <w:r>
        <w:rPr>
          <w:rFonts w:ascii="Microsoft YaHei" w:hAnsi="Microsoft YaHei"/>
          <w:color w:val="C55A11"/>
          <w:sz w:val="21"/>
        </w:rPr>
      </w:r>
      <w:r>
        <w:rPr>
          <w:rFonts w:ascii="Microsoft YaHei" w:hAnsi="Microsoft YaHei"/>
          <w:color w:val="C55A11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FFC000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★ 重要提示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**一期边界**：订单闭环到「ERP制单完成 + 发货通知邮件发出」为止。OMS（吉客云）API自动对接、发货状态自动回写是二期计划，本次内测不涉及。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二、内测要求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要求项</w:t>
            </w:r>
          </w:p>
        </w:tc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熟悉CRM数据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内测前请准备 3-5 条已审批完成的测试订单，了解其中字段内容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对比验证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重点对比CRM原始数据与中台显示数据是否一致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关注数据准确性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特别注意SKU映射、客户编码、金额是否对上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记录差异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发现任何数据不一致，请截图并标注具体差异点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测试变更场景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如条件允许，测试CRM订单变更后中台的响应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三、访问系统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3.1 登录步骤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打开浏览器（推荐 Chrome），输入系统地址：</w:t>
      </w:r>
      <w:r>
        <w:rPr>
          <w:rFonts w:ascii="Microsoft YaHei" w:hAnsi="Microsoft YaHei"/>
          <w:color w:val="C55A11"/>
          <w:sz w:val="21"/>
        </w:rPr>
        <w:t>http://[服务器地址]:8000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输入管理员账号（由管理员提供）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点击「登录」进入系统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3.2 您主要使用的功能区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菜单项</w:t>
            </w:r>
          </w:p>
        </w:tc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您的主要用途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🏠 工作台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查看CRM同步状态、订单总览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📦 订单处理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验证从CRM同步的订单数据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🔍 异常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查看因CRM数据问题导致的异常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⚙️ 初审规则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查看并调整预审规则配置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🔗 接入配置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查看CRM同步开关和范围配置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📧 外发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查看预审失败通知邮件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四、内测前准备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在开始内测前，请先完成以下准备工作，否则后续任务可能无法正常进行。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准备 3-5 条测试订单</w:t>
      </w:r>
      <w:r>
        <w:rPr>
          <w:rFonts w:ascii="Microsoft YaHei" w:hAnsi="Microsoft YaHei"/>
          <w:sz w:val="21"/>
        </w:rPr>
        <w:t>，涵盖以下场景：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✅ 信息完整的标准订单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客户、SKU、数量、收货地址、联系人均完整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验证正向流程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⚠️ 缺少收货地址的订单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故意不填收货地址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验证预审拦截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⚠️ SKU不在主数据中的订单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使用一个中台主数据没有的SKU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验证SKU映射失败场景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🔄 审批通过后再变更的订单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先审批，进入中台后再在CRM修改字段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验证变更接管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五、内测流程与操作步骤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任务一：确认CRM同步配置（5分钟）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：了解哪些CRM订单会进入中台，确认范围配置正确。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进入「🔗 接入配置」→「CRM配置」页面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确认以下配置项的状态：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期望值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CRM自动同步开关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是否启用自动拉取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应为「开启」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一期范围过滤开关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是否只处理特定范围订单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内测期建议开启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一期范围配置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指定哪些业务线/部门/审批状态进入中台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确认与预期一致</w:t>
            </w:r>
          </w:p>
        </w:tc>
      </w:tr>
    </w:tbl>
    <w:p>
      <w:pPr>
        <w:spacing w:before="120" w:after="120"/>
      </w:pP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查看「一期范围配置」JSON内容，确认：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color w:val="C55A11"/>
          <w:sz w:val="21"/>
        </w:rPr>
        <w:t>approved_values</w:t>
      </w:r>
      <w:r>
        <w:rPr>
          <w:rFonts w:ascii="Microsoft YaHei" w:hAnsi="Microsoft YaHei"/>
          <w:sz w:val="21"/>
        </w:rPr>
        <w:t>（审批状态值）是否包含您CRM中的审批完成状态值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color w:val="C55A11"/>
          <w:sz w:val="21"/>
        </w:rPr>
        <w:t>include_owner_departments</w:t>
      </w:r>
      <w:r>
        <w:rPr>
          <w:rFonts w:ascii="Microsoft YaHei" w:hAnsi="Microsoft YaHei"/>
          <w:sz w:val="21"/>
        </w:rPr>
        <w:t>（部门范围）是否包含参与内测的部门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CRM同步开关已开启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范围配置中的审批状态值与CRM实际状态名称一致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部门范围配置正确，不会漏掉参与内测的销售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C65911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⚠ 警告/高风险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如果审批状态值配置错误（比如CRM里叫"审批通过"但配置写的是"approved"），会导致所有CRM订单都进不来。这是最常见的配置错误，请重点核查。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任务二：手动触发CRM同步并验证结果（10分钟）⭐ 重点任务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：验证CRM订单是否能正确同步到中台，字段是否完整准确。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在「工作台」右上角点击「</w:t>
      </w:r>
      <w:r>
        <w:rPr>
          <w:rFonts w:ascii="Microsoft YaHei" w:hAnsi="Microsoft YaHei"/>
          <w:b/>
          <w:sz w:val="21"/>
        </w:rPr>
        <w:t>同步CRM</w:t>
      </w:r>
      <w:r>
        <w:rPr>
          <w:rFonts w:ascii="Microsoft YaHei" w:hAnsi="Microsoft YaHei"/>
          <w:sz w:val="21"/>
        </w:rPr>
        <w:t>」按钮（或由管理员手动触发同步）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等待 1-2 分钟后，进入「📦 订单处理」查看订单列表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找到您准备的测试订单（可按客户名称或订单号搜索）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点击进入</w:t>
      </w:r>
      <w:r>
        <w:rPr>
          <w:rFonts w:ascii="Microsoft YaHei" w:hAnsi="Microsoft YaHei"/>
          <w:b/>
          <w:sz w:val="21"/>
        </w:rPr>
        <w:t>订单详情页</w:t>
      </w:r>
      <w:r>
        <w:rPr>
          <w:rFonts w:ascii="Microsoft YaHei" w:hAnsi="Microsoft YaHei"/>
          <w:sz w:val="21"/>
        </w:rPr>
        <w:t>，逐字段对比以下内容：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字段核对表</w:t>
      </w:r>
      <w:r>
        <w:rPr>
          <w:rFonts w:ascii="Microsoft YaHei" w:hAnsi="Microsoft YaHei"/>
          <w:sz w:val="21"/>
        </w:rPr>
        <w:t>（请逐项检查）：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CRM中的值</w:t>
            </w:r>
          </w:p>
        </w:tc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中台显示的值</w:t>
            </w:r>
          </w:p>
        </w:tc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是否一致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客户名称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客户编码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销售人员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订单总金额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SKU / 产品名称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数量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单价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收货人姓名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收货人电话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收货地址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合同附件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 是 ☐ 否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[ ] 测试订单出现在中台订单列表中（以 </w:t>
      </w:r>
      <w:r>
        <w:rPr>
          <w:rFonts w:ascii="Microsoft YaHei" w:hAnsi="Microsoft YaHei"/>
          <w:color w:val="C55A11"/>
          <w:sz w:val="21"/>
        </w:rPr>
        <w:t>MP-</w:t>
      </w:r>
      <w:r>
        <w:rPr>
          <w:rFonts w:ascii="Microsoft YaHei" w:hAnsi="Microsoft YaHei"/>
          <w:sz w:val="21"/>
        </w:rPr>
        <w:t xml:space="preserve"> 前缀开头）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订单各字段与CRM原始数据一致，无遗漏、无错误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如有合同附件，附件也能在中台看到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548235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💡 提示/建议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金额字段特别重要！如果CRM订单有优惠折扣，系统会做金额分摊，请仔细核对分摊后的单价×数量是否能还原回总金额。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任务三：验证范围外订单的过滤效果（5分钟）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：确认不在一期范围内的CRM订单不会错误地进入中台。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在CRM中找一条</w:t>
      </w:r>
      <w:r>
        <w:rPr>
          <w:rFonts w:ascii="Microsoft YaHei" w:hAnsi="Microsoft YaHei"/>
          <w:b/>
          <w:sz w:val="21"/>
        </w:rPr>
        <w:t>不在内测范围内</w:t>
      </w:r>
      <w:r>
        <w:rPr>
          <w:rFonts w:ascii="Microsoft YaHei" w:hAnsi="Microsoft YaHei"/>
          <w:sz w:val="21"/>
        </w:rPr>
        <w:t>的订单（如其他部门或其他业务线）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确认该订单的CRM审批状态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回到中台「📦 订单处理」，搜索该订单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b/>
          <w:sz w:val="21"/>
        </w:rPr>
        <w:t>预期结果</w:t>
      </w:r>
      <w:r>
        <w:rPr>
          <w:rFonts w:ascii="Microsoft YaHei" w:hAnsi="Microsoft YaHei"/>
          <w:sz w:val="21"/>
        </w:rPr>
        <w:t>：该订单不应出现在中台订单列表中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范围外订单未进入中台（确认过滤有效）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范围内订单全部进入中台（确认无漏掉）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任务四：查看CRM数据问题导致的异常（10分钟）⭐ 重点任务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：当CRM订单数据有缺陷时（如客户主数据匹配不上、SKU未映射），验证中台的异常提示是否清晰。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点击左侧「🔍 异常」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筛选以下类型的异常，逐一查看：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您需要关注的点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客户映射失败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CRM的客户名称在中台主数据中找不到对应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提示的客户名称是否就是CRM中的原始名称？映射建议是否合理？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SKU映射失败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CRM的产品编码在中台没有对应标准SKU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提示是否清楚说明是哪个SKU匹配不上？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字段缺失阻断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收货人信息、地址等关键字段为空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提示的缺失字段说明是否准确？</w:t>
            </w:r>
          </w:p>
        </w:tc>
      </w:tr>
    </w:tbl>
    <w:p>
      <w:pPr>
        <w:spacing w:before="120" w:after="120"/>
      </w:pP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对于每种异常类型，点击查看详情，检查：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异常描述能否让您快速定位CRM数据问题的根源？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AI诊断建议是否可操作（比如"建议在主数据中添加该客户的映射关系"）？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是否显示了来自CRM的原始数据快照（便于核查）？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尝试使用「</w:t>
      </w:r>
      <w:r>
        <w:rPr>
          <w:rFonts w:ascii="Microsoft YaHei" w:hAnsi="Microsoft YaHei"/>
          <w:b/>
          <w:sz w:val="21"/>
        </w:rPr>
        <w:t>补字段</w:t>
      </w:r>
      <w:r>
        <w:rPr>
          <w:rFonts w:ascii="Microsoft YaHei" w:hAnsi="Microsoft YaHei"/>
          <w:sz w:val="21"/>
        </w:rPr>
        <w:t>」功能，对缺少收货地址的异常：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手动补充完整的收货地址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确认系统能否根据补充信息重新通过预审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异常描述准确指向CRM数据问题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AI诊断建议与实际业务情况吻合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补字段功能可用，补充后能触发重新预审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操作记录有审计（便于追溯谁做了什么修改）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任务五：验证客户主数据映射（10分钟）⭐ 重点任务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：CRM中的客户名称需要映射到中台/OMS的客户编码，这是最容易出问题的地方。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背景知识</w:t>
      </w:r>
      <w:r>
        <w:rPr>
          <w:rFonts w:ascii="Microsoft YaHei" w:hAnsi="Microsoft YaHei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CRM中的客户可能叫「北京ABC贸易有限公司」，但OMS（吉客云）里的客户编码是「CUSTOMER_001」。系统需要通过主数据映射表把两者对应起来。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进入「主数据」→「客户映射」页面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找到您内测所用测试订单的客户，确认：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CRM客户名称/ID 是否在映射表中有对应条目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映射的客户编码是否正确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故意使用一个</w:t>
      </w:r>
      <w:r>
        <w:rPr>
          <w:rFonts w:ascii="Microsoft YaHei" w:hAnsi="Microsoft YaHei"/>
          <w:b/>
          <w:sz w:val="21"/>
        </w:rPr>
        <w:t>未配置映射的客户</w:t>
      </w:r>
      <w:r>
        <w:rPr>
          <w:rFonts w:ascii="Microsoft YaHei" w:hAnsi="Microsoft YaHei"/>
          <w:sz w:val="21"/>
        </w:rPr>
        <w:t>下单（通过异常测试场景），观察：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系统是否产生「客户映射失败」异常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异常提示是否清楚说明哪个客户需要配置映射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如果有条件，尝试在主数据中</w:t>
      </w:r>
      <w:r>
        <w:rPr>
          <w:rFonts w:ascii="Microsoft YaHei" w:hAnsi="Microsoft YaHei"/>
          <w:b/>
          <w:sz w:val="21"/>
        </w:rPr>
        <w:t>新增一条客户映射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添加测试客户的CRM ID 和 OMS编码的映射关系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对之前失败的订单触发重新处理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验证重新处理后是否通过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客户映射配置界面操作流畅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未映射客户会产生明确的异常提示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新增映射后，相关订单能重新通过预审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是否存在CRM有、但主数据里没有的客户？（请记录客户列表）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任务六：测试CRM订单变更场景（10分钟）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：当CRM订单审批后被销售修改（比如改了数量或地址），中台是否能正确响应。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选取一条</w:t>
      </w:r>
      <w:r>
        <w:rPr>
          <w:rFonts w:ascii="Microsoft YaHei" w:hAnsi="Microsoft YaHei"/>
          <w:b/>
          <w:sz w:val="21"/>
        </w:rPr>
        <w:t>已进入中台且处于「发货通知待确认」状态</w:t>
      </w:r>
      <w:r>
        <w:rPr>
          <w:rFonts w:ascii="Microsoft YaHei" w:hAnsi="Microsoft YaHei"/>
          <w:sz w:val="21"/>
        </w:rPr>
        <w:t>的测试订单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在CRM中修改该订单的某个字段（比如数量 +1 或修改收货地址）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等待系统自动同步（或手动触发同步），回到中台查看：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该订单状态是否变为「CRM变更待处理」或产生高优先级异常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原有的发货通知草稿是否被作废（防止用旧数据发货）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查看系统生成的</w:t>
      </w:r>
      <w:r>
        <w:rPr>
          <w:rFonts w:ascii="Microsoft YaHei" w:hAnsi="Microsoft YaHei"/>
          <w:b/>
          <w:sz w:val="21"/>
        </w:rPr>
        <w:t>变更异常详情</w:t>
      </w:r>
      <w:r>
        <w:rPr>
          <w:rFonts w:ascii="Microsoft YaHei" w:hAnsi="Microsoft YaHei"/>
          <w:sz w:val="21"/>
        </w:rPr>
        <w:t>，确认：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变更前后的数据对比是否显示清楚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操作建议是否合理（比如「请重新确认发货通知」）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CRM变更后中台能感知到变化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原发货通知草稿自动失效，防止误发货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变更异常的数据对比清晰（变更前 vs 变更后）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提示操作建议，引导人工重新确认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C65911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⚠ 警告/高风险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这是一个高风险场景！如果CRM订单改了但中台发货通知没有更新，就会按旧数据发货。请认真验证此场景。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任务七：验证预审规则与CRM数据的匹配性（10分钟）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：从CRM数据视角评估预审规则是否合理，有无误拦截或漏放的情况。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进入「⚙️ 初审规则」，查看当前配置的 8 条预审规则：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规则类型</w:t>
            </w:r>
          </w:p>
        </w:tc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字段完整性检查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必填字段是否都有值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SKU有效性检查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SKU必须在主数据中存在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客户主数据匹配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客户必须能映射到标准编码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金额合理性检查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金额不为零，与CRM一致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收货地址精度检查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地址必须精确到街道/门牌号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库存预判检查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订单数量不超过可用库存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发货条件检查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必要的发货信息完整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业务范围检查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订单属于一期纳入范围</w:t>
            </w:r>
          </w:p>
        </w:tc>
      </w:tr>
    </w:tbl>
    <w:p>
      <w:pPr>
        <w:spacing w:before="120" w:after="120"/>
      </w:pP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对照您的测试订单，思考并反馈：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是否有规则会误拦截</w:t>
      </w:r>
      <w:r>
        <w:rPr>
          <w:rFonts w:ascii="Microsoft YaHei" w:hAnsi="Microsoft YaHei"/>
          <w:b/>
          <w:sz w:val="21"/>
        </w:rPr>
        <w:t>本应通过</w:t>
      </w:r>
      <w:r>
        <w:rPr>
          <w:rFonts w:ascii="Microsoft YaHei" w:hAnsi="Microsoft YaHei"/>
          <w:sz w:val="21"/>
        </w:rPr>
        <w:t>的正常订单？（请举例说明）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是否有规则会漏放</w:t>
      </w:r>
      <w:r>
        <w:rPr>
          <w:rFonts w:ascii="Microsoft YaHei" w:hAnsi="Microsoft YaHei"/>
          <w:b/>
          <w:sz w:val="21"/>
        </w:rPr>
        <w:t>本不应通过</w:t>
      </w:r>
      <w:r>
        <w:rPr>
          <w:rFonts w:ascii="Microsoft YaHei" w:hAnsi="Microsoft YaHei"/>
          <w:sz w:val="21"/>
        </w:rPr>
        <w:t>的问题订单？（请举例说明）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是否有您认为应该增加的规则？（请描述业务场景）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所有合法测试订单均通过预审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故意制造的问题订单均被正确拦截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规则描述语言通俗易懂，无歧义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预审结果的说明能让商务/销售看懂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六、内测记录表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请在内测过程中填写以下记录表，内测结束后反馈给研发团队。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6.1 任务完成情况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72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测试任务</w:t>
            </w:r>
          </w:p>
        </w:tc>
        <w:tc>
          <w:tcPr>
            <w:tcW w:type="dxa" w:w="1872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是否通过</w:t>
            </w:r>
          </w:p>
        </w:tc>
        <w:tc>
          <w:tcPr>
            <w:tcW w:type="dxa" w:w="1872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1872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严重程度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CRM同步配置确认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CRM字段对比验证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范围外订单过滤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CRM数据异常处理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客户主数据映射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CRM变更场景测试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预审规则合理性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before="120" w:after="120"/>
      </w:pP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6.2 数据准确性评分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请对以下维度打分（1-5分，5分为满分）：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312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问题描述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CRM字段同步完整性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/5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客户主数据匹配准确性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/5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SKU映射准确性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/5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金额计算准确性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/5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变更/撤销响应及时性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/5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before="120" w:after="120"/>
      </w:pP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6.3 需要配置补充的主数据清单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内测中发现以下客户/SKU需要在主数据中补充映射：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CRM原始名称/编码</w:t>
            </w:r>
          </w:p>
        </w:tc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需要映射到</w:t>
            </w:r>
          </w:p>
        </w:tc>
        <w:tc>
          <w:tcPr>
            <w:tcW w:type="dxa" w:w="234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客户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客户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SKU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SKU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七、CRM对接注意事项（给管理员的提醒）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以下是内测过程中CRM负责人可能需要与管理员一起核查的配置项：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CRM接入配置检查清单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[ ] </w:t>
      </w:r>
      <w:r>
        <w:rPr>
          <w:rFonts w:ascii="Microsoft YaHei" w:hAnsi="Microsoft YaHei"/>
          <w:color w:val="C55A11"/>
          <w:sz w:val="21"/>
        </w:rPr>
        <w:t>crm_sync_enabled</w:t>
      </w:r>
      <w:r>
        <w:rPr>
          <w:rFonts w:ascii="Microsoft YaHei" w:hAnsi="Microsoft YaHei"/>
          <w:sz w:val="21"/>
        </w:rPr>
        <w:t xml:space="preserve"> = true（CRM同步已开启）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[ ] </w:t>
      </w:r>
      <w:r>
        <w:rPr>
          <w:rFonts w:ascii="Microsoft YaHei" w:hAnsi="Microsoft YaHei"/>
          <w:color w:val="C55A11"/>
          <w:sz w:val="21"/>
        </w:rPr>
        <w:t>v2_crm_phase1_scope_enabled</w:t>
      </w:r>
      <w:r>
        <w:rPr>
          <w:rFonts w:ascii="Microsoft YaHei" w:hAnsi="Microsoft YaHei"/>
          <w:sz w:val="21"/>
        </w:rPr>
        <w:t xml:space="preserve"> = true（范围过滤已开启）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[ ] </w:t>
      </w:r>
      <w:r>
        <w:rPr>
          <w:rFonts w:ascii="Microsoft YaHei" w:hAnsi="Microsoft YaHei"/>
          <w:color w:val="C55A11"/>
          <w:sz w:val="21"/>
        </w:rPr>
        <w:t>v2_crm_phase1_scope_json</w:t>
      </w:r>
      <w:r>
        <w:rPr>
          <w:rFonts w:ascii="Microsoft YaHei" w:hAnsi="Microsoft YaHei"/>
          <w:sz w:val="21"/>
        </w:rPr>
        <w:t xml:space="preserve"> 中的 </w:t>
      </w:r>
      <w:r>
        <w:rPr>
          <w:rFonts w:ascii="Microsoft YaHei" w:hAnsi="Microsoft YaHei"/>
          <w:color w:val="C55A11"/>
          <w:sz w:val="21"/>
        </w:rPr>
        <w:t>approved_values</w:t>
      </w:r>
      <w:r>
        <w:rPr>
          <w:rFonts w:ascii="Microsoft YaHei" w:hAnsi="Microsoft YaHei"/>
          <w:sz w:val="21"/>
        </w:rPr>
        <w:t xml:space="preserve"> 与CRM审批状态完全匹配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[ ] </w:t>
      </w:r>
      <w:r>
        <w:rPr>
          <w:rFonts w:ascii="Microsoft YaHei" w:hAnsi="Microsoft YaHei"/>
          <w:color w:val="C55A11"/>
          <w:sz w:val="21"/>
        </w:rPr>
        <w:t>v2_customer_mapping_json</w:t>
      </w:r>
      <w:r>
        <w:rPr>
          <w:rFonts w:ascii="Microsoft YaHei" w:hAnsi="Microsoft YaHei"/>
          <w:sz w:val="21"/>
        </w:rPr>
        <w:t xml:space="preserve"> 已包含内测客户的映射关系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CRM会话 Token / 接口凭证未过期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八、常见问题 Q&amp;A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Q：为什么CRM里审批通过的订单，在中台看不到？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A：可能原因：①同步还未触发（等待或手动触发）②范围配置不包含该订单类型 ③CRM的审批状态值与配置不匹配。请按顺序排查。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Q：中台显示的客户名称和CRM不一样？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A：如果客户名称有细微差异（如全称vs简称），会导致主数据匹配失败。请在主数据中配置别名或补充映射关系。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Q：SKU映射失败，但我在主数据里确认有这个SKU？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A：可能是渠道SKU与标准SKU的对应关系未配置。请在「主数据-渠道SKU映射」中检查。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Q：CRM订单的合同PDF附件，中台能看到但内容解析不出来？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A：PDF扫描件（图片型）当前无法自动解析文字。如果是扫描版合同，系统会保留文件但无法提取字段，需要人工录入关键信息。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Q：测试CRM变更场景时，发现中台没有响应变更？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A：可能是同步周期问题（系统默认60秒同步一次）。请等待同步周期后再观察，或联系管理员手动触发同步。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7030A0"/>
          <w:sz w:val="28"/>
        </w:rPr>
        <w:t>九、CRM负责人重点内测维度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680"/>
            <w:shd w:val="clear" w:color="auto" w:fill="7030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具体关注点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数据一致性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CRM每个字段进入中台后是否原样保留，有无信息丢失或变形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映射准确性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客户编码、SKU编码的自动映射结果是否与业务预期一致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范围控制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该进来的进来了，不该进来的没进来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变更响应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CRM订单修改后，中台能否及时感知并正确处理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主数据缺口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内测中发现的未映射客户/SKU，需要在正式上线前补充配置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