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18C9" w:rsidRDefault="00B92B40">
      <w:pPr>
        <w:rPr>
          <w:b/>
        </w:rPr>
      </w:pPr>
      <w:r>
        <w:rPr>
          <w:b/>
        </w:rPr>
        <w:t>UGANDA MARTYRS UNIVERSITY</w:t>
      </w:r>
    </w:p>
    <w:p w14:paraId="00000002" w14:textId="77777777" w:rsidR="00B718C9" w:rsidRDefault="00B92B40">
      <w:pPr>
        <w:rPr>
          <w:b/>
        </w:rPr>
      </w:pPr>
      <w:r>
        <w:rPr>
          <w:b/>
        </w:rPr>
        <w:t>MOBILE COMPUTING FINAL PAPER</w:t>
      </w:r>
    </w:p>
    <w:p w14:paraId="00000003" w14:textId="77777777" w:rsidR="00B718C9" w:rsidRDefault="00B92B40">
      <w:pPr>
        <w:rPr>
          <w:b/>
        </w:rPr>
      </w:pPr>
      <w:r>
        <w:rPr>
          <w:b/>
        </w:rPr>
        <w:t>REPORT ON MOBILE APPLICATION DESIGN AND DEVOLOPMENT.</w:t>
      </w:r>
    </w:p>
    <w:p w14:paraId="00000004" w14:textId="77777777" w:rsidR="00B718C9" w:rsidRDefault="00B718C9">
      <w:pPr>
        <w:rPr>
          <w:b/>
        </w:rPr>
      </w:pPr>
    </w:p>
    <w:p w14:paraId="00000005" w14:textId="77777777" w:rsidR="00B718C9" w:rsidRDefault="00B718C9"/>
    <w:p w14:paraId="00000006" w14:textId="77777777" w:rsidR="00B718C9" w:rsidRDefault="00B92B40">
      <w:r>
        <w:t>Report: Book Land Application</w:t>
      </w:r>
    </w:p>
    <w:p w14:paraId="00000007" w14:textId="77777777" w:rsidR="00B718C9" w:rsidRDefault="00B718C9"/>
    <w:p w14:paraId="00000008" w14:textId="77777777" w:rsidR="00B718C9" w:rsidRDefault="00B92B40">
      <w:r>
        <w:t>Date: May 14, 2024</w:t>
      </w:r>
    </w:p>
    <w:p w14:paraId="00000009" w14:textId="77777777" w:rsidR="00B718C9" w:rsidRDefault="00B718C9"/>
    <w:p w14:paraId="0000000A" w14:textId="77777777" w:rsidR="00B718C9" w:rsidRDefault="00B92B40">
      <w:r>
        <w:t xml:space="preserve">Prepared by: </w:t>
      </w:r>
    </w:p>
    <w:p w14:paraId="0000000B" w14:textId="77777777" w:rsidR="00B718C9" w:rsidRDefault="00B92B40">
      <w:r>
        <w:t>AYEBARE MARK GENERAL 2022-B071-10283</w:t>
      </w:r>
    </w:p>
    <w:p w14:paraId="0000000C" w14:textId="31B843FC" w:rsidR="00B718C9" w:rsidRDefault="00B92B40">
      <w:r>
        <w:t>MUGISHA BRIAN KAINAMURA  2022-B071-11927</w:t>
      </w:r>
    </w:p>
    <w:p w14:paraId="0000000D" w14:textId="77777777" w:rsidR="00B718C9" w:rsidRDefault="00B718C9"/>
    <w:p w14:paraId="0000000E" w14:textId="77777777" w:rsidR="00B718C9" w:rsidRDefault="00B718C9"/>
    <w:p w14:paraId="0000000F" w14:textId="77777777" w:rsidR="00B718C9" w:rsidRDefault="00B718C9"/>
    <w:p w14:paraId="00000010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Executive Summary</w:t>
      </w:r>
      <w:r>
        <w:rPr>
          <w:rFonts w:ascii="Times" w:eastAsia="Times" w:hAnsi="Times" w:cs="Times"/>
          <w:sz w:val="24"/>
          <w:szCs w:val="24"/>
        </w:rPr>
        <w:t>:</w:t>
      </w:r>
    </w:p>
    <w:p w14:paraId="00000011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Book Land mobile application is a tool designed to enhance access to literature, offering a wide range of features that cater to the needs of book enthusiasts. This report provides an in-depth analysi</w:t>
      </w:r>
      <w:r>
        <w:rPr>
          <w:rFonts w:ascii="Times" w:eastAsia="Times" w:hAnsi="Times" w:cs="Times"/>
          <w:sz w:val="24"/>
          <w:szCs w:val="24"/>
        </w:rPr>
        <w:t>s of the app's features, user interface, benefits, security measures, and future enhancements as we continue.</w:t>
      </w:r>
    </w:p>
    <w:p w14:paraId="00000012" w14:textId="77777777" w:rsidR="00B718C9" w:rsidRDefault="00B718C9">
      <w:pPr>
        <w:spacing w:line="360" w:lineRule="auto"/>
        <w:rPr>
          <w:rFonts w:ascii="Times" w:eastAsia="Times" w:hAnsi="Times" w:cs="Times"/>
          <w:sz w:val="24"/>
          <w:szCs w:val="24"/>
        </w:rPr>
      </w:pPr>
    </w:p>
    <w:p w14:paraId="00000013" w14:textId="77777777" w:rsidR="00B718C9" w:rsidRDefault="00B718C9">
      <w:pPr>
        <w:spacing w:line="360" w:lineRule="auto"/>
        <w:rPr>
          <w:rFonts w:ascii="Times" w:eastAsia="Times" w:hAnsi="Times" w:cs="Times"/>
          <w:sz w:val="24"/>
          <w:szCs w:val="24"/>
        </w:rPr>
      </w:pPr>
    </w:p>
    <w:p w14:paraId="00000014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Introduction: </w:t>
      </w:r>
      <w:r>
        <w:rPr>
          <w:rFonts w:ascii="Times" w:eastAsia="Times" w:hAnsi="Times" w:cs="Times"/>
          <w:sz w:val="24"/>
          <w:szCs w:val="24"/>
        </w:rPr>
        <w:t>Book Land is a mobile application developed to provide users with convenient access to a diverse collection of books, personalized</w:t>
      </w:r>
      <w:r>
        <w:rPr>
          <w:rFonts w:ascii="Times" w:eastAsia="Times" w:hAnsi="Times" w:cs="Times"/>
          <w:sz w:val="24"/>
          <w:szCs w:val="24"/>
        </w:rPr>
        <w:t xml:space="preserve"> recommendations, and seamless borrowing and returning processes. The app aims to promote a love for reading and make literature more accessible to a broader audience. Additionally, It aims to enhance the reading experience by offering a digital space for </w:t>
      </w:r>
      <w:r>
        <w:rPr>
          <w:rFonts w:ascii="Times" w:eastAsia="Times" w:hAnsi="Times" w:cs="Times"/>
          <w:sz w:val="24"/>
          <w:szCs w:val="24"/>
        </w:rPr>
        <w:t>users to explore, discover, and engage with a diverse range of literary content.</w:t>
      </w:r>
    </w:p>
    <w:p w14:paraId="00000015" w14:textId="77777777" w:rsidR="00B718C9" w:rsidRDefault="00B92B40">
      <w:pPr>
        <w:spacing w:line="36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Key Features:</w:t>
      </w:r>
    </w:p>
    <w:p w14:paraId="00000016" w14:textId="77777777" w:rsidR="00B718C9" w:rsidRDefault="00B92B40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Extensive Book Collection: Users are able to browse and access a vast library of books, including e-books and audiobooks.</w:t>
      </w:r>
    </w:p>
    <w:p w14:paraId="00000017" w14:textId="77777777" w:rsidR="00B718C9" w:rsidRDefault="00B92B40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Real-time Availability Updates: The app</w:t>
      </w:r>
      <w:r>
        <w:rPr>
          <w:rFonts w:ascii="Times" w:eastAsia="Times" w:hAnsi="Times" w:cs="Times"/>
          <w:sz w:val="24"/>
          <w:szCs w:val="24"/>
        </w:rPr>
        <w:t xml:space="preserve"> provides real-time notifications for due dates and book availability.</w:t>
      </w:r>
    </w:p>
    <w:p w14:paraId="00000018" w14:textId="77777777" w:rsidR="00B718C9" w:rsidRDefault="00B92B40">
      <w:pPr>
        <w:numPr>
          <w:ilvl w:val="0"/>
          <w:numId w:val="1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Personalized Recommendations: The app provides tailored reading suggestions based on users' preferences and reading history.</w:t>
      </w:r>
    </w:p>
    <w:p w14:paraId="00000019" w14:textId="77777777" w:rsidR="00B718C9" w:rsidRDefault="00B92B40">
      <w:pPr>
        <w:spacing w:line="36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User Interface: </w:t>
      </w:r>
    </w:p>
    <w:p w14:paraId="0000001A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The app's user interface is designed to be </w:t>
      </w:r>
      <w:r>
        <w:rPr>
          <w:rFonts w:ascii="Times" w:eastAsia="Times" w:hAnsi="Times" w:cs="Times"/>
          <w:sz w:val="24"/>
          <w:szCs w:val="24"/>
        </w:rPr>
        <w:t>intuitive and user-friendly, featuring a visually appealing layout that promotes easy navigation and accessibility to various features.</w:t>
      </w:r>
    </w:p>
    <w:p w14:paraId="0000001B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UI boasts a visually appealing layout, employing engaging visuals, color schemes, and typography to create an immers</w:t>
      </w:r>
      <w:r>
        <w:rPr>
          <w:rFonts w:ascii="Times" w:eastAsia="Times" w:hAnsi="Times" w:cs="Times"/>
          <w:sz w:val="24"/>
          <w:szCs w:val="24"/>
        </w:rPr>
        <w:t>ive and aesthetically pleasing environment for users. This visual appeal enhances the overall user experience and encourages prolonged engagement.</w:t>
      </w:r>
    </w:p>
    <w:p w14:paraId="0000001C" w14:textId="77777777" w:rsidR="00B718C9" w:rsidRDefault="00B92B40">
      <w:pPr>
        <w:spacing w:line="36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Benefits: </w:t>
      </w:r>
    </w:p>
    <w:p w14:paraId="0000001D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Book Land mobile application offers the following benefits;</w:t>
      </w:r>
    </w:p>
    <w:p w14:paraId="0000001E" w14:textId="77777777" w:rsidR="00B718C9" w:rsidRDefault="00B92B40">
      <w:pPr>
        <w:numPr>
          <w:ilvl w:val="0"/>
          <w:numId w:val="3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Convenient Access: Users can access a diverse range of books anytime, anywhere.</w:t>
      </w:r>
    </w:p>
    <w:p w14:paraId="0000001F" w14:textId="77777777" w:rsidR="00B718C9" w:rsidRDefault="00B92B40">
      <w:pPr>
        <w:numPr>
          <w:ilvl w:val="0"/>
          <w:numId w:val="3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Personalized Recommendations: The app offers tailored reading suggestions based on individual preferences.</w:t>
      </w:r>
    </w:p>
    <w:p w14:paraId="00000020" w14:textId="77777777" w:rsidR="00B718C9" w:rsidRDefault="00B92B40">
      <w:pPr>
        <w:numPr>
          <w:ilvl w:val="0"/>
          <w:numId w:val="3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Seaml</w:t>
      </w:r>
      <w:r>
        <w:rPr>
          <w:rFonts w:ascii="Times" w:eastAsia="Times" w:hAnsi="Times" w:cs="Times"/>
          <w:sz w:val="24"/>
          <w:szCs w:val="24"/>
        </w:rPr>
        <w:t>ess Transactions: Borrowing, renewing, and returning books is made effortless through the app.</w:t>
      </w:r>
    </w:p>
    <w:p w14:paraId="00000021" w14:textId="77777777" w:rsidR="00B718C9" w:rsidRDefault="00B92B40">
      <w:pPr>
        <w:numPr>
          <w:ilvl w:val="0"/>
          <w:numId w:val="3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Real-time Notifications: Users are kept informed about due dates and book availability in real-time.</w:t>
      </w:r>
    </w:p>
    <w:p w14:paraId="00000022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Security and Privacy: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000023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app prioritizes user data securit</w:t>
      </w:r>
      <w:r>
        <w:rPr>
          <w:rFonts w:ascii="Times" w:eastAsia="Times" w:hAnsi="Times" w:cs="Times"/>
          <w:sz w:val="24"/>
          <w:szCs w:val="24"/>
        </w:rPr>
        <w:t>y and privacy, implementing robust measures to protect user information and ensuring secure transactions and confidentiality.</w:t>
      </w:r>
    </w:p>
    <w:p w14:paraId="00000024" w14:textId="77777777" w:rsidR="00B718C9" w:rsidRDefault="00B92B40">
      <w:pPr>
        <w:spacing w:line="36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Future Enhancements: </w:t>
      </w:r>
    </w:p>
    <w:p w14:paraId="00000025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 the future, the Book Land app aims to introduce the following enhancements:</w:t>
      </w:r>
    </w:p>
    <w:p w14:paraId="00000026" w14:textId="77777777" w:rsidR="00B718C9" w:rsidRDefault="00B92B40">
      <w:pPr>
        <w:numPr>
          <w:ilvl w:val="0"/>
          <w:numId w:val="2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Integration with Additional S</w:t>
      </w:r>
      <w:r>
        <w:rPr>
          <w:rFonts w:ascii="Times" w:eastAsia="Times" w:hAnsi="Times" w:cs="Times"/>
          <w:sz w:val="24"/>
          <w:szCs w:val="24"/>
        </w:rPr>
        <w:t>ervices: Integration with additional library services to expand the app's offerings.</w:t>
      </w:r>
    </w:p>
    <w:p w14:paraId="00000027" w14:textId="77777777" w:rsidR="00B718C9" w:rsidRDefault="00B92B40">
      <w:pPr>
        <w:numPr>
          <w:ilvl w:val="0"/>
          <w:numId w:val="2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User-Driven Feature Requests: Incorporating user feedback and feature requests to enhance the user experience.</w:t>
      </w:r>
    </w:p>
    <w:p w14:paraId="00000028" w14:textId="77777777" w:rsidR="00B718C9" w:rsidRDefault="00B92B40">
      <w:pPr>
        <w:numPr>
          <w:ilvl w:val="0"/>
          <w:numId w:val="2"/>
        </w:num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Expansion of E-book and Audiobook Collection: Increasing the</w:t>
      </w:r>
      <w:r>
        <w:rPr>
          <w:rFonts w:ascii="Times" w:eastAsia="Times" w:hAnsi="Times" w:cs="Times"/>
          <w:sz w:val="24"/>
          <w:szCs w:val="24"/>
        </w:rPr>
        <w:t xml:space="preserve"> variety and availability of e-books and audiobooks.</w:t>
      </w:r>
    </w:p>
    <w:p w14:paraId="00000029" w14:textId="77777777" w:rsidR="00B718C9" w:rsidRDefault="00B92B40">
      <w:pPr>
        <w:spacing w:line="36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User Feedback: </w:t>
      </w:r>
    </w:p>
    <w:p w14:paraId="0000002A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Book Land app has received positive feedback from users, with testimonials highlighting the convenience, accessibility, and personalized experience offered by the application. Statistics </w:t>
      </w:r>
      <w:r>
        <w:rPr>
          <w:rFonts w:ascii="Times" w:eastAsia="Times" w:hAnsi="Times" w:cs="Times"/>
          <w:sz w:val="24"/>
          <w:szCs w:val="24"/>
        </w:rPr>
        <w:t>indicate high user engagement and positive reception.</w:t>
      </w:r>
    </w:p>
    <w:p w14:paraId="0000002B" w14:textId="77777777" w:rsidR="00B718C9" w:rsidRDefault="00B92B40">
      <w:pPr>
        <w:spacing w:line="36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Conclusion: </w:t>
      </w:r>
    </w:p>
    <w:p w14:paraId="0000002C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Book Land mobile application is a valuable tool for book lovers, providing a seamless and personalized reading experience. With its intuitive user interface, diverse book collection, and robust security measures, the app is poised to become a leading platf</w:t>
      </w:r>
      <w:r>
        <w:rPr>
          <w:rFonts w:ascii="Times" w:eastAsia="Times" w:hAnsi="Times" w:cs="Times"/>
          <w:sz w:val="24"/>
          <w:szCs w:val="24"/>
        </w:rPr>
        <w:t>orm for literary enthusiasts.</w:t>
      </w:r>
    </w:p>
    <w:p w14:paraId="0000002D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Prepared by:</w:t>
      </w:r>
    </w:p>
    <w:p w14:paraId="0000002E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AYEBARE MARK GENERAL</w:t>
      </w:r>
    </w:p>
    <w:p w14:paraId="0000002F" w14:textId="77777777" w:rsidR="00B718C9" w:rsidRDefault="00B92B40">
      <w:pPr>
        <w:spacing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MUGISHA BRIAN KAINAMURA</w:t>
      </w:r>
    </w:p>
    <w:p w14:paraId="00000030" w14:textId="77777777" w:rsidR="00B718C9" w:rsidRDefault="00B718C9"/>
    <w:sectPr w:rsidR="00B71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AFD"/>
    <w:multiLevelType w:val="multilevel"/>
    <w:tmpl w:val="3F8AE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828B8"/>
    <w:multiLevelType w:val="multilevel"/>
    <w:tmpl w:val="BA82B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B342F7"/>
    <w:multiLevelType w:val="multilevel"/>
    <w:tmpl w:val="60B0C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8C9"/>
    <w:rsid w:val="00B718C9"/>
    <w:rsid w:val="00B9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5FBD"/>
  <w15:docId w15:val="{0C6FE5DF-F70B-4C15-B78F-9FFAC303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Omen 15</dc:creator>
  <cp:lastModifiedBy>brian mugisha</cp:lastModifiedBy>
  <cp:revision>3</cp:revision>
  <dcterms:created xsi:type="dcterms:W3CDTF">2024-05-14T18:14:00Z</dcterms:created>
  <dcterms:modified xsi:type="dcterms:W3CDTF">2024-05-14T18:14:00Z</dcterms:modified>
</cp:coreProperties>
</file>