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5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7"/>
        <w:gridCol w:w="1381"/>
      </w:tblGrid>
      <w:tr w:rsidR="00722FFA" w:rsidTr="005E5587">
        <w:trPr>
          <w:trHeight w:val="514"/>
          <w:jc w:val="center"/>
        </w:trPr>
        <w:tc>
          <w:tcPr>
            <w:tcW w:w="4306" w:type="pct"/>
            <w:tcBorders>
              <w:top w:val="single" w:sz="4" w:space="0" w:color="6B7C71"/>
              <w:left w:val="single" w:sz="4" w:space="0" w:color="6B7C71"/>
              <w:bottom w:val="nil"/>
              <w:right w:val="single" w:sz="4" w:space="0" w:color="6B7C71"/>
            </w:tcBorders>
            <w:vAlign w:val="center"/>
          </w:tcPr>
          <w:p w:rsidR="00A167D1" w:rsidRDefault="00A167D1" w:rsidP="00A167D1">
            <w:pPr>
              <w:pStyle w:val="PersonalName"/>
              <w:jc w:val="center"/>
            </w:pPr>
            <w:r>
              <w:rPr>
                <w:rFonts w:ascii="Century Gothic"/>
                <w:b w:val="0"/>
                <w:color w:val="auto"/>
                <w:kern w:val="0"/>
                <w:sz w:val="21"/>
                <w:szCs w:val="22"/>
                <w14:ligatures w14:val="none"/>
                <w14:numForm w14:val="default"/>
              </w:rPr>
              <w:t xml:space="preserve">   </w:t>
            </w:r>
            <w:r>
              <w:rPr>
                <w:color w:val="auto"/>
                <w:sz w:val="44"/>
                <w:u w:val="single"/>
              </w:rPr>
              <w:t>HARSHA  HARKUT</w:t>
            </w:r>
          </w:p>
        </w:tc>
        <w:tc>
          <w:tcPr>
            <w:tcW w:w="694" w:type="pct"/>
            <w:vMerge w:val="restart"/>
            <w:tcBorders>
              <w:top w:val="nil"/>
              <w:left w:val="single" w:sz="4" w:space="0" w:color="6B7C71"/>
              <w:bottom w:val="nil"/>
              <w:right w:val="single" w:sz="4" w:space="0" w:color="6B7C71"/>
            </w:tcBorders>
            <w:shd w:val="clear" w:color="auto" w:fill="auto"/>
          </w:tcPr>
          <w:p w:rsidR="00A167D1" w:rsidRDefault="00A167D1" w:rsidP="00C43C0E">
            <w:pPr>
              <w:pStyle w:val="NoSpacing"/>
              <w:ind w:left="71" w:hanging="71"/>
              <w:jc w:val="right"/>
              <w:rPr>
                <w:spacing w:val="-24"/>
              </w:rPr>
            </w:pPr>
            <w:r>
              <w:rPr>
                <w:noProof/>
                <w:spacing w:val="-24"/>
                <w:lang w:val="en-IN" w:eastAsia="en-IN"/>
              </w:rPr>
              <w:drawing>
                <wp:inline distT="0" distB="0" distL="0" distR="0" wp14:anchorId="6D82F6C3" wp14:editId="5441929F">
                  <wp:extent cx="656849" cy="972820"/>
                  <wp:effectExtent l="19050" t="19050" r="10160" b="177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Picture.png"/>
                          <pic:cNvPicPr/>
                        </pic:nvPicPr>
                        <pic:blipFill>
                          <a:blip r:embed="rId5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644" cy="105841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7D1" w:rsidTr="005E5587">
        <w:trPr>
          <w:trHeight w:val="274"/>
          <w:jc w:val="center"/>
        </w:trPr>
        <w:tc>
          <w:tcPr>
            <w:tcW w:w="4306" w:type="pct"/>
            <w:tcBorders>
              <w:top w:val="nil"/>
              <w:left w:val="single" w:sz="4" w:space="0" w:color="6B7C71"/>
              <w:bottom w:val="single" w:sz="4" w:space="0" w:color="6B7C71"/>
              <w:right w:val="single" w:sz="4" w:space="0" w:color="6B7C71"/>
            </w:tcBorders>
            <w:shd w:val="clear" w:color="auto" w:fill="F2F2F2" w:themeFill="background1" w:themeFillShade="F2"/>
            <w:vAlign w:val="center"/>
          </w:tcPr>
          <w:p w:rsidR="00A167D1" w:rsidRDefault="00A167D1" w:rsidP="00A167D1">
            <w:pPr>
              <w:pStyle w:val="NoSpacing"/>
              <w:jc w:val="right"/>
              <w:rPr>
                <w:rFonts w:ascii="Bahnschrift SemiLight" w:hAnsi="Bahnschrift SemiLight"/>
                <w:b/>
                <w:sz w:val="32"/>
                <w:szCs w:val="18"/>
              </w:rPr>
            </w:pPr>
            <w:r w:rsidRPr="000B0CCD">
              <w:rPr>
                <w:rFonts w:ascii="Bahnschrift SemiLight" w:hAnsi="Bahnschrift SemiLight"/>
                <w:b/>
                <w:sz w:val="32"/>
                <w:szCs w:val="18"/>
              </w:rPr>
              <w:t>Contact No:</w:t>
            </w:r>
            <w:r>
              <w:rPr>
                <w:rFonts w:ascii="Bahnschrift SemiLight" w:hAnsi="Bahnschrift SemiLight"/>
                <w:b/>
                <w:sz w:val="32"/>
                <w:szCs w:val="18"/>
              </w:rPr>
              <w:t>9518546291</w:t>
            </w:r>
          </w:p>
          <w:p w:rsidR="00A167D1" w:rsidRPr="00A167D1" w:rsidRDefault="00A167D1" w:rsidP="00A167D1">
            <w:pPr>
              <w:spacing w:line="240" w:lineRule="auto"/>
              <w:jc w:val="right"/>
            </w:pPr>
            <w:r w:rsidRPr="000B0CCD">
              <w:rPr>
                <w:rFonts w:ascii="Bahnschrift SemiLight" w:hAnsi="Bahnschrift SemiLight"/>
                <w:b/>
                <w:sz w:val="32"/>
                <w:szCs w:val="18"/>
              </w:rPr>
              <w:t xml:space="preserve">Mail ID: </w:t>
            </w:r>
            <w:hyperlink r:id="rId6" w:history="1">
              <w:r w:rsidRPr="00A04FBC">
                <w:rPr>
                  <w:rStyle w:val="Hyperlink"/>
                  <w:rFonts w:ascii="Bahnschrift SemiLight" w:hAnsi="Bahnschrift SemiLight"/>
                  <w:b/>
                  <w:sz w:val="32"/>
                  <w:szCs w:val="18"/>
                </w:rPr>
                <w:t>harshaharkut012@gmail.com</w:t>
              </w:r>
            </w:hyperlink>
          </w:p>
        </w:tc>
        <w:tc>
          <w:tcPr>
            <w:tcW w:w="694" w:type="pct"/>
            <w:vMerge/>
            <w:tcBorders>
              <w:top w:val="single" w:sz="4" w:space="0" w:color="6B7C71"/>
              <w:left w:val="single" w:sz="4" w:space="0" w:color="6B7C71"/>
              <w:bottom w:val="nil"/>
              <w:right w:val="single" w:sz="4" w:space="0" w:color="6B7C71"/>
            </w:tcBorders>
            <w:shd w:val="clear" w:color="auto" w:fill="auto"/>
          </w:tcPr>
          <w:p w:rsidR="00A167D1" w:rsidRDefault="00A167D1" w:rsidP="00C43C0E">
            <w:pPr>
              <w:pStyle w:val="NoSpacing"/>
            </w:pPr>
          </w:p>
        </w:tc>
      </w:tr>
      <w:tr w:rsidR="00722FFA" w:rsidTr="005E5587">
        <w:trPr>
          <w:trHeight w:val="57"/>
          <w:jc w:val="center"/>
        </w:trPr>
        <w:tc>
          <w:tcPr>
            <w:tcW w:w="4306" w:type="pct"/>
            <w:tcBorders>
              <w:top w:val="single" w:sz="4" w:space="0" w:color="6B7C7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167D1" w:rsidRDefault="00A167D1" w:rsidP="00C253B4">
            <w:pPr>
              <w:pStyle w:val="NoSpacing"/>
              <w:rPr>
                <w:rFonts w:ascii="Bahnschrift SemiLight" w:hAnsi="Bahnschrift SemiLight"/>
                <w:b/>
                <w:sz w:val="32"/>
                <w:szCs w:val="18"/>
              </w:rPr>
            </w:pPr>
          </w:p>
          <w:p w:rsidR="00A167D1" w:rsidRDefault="00A167D1" w:rsidP="00C43C0E">
            <w:pPr>
              <w:pStyle w:val="NoSpacing"/>
              <w:jc w:val="center"/>
              <w:rPr>
                <w:caps/>
                <w:color w:val="93A299"/>
                <w:sz w:val="18"/>
                <w:szCs w:val="18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67D1" w:rsidRDefault="00A167D1" w:rsidP="00C43C0E">
            <w:pPr>
              <w:pStyle w:val="NoSpacing"/>
            </w:pPr>
          </w:p>
        </w:tc>
      </w:tr>
    </w:tbl>
    <w:p w:rsidR="006D29DE" w:rsidRDefault="006D29DE" w:rsidP="006D29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/>
          <w:b/>
          <w:sz w:val="36"/>
          <w:u w:val="single"/>
        </w:rPr>
      </w:pPr>
      <w:r>
        <w:rPr>
          <w:rFonts w:ascii="Times New Roman"/>
          <w:b/>
          <w:color w:val="auto"/>
          <w:sz w:val="36"/>
          <w:u w:val="single"/>
        </w:rPr>
        <w:t>Objective</w:t>
      </w:r>
      <w:r>
        <w:rPr>
          <w:rFonts w:ascii="Times New Roman"/>
          <w:b/>
          <w:sz w:val="36"/>
          <w:u w:val="single"/>
        </w:rPr>
        <w:t xml:space="preserve"> </w:t>
      </w:r>
    </w:p>
    <w:p w:rsidR="006D29DE" w:rsidRPr="00A172A6" w:rsidRDefault="006D29DE" w:rsidP="00A172A6">
      <w:pPr>
        <w:pStyle w:val="ListParagraph"/>
        <w:numPr>
          <w:ilvl w:val="0"/>
          <w:numId w:val="2"/>
        </w:numPr>
        <w:spacing w:after="0"/>
        <w:jc w:val="both"/>
        <w:rPr>
          <w:rFonts w:ascii="Calisto MT" w:hAnsi="Calisto MT" w:cs="Segoe UI"/>
          <w:color w:val="auto"/>
          <w:sz w:val="32"/>
        </w:rPr>
      </w:pPr>
      <w:r w:rsidRPr="00A172A6">
        <w:rPr>
          <w:rFonts w:ascii="Calisto MT" w:hAnsi="Calisto MT" w:cs="Segoe UI"/>
          <w:color w:val="auto"/>
          <w:sz w:val="32"/>
        </w:rPr>
        <w:t>Want to do something inventive by presenting my skills and contributing in organizational growth as well as the personal development and growth.</w:t>
      </w:r>
    </w:p>
    <w:p w:rsidR="0086726E" w:rsidRDefault="0086726E" w:rsidP="0086726E">
      <w:pPr>
        <w:pStyle w:val="ListParagraph"/>
        <w:spacing w:after="0"/>
        <w:ind w:left="360" w:firstLine="0"/>
        <w:jc w:val="both"/>
        <w:rPr>
          <w:rFonts w:ascii="Bahnschrift SemiBold" w:hAnsi="Bahnschrift SemiBold"/>
          <w:color w:val="auto"/>
          <w:sz w:val="28"/>
        </w:rPr>
      </w:pPr>
    </w:p>
    <w:p w:rsidR="0086726E" w:rsidRPr="009E6BF8" w:rsidRDefault="0086726E" w:rsidP="0086726E">
      <w:pPr>
        <w:pStyle w:val="ListParagraph"/>
        <w:numPr>
          <w:ilvl w:val="0"/>
          <w:numId w:val="3"/>
        </w:numPr>
        <w:rPr>
          <w:rFonts w:ascii="Times New Roman"/>
          <w:b/>
          <w:sz w:val="36"/>
        </w:rPr>
      </w:pPr>
      <w:r w:rsidRPr="009E6BF8">
        <w:rPr>
          <w:rFonts w:ascii="Times New Roman"/>
          <w:b/>
          <w:color w:val="auto"/>
          <w:sz w:val="36"/>
        </w:rPr>
        <w:t>Educational</w:t>
      </w:r>
      <w:r w:rsidRPr="009E6BF8">
        <w:rPr>
          <w:rFonts w:ascii="Times New Roman"/>
          <w:b/>
          <w:sz w:val="36"/>
        </w:rPr>
        <w:t xml:space="preserve"> </w:t>
      </w:r>
      <w:r w:rsidRPr="009E6BF8">
        <w:rPr>
          <w:rFonts w:ascii="Times New Roman"/>
          <w:b/>
          <w:color w:val="auto"/>
          <w:sz w:val="36"/>
        </w:rPr>
        <w:t>Qualification</w:t>
      </w:r>
    </w:p>
    <w:tbl>
      <w:tblPr>
        <w:tblStyle w:val="GridTable4"/>
        <w:tblW w:w="10627" w:type="dxa"/>
        <w:jc w:val="center"/>
        <w:tblLook w:val="0600" w:firstRow="0" w:lastRow="0" w:firstColumn="0" w:lastColumn="0" w:noHBand="1" w:noVBand="1"/>
      </w:tblPr>
      <w:tblGrid>
        <w:gridCol w:w="2013"/>
        <w:gridCol w:w="4914"/>
        <w:gridCol w:w="1978"/>
        <w:gridCol w:w="1722"/>
      </w:tblGrid>
      <w:tr w:rsidR="0086726E" w:rsidTr="00E45221">
        <w:trPr>
          <w:trHeight w:val="586"/>
          <w:jc w:val="center"/>
        </w:trPr>
        <w:tc>
          <w:tcPr>
            <w:tcW w:w="2013" w:type="dxa"/>
          </w:tcPr>
          <w:p w:rsidR="0086726E" w:rsidRPr="0030325B" w:rsidRDefault="0086726E" w:rsidP="00C43C0E">
            <w:pPr>
              <w:tabs>
                <w:tab w:val="left" w:pos="2670"/>
              </w:tabs>
              <w:spacing w:line="240" w:lineRule="auto"/>
              <w:jc w:val="center"/>
              <w:rPr>
                <w:rFonts w:ascii="Times New Roman"/>
                <w:b/>
                <w:color w:val="000000"/>
                <w:sz w:val="32"/>
                <w:u w:val="single"/>
              </w:rPr>
            </w:pPr>
            <w:r w:rsidRPr="0030325B">
              <w:rPr>
                <w:rFonts w:ascii="Times New Roman"/>
                <w:b/>
                <w:color w:val="000000"/>
                <w:sz w:val="32"/>
                <w:u w:val="single"/>
              </w:rPr>
              <w:t>Qualification</w:t>
            </w:r>
          </w:p>
        </w:tc>
        <w:tc>
          <w:tcPr>
            <w:tcW w:w="4914" w:type="dxa"/>
          </w:tcPr>
          <w:p w:rsidR="0086726E" w:rsidRPr="0030325B" w:rsidRDefault="0086726E" w:rsidP="00C43C0E">
            <w:pPr>
              <w:tabs>
                <w:tab w:val="left" w:pos="2670"/>
              </w:tabs>
              <w:spacing w:line="240" w:lineRule="auto"/>
              <w:jc w:val="center"/>
              <w:rPr>
                <w:rFonts w:ascii="Times New Roman"/>
                <w:b/>
                <w:color w:val="000000"/>
                <w:sz w:val="32"/>
                <w:u w:val="single"/>
              </w:rPr>
            </w:pPr>
            <w:r w:rsidRPr="0030325B">
              <w:rPr>
                <w:rFonts w:ascii="Times New Roman"/>
                <w:b/>
                <w:color w:val="000000"/>
                <w:sz w:val="32"/>
                <w:u w:val="single"/>
              </w:rPr>
              <w:t>Institute And Board/University</w:t>
            </w:r>
          </w:p>
        </w:tc>
        <w:tc>
          <w:tcPr>
            <w:tcW w:w="1978" w:type="dxa"/>
          </w:tcPr>
          <w:p w:rsidR="0086726E" w:rsidRPr="0030325B" w:rsidRDefault="0086726E" w:rsidP="00C43C0E">
            <w:pPr>
              <w:tabs>
                <w:tab w:val="left" w:pos="2670"/>
              </w:tabs>
              <w:spacing w:line="240" w:lineRule="auto"/>
              <w:jc w:val="center"/>
              <w:rPr>
                <w:rFonts w:ascii="Times New Roman"/>
                <w:b/>
                <w:color w:val="000000"/>
                <w:sz w:val="32"/>
                <w:u w:val="single"/>
              </w:rPr>
            </w:pPr>
            <w:r w:rsidRPr="0030325B">
              <w:rPr>
                <w:rFonts w:ascii="Times New Roman"/>
                <w:b/>
                <w:color w:val="000000"/>
                <w:sz w:val="32"/>
                <w:u w:val="single"/>
              </w:rPr>
              <w:t>Percentage</w:t>
            </w:r>
          </w:p>
        </w:tc>
        <w:tc>
          <w:tcPr>
            <w:tcW w:w="1722" w:type="dxa"/>
          </w:tcPr>
          <w:p w:rsidR="0086726E" w:rsidRPr="0030325B" w:rsidRDefault="0086726E" w:rsidP="00C43C0E">
            <w:pPr>
              <w:tabs>
                <w:tab w:val="left" w:pos="2670"/>
              </w:tabs>
              <w:spacing w:line="240" w:lineRule="auto"/>
              <w:jc w:val="center"/>
              <w:rPr>
                <w:rFonts w:ascii="Times New Roman"/>
                <w:b/>
                <w:color w:val="000000"/>
                <w:sz w:val="32"/>
                <w:u w:val="single"/>
              </w:rPr>
            </w:pPr>
            <w:r w:rsidRPr="0030325B">
              <w:rPr>
                <w:rFonts w:ascii="Times New Roman"/>
                <w:b/>
                <w:color w:val="000000"/>
                <w:sz w:val="32"/>
                <w:u w:val="single"/>
              </w:rPr>
              <w:t>Year</w:t>
            </w:r>
          </w:p>
        </w:tc>
      </w:tr>
      <w:tr w:rsidR="0086726E" w:rsidRPr="00F24E12" w:rsidTr="00E45221">
        <w:trPr>
          <w:trHeight w:val="1260"/>
          <w:jc w:val="center"/>
        </w:trPr>
        <w:tc>
          <w:tcPr>
            <w:tcW w:w="2013" w:type="dxa"/>
          </w:tcPr>
          <w:p w:rsidR="0086726E" w:rsidRPr="00E45221" w:rsidRDefault="0086726E" w:rsidP="00E45221">
            <w:pPr>
              <w:tabs>
                <w:tab w:val="left" w:pos="2670"/>
              </w:tabs>
              <w:spacing w:line="240" w:lineRule="auto"/>
              <w:jc w:val="center"/>
              <w:rPr>
                <w:rFonts w:ascii="Calisto MT" w:hAnsi="Calisto MT"/>
                <w:color w:val="000000"/>
                <w:sz w:val="32"/>
              </w:rPr>
            </w:pPr>
            <w:r w:rsidRPr="00E45221">
              <w:rPr>
                <w:rFonts w:ascii="Calisto MT" w:hAnsi="Calisto MT"/>
                <w:color w:val="000000"/>
                <w:sz w:val="32"/>
              </w:rPr>
              <w:t>BCA</w:t>
            </w:r>
          </w:p>
        </w:tc>
        <w:tc>
          <w:tcPr>
            <w:tcW w:w="4914" w:type="dxa"/>
          </w:tcPr>
          <w:p w:rsidR="0086726E" w:rsidRPr="00E45221" w:rsidRDefault="0086726E" w:rsidP="00E45221">
            <w:pPr>
              <w:tabs>
                <w:tab w:val="left" w:pos="2670"/>
              </w:tabs>
              <w:spacing w:line="240" w:lineRule="auto"/>
              <w:jc w:val="center"/>
              <w:rPr>
                <w:rFonts w:ascii="Calisto MT" w:hAnsi="Calisto MT"/>
                <w:color w:val="000000"/>
                <w:sz w:val="32"/>
              </w:rPr>
            </w:pPr>
            <w:r w:rsidRPr="00E45221">
              <w:rPr>
                <w:rFonts w:ascii="Calisto MT" w:hAnsi="Calisto MT"/>
                <w:color w:val="000000"/>
                <w:sz w:val="32"/>
              </w:rPr>
              <w:t>Abhijit Kadam Institute Of Management And Social Science, Solapur.</w:t>
            </w:r>
          </w:p>
          <w:p w:rsidR="0086726E" w:rsidRPr="00E45221" w:rsidRDefault="0086726E" w:rsidP="00E45221">
            <w:pPr>
              <w:tabs>
                <w:tab w:val="left" w:pos="2670"/>
              </w:tabs>
              <w:spacing w:line="240" w:lineRule="auto"/>
              <w:jc w:val="center"/>
              <w:rPr>
                <w:rFonts w:ascii="Calisto MT" w:hAnsi="Calisto MT"/>
                <w:color w:val="000000"/>
                <w:sz w:val="32"/>
              </w:rPr>
            </w:pPr>
            <w:r w:rsidRPr="00E45221">
              <w:rPr>
                <w:rFonts w:ascii="Calisto MT" w:hAnsi="Calisto MT"/>
                <w:color w:val="000000"/>
                <w:sz w:val="32"/>
              </w:rPr>
              <w:t>Bharti Vidyapeeth Deemed University.</w:t>
            </w:r>
          </w:p>
        </w:tc>
        <w:tc>
          <w:tcPr>
            <w:tcW w:w="1978" w:type="dxa"/>
          </w:tcPr>
          <w:p w:rsidR="0086726E" w:rsidRPr="00E45221" w:rsidRDefault="0086726E" w:rsidP="00E45221">
            <w:pPr>
              <w:tabs>
                <w:tab w:val="left" w:pos="2670"/>
              </w:tabs>
              <w:spacing w:line="240" w:lineRule="auto"/>
              <w:jc w:val="both"/>
              <w:rPr>
                <w:rFonts w:ascii="Calisto MT" w:hAnsi="Calisto MT"/>
                <w:color w:val="000000"/>
                <w:sz w:val="32"/>
              </w:rPr>
            </w:pPr>
            <w:r w:rsidRPr="00E45221">
              <w:rPr>
                <w:rFonts w:ascii="Calisto MT" w:hAnsi="Calisto MT"/>
                <w:color w:val="000000"/>
                <w:sz w:val="32"/>
              </w:rPr>
              <w:t>TY</w:t>
            </w:r>
          </w:p>
          <w:p w:rsidR="0086726E" w:rsidRPr="00E45221" w:rsidRDefault="0086726E" w:rsidP="00E45221">
            <w:pPr>
              <w:tabs>
                <w:tab w:val="left" w:pos="2670"/>
              </w:tabs>
              <w:spacing w:line="240" w:lineRule="auto"/>
              <w:jc w:val="both"/>
              <w:rPr>
                <w:rFonts w:ascii="Calisto MT" w:hAnsi="Calisto MT"/>
                <w:color w:val="000000"/>
                <w:sz w:val="32"/>
              </w:rPr>
            </w:pPr>
            <w:r w:rsidRPr="00E45221">
              <w:rPr>
                <w:rFonts w:ascii="Calisto MT" w:hAnsi="Calisto MT"/>
                <w:color w:val="000000"/>
                <w:sz w:val="32"/>
              </w:rPr>
              <w:t>SY   91.6%</w:t>
            </w:r>
          </w:p>
          <w:p w:rsidR="0086726E" w:rsidRPr="00E45221" w:rsidRDefault="0086726E" w:rsidP="00E45221">
            <w:pPr>
              <w:tabs>
                <w:tab w:val="left" w:pos="2670"/>
              </w:tabs>
              <w:spacing w:line="240" w:lineRule="auto"/>
              <w:jc w:val="both"/>
              <w:rPr>
                <w:rFonts w:ascii="Calisto MT" w:hAnsi="Calisto MT"/>
                <w:color w:val="000000"/>
                <w:sz w:val="32"/>
              </w:rPr>
            </w:pPr>
            <w:r w:rsidRPr="00E45221">
              <w:rPr>
                <w:rFonts w:ascii="Calisto MT" w:hAnsi="Calisto MT"/>
                <w:color w:val="000000"/>
                <w:sz w:val="32"/>
              </w:rPr>
              <w:t>FY   87.2%</w:t>
            </w:r>
          </w:p>
        </w:tc>
        <w:tc>
          <w:tcPr>
            <w:tcW w:w="1722" w:type="dxa"/>
          </w:tcPr>
          <w:p w:rsidR="0086726E" w:rsidRPr="00E45221" w:rsidRDefault="0086726E" w:rsidP="00E45221">
            <w:pPr>
              <w:tabs>
                <w:tab w:val="left" w:pos="2670"/>
              </w:tabs>
              <w:spacing w:line="240" w:lineRule="auto"/>
              <w:jc w:val="both"/>
              <w:rPr>
                <w:rFonts w:ascii="Calisto MT" w:hAnsi="Calisto MT"/>
                <w:color w:val="000000"/>
                <w:sz w:val="32"/>
              </w:rPr>
            </w:pPr>
            <w:r w:rsidRPr="00E45221">
              <w:rPr>
                <w:rFonts w:ascii="Calisto MT" w:hAnsi="Calisto MT"/>
                <w:color w:val="000000"/>
                <w:sz w:val="32"/>
              </w:rPr>
              <w:t>2021-2022</w:t>
            </w:r>
          </w:p>
          <w:p w:rsidR="0086726E" w:rsidRPr="00E45221" w:rsidRDefault="0086726E" w:rsidP="00E45221">
            <w:pPr>
              <w:tabs>
                <w:tab w:val="left" w:pos="2670"/>
              </w:tabs>
              <w:spacing w:line="240" w:lineRule="auto"/>
              <w:jc w:val="both"/>
              <w:rPr>
                <w:rFonts w:ascii="Calisto MT" w:hAnsi="Calisto MT"/>
                <w:color w:val="000000"/>
                <w:sz w:val="32"/>
              </w:rPr>
            </w:pPr>
            <w:r w:rsidRPr="00E45221">
              <w:rPr>
                <w:rFonts w:ascii="Calisto MT" w:hAnsi="Calisto MT"/>
                <w:color w:val="000000"/>
                <w:sz w:val="32"/>
              </w:rPr>
              <w:t>2020-2021</w:t>
            </w:r>
          </w:p>
          <w:p w:rsidR="0086726E" w:rsidRPr="00E45221" w:rsidRDefault="0086726E" w:rsidP="00E45221">
            <w:pPr>
              <w:tabs>
                <w:tab w:val="left" w:pos="2670"/>
              </w:tabs>
              <w:spacing w:line="240" w:lineRule="auto"/>
              <w:jc w:val="both"/>
              <w:rPr>
                <w:rFonts w:ascii="Calisto MT" w:hAnsi="Calisto MT"/>
                <w:color w:val="000000"/>
                <w:sz w:val="32"/>
              </w:rPr>
            </w:pPr>
            <w:r w:rsidRPr="00E45221">
              <w:rPr>
                <w:rFonts w:ascii="Calisto MT" w:hAnsi="Calisto MT"/>
                <w:color w:val="000000"/>
                <w:sz w:val="32"/>
              </w:rPr>
              <w:t>2019-2020</w:t>
            </w:r>
          </w:p>
        </w:tc>
      </w:tr>
      <w:tr w:rsidR="0086726E" w:rsidRPr="00F24E12" w:rsidTr="00E45221">
        <w:trPr>
          <w:trHeight w:val="1278"/>
          <w:jc w:val="center"/>
        </w:trPr>
        <w:tc>
          <w:tcPr>
            <w:tcW w:w="2013" w:type="dxa"/>
          </w:tcPr>
          <w:p w:rsidR="0086726E" w:rsidRPr="00E45221" w:rsidRDefault="0086726E" w:rsidP="00E45221">
            <w:pPr>
              <w:spacing w:line="240" w:lineRule="auto"/>
              <w:jc w:val="center"/>
              <w:rPr>
                <w:rFonts w:ascii="Calisto MT" w:hAnsi="Calisto MT"/>
                <w:sz w:val="32"/>
              </w:rPr>
            </w:pPr>
            <w:r w:rsidRPr="00E45221">
              <w:rPr>
                <w:rFonts w:ascii="Calisto MT" w:hAnsi="Calisto MT"/>
                <w:sz w:val="32"/>
              </w:rPr>
              <w:t>HSC</w:t>
            </w:r>
          </w:p>
        </w:tc>
        <w:tc>
          <w:tcPr>
            <w:tcW w:w="4914" w:type="dxa"/>
          </w:tcPr>
          <w:p w:rsidR="0086726E" w:rsidRPr="00E45221" w:rsidRDefault="0086726E" w:rsidP="00E45221">
            <w:pPr>
              <w:spacing w:line="240" w:lineRule="auto"/>
              <w:jc w:val="center"/>
              <w:rPr>
                <w:rFonts w:ascii="Calisto MT" w:hAnsi="Calisto MT"/>
                <w:sz w:val="32"/>
              </w:rPr>
            </w:pPr>
            <w:r w:rsidRPr="00E45221">
              <w:rPr>
                <w:rFonts w:ascii="Calisto MT" w:hAnsi="Calisto MT"/>
                <w:sz w:val="32"/>
              </w:rPr>
              <w:t>Walchand College Of Arts And Science, Solapur.</w:t>
            </w:r>
          </w:p>
          <w:p w:rsidR="0086726E" w:rsidRPr="00E45221" w:rsidRDefault="0086726E" w:rsidP="00E45221">
            <w:pPr>
              <w:spacing w:line="240" w:lineRule="auto"/>
              <w:jc w:val="center"/>
              <w:rPr>
                <w:rFonts w:ascii="Calisto MT" w:hAnsi="Calisto MT"/>
                <w:sz w:val="32"/>
              </w:rPr>
            </w:pPr>
            <w:r w:rsidRPr="00E45221">
              <w:rPr>
                <w:rFonts w:ascii="Calisto MT" w:hAnsi="Calisto MT"/>
                <w:sz w:val="32"/>
              </w:rPr>
              <w:t>Pune Board.</w:t>
            </w:r>
          </w:p>
        </w:tc>
        <w:tc>
          <w:tcPr>
            <w:tcW w:w="1978" w:type="dxa"/>
          </w:tcPr>
          <w:p w:rsidR="0086726E" w:rsidRPr="00E45221" w:rsidRDefault="0086726E" w:rsidP="00E45221">
            <w:pPr>
              <w:spacing w:line="240" w:lineRule="auto"/>
              <w:jc w:val="both"/>
              <w:rPr>
                <w:rFonts w:ascii="Calisto MT" w:hAnsi="Calisto MT"/>
                <w:sz w:val="32"/>
              </w:rPr>
            </w:pPr>
            <w:r w:rsidRPr="00E45221">
              <w:rPr>
                <w:rFonts w:ascii="Calisto MT" w:hAnsi="Calisto MT"/>
                <w:sz w:val="32"/>
              </w:rPr>
              <w:t>59.08%</w:t>
            </w:r>
          </w:p>
        </w:tc>
        <w:tc>
          <w:tcPr>
            <w:tcW w:w="1722" w:type="dxa"/>
          </w:tcPr>
          <w:p w:rsidR="0086726E" w:rsidRPr="00E45221" w:rsidRDefault="0086726E" w:rsidP="00E45221">
            <w:pPr>
              <w:spacing w:line="240" w:lineRule="auto"/>
              <w:jc w:val="both"/>
              <w:rPr>
                <w:rFonts w:ascii="Calisto MT" w:hAnsi="Calisto MT"/>
                <w:sz w:val="32"/>
              </w:rPr>
            </w:pPr>
            <w:r w:rsidRPr="00E45221">
              <w:rPr>
                <w:rFonts w:ascii="Calisto MT" w:hAnsi="Calisto MT"/>
                <w:sz w:val="32"/>
              </w:rPr>
              <w:t>2018-2019</w:t>
            </w:r>
          </w:p>
        </w:tc>
      </w:tr>
      <w:tr w:rsidR="0086726E" w:rsidRPr="00F24E12" w:rsidTr="00E45221">
        <w:trPr>
          <w:trHeight w:val="973"/>
          <w:jc w:val="center"/>
        </w:trPr>
        <w:tc>
          <w:tcPr>
            <w:tcW w:w="2013" w:type="dxa"/>
          </w:tcPr>
          <w:p w:rsidR="0086726E" w:rsidRPr="00E45221" w:rsidRDefault="0086726E" w:rsidP="00E45221">
            <w:pPr>
              <w:spacing w:line="240" w:lineRule="auto"/>
              <w:jc w:val="center"/>
              <w:rPr>
                <w:rFonts w:ascii="Calisto MT" w:hAnsi="Calisto MT"/>
                <w:sz w:val="32"/>
              </w:rPr>
            </w:pPr>
            <w:r w:rsidRPr="00E45221">
              <w:rPr>
                <w:rFonts w:ascii="Calisto MT" w:hAnsi="Calisto MT"/>
                <w:sz w:val="32"/>
              </w:rPr>
              <w:t>SSC</w:t>
            </w:r>
          </w:p>
        </w:tc>
        <w:tc>
          <w:tcPr>
            <w:tcW w:w="4914" w:type="dxa"/>
          </w:tcPr>
          <w:p w:rsidR="0086726E" w:rsidRPr="00E45221" w:rsidRDefault="0086726E" w:rsidP="00E45221">
            <w:pPr>
              <w:spacing w:line="240" w:lineRule="auto"/>
              <w:jc w:val="center"/>
              <w:rPr>
                <w:rFonts w:ascii="Calisto MT" w:hAnsi="Calisto MT"/>
                <w:sz w:val="32"/>
              </w:rPr>
            </w:pPr>
            <w:r w:rsidRPr="00E45221">
              <w:rPr>
                <w:rFonts w:ascii="Calisto MT" w:hAnsi="Calisto MT"/>
                <w:sz w:val="32"/>
              </w:rPr>
              <w:t>B. F. Damani High School, Solapur.</w:t>
            </w:r>
          </w:p>
          <w:p w:rsidR="0086726E" w:rsidRPr="00E45221" w:rsidRDefault="0086726E" w:rsidP="00E45221">
            <w:pPr>
              <w:spacing w:line="240" w:lineRule="auto"/>
              <w:jc w:val="center"/>
              <w:rPr>
                <w:rFonts w:ascii="Calisto MT" w:hAnsi="Calisto MT"/>
                <w:sz w:val="32"/>
              </w:rPr>
            </w:pPr>
            <w:r w:rsidRPr="00E45221">
              <w:rPr>
                <w:rFonts w:ascii="Calisto MT" w:hAnsi="Calisto MT"/>
                <w:sz w:val="32"/>
              </w:rPr>
              <w:t>Pune Board.</w:t>
            </w:r>
          </w:p>
        </w:tc>
        <w:tc>
          <w:tcPr>
            <w:tcW w:w="1978" w:type="dxa"/>
          </w:tcPr>
          <w:p w:rsidR="0086726E" w:rsidRPr="00E45221" w:rsidRDefault="0086726E" w:rsidP="00E45221">
            <w:pPr>
              <w:spacing w:line="240" w:lineRule="auto"/>
              <w:jc w:val="both"/>
              <w:rPr>
                <w:rFonts w:ascii="Calisto MT" w:hAnsi="Calisto MT"/>
                <w:sz w:val="32"/>
              </w:rPr>
            </w:pPr>
            <w:r w:rsidRPr="00E45221">
              <w:rPr>
                <w:rFonts w:ascii="Calisto MT" w:hAnsi="Calisto MT"/>
                <w:sz w:val="32"/>
              </w:rPr>
              <w:t>89.40%</w:t>
            </w:r>
          </w:p>
        </w:tc>
        <w:tc>
          <w:tcPr>
            <w:tcW w:w="1722" w:type="dxa"/>
          </w:tcPr>
          <w:p w:rsidR="0086726E" w:rsidRPr="00E45221" w:rsidRDefault="0086726E" w:rsidP="00E45221">
            <w:pPr>
              <w:spacing w:line="240" w:lineRule="auto"/>
              <w:jc w:val="both"/>
              <w:rPr>
                <w:rFonts w:ascii="Calisto MT" w:hAnsi="Calisto MT"/>
                <w:sz w:val="32"/>
              </w:rPr>
            </w:pPr>
            <w:r w:rsidRPr="00E45221">
              <w:rPr>
                <w:rFonts w:ascii="Calisto MT" w:hAnsi="Calisto MT"/>
                <w:sz w:val="32"/>
              </w:rPr>
              <w:t>2016-2017</w:t>
            </w:r>
          </w:p>
        </w:tc>
      </w:tr>
    </w:tbl>
    <w:p w:rsidR="00EA5F0D" w:rsidRDefault="00EA5F0D" w:rsidP="00EA5F0D">
      <w:pPr>
        <w:spacing w:after="0"/>
        <w:rPr>
          <w:rFonts w:ascii="Times New Roman"/>
          <w:b/>
          <w:color w:val="000000" w:themeColor="text1"/>
          <w:sz w:val="36"/>
          <w:u w:val="single"/>
        </w:rPr>
      </w:pPr>
    </w:p>
    <w:p w:rsidR="00EA5F0D" w:rsidRPr="00EA5F0D" w:rsidRDefault="00EA5F0D" w:rsidP="00EA5F0D">
      <w:pPr>
        <w:pStyle w:val="ListParagraph"/>
        <w:numPr>
          <w:ilvl w:val="0"/>
          <w:numId w:val="3"/>
        </w:numPr>
        <w:spacing w:after="0"/>
        <w:rPr>
          <w:rFonts w:ascii="Bahnschrift SemiLight" w:hAnsi="Bahnschrift SemiLight"/>
          <w:b/>
          <w:color w:val="000000" w:themeColor="text1"/>
          <w:sz w:val="28"/>
        </w:rPr>
      </w:pPr>
      <w:r w:rsidRPr="00EA5F0D">
        <w:rPr>
          <w:rFonts w:ascii="Times New Roman"/>
          <w:b/>
          <w:color w:val="000000" w:themeColor="text1"/>
          <w:sz w:val="36"/>
          <w:u w:val="single"/>
        </w:rPr>
        <w:t>Known Computer Languages</w:t>
      </w:r>
    </w:p>
    <w:p w:rsidR="00EA5F0D" w:rsidRPr="006855C0" w:rsidRDefault="00EA5F0D" w:rsidP="00EA5F0D">
      <w:pPr>
        <w:pStyle w:val="ListParagraph"/>
        <w:numPr>
          <w:ilvl w:val="0"/>
          <w:numId w:val="2"/>
        </w:numPr>
        <w:spacing w:after="0"/>
        <w:rPr>
          <w:rFonts w:ascii="Calisto MT" w:hAnsi="Calisto MT"/>
          <w:color w:val="000000" w:themeColor="text1"/>
          <w:sz w:val="32"/>
        </w:rPr>
      </w:pPr>
      <w:r w:rsidRPr="006855C0">
        <w:rPr>
          <w:rFonts w:ascii="Calisto MT" w:hAnsi="Calisto MT"/>
          <w:color w:val="000000" w:themeColor="text1"/>
          <w:sz w:val="32"/>
        </w:rPr>
        <w:t>C Language</w:t>
      </w:r>
    </w:p>
    <w:p w:rsidR="00EA5F0D" w:rsidRPr="006855C0" w:rsidRDefault="00EA5F0D" w:rsidP="00EA5F0D">
      <w:pPr>
        <w:pStyle w:val="ListParagraph"/>
        <w:numPr>
          <w:ilvl w:val="0"/>
          <w:numId w:val="2"/>
        </w:numPr>
        <w:spacing w:after="0"/>
        <w:rPr>
          <w:rFonts w:ascii="Calisto MT" w:hAnsi="Calisto MT"/>
          <w:color w:val="000000" w:themeColor="text1"/>
          <w:sz w:val="32"/>
        </w:rPr>
      </w:pPr>
      <w:r w:rsidRPr="006855C0">
        <w:rPr>
          <w:rFonts w:ascii="Calisto MT" w:hAnsi="Calisto MT"/>
          <w:color w:val="000000" w:themeColor="text1"/>
          <w:sz w:val="32"/>
        </w:rPr>
        <w:t>Java</w:t>
      </w:r>
    </w:p>
    <w:p w:rsidR="00EA5F0D" w:rsidRPr="006855C0" w:rsidRDefault="00EA5F0D" w:rsidP="00EA5F0D">
      <w:pPr>
        <w:pStyle w:val="ListParagraph"/>
        <w:numPr>
          <w:ilvl w:val="0"/>
          <w:numId w:val="2"/>
        </w:numPr>
        <w:spacing w:after="0"/>
        <w:rPr>
          <w:rFonts w:ascii="Calisto MT" w:hAnsi="Calisto MT"/>
          <w:color w:val="000000" w:themeColor="text1"/>
          <w:sz w:val="32"/>
        </w:rPr>
      </w:pPr>
      <w:r w:rsidRPr="006855C0">
        <w:rPr>
          <w:rFonts w:ascii="Calisto MT" w:hAnsi="Calisto MT"/>
          <w:color w:val="000000" w:themeColor="text1"/>
          <w:sz w:val="32"/>
        </w:rPr>
        <w:t>HTML</w:t>
      </w:r>
    </w:p>
    <w:p w:rsidR="00EA5F0D" w:rsidRPr="006855C0" w:rsidRDefault="00EA5F0D" w:rsidP="00EA5F0D">
      <w:pPr>
        <w:pStyle w:val="ListParagraph"/>
        <w:numPr>
          <w:ilvl w:val="0"/>
          <w:numId w:val="2"/>
        </w:numPr>
        <w:spacing w:after="0"/>
        <w:rPr>
          <w:rFonts w:ascii="Calisto MT" w:hAnsi="Calisto MT"/>
          <w:color w:val="000000" w:themeColor="text1"/>
          <w:sz w:val="32"/>
        </w:rPr>
      </w:pPr>
      <w:r w:rsidRPr="006855C0">
        <w:rPr>
          <w:rFonts w:ascii="Calisto MT" w:hAnsi="Calisto MT"/>
          <w:color w:val="000000" w:themeColor="text1"/>
          <w:sz w:val="32"/>
        </w:rPr>
        <w:t>C#</w:t>
      </w:r>
    </w:p>
    <w:p w:rsidR="00EA5F0D" w:rsidRPr="006855C0" w:rsidRDefault="00EA5F0D" w:rsidP="00EA5F0D">
      <w:pPr>
        <w:pStyle w:val="ListParagraph"/>
        <w:numPr>
          <w:ilvl w:val="0"/>
          <w:numId w:val="2"/>
        </w:numPr>
        <w:spacing w:after="0"/>
        <w:jc w:val="both"/>
        <w:rPr>
          <w:rFonts w:ascii="Calisto MT" w:hAnsi="Calisto MT"/>
          <w:color w:val="000000" w:themeColor="text1"/>
          <w:sz w:val="32"/>
        </w:rPr>
      </w:pPr>
      <w:r w:rsidRPr="006855C0">
        <w:rPr>
          <w:rFonts w:ascii="Calisto MT" w:hAnsi="Calisto MT"/>
          <w:color w:val="000000" w:themeColor="text1"/>
          <w:sz w:val="32"/>
        </w:rPr>
        <w:t>PHP</w:t>
      </w:r>
    </w:p>
    <w:p w:rsidR="007D2D94" w:rsidRDefault="007D2D94" w:rsidP="007D2D94">
      <w:pPr>
        <w:pStyle w:val="ListParagraph"/>
        <w:spacing w:after="0"/>
        <w:ind w:left="360" w:firstLine="0"/>
        <w:jc w:val="both"/>
        <w:rPr>
          <w:rFonts w:ascii="Bahnschrift SemiBold" w:hAnsi="Bahnschrift SemiBold"/>
          <w:color w:val="000000" w:themeColor="text1"/>
          <w:sz w:val="28"/>
        </w:rPr>
      </w:pPr>
    </w:p>
    <w:p w:rsidR="007D2D94" w:rsidRDefault="007D2D94" w:rsidP="007D2D94">
      <w:pPr>
        <w:pStyle w:val="ListParagraph"/>
        <w:numPr>
          <w:ilvl w:val="0"/>
          <w:numId w:val="5"/>
        </w:numPr>
        <w:spacing w:after="0"/>
        <w:rPr>
          <w:rFonts w:ascii="Times New Roman"/>
          <w:b/>
          <w:u w:val="single"/>
        </w:rPr>
      </w:pPr>
      <w:r>
        <w:rPr>
          <w:rFonts w:ascii="Times New Roman"/>
          <w:b/>
          <w:color w:val="auto"/>
          <w:sz w:val="36"/>
          <w:u w:val="single"/>
        </w:rPr>
        <w:t>Skills</w:t>
      </w:r>
      <w:r>
        <w:rPr>
          <w:rFonts w:ascii="Times New Roman"/>
          <w:b/>
          <w:color w:val="auto"/>
          <w:u w:val="single"/>
        </w:rPr>
        <w:t xml:space="preserve"> </w:t>
      </w:r>
    </w:p>
    <w:p w:rsidR="007D2D94" w:rsidRPr="006855C0" w:rsidRDefault="007D2D94" w:rsidP="007D2D94">
      <w:pPr>
        <w:pStyle w:val="ListParagraph"/>
        <w:numPr>
          <w:ilvl w:val="0"/>
          <w:numId w:val="6"/>
        </w:numPr>
        <w:spacing w:after="0"/>
        <w:rPr>
          <w:rFonts w:ascii="Calisto MT" w:hAnsi="Calisto MT"/>
          <w:b/>
          <w:color w:val="auto"/>
          <w:sz w:val="32"/>
        </w:rPr>
      </w:pPr>
      <w:r w:rsidRPr="006855C0">
        <w:rPr>
          <w:rFonts w:ascii="Calisto MT" w:hAnsi="Calisto MT"/>
          <w:color w:val="000000" w:themeColor="text1"/>
          <w:sz w:val="32"/>
        </w:rPr>
        <w:t>Attentive towards Database Queries.</w:t>
      </w:r>
    </w:p>
    <w:p w:rsidR="00F1245D" w:rsidRPr="00F1245D" w:rsidRDefault="007D2D94" w:rsidP="00F1245D">
      <w:pPr>
        <w:pStyle w:val="ListParagraph"/>
        <w:numPr>
          <w:ilvl w:val="0"/>
          <w:numId w:val="6"/>
        </w:numPr>
        <w:spacing w:after="0"/>
        <w:rPr>
          <w:rFonts w:ascii="Calisto MT" w:hAnsi="Calisto MT"/>
          <w:b/>
          <w:color w:val="auto"/>
          <w:sz w:val="32"/>
        </w:rPr>
      </w:pPr>
      <w:r w:rsidRPr="006855C0">
        <w:rPr>
          <w:rFonts w:ascii="Calisto MT" w:hAnsi="Calisto MT"/>
          <w:color w:val="000000" w:themeColor="text1"/>
          <w:sz w:val="32"/>
        </w:rPr>
        <w:t>Interested and able to do programming.</w:t>
      </w:r>
    </w:p>
    <w:p w:rsidR="008A21C1" w:rsidRPr="008B4D16" w:rsidRDefault="008A21C1" w:rsidP="008A21C1">
      <w:pPr>
        <w:pStyle w:val="ListParagraph"/>
        <w:numPr>
          <w:ilvl w:val="0"/>
          <w:numId w:val="3"/>
        </w:numPr>
        <w:spacing w:after="0"/>
        <w:rPr>
          <w:rFonts w:ascii="Times New Roman"/>
          <w:b/>
          <w:u w:val="single"/>
        </w:rPr>
      </w:pPr>
      <w:r>
        <w:rPr>
          <w:rFonts w:ascii="Times New Roman"/>
          <w:b/>
          <w:color w:val="auto"/>
          <w:sz w:val="36"/>
          <w:u w:val="single"/>
        </w:rPr>
        <w:lastRenderedPageBreak/>
        <w:t>Academic Project</w:t>
      </w:r>
    </w:p>
    <w:p w:rsidR="008A21C1" w:rsidRPr="005E78A2" w:rsidRDefault="008A21C1" w:rsidP="008A21C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/>
          <w:b/>
          <w:u w:val="single"/>
        </w:rPr>
      </w:pPr>
      <w:r w:rsidRPr="005E78A2">
        <w:rPr>
          <w:rFonts w:ascii="Times New Roman"/>
          <w:b/>
          <w:color w:val="auto"/>
          <w:sz w:val="28"/>
        </w:rPr>
        <w:t>Mini Projects:</w:t>
      </w:r>
    </w:p>
    <w:p w:rsidR="008A21C1" w:rsidRPr="00731A3D" w:rsidRDefault="008A21C1" w:rsidP="006855C0">
      <w:pPr>
        <w:pStyle w:val="ListParagraph"/>
        <w:numPr>
          <w:ilvl w:val="0"/>
          <w:numId w:val="14"/>
        </w:numPr>
        <w:spacing w:after="0"/>
        <w:jc w:val="both"/>
        <w:rPr>
          <w:rFonts w:ascii="Calisto MT" w:hAnsi="Calisto MT"/>
          <w:sz w:val="22"/>
          <w:u w:val="single"/>
        </w:rPr>
      </w:pPr>
      <w:r w:rsidRPr="00731A3D">
        <w:rPr>
          <w:rFonts w:ascii="Calisto MT" w:hAnsi="Calisto MT"/>
          <w:sz w:val="32"/>
        </w:rPr>
        <w:t>Title:-ATM Banking System in C Language</w:t>
      </w:r>
    </w:p>
    <w:p w:rsidR="008A21C1" w:rsidRPr="006855C0" w:rsidRDefault="008A21C1" w:rsidP="006855C0">
      <w:pPr>
        <w:spacing w:after="0" w:line="240" w:lineRule="auto"/>
        <w:ind w:left="720"/>
        <w:jc w:val="both"/>
        <w:rPr>
          <w:rFonts w:ascii="Calisto MT" w:hAnsi="Calisto MT"/>
          <w:b/>
          <w:sz w:val="22"/>
          <w:u w:val="single"/>
        </w:rPr>
      </w:pPr>
      <w:r w:rsidRPr="00731A3D">
        <w:rPr>
          <w:rFonts w:ascii="Calisto MT" w:hAnsi="Calisto MT"/>
          <w:sz w:val="32"/>
        </w:rPr>
        <w:t>Purpose:-</w:t>
      </w:r>
      <w:r w:rsidRPr="006855C0">
        <w:rPr>
          <w:rFonts w:ascii="Calisto MT" w:hAnsi="Calisto MT"/>
          <w:b/>
          <w:sz w:val="32"/>
        </w:rPr>
        <w:t xml:space="preserve"> </w:t>
      </w:r>
      <w:r w:rsidRPr="006855C0">
        <w:rPr>
          <w:rFonts w:ascii="Calisto MT" w:hAnsi="Calisto MT"/>
          <w:sz w:val="32"/>
        </w:rPr>
        <w:t>This system helps to reduce manual work ,human errors and also reduce paper work</w:t>
      </w:r>
      <w:r w:rsidRPr="006855C0">
        <w:rPr>
          <w:rFonts w:ascii="Calisto MT" w:hAnsi="Calisto MT"/>
          <w:b/>
          <w:sz w:val="32"/>
        </w:rPr>
        <w:t>.</w:t>
      </w:r>
    </w:p>
    <w:p w:rsidR="008A21C1" w:rsidRPr="006855C0" w:rsidRDefault="008A21C1" w:rsidP="006855C0">
      <w:pPr>
        <w:pStyle w:val="ListParagraph"/>
        <w:numPr>
          <w:ilvl w:val="0"/>
          <w:numId w:val="14"/>
        </w:numPr>
        <w:spacing w:after="0"/>
        <w:jc w:val="both"/>
        <w:rPr>
          <w:rFonts w:ascii="Calisto MT" w:hAnsi="Calisto MT"/>
          <w:sz w:val="22"/>
          <w:u w:val="single"/>
        </w:rPr>
      </w:pPr>
      <w:r w:rsidRPr="00731A3D">
        <w:rPr>
          <w:rFonts w:ascii="Calisto MT" w:hAnsi="Calisto MT"/>
          <w:sz w:val="32"/>
        </w:rPr>
        <w:t>Title</w:t>
      </w:r>
      <w:r w:rsidRPr="00555D0A">
        <w:rPr>
          <w:rFonts w:ascii="Calisto MT" w:hAnsi="Calisto MT"/>
          <w:sz w:val="32"/>
        </w:rPr>
        <w:t>:-</w:t>
      </w:r>
      <w:r w:rsidRPr="006855C0">
        <w:rPr>
          <w:rFonts w:ascii="Calisto MT" w:hAnsi="Calisto MT"/>
          <w:sz w:val="32"/>
        </w:rPr>
        <w:t>Tours &amp; Travels Management System in Java</w:t>
      </w:r>
    </w:p>
    <w:p w:rsidR="008A21C1" w:rsidRPr="006855C0" w:rsidRDefault="008A21C1" w:rsidP="006855C0">
      <w:pPr>
        <w:spacing w:after="0" w:line="240" w:lineRule="auto"/>
        <w:ind w:left="720"/>
        <w:jc w:val="both"/>
        <w:rPr>
          <w:rFonts w:ascii="Calisto MT" w:hAnsi="Calisto MT"/>
          <w:color w:val="000000" w:themeColor="text1"/>
          <w:sz w:val="32"/>
          <w:szCs w:val="28"/>
        </w:rPr>
      </w:pPr>
      <w:r w:rsidRPr="00731A3D">
        <w:rPr>
          <w:rFonts w:ascii="Calisto MT" w:hAnsi="Calisto MT"/>
          <w:sz w:val="32"/>
        </w:rPr>
        <w:t>Purpose</w:t>
      </w:r>
      <w:r w:rsidRPr="00555D0A">
        <w:rPr>
          <w:rFonts w:ascii="Calisto MT" w:hAnsi="Calisto MT"/>
          <w:sz w:val="32"/>
        </w:rPr>
        <w:t>:-</w:t>
      </w:r>
      <w:r w:rsidRPr="006855C0">
        <w:rPr>
          <w:rFonts w:ascii="Calisto MT" w:hAnsi="Calisto MT"/>
          <w:sz w:val="40"/>
          <w:szCs w:val="28"/>
        </w:rPr>
        <w:t xml:space="preserve"> </w:t>
      </w:r>
      <w:r w:rsidRPr="006855C0">
        <w:rPr>
          <w:rFonts w:ascii="Calisto MT" w:hAnsi="Calisto MT"/>
          <w:color w:val="000000" w:themeColor="text1"/>
          <w:sz w:val="32"/>
          <w:szCs w:val="28"/>
        </w:rPr>
        <w:t>This windows based application is basically developed for traveling center which can record the information about customers, vehicles, booking information, etc.</w:t>
      </w:r>
    </w:p>
    <w:p w:rsidR="008A21C1" w:rsidRPr="005E78A2" w:rsidRDefault="008A21C1" w:rsidP="008A21C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/>
          <w:b/>
          <w:u w:val="single"/>
        </w:rPr>
      </w:pPr>
      <w:r w:rsidRPr="005E78A2">
        <w:rPr>
          <w:rFonts w:ascii="Times New Roman"/>
          <w:b/>
          <w:color w:val="auto"/>
          <w:sz w:val="28"/>
        </w:rPr>
        <w:t>Major Project:</w:t>
      </w:r>
    </w:p>
    <w:p w:rsidR="008A21C1" w:rsidRPr="00C77707" w:rsidRDefault="008A21C1" w:rsidP="00C77707">
      <w:pPr>
        <w:pStyle w:val="ListParagraph"/>
        <w:numPr>
          <w:ilvl w:val="0"/>
          <w:numId w:val="15"/>
        </w:numPr>
        <w:spacing w:after="0"/>
        <w:jc w:val="both"/>
        <w:rPr>
          <w:rFonts w:ascii="Calisto MT" w:hAnsi="Calisto MT"/>
          <w:sz w:val="22"/>
          <w:u w:val="single"/>
        </w:rPr>
      </w:pPr>
      <w:r w:rsidRPr="00C77707">
        <w:rPr>
          <w:rFonts w:ascii="Calisto MT" w:hAnsi="Calisto MT"/>
          <w:sz w:val="32"/>
        </w:rPr>
        <w:t>Title:-Paint Shop Management System in C#</w:t>
      </w:r>
    </w:p>
    <w:p w:rsidR="008A21C1" w:rsidRDefault="008A21C1" w:rsidP="00C77707">
      <w:pPr>
        <w:spacing w:after="0" w:line="240" w:lineRule="auto"/>
        <w:ind w:left="720"/>
        <w:jc w:val="both"/>
        <w:rPr>
          <w:rFonts w:ascii="Bahnschrift SemiBold" w:hAnsi="Bahnschrift SemiBold"/>
          <w:sz w:val="28"/>
        </w:rPr>
      </w:pPr>
      <w:r w:rsidRPr="00C77707">
        <w:rPr>
          <w:rFonts w:ascii="Calisto MT" w:hAnsi="Calisto MT"/>
          <w:sz w:val="32"/>
        </w:rPr>
        <w:t>Purpose:-This system helps to save various records like company names, various paints and accessories names with their sizes and price, etc. This system also helps to create the receipt</w:t>
      </w:r>
      <w:r w:rsidRPr="00C77707">
        <w:rPr>
          <w:rFonts w:ascii="Bahnschrift SemiBold" w:hAnsi="Bahnschrift SemiBold"/>
          <w:sz w:val="28"/>
        </w:rPr>
        <w:t>.</w:t>
      </w:r>
    </w:p>
    <w:p w:rsidR="00597AEF" w:rsidRPr="00C77707" w:rsidRDefault="00597AEF" w:rsidP="00C77707">
      <w:pPr>
        <w:spacing w:after="0" w:line="240" w:lineRule="auto"/>
        <w:ind w:left="720"/>
        <w:jc w:val="both"/>
        <w:rPr>
          <w:rFonts w:ascii="Bahnschrift SemiBold" w:hAnsi="Bahnschrift SemiBold"/>
          <w:sz w:val="28"/>
        </w:rPr>
      </w:pPr>
    </w:p>
    <w:p w:rsidR="00A172A6" w:rsidRPr="004A27D8" w:rsidRDefault="00A172A6" w:rsidP="00A172A6">
      <w:pPr>
        <w:pStyle w:val="ListParagraph"/>
        <w:numPr>
          <w:ilvl w:val="0"/>
          <w:numId w:val="10"/>
        </w:numPr>
        <w:spacing w:after="0"/>
        <w:rPr>
          <w:rFonts w:ascii="Times New Roman"/>
          <w:b/>
          <w:color w:val="auto"/>
          <w:sz w:val="36"/>
          <w:u w:val="single"/>
        </w:rPr>
      </w:pPr>
      <w:r>
        <w:rPr>
          <w:rFonts w:ascii="Times New Roman"/>
          <w:b/>
          <w:color w:val="auto"/>
          <w:sz w:val="36"/>
          <w:u w:val="single"/>
        </w:rPr>
        <w:t xml:space="preserve">Hobbies </w:t>
      </w:r>
    </w:p>
    <w:p w:rsidR="00A172A6" w:rsidRPr="00DB0DD9" w:rsidRDefault="00A172A6" w:rsidP="00A172A6">
      <w:pPr>
        <w:pStyle w:val="ListParagraph"/>
        <w:numPr>
          <w:ilvl w:val="0"/>
          <w:numId w:val="12"/>
        </w:numPr>
        <w:spacing w:after="0"/>
        <w:rPr>
          <w:rFonts w:ascii="Calisto MT" w:hAnsi="Calisto MT"/>
          <w:color w:val="auto"/>
          <w:sz w:val="32"/>
        </w:rPr>
      </w:pPr>
      <w:r w:rsidRPr="00DB0DD9">
        <w:rPr>
          <w:rFonts w:ascii="Calisto MT" w:hAnsi="Calisto MT"/>
          <w:color w:val="auto"/>
          <w:sz w:val="32"/>
        </w:rPr>
        <w:t>Cooking</w:t>
      </w:r>
    </w:p>
    <w:p w:rsidR="00A172A6" w:rsidRPr="00DB0DD9" w:rsidRDefault="00A172A6" w:rsidP="00A172A6">
      <w:pPr>
        <w:pStyle w:val="ListParagraph"/>
        <w:numPr>
          <w:ilvl w:val="0"/>
          <w:numId w:val="12"/>
        </w:numPr>
        <w:spacing w:after="0"/>
        <w:rPr>
          <w:rFonts w:ascii="Calisto MT" w:hAnsi="Calisto MT"/>
          <w:color w:val="auto"/>
          <w:sz w:val="32"/>
        </w:rPr>
      </w:pPr>
      <w:r w:rsidRPr="00DB0DD9">
        <w:rPr>
          <w:rFonts w:ascii="Calisto MT" w:hAnsi="Calisto MT"/>
          <w:color w:val="auto"/>
          <w:sz w:val="32"/>
        </w:rPr>
        <w:t>Listening songs</w:t>
      </w:r>
    </w:p>
    <w:p w:rsidR="00A172A6" w:rsidRPr="00063F57" w:rsidRDefault="00A172A6" w:rsidP="00A172A6">
      <w:pPr>
        <w:spacing w:after="0"/>
        <w:rPr>
          <w:rFonts w:ascii="Bahnschrift SemiLight" w:hAnsi="Bahnschrift SemiLight"/>
          <w:b/>
          <w:sz w:val="28"/>
        </w:rPr>
      </w:pPr>
    </w:p>
    <w:p w:rsidR="00A172A6" w:rsidRDefault="00A172A6" w:rsidP="00A172A6">
      <w:pPr>
        <w:pStyle w:val="ListParagraph"/>
        <w:numPr>
          <w:ilvl w:val="0"/>
          <w:numId w:val="11"/>
        </w:numPr>
        <w:spacing w:after="0"/>
        <w:rPr>
          <w:rFonts w:ascii="Times New Roman"/>
          <w:b/>
          <w:color w:val="auto"/>
          <w:sz w:val="36"/>
          <w:u w:val="single"/>
        </w:rPr>
      </w:pPr>
      <w:r>
        <w:rPr>
          <w:rFonts w:ascii="Times New Roman"/>
          <w:b/>
          <w:color w:val="auto"/>
          <w:sz w:val="36"/>
          <w:u w:val="single"/>
        </w:rPr>
        <w:t xml:space="preserve">Personal Profile </w:t>
      </w:r>
    </w:p>
    <w:tbl>
      <w:tblPr>
        <w:tblStyle w:val="PlainTable3"/>
        <w:tblW w:w="0" w:type="auto"/>
        <w:tblInd w:w="-108" w:type="dxa"/>
        <w:tblLook w:val="0600" w:firstRow="0" w:lastRow="0" w:firstColumn="0" w:lastColumn="0" w:noHBand="1" w:noVBand="1"/>
      </w:tblPr>
      <w:tblGrid>
        <w:gridCol w:w="3287"/>
        <w:gridCol w:w="5847"/>
      </w:tblGrid>
      <w:tr w:rsidR="00A172A6" w:rsidTr="00C43C0E">
        <w:tc>
          <w:tcPr>
            <w:tcW w:w="3595" w:type="dxa"/>
          </w:tcPr>
          <w:p w:rsidR="00A172A6" w:rsidRPr="008B1A46" w:rsidRDefault="00A172A6" w:rsidP="008B1A4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sto MT" w:hAnsi="Calisto MT"/>
                <w:color w:val="auto"/>
                <w:sz w:val="32"/>
              </w:rPr>
            </w:pPr>
            <w:r w:rsidRPr="008B1A46">
              <w:rPr>
                <w:rFonts w:ascii="Calisto MT" w:hAnsi="Calisto MT"/>
                <w:color w:val="auto"/>
                <w:sz w:val="32"/>
              </w:rPr>
              <w:t xml:space="preserve">DOB </w:t>
            </w:r>
          </w:p>
        </w:tc>
        <w:tc>
          <w:tcPr>
            <w:tcW w:w="6864" w:type="dxa"/>
          </w:tcPr>
          <w:p w:rsidR="00A172A6" w:rsidRPr="008B1A46" w:rsidRDefault="00A172A6" w:rsidP="008B1A46">
            <w:pPr>
              <w:spacing w:line="240" w:lineRule="auto"/>
              <w:jc w:val="both"/>
              <w:rPr>
                <w:rFonts w:ascii="Calisto MT" w:hAnsi="Calisto MT"/>
                <w:sz w:val="32"/>
              </w:rPr>
            </w:pPr>
            <w:r w:rsidRPr="008B1A46">
              <w:rPr>
                <w:rFonts w:ascii="Calisto MT" w:hAnsi="Calisto MT"/>
                <w:sz w:val="32"/>
              </w:rPr>
              <w:t>12</w:t>
            </w:r>
            <w:r w:rsidRPr="008B1A46">
              <w:rPr>
                <w:rFonts w:ascii="Calisto MT" w:hAnsi="Calisto MT"/>
                <w:sz w:val="32"/>
                <w:vertAlign w:val="superscript"/>
              </w:rPr>
              <w:t>th</w:t>
            </w:r>
            <w:r w:rsidRPr="008B1A46">
              <w:rPr>
                <w:rFonts w:ascii="Calisto MT" w:hAnsi="Calisto MT"/>
                <w:sz w:val="32"/>
              </w:rPr>
              <w:t xml:space="preserve"> October 2001</w:t>
            </w:r>
          </w:p>
        </w:tc>
      </w:tr>
      <w:tr w:rsidR="00A172A6" w:rsidTr="00C43C0E">
        <w:tc>
          <w:tcPr>
            <w:tcW w:w="3595" w:type="dxa"/>
          </w:tcPr>
          <w:p w:rsidR="00A172A6" w:rsidRPr="008B1A46" w:rsidRDefault="00A172A6" w:rsidP="008B1A4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sto MT" w:hAnsi="Calisto MT"/>
                <w:color w:val="auto"/>
                <w:sz w:val="32"/>
              </w:rPr>
            </w:pPr>
            <w:r w:rsidRPr="008B1A46">
              <w:rPr>
                <w:rFonts w:ascii="Calisto MT" w:hAnsi="Calisto MT"/>
                <w:color w:val="auto"/>
                <w:sz w:val="32"/>
              </w:rPr>
              <w:t xml:space="preserve">Language Known </w:t>
            </w:r>
          </w:p>
        </w:tc>
        <w:tc>
          <w:tcPr>
            <w:tcW w:w="6864" w:type="dxa"/>
          </w:tcPr>
          <w:p w:rsidR="00A172A6" w:rsidRPr="008B1A46" w:rsidRDefault="00A172A6" w:rsidP="008B1A46">
            <w:pPr>
              <w:spacing w:line="240" w:lineRule="auto"/>
              <w:jc w:val="both"/>
              <w:rPr>
                <w:rFonts w:ascii="Calisto MT" w:hAnsi="Calisto MT"/>
                <w:sz w:val="32"/>
              </w:rPr>
            </w:pPr>
            <w:r w:rsidRPr="008B1A46">
              <w:rPr>
                <w:rFonts w:ascii="Calisto MT" w:hAnsi="Calisto MT"/>
                <w:sz w:val="32"/>
              </w:rPr>
              <w:t>Marathi, Hindi, English</w:t>
            </w:r>
          </w:p>
        </w:tc>
      </w:tr>
      <w:tr w:rsidR="00A172A6" w:rsidTr="00C43C0E">
        <w:tc>
          <w:tcPr>
            <w:tcW w:w="3595" w:type="dxa"/>
          </w:tcPr>
          <w:p w:rsidR="00A172A6" w:rsidRPr="008B1A46" w:rsidRDefault="00A172A6" w:rsidP="008B1A4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sto MT" w:hAnsi="Calisto MT"/>
                <w:color w:val="auto"/>
                <w:sz w:val="32"/>
              </w:rPr>
            </w:pPr>
            <w:r w:rsidRPr="008B1A46">
              <w:rPr>
                <w:rFonts w:ascii="Calisto MT" w:hAnsi="Calisto MT"/>
                <w:color w:val="auto"/>
                <w:sz w:val="32"/>
              </w:rPr>
              <w:t xml:space="preserve">Permanent Address </w:t>
            </w:r>
          </w:p>
        </w:tc>
        <w:tc>
          <w:tcPr>
            <w:tcW w:w="6864" w:type="dxa"/>
          </w:tcPr>
          <w:p w:rsidR="00A172A6" w:rsidRPr="008B1A46" w:rsidRDefault="00A172A6" w:rsidP="008B1A46">
            <w:pPr>
              <w:spacing w:line="240" w:lineRule="auto"/>
              <w:jc w:val="both"/>
              <w:rPr>
                <w:rFonts w:ascii="Calisto MT" w:hAnsi="Calisto MT"/>
                <w:sz w:val="32"/>
              </w:rPr>
            </w:pPr>
            <w:r w:rsidRPr="008B1A46">
              <w:rPr>
                <w:rFonts w:ascii="Calisto MT" w:hAnsi="Calisto MT"/>
                <w:sz w:val="32"/>
              </w:rPr>
              <w:t>425, Chati Galli, West Mangalwar Peth, Solapur.</w:t>
            </w:r>
          </w:p>
        </w:tc>
      </w:tr>
    </w:tbl>
    <w:p w:rsidR="00A172A6" w:rsidRDefault="00A172A6" w:rsidP="00A172A6"/>
    <w:p w:rsidR="00A172A6" w:rsidRDefault="00A172A6" w:rsidP="00A172A6">
      <w:pPr>
        <w:spacing w:after="0"/>
        <w:rPr>
          <w:rFonts w:ascii="Times New Roman"/>
          <w:b/>
          <w:sz w:val="36"/>
          <w:u w:val="single"/>
        </w:rPr>
      </w:pPr>
      <w:r>
        <w:rPr>
          <w:rFonts w:ascii="Times New Roman"/>
          <w:b/>
          <w:sz w:val="36"/>
          <w:u w:val="single"/>
        </w:rPr>
        <w:t>Declaration</w:t>
      </w:r>
    </w:p>
    <w:p w:rsidR="00A172A6" w:rsidRPr="008B1A46" w:rsidRDefault="00A172A6" w:rsidP="008B1A46">
      <w:pPr>
        <w:spacing w:after="0" w:line="240" w:lineRule="auto"/>
        <w:ind w:firstLine="720"/>
        <w:jc w:val="both"/>
        <w:rPr>
          <w:rFonts w:ascii="Calisto MT" w:hAnsi="Calisto MT"/>
          <w:sz w:val="32"/>
          <w:szCs w:val="32"/>
          <w:u w:val="single"/>
        </w:rPr>
      </w:pPr>
      <w:r w:rsidRPr="008B1A46">
        <w:rPr>
          <w:rFonts w:ascii="Calisto MT" w:hAnsi="Calisto MT"/>
          <w:sz w:val="32"/>
          <w:szCs w:val="32"/>
        </w:rPr>
        <w:t xml:space="preserve">I hereby declare that all the above provided information is true and correct to the best of my knowledge. </w:t>
      </w:r>
    </w:p>
    <w:p w:rsidR="00A172A6" w:rsidRPr="008B1A46" w:rsidRDefault="00A172A6" w:rsidP="008B1A46">
      <w:pPr>
        <w:spacing w:line="240" w:lineRule="auto"/>
        <w:rPr>
          <w:rFonts w:ascii="Calisto MT" w:hAnsi="Calisto MT"/>
          <w:sz w:val="32"/>
          <w:szCs w:val="32"/>
        </w:rPr>
      </w:pPr>
    </w:p>
    <w:p w:rsidR="00EC7300" w:rsidRPr="000B54E2" w:rsidRDefault="00A172A6" w:rsidP="000B54E2">
      <w:pPr>
        <w:spacing w:after="0" w:line="240" w:lineRule="auto"/>
        <w:rPr>
          <w:rFonts w:ascii="Calisto MT" w:hAnsi="Calisto MT"/>
          <w:sz w:val="32"/>
          <w:szCs w:val="32"/>
        </w:rPr>
      </w:pPr>
      <w:r w:rsidRPr="000B54E2">
        <w:rPr>
          <w:rFonts w:ascii="Calisto MT" w:hAnsi="Calisto MT"/>
          <w:sz w:val="32"/>
          <w:szCs w:val="32"/>
        </w:rPr>
        <w:t>Place: Solapur</w:t>
      </w:r>
      <w:r w:rsidRPr="000B54E2">
        <w:rPr>
          <w:rFonts w:ascii="Calisto MT" w:hAnsi="Calisto MT"/>
          <w:sz w:val="32"/>
          <w:szCs w:val="32"/>
        </w:rPr>
        <w:tab/>
      </w:r>
      <w:r w:rsidRPr="000B54E2">
        <w:rPr>
          <w:rFonts w:ascii="Calisto MT" w:hAnsi="Calisto MT"/>
          <w:sz w:val="32"/>
          <w:szCs w:val="32"/>
        </w:rPr>
        <w:tab/>
      </w:r>
      <w:r w:rsidRPr="000B54E2">
        <w:rPr>
          <w:rFonts w:ascii="Calisto MT" w:hAnsi="Calisto MT"/>
          <w:sz w:val="32"/>
          <w:szCs w:val="32"/>
        </w:rPr>
        <w:tab/>
      </w:r>
      <w:r w:rsidRPr="000B54E2">
        <w:rPr>
          <w:rFonts w:ascii="Calisto MT" w:hAnsi="Calisto MT"/>
          <w:sz w:val="32"/>
          <w:szCs w:val="32"/>
        </w:rPr>
        <w:tab/>
      </w:r>
      <w:r w:rsidRPr="000B54E2">
        <w:rPr>
          <w:rFonts w:ascii="Calisto MT" w:hAnsi="Calisto MT"/>
          <w:sz w:val="32"/>
          <w:szCs w:val="32"/>
        </w:rPr>
        <w:tab/>
      </w:r>
      <w:r w:rsidRPr="000B54E2">
        <w:rPr>
          <w:rFonts w:ascii="Calisto MT" w:hAnsi="Calisto MT"/>
          <w:sz w:val="32"/>
          <w:szCs w:val="32"/>
        </w:rPr>
        <w:tab/>
      </w:r>
      <w:r w:rsidRPr="000B54E2">
        <w:rPr>
          <w:rFonts w:ascii="Calisto MT" w:hAnsi="Calisto MT"/>
          <w:sz w:val="32"/>
          <w:szCs w:val="32"/>
        </w:rPr>
        <w:tab/>
      </w:r>
    </w:p>
    <w:p w:rsidR="00A172A6" w:rsidRPr="000B54E2" w:rsidRDefault="00EC7300" w:rsidP="000B54E2">
      <w:pPr>
        <w:spacing w:after="0" w:line="240" w:lineRule="auto"/>
        <w:rPr>
          <w:rFonts w:ascii="Calisto MT" w:hAnsi="Calisto MT"/>
          <w:sz w:val="32"/>
          <w:szCs w:val="32"/>
        </w:rPr>
      </w:pPr>
      <w:r w:rsidRPr="000B54E2">
        <w:rPr>
          <w:rFonts w:ascii="Calisto MT" w:hAnsi="Calisto MT"/>
          <w:sz w:val="32"/>
          <w:szCs w:val="32"/>
        </w:rPr>
        <w:t>Date:</w:t>
      </w:r>
      <w:r w:rsidRPr="000B54E2">
        <w:rPr>
          <w:rFonts w:ascii="Calisto MT" w:hAnsi="Calisto MT"/>
          <w:sz w:val="32"/>
          <w:szCs w:val="32"/>
        </w:rPr>
        <w:tab/>
      </w:r>
      <w:r w:rsidRPr="000B54E2">
        <w:rPr>
          <w:rFonts w:ascii="Calisto MT" w:hAnsi="Calisto MT"/>
          <w:sz w:val="32"/>
          <w:szCs w:val="32"/>
        </w:rPr>
        <w:tab/>
      </w:r>
      <w:r w:rsidRPr="000B54E2">
        <w:rPr>
          <w:rFonts w:ascii="Calisto MT" w:hAnsi="Calisto MT"/>
          <w:sz w:val="32"/>
          <w:szCs w:val="32"/>
        </w:rPr>
        <w:tab/>
      </w:r>
      <w:r w:rsidRPr="000B54E2">
        <w:rPr>
          <w:rFonts w:ascii="Calisto MT" w:hAnsi="Calisto MT"/>
          <w:sz w:val="32"/>
          <w:szCs w:val="32"/>
        </w:rPr>
        <w:tab/>
      </w:r>
      <w:r w:rsidRPr="000B54E2">
        <w:rPr>
          <w:rFonts w:ascii="Calisto MT" w:hAnsi="Calisto MT"/>
          <w:sz w:val="32"/>
          <w:szCs w:val="32"/>
        </w:rPr>
        <w:tab/>
      </w:r>
      <w:r w:rsidRPr="000B54E2">
        <w:rPr>
          <w:rFonts w:ascii="Calisto MT" w:hAnsi="Calisto MT"/>
          <w:sz w:val="32"/>
          <w:szCs w:val="32"/>
        </w:rPr>
        <w:tab/>
      </w:r>
      <w:r w:rsidRPr="000B54E2">
        <w:rPr>
          <w:rFonts w:ascii="Calisto MT" w:hAnsi="Calisto MT"/>
          <w:sz w:val="32"/>
          <w:szCs w:val="32"/>
        </w:rPr>
        <w:tab/>
      </w:r>
      <w:r w:rsidRPr="000B54E2">
        <w:rPr>
          <w:rFonts w:ascii="Calisto MT" w:hAnsi="Calisto MT"/>
          <w:sz w:val="32"/>
          <w:szCs w:val="32"/>
        </w:rPr>
        <w:tab/>
      </w:r>
      <w:bookmarkStart w:id="0" w:name="_GoBack"/>
      <w:bookmarkEnd w:id="0"/>
      <w:r w:rsidR="00A172A6" w:rsidRPr="000B54E2">
        <w:rPr>
          <w:rFonts w:ascii="Calisto MT" w:hAnsi="Calisto MT"/>
          <w:sz w:val="32"/>
          <w:szCs w:val="32"/>
        </w:rPr>
        <w:t xml:space="preserve">Harsha D </w:t>
      </w:r>
      <w:proofErr w:type="spellStart"/>
      <w:r w:rsidR="00A172A6" w:rsidRPr="000B54E2">
        <w:rPr>
          <w:rFonts w:ascii="Calisto MT" w:hAnsi="Calisto MT"/>
          <w:sz w:val="32"/>
          <w:szCs w:val="32"/>
        </w:rPr>
        <w:t>Harkut</w:t>
      </w:r>
      <w:proofErr w:type="spellEnd"/>
    </w:p>
    <w:sectPr w:rsidR="00A172A6" w:rsidRPr="000B54E2" w:rsidSect="00B527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47F1"/>
    <w:multiLevelType w:val="hybridMultilevel"/>
    <w:tmpl w:val="FE3035CE"/>
    <w:lvl w:ilvl="0" w:tplc="7B1081F8">
      <w:start w:val="1"/>
      <w:numFmt w:val="decimal"/>
      <w:lvlText w:val="%1."/>
      <w:lvlJc w:val="left"/>
      <w:pPr>
        <w:ind w:left="720" w:hanging="360"/>
      </w:pPr>
      <w:rPr>
        <w:rFonts w:ascii="Calisto MT" w:hAnsi="Calisto MT" w:hint="default"/>
        <w:b w:val="0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34021"/>
    <w:multiLevelType w:val="hybridMultilevel"/>
    <w:tmpl w:val="655C0388"/>
    <w:lvl w:ilvl="0" w:tplc="D18EB75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F3AE5"/>
    <w:multiLevelType w:val="hybridMultilevel"/>
    <w:tmpl w:val="DCE4A916"/>
    <w:lvl w:ilvl="0" w:tplc="5964C3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CB477D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5467CE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9CE6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2CD60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E8E8B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1D06D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30D04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E1CC6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B70ED"/>
    <w:multiLevelType w:val="hybridMultilevel"/>
    <w:tmpl w:val="059A244C"/>
    <w:lvl w:ilvl="0" w:tplc="FFB67A7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B56051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E5C68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90A25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F823C3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8EA5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EE68D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F465BD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7C1E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2762BF"/>
    <w:multiLevelType w:val="hybridMultilevel"/>
    <w:tmpl w:val="1C240108"/>
    <w:lvl w:ilvl="0" w:tplc="CDCA765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264945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C400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EDC63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FA1DB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1B8DD9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04074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7604B4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D0021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FE6EFC"/>
    <w:multiLevelType w:val="hybridMultilevel"/>
    <w:tmpl w:val="0116E900"/>
    <w:lvl w:ilvl="0" w:tplc="668A385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36"/>
      </w:rPr>
    </w:lvl>
    <w:lvl w:ilvl="1" w:tplc="625619C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361D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BAE4D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FF69BF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E0E555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17C5C1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A0BFF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BEC78F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344E93"/>
    <w:multiLevelType w:val="hybridMultilevel"/>
    <w:tmpl w:val="6B586FBC"/>
    <w:lvl w:ilvl="0" w:tplc="306620E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36"/>
      </w:rPr>
    </w:lvl>
    <w:lvl w:ilvl="1" w:tplc="3396753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25ADA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A2278C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5A175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990558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416E5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62DC8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0DC5C3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A71DC0"/>
    <w:multiLevelType w:val="hybridMultilevel"/>
    <w:tmpl w:val="187E1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461E5"/>
    <w:multiLevelType w:val="hybridMultilevel"/>
    <w:tmpl w:val="943A0354"/>
    <w:lvl w:ilvl="0" w:tplc="0A4A31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4AA4F0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FA2C7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3C66C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B0EA2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2D026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2C4E7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28CF1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9EAD9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163F0A"/>
    <w:multiLevelType w:val="hybridMultilevel"/>
    <w:tmpl w:val="E494BED0"/>
    <w:lvl w:ilvl="0" w:tplc="D070DC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4A401D"/>
    <w:multiLevelType w:val="hybridMultilevel"/>
    <w:tmpl w:val="557276AE"/>
    <w:lvl w:ilvl="0" w:tplc="8924A6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77847D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522CC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82699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C2FE7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DA882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03E863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40738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E2426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923F11"/>
    <w:multiLevelType w:val="hybridMultilevel"/>
    <w:tmpl w:val="E34456C4"/>
    <w:lvl w:ilvl="0" w:tplc="15221966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8217B6"/>
    <w:multiLevelType w:val="hybridMultilevel"/>
    <w:tmpl w:val="321AA09C"/>
    <w:lvl w:ilvl="0" w:tplc="F4248E44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Times New Roman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>
    <w:nsid w:val="6F43297E"/>
    <w:multiLevelType w:val="hybridMultilevel"/>
    <w:tmpl w:val="0C8CB068"/>
    <w:lvl w:ilvl="0" w:tplc="1FDA693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5DBC87D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A2AF69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C74B2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9E2A86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1804E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DAEE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428A4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BA0CE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FB5D8E"/>
    <w:multiLevelType w:val="hybridMultilevel"/>
    <w:tmpl w:val="A1CA4C08"/>
    <w:lvl w:ilvl="0" w:tplc="39F268C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36"/>
      </w:rPr>
    </w:lvl>
    <w:lvl w:ilvl="1" w:tplc="5448A0F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8F4F8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4AA3D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28E9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9507F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1E9C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721B0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53E1EC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4"/>
  </w:num>
  <w:num w:numId="6">
    <w:abstractNumId w:val="8"/>
  </w:num>
  <w:num w:numId="7">
    <w:abstractNumId w:val="9"/>
  </w:num>
  <w:num w:numId="8">
    <w:abstractNumId w:val="11"/>
  </w:num>
  <w:num w:numId="9">
    <w:abstractNumId w:val="12"/>
  </w:num>
  <w:num w:numId="10">
    <w:abstractNumId w:val="5"/>
  </w:num>
  <w:num w:numId="11">
    <w:abstractNumId w:val="3"/>
  </w:num>
  <w:num w:numId="12">
    <w:abstractNumId w:val="10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D1"/>
    <w:rsid w:val="000B4FC7"/>
    <w:rsid w:val="000B54E2"/>
    <w:rsid w:val="001C52B7"/>
    <w:rsid w:val="002477B5"/>
    <w:rsid w:val="004505D6"/>
    <w:rsid w:val="00554734"/>
    <w:rsid w:val="00555D0A"/>
    <w:rsid w:val="00597AEF"/>
    <w:rsid w:val="005E5587"/>
    <w:rsid w:val="006855C0"/>
    <w:rsid w:val="006D29DE"/>
    <w:rsid w:val="00722FFA"/>
    <w:rsid w:val="00731A3D"/>
    <w:rsid w:val="007D2D94"/>
    <w:rsid w:val="0086726E"/>
    <w:rsid w:val="008A21C1"/>
    <w:rsid w:val="008B1A46"/>
    <w:rsid w:val="009174B7"/>
    <w:rsid w:val="009E6BF8"/>
    <w:rsid w:val="00A167D1"/>
    <w:rsid w:val="00A172A6"/>
    <w:rsid w:val="00A7352E"/>
    <w:rsid w:val="00B527D6"/>
    <w:rsid w:val="00C23871"/>
    <w:rsid w:val="00C253B4"/>
    <w:rsid w:val="00C77707"/>
    <w:rsid w:val="00DB0DD9"/>
    <w:rsid w:val="00DB26D4"/>
    <w:rsid w:val="00E45221"/>
    <w:rsid w:val="00EA5F0D"/>
    <w:rsid w:val="00EC7300"/>
    <w:rsid w:val="00F1245D"/>
    <w:rsid w:val="00F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474A0-F299-4A99-A9E6-BE26426C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2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7D1"/>
    <w:pPr>
      <w:spacing w:line="324" w:lineRule="auto"/>
    </w:pPr>
    <w:rPr>
      <w:rFonts w:ascii="Carlito" w:eastAsia="Times New Roman" w:hAnsi="Times New Roman" w:cs="Times New Roman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67D1"/>
    <w:pPr>
      <w:spacing w:after="0" w:line="240" w:lineRule="auto"/>
    </w:pPr>
    <w:rPr>
      <w:rFonts w:ascii="Century Gothic" w:eastAsia="Times New Roman" w:hAnsi="Times New Roman" w:cs="Times New Roman"/>
      <w:sz w:val="21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67D1"/>
    <w:rPr>
      <w:rFonts w:ascii="Century Gothic" w:eastAsia="Times New Roman" w:hAnsi="Times New Roman" w:cs="Times New Roman"/>
      <w:sz w:val="21"/>
      <w:lang w:val="en-US"/>
    </w:rPr>
  </w:style>
  <w:style w:type="paragraph" w:customStyle="1" w:styleId="PersonalName">
    <w:name w:val="Personal Name"/>
    <w:basedOn w:val="Title"/>
    <w:qFormat/>
    <w:rsid w:val="00A167D1"/>
    <w:rPr>
      <w:rFonts w:ascii="Book Antiqua" w:eastAsia="Times New Roman" w:hAnsi="Times New Roman" w:cs="Times New Roman"/>
      <w:b/>
      <w:color w:val="40382D"/>
      <w:spacing w:val="0"/>
      <w:sz w:val="28"/>
      <w:szCs w:val="28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A167D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16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7D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6D29DE"/>
    <w:pPr>
      <w:spacing w:line="240" w:lineRule="auto"/>
      <w:ind w:left="720" w:hanging="288"/>
      <w:contextualSpacing/>
    </w:pPr>
    <w:rPr>
      <w:color w:val="40382D"/>
    </w:rPr>
  </w:style>
  <w:style w:type="table" w:styleId="GridTable4">
    <w:name w:val="Grid Table 4"/>
    <w:basedOn w:val="TableNormal"/>
    <w:uiPriority w:val="49"/>
    <w:rsid w:val="0086726E"/>
    <w:pPr>
      <w:spacing w:after="0" w:line="240" w:lineRule="auto"/>
    </w:pPr>
    <w:rPr>
      <w:rFonts w:ascii="Century Gothic" w:eastAsia="Times New Roman" w:hAnsi="Times New Roman" w:cs="Times New Roman"/>
      <w:lang w:val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2"/>
    <w:rsid w:val="00A172A6"/>
    <w:pPr>
      <w:spacing w:after="0" w:line="240" w:lineRule="auto"/>
    </w:pPr>
    <w:rPr>
      <w:rFonts w:ascii="Century Gothic" w:eastAsia="Times New Roman" w:hAnsi="Times New Roman" w:cs="Times New Roman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bottom w:val="single" w:sz="4" w:space="0" w:color="7F7F7F"/>
        </w:tcBorders>
        <w:vAlign w:val="top"/>
      </w:tcPr>
    </w:tblStylePr>
    <w:tblStylePr w:type="lastRow">
      <w:rPr>
        <w:b/>
        <w:caps/>
      </w:rPr>
      <w:tblPr/>
      <w:tcPr>
        <w:tcBorders>
          <w:top w:val="nil"/>
        </w:tcBorders>
        <w:vAlign w:val="top"/>
      </w:tcPr>
    </w:tblStylePr>
    <w:tblStylePr w:type="firstCol">
      <w:rPr>
        <w:b/>
        <w:caps/>
      </w:rPr>
      <w:tblPr/>
      <w:tcPr>
        <w:tcBorders>
          <w:right w:val="single" w:sz="4" w:space="0" w:color="7F7F7F"/>
        </w:tcBorders>
        <w:vAlign w:val="top"/>
      </w:tcPr>
    </w:tblStylePr>
    <w:tblStylePr w:type="lastCol">
      <w:rPr>
        <w:b/>
        <w:caps/>
      </w:rPr>
      <w:tblPr/>
      <w:tcPr>
        <w:tcBorders>
          <w:left w:val="nil"/>
        </w:tcBorders>
        <w:vAlign w:val="top"/>
      </w:tcPr>
    </w:tblStylePr>
    <w:tblStylePr w:type="band1Vert">
      <w:tblPr/>
      <w:tcPr>
        <w:shd w:val="clear" w:color="auto" w:fill="F2F2F2" w:themeFill="background1" w:themeFillShade="F2"/>
        <w:vAlign w:val="top"/>
      </w:tcPr>
    </w:tblStylePr>
    <w:tblStylePr w:type="band1Horz">
      <w:tblPr/>
      <w:tcPr>
        <w:shd w:val="clear" w:color="auto" w:fill="F2F2F2" w:themeFill="background1" w:themeFillShade="F2"/>
        <w:vAlign w:val="top"/>
      </w:tcPr>
    </w:tblStylePr>
    <w:tblStylePr w:type="neCell">
      <w:tblPr/>
      <w:tcPr>
        <w:tcBorders>
          <w:left w:val="nil"/>
        </w:tcBorders>
        <w:vAlign w:val="top"/>
      </w:tcPr>
    </w:tblStylePr>
    <w:tblStylePr w:type="nwCell">
      <w:tblPr/>
      <w:tcPr>
        <w:tcBorders>
          <w:right w:val="nil"/>
        </w:tcBorders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aharkut01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32</cp:revision>
  <dcterms:created xsi:type="dcterms:W3CDTF">2022-06-21T13:19:00Z</dcterms:created>
  <dcterms:modified xsi:type="dcterms:W3CDTF">2022-06-21T13:40:00Z</dcterms:modified>
</cp:coreProperties>
</file>