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4B003" w14:textId="14DC3D32" w:rsidR="00495DD1" w:rsidRDefault="00495DD1" w:rsidP="60167AD1">
      <w:pPr>
        <w:rPr>
          <w:sz w:val="20"/>
        </w:rPr>
      </w:pPr>
      <w:r>
        <w:rPr>
          <w:sz w:val="20"/>
        </w:rPr>
        <w:t>To the Editor</w:t>
      </w:r>
      <w:r w:rsidR="00FD2EAC">
        <w:rPr>
          <w:sz w:val="20"/>
        </w:rPr>
        <w:t xml:space="preserve"> of Drug Discovery Today</w:t>
      </w:r>
    </w:p>
    <w:p w14:paraId="20FD37BA" w14:textId="61FF4038" w:rsidR="00EC02FA" w:rsidRDefault="00EC02FA" w:rsidP="60167AD1">
      <w:pPr>
        <w:rPr>
          <w:rFonts w:ascii="Times New Roman" w:eastAsia="Times New Roman" w:hAnsi="Times New Roman" w:cs="Times New Roman"/>
          <w:sz w:val="24"/>
          <w:szCs w:val="24"/>
          <w:lang w:val="en-SG" w:eastAsia="zh-CN"/>
        </w:rPr>
      </w:pPr>
      <w:r>
        <w:rPr>
          <w:sz w:val="20"/>
        </w:rPr>
        <w:t xml:space="preserve">Dear </w:t>
      </w:r>
      <w:r w:rsidR="006414C5">
        <w:rPr>
          <w:rFonts w:ascii="Calibri" w:eastAsia="Times New Roman" w:hAnsi="Calibri" w:cs="Calibri"/>
          <w:color w:val="000000"/>
          <w:sz w:val="20"/>
          <w:szCs w:val="20"/>
          <w:shd w:val="clear" w:color="auto" w:fill="FFFFFF"/>
          <w:lang w:eastAsia="zh-CN"/>
        </w:rPr>
        <w:t>S</w:t>
      </w:r>
      <w:r w:rsidR="00FD2EAC">
        <w:rPr>
          <w:rFonts w:ascii="Calibri" w:eastAsia="Times New Roman" w:hAnsi="Calibri" w:cs="Calibri"/>
          <w:color w:val="000000"/>
          <w:sz w:val="20"/>
          <w:szCs w:val="20"/>
          <w:shd w:val="clear" w:color="auto" w:fill="FFFFFF"/>
          <w:lang w:eastAsia="zh-CN"/>
        </w:rPr>
        <w:t>teve</w:t>
      </w:r>
      <w:r w:rsidR="00150BEF" w:rsidRPr="00150BEF">
        <w:rPr>
          <w:rFonts w:ascii="Calibri" w:eastAsia="Times New Roman" w:hAnsi="Calibri" w:cs="Calibri"/>
          <w:color w:val="000000"/>
          <w:sz w:val="20"/>
          <w:szCs w:val="20"/>
          <w:shd w:val="clear" w:color="auto" w:fill="FFFFFF"/>
          <w:lang w:eastAsia="zh-CN"/>
        </w:rPr>
        <w:t>,</w:t>
      </w:r>
      <w:r w:rsidR="00150BEF" w:rsidRPr="00150BEF">
        <w:rPr>
          <w:rFonts w:ascii="Calibri" w:eastAsia="Times New Roman" w:hAnsi="Calibri" w:cs="Calibri"/>
          <w:color w:val="000000"/>
          <w:sz w:val="20"/>
          <w:szCs w:val="20"/>
          <w:shd w:val="clear" w:color="auto" w:fill="FFFFFF"/>
          <w:lang w:val="en-SG" w:eastAsia="zh-CN"/>
        </w:rPr>
        <w:t> </w:t>
      </w:r>
    </w:p>
    <w:p w14:paraId="736E5DF6" w14:textId="78E34871" w:rsidR="60167AD1" w:rsidRPr="009D184E" w:rsidRDefault="60167AD1" w:rsidP="60167AD1">
      <w:pPr>
        <w:rPr>
          <w:sz w:val="20"/>
        </w:rPr>
      </w:pPr>
      <w:r w:rsidRPr="009D184E">
        <w:rPr>
          <w:sz w:val="20"/>
        </w:rPr>
        <w:t xml:space="preserve">We would like to submit </w:t>
      </w:r>
      <w:r w:rsidR="00F3164F" w:rsidRPr="009D184E">
        <w:rPr>
          <w:sz w:val="20"/>
        </w:rPr>
        <w:t>our manuscript entitled “</w:t>
      </w:r>
      <w:r w:rsidR="00C91B88" w:rsidRPr="00C91B88">
        <w:rPr>
          <w:sz w:val="20"/>
        </w:rPr>
        <w:t>Why batch sensitization is important for missing value imputation</w:t>
      </w:r>
      <w:r w:rsidR="00F3164F" w:rsidRPr="009D184E">
        <w:rPr>
          <w:sz w:val="20"/>
        </w:rPr>
        <w:t xml:space="preserve">” for consideration in </w:t>
      </w:r>
      <w:r w:rsidR="004F2A47">
        <w:rPr>
          <w:sz w:val="20"/>
        </w:rPr>
        <w:t>your journal</w:t>
      </w:r>
      <w:r w:rsidR="00F3164F" w:rsidRPr="009D184E">
        <w:rPr>
          <w:sz w:val="20"/>
        </w:rPr>
        <w:t>.</w:t>
      </w:r>
    </w:p>
    <w:p w14:paraId="3A9A25FA" w14:textId="77777777" w:rsidR="00C1312D" w:rsidRDefault="00F7691F" w:rsidP="00E55C92">
      <w:pPr>
        <w:rPr>
          <w:sz w:val="20"/>
          <w:lang w:val="en-SG"/>
        </w:rPr>
      </w:pPr>
      <w:r>
        <w:rPr>
          <w:sz w:val="20"/>
          <w:lang w:val="en-SG"/>
        </w:rPr>
        <w:t xml:space="preserve">While high-throughput data are important for gene selection </w:t>
      </w:r>
      <w:r w:rsidR="00B5033F">
        <w:rPr>
          <w:sz w:val="20"/>
          <w:lang w:val="en-SG"/>
        </w:rPr>
        <w:t>in the early phases of drug discovery, m</w:t>
      </w:r>
      <w:r w:rsidR="00E55C92" w:rsidRPr="00E55C92">
        <w:rPr>
          <w:sz w:val="20"/>
          <w:lang w:val="en-SG"/>
        </w:rPr>
        <w:t xml:space="preserve">issing </w:t>
      </w:r>
      <w:r w:rsidR="00B5033F">
        <w:rPr>
          <w:sz w:val="20"/>
          <w:lang w:val="en-SG"/>
        </w:rPr>
        <w:t>values</w:t>
      </w:r>
      <w:r w:rsidR="00E55C92" w:rsidRPr="00E55C92">
        <w:rPr>
          <w:sz w:val="20"/>
          <w:lang w:val="en-SG"/>
        </w:rPr>
        <w:t xml:space="preserve"> </w:t>
      </w:r>
      <w:r w:rsidR="00B5033F">
        <w:rPr>
          <w:sz w:val="20"/>
          <w:lang w:val="en-SG"/>
        </w:rPr>
        <w:t>are</w:t>
      </w:r>
      <w:r w:rsidR="00E55C92" w:rsidRPr="00E55C92">
        <w:rPr>
          <w:sz w:val="20"/>
          <w:lang w:val="en-SG"/>
        </w:rPr>
        <w:t xml:space="preserve"> pervasive in </w:t>
      </w:r>
      <w:r w:rsidR="00B5033F">
        <w:rPr>
          <w:sz w:val="20"/>
          <w:lang w:val="en-SG"/>
        </w:rPr>
        <w:t xml:space="preserve">such </w:t>
      </w:r>
      <w:r w:rsidR="00E55C92" w:rsidRPr="00E55C92">
        <w:rPr>
          <w:sz w:val="20"/>
          <w:lang w:val="en-SG"/>
        </w:rPr>
        <w:t xml:space="preserve">data; and imputing without considering batch factors (batch sensitization) produces confounding effects. </w:t>
      </w:r>
    </w:p>
    <w:p w14:paraId="3BAA29D9" w14:textId="46AFB0A7" w:rsidR="00F1645B" w:rsidRDefault="00F1645B" w:rsidP="00E55C92">
      <w:pPr>
        <w:rPr>
          <w:sz w:val="20"/>
          <w:lang w:val="en-SG"/>
        </w:rPr>
      </w:pPr>
      <w:r w:rsidRPr="00F1645B">
        <w:rPr>
          <w:sz w:val="20"/>
          <w:lang w:val="en-SG"/>
        </w:rPr>
        <w:t xml:space="preserve">Although many methods have been developed for missing value imputation (MVI) and batch correction respectively, no study has directly considered the confounding impact of MVI on downstream batch correction. This is surprising as </w:t>
      </w:r>
      <w:r>
        <w:rPr>
          <w:sz w:val="20"/>
          <w:lang w:val="en-SG"/>
        </w:rPr>
        <w:t>missing values</w:t>
      </w:r>
      <w:r w:rsidRPr="00F1645B">
        <w:rPr>
          <w:sz w:val="20"/>
          <w:lang w:val="en-SG"/>
        </w:rPr>
        <w:t xml:space="preserve"> are usually resolved prior to batch effect correction, and such MVI approaches usually ignore the batch covariate (i.e., how batch effects are distributed across samples). </w:t>
      </w:r>
      <w:r w:rsidR="00F255CD">
        <w:rPr>
          <w:sz w:val="20"/>
          <w:lang w:val="en-SG"/>
        </w:rPr>
        <w:t>I</w:t>
      </w:r>
      <w:r w:rsidRPr="00F1645B">
        <w:rPr>
          <w:sz w:val="20"/>
          <w:lang w:val="en-SG"/>
        </w:rPr>
        <w:t>t is unknown how ignoring batch covariate during MVI impacts proper batch effect inference and removal</w:t>
      </w:r>
      <w:r>
        <w:rPr>
          <w:sz w:val="20"/>
          <w:lang w:val="en-SG"/>
        </w:rPr>
        <w:t xml:space="preserve">. </w:t>
      </w:r>
      <w:r w:rsidRPr="00F1645B">
        <w:rPr>
          <w:sz w:val="20"/>
          <w:lang w:val="en-SG"/>
        </w:rPr>
        <w:t xml:space="preserve"> </w:t>
      </w:r>
    </w:p>
    <w:p w14:paraId="68B23B12" w14:textId="5EAB2A78" w:rsidR="00E55C92" w:rsidRDefault="00D1670D" w:rsidP="00E55C92">
      <w:pPr>
        <w:rPr>
          <w:sz w:val="20"/>
          <w:lang w:val="en-SG"/>
        </w:rPr>
      </w:pPr>
      <w:r w:rsidRPr="009D184E">
        <w:rPr>
          <w:sz w:val="20"/>
        </w:rPr>
        <w:t xml:space="preserve">In this manuscript, </w:t>
      </w:r>
      <w:r>
        <w:rPr>
          <w:sz w:val="20"/>
        </w:rPr>
        <w:t>w</w:t>
      </w:r>
      <w:r w:rsidRPr="00437696">
        <w:rPr>
          <w:sz w:val="20"/>
        </w:rPr>
        <w:t xml:space="preserve">e </w:t>
      </w:r>
      <w:r w:rsidR="00E55C92" w:rsidRPr="00E55C92">
        <w:rPr>
          <w:sz w:val="20"/>
          <w:lang w:val="en-SG"/>
        </w:rPr>
        <w:t>explore and evaluate how batch sensitization in MVI impacts batch correction.</w:t>
      </w:r>
      <w:r w:rsidR="00F1645B" w:rsidRPr="00F1645B">
        <w:rPr>
          <w:rFonts w:ascii="Times New Roman" w:eastAsia="Times New Roman" w:hAnsi="Times New Roman" w:cs="Times New Roman"/>
          <w:sz w:val="24"/>
          <w:szCs w:val="24"/>
          <w:lang w:val="en-SG" w:eastAsia="en-GB"/>
        </w:rPr>
        <w:t xml:space="preserve"> </w:t>
      </w:r>
      <w:r w:rsidR="00F1645B" w:rsidRPr="00F1645B">
        <w:rPr>
          <w:sz w:val="20"/>
          <w:lang w:val="en-SG"/>
        </w:rPr>
        <w:t>We examine this problem by modelling 3 imputation strategies: global (M1), self-batch (M2) and cross-batch (M3) using simple matrix simulations, and then demonstrate generalizability on real proteomics and genomics data.</w:t>
      </w:r>
      <w:r w:rsidR="00E93CA5">
        <w:rPr>
          <w:sz w:val="20"/>
          <w:lang w:val="en-SG"/>
        </w:rPr>
        <w:t xml:space="preserve"> Outcome is evaluated based on estimation of remnant batch effects via </w:t>
      </w:r>
      <w:proofErr w:type="spellStart"/>
      <w:r w:rsidR="00E93CA5">
        <w:rPr>
          <w:sz w:val="20"/>
          <w:lang w:val="en-SG"/>
        </w:rPr>
        <w:t>gPCA</w:t>
      </w:r>
      <w:proofErr w:type="spellEnd"/>
      <w:r w:rsidR="00E93CA5">
        <w:rPr>
          <w:sz w:val="20"/>
          <w:lang w:val="en-SG"/>
        </w:rPr>
        <w:t xml:space="preserve"> delta and imputation accuracy via RMSE. </w:t>
      </w:r>
    </w:p>
    <w:p w14:paraId="23457E48" w14:textId="5E5334ED" w:rsidR="00716851" w:rsidRDefault="00716851" w:rsidP="00716851">
      <w:pPr>
        <w:rPr>
          <w:sz w:val="20"/>
          <w:lang w:val="en-SG"/>
        </w:rPr>
      </w:pPr>
      <w:r w:rsidRPr="00716851">
        <w:rPr>
          <w:sz w:val="20"/>
          <w:lang w:val="en-SG"/>
        </w:rPr>
        <w:t>We</w:t>
      </w:r>
      <w:r>
        <w:rPr>
          <w:sz w:val="20"/>
          <w:lang w:val="en-SG"/>
        </w:rPr>
        <w:t xml:space="preserve"> demonstrate</w:t>
      </w:r>
      <w:r w:rsidRPr="00716851">
        <w:rPr>
          <w:sz w:val="20"/>
          <w:lang w:val="en-SG"/>
        </w:rPr>
        <w:t xml:space="preserve"> that considering batch covariates early (M2) on is important </w:t>
      </w:r>
      <w:r>
        <w:rPr>
          <w:sz w:val="20"/>
          <w:lang w:val="en-SG"/>
        </w:rPr>
        <w:t xml:space="preserve">as </w:t>
      </w:r>
      <w:r w:rsidRPr="00716851">
        <w:rPr>
          <w:sz w:val="20"/>
          <w:lang w:val="en-SG"/>
        </w:rPr>
        <w:t xml:space="preserve">M2 (batch-sensitized) gives the best imputation accuracy after batch correction. Although batch effects do not appear to be problematic following M1 and M3 imputation, this is misleading as M1 and M3 generate noise, with concomitant impact on statistical feature selection. </w:t>
      </w:r>
      <w:r w:rsidR="00544152">
        <w:rPr>
          <w:sz w:val="20"/>
          <w:lang w:val="en-SG"/>
        </w:rPr>
        <w:t>W</w:t>
      </w:r>
      <w:r w:rsidR="00544152" w:rsidRPr="00544152">
        <w:rPr>
          <w:sz w:val="20"/>
          <w:lang w:val="en-SG"/>
        </w:rPr>
        <w:t>e conclude that performing MVI without considering carefully important co-variates (such as batch effects) can mislead.</w:t>
      </w:r>
      <w:r w:rsidR="00544152">
        <w:rPr>
          <w:sz w:val="20"/>
          <w:lang w:val="en-SG"/>
        </w:rPr>
        <w:t xml:space="preserve"> </w:t>
      </w:r>
    </w:p>
    <w:p w14:paraId="6DDF4ED5" w14:textId="578F8B4B" w:rsidR="00B128F9" w:rsidRDefault="00B128F9" w:rsidP="00716851">
      <w:pPr>
        <w:rPr>
          <w:sz w:val="20"/>
          <w:lang w:val="en-SG"/>
        </w:rPr>
      </w:pPr>
      <w:r>
        <w:rPr>
          <w:sz w:val="20"/>
          <w:lang w:val="en-SG"/>
        </w:rPr>
        <w:t>We also show that i</w:t>
      </w:r>
      <w:r w:rsidRPr="00B128F9">
        <w:rPr>
          <w:sz w:val="20"/>
          <w:lang w:val="en-SG"/>
        </w:rPr>
        <w:t>n spite of improved performances given more reasonable imputation assumptions, the performance of imputed matrices does not come close to original data without missing values</w:t>
      </w:r>
    </w:p>
    <w:p w14:paraId="4222830D" w14:textId="1587807E" w:rsidR="001138BE" w:rsidRDefault="001138BE" w:rsidP="00437696">
      <w:pPr>
        <w:rPr>
          <w:sz w:val="20"/>
        </w:rPr>
      </w:pPr>
      <w:r>
        <w:rPr>
          <w:sz w:val="20"/>
        </w:rPr>
        <w:t xml:space="preserve">The key </w:t>
      </w:r>
      <w:r w:rsidR="00B128F9">
        <w:rPr>
          <w:sz w:val="20"/>
        </w:rPr>
        <w:t>discussions</w:t>
      </w:r>
      <w:r>
        <w:rPr>
          <w:sz w:val="20"/>
        </w:rPr>
        <w:t xml:space="preserve"> of this manuscript </w:t>
      </w:r>
      <w:r w:rsidR="00B128F9">
        <w:rPr>
          <w:sz w:val="20"/>
        </w:rPr>
        <w:t>are</w:t>
      </w:r>
      <w:r>
        <w:rPr>
          <w:sz w:val="20"/>
        </w:rPr>
        <w:t>:</w:t>
      </w:r>
    </w:p>
    <w:p w14:paraId="1BFD950B" w14:textId="7F9C0F01" w:rsidR="001D294E" w:rsidRDefault="00B128F9" w:rsidP="001D294E">
      <w:pPr>
        <w:pStyle w:val="ListParagraph"/>
        <w:numPr>
          <w:ilvl w:val="0"/>
          <w:numId w:val="1"/>
        </w:numPr>
        <w:rPr>
          <w:sz w:val="20"/>
          <w:lang w:val="en-SG"/>
        </w:rPr>
      </w:pPr>
      <w:r>
        <w:rPr>
          <w:sz w:val="20"/>
        </w:rPr>
        <w:t xml:space="preserve">The </w:t>
      </w:r>
      <w:r w:rsidR="001D294E" w:rsidRPr="001D294E">
        <w:rPr>
          <w:sz w:val="20"/>
          <w:lang w:val="en-SG"/>
        </w:rPr>
        <w:t>lack of apparent batch effects in data, does not mean data quality is pristine</w:t>
      </w:r>
      <w:r>
        <w:rPr>
          <w:sz w:val="20"/>
          <w:lang w:val="en-SG"/>
        </w:rPr>
        <w:t xml:space="preserve"> – M1 and M3 trade batch effect for noise. </w:t>
      </w:r>
    </w:p>
    <w:p w14:paraId="5F18FE9E" w14:textId="4261ABD7" w:rsidR="00BE2345" w:rsidRDefault="00B128F9" w:rsidP="001138BE">
      <w:pPr>
        <w:pStyle w:val="ListParagraph"/>
        <w:numPr>
          <w:ilvl w:val="0"/>
          <w:numId w:val="1"/>
        </w:numPr>
        <w:rPr>
          <w:sz w:val="20"/>
        </w:rPr>
      </w:pPr>
      <w:r>
        <w:rPr>
          <w:sz w:val="20"/>
        </w:rPr>
        <w:t xml:space="preserve">Imputation </w:t>
      </w:r>
      <w:r w:rsidR="001D294E">
        <w:rPr>
          <w:sz w:val="20"/>
        </w:rPr>
        <w:t xml:space="preserve">methods are no substitute for complete data. </w:t>
      </w:r>
    </w:p>
    <w:p w14:paraId="09E91A31" w14:textId="5B6CA549" w:rsidR="00294753" w:rsidRPr="009D184E" w:rsidRDefault="00C6507C" w:rsidP="00F07063">
      <w:pPr>
        <w:rPr>
          <w:sz w:val="20"/>
        </w:rPr>
      </w:pPr>
      <w:r w:rsidRPr="009D184E">
        <w:rPr>
          <w:sz w:val="20"/>
        </w:rPr>
        <w:t>W</w:t>
      </w:r>
      <w:r w:rsidR="008F50F5" w:rsidRPr="009D184E">
        <w:rPr>
          <w:sz w:val="20"/>
        </w:rPr>
        <w:t>e hope this manuscript is of relevance and interest to your readership. Thank you for your consideration.</w:t>
      </w:r>
      <w:r w:rsidR="00A62876" w:rsidRPr="009D184E">
        <w:rPr>
          <w:sz w:val="20"/>
        </w:rPr>
        <w:t xml:space="preserve"> We hope to hear from you soon.</w:t>
      </w:r>
    </w:p>
    <w:p w14:paraId="402DA802" w14:textId="66EB3793" w:rsidR="00D72DA3" w:rsidRPr="009D184E" w:rsidRDefault="471E0B06" w:rsidP="471E0B06">
      <w:pPr>
        <w:pStyle w:val="NoSpacing"/>
        <w:rPr>
          <w:rFonts w:ascii="Arial" w:hAnsi="Arial" w:cs="Arial"/>
          <w:sz w:val="18"/>
          <w:szCs w:val="19"/>
        </w:rPr>
      </w:pPr>
      <w:r w:rsidRPr="009D184E">
        <w:rPr>
          <w:sz w:val="20"/>
        </w:rPr>
        <w:t>Warm regards,</w:t>
      </w:r>
    </w:p>
    <w:p w14:paraId="329330E4" w14:textId="77777777" w:rsidR="00D72DA3" w:rsidRPr="009D184E" w:rsidRDefault="471E0B06" w:rsidP="471E0B06">
      <w:pPr>
        <w:pStyle w:val="NoSpacing"/>
        <w:rPr>
          <w:sz w:val="20"/>
          <w:lang w:val="it-IT"/>
        </w:rPr>
      </w:pPr>
      <w:r w:rsidRPr="009D184E">
        <w:rPr>
          <w:sz w:val="20"/>
          <w:lang w:val="it-IT"/>
        </w:rPr>
        <w:t>Wilson Wen Bin Goh</w:t>
      </w:r>
    </w:p>
    <w:p w14:paraId="227AFC56" w14:textId="22C4A1F9" w:rsidR="00D72DA3" w:rsidRPr="009D184E" w:rsidRDefault="471E0B06" w:rsidP="471E0B06">
      <w:pPr>
        <w:pStyle w:val="NoSpacing"/>
        <w:rPr>
          <w:sz w:val="20"/>
          <w:lang w:val="it-IT"/>
        </w:rPr>
      </w:pPr>
      <w:r w:rsidRPr="009D184E">
        <w:rPr>
          <w:sz w:val="20"/>
          <w:lang w:val="it-IT"/>
        </w:rPr>
        <w:t>School of Biological Sciences</w:t>
      </w:r>
      <w:r w:rsidR="009D184E">
        <w:rPr>
          <w:sz w:val="20"/>
          <w:lang w:val="it-IT"/>
        </w:rPr>
        <w:t xml:space="preserve">, </w:t>
      </w:r>
      <w:r w:rsidRPr="009D184E">
        <w:rPr>
          <w:sz w:val="20"/>
          <w:lang w:val="it-IT"/>
        </w:rPr>
        <w:t>Nanyang Technological University</w:t>
      </w:r>
      <w:r w:rsidR="009D184E">
        <w:rPr>
          <w:sz w:val="20"/>
          <w:lang w:val="it-IT"/>
        </w:rPr>
        <w:t>, Singapore</w:t>
      </w:r>
    </w:p>
    <w:p w14:paraId="01C0A759" w14:textId="77777777" w:rsidR="00D72DA3" w:rsidRPr="009D184E" w:rsidRDefault="471E0B06" w:rsidP="471E0B06">
      <w:pPr>
        <w:pStyle w:val="NoSpacing"/>
        <w:rPr>
          <w:sz w:val="20"/>
          <w:lang w:val="it-IT"/>
        </w:rPr>
      </w:pPr>
      <w:r w:rsidRPr="009D184E">
        <w:rPr>
          <w:sz w:val="20"/>
          <w:lang w:val="it-IT"/>
        </w:rPr>
        <w:t>Email: wilsongoh@ntu.edu.sg</w:t>
      </w:r>
    </w:p>
    <w:p w14:paraId="56E0A931" w14:textId="77777777" w:rsidR="00D72DA3" w:rsidRPr="009D184E" w:rsidRDefault="00D72DA3" w:rsidP="471E0B06">
      <w:pPr>
        <w:pStyle w:val="NoSpacing"/>
        <w:rPr>
          <w:sz w:val="20"/>
          <w:lang w:val="it-IT"/>
        </w:rPr>
      </w:pPr>
    </w:p>
    <w:p w14:paraId="03C7AEEC" w14:textId="77777777" w:rsidR="00D72DA3" w:rsidRPr="009D184E" w:rsidRDefault="471E0B06" w:rsidP="471E0B06">
      <w:pPr>
        <w:pStyle w:val="NoSpacing"/>
        <w:rPr>
          <w:rFonts w:ascii="Arial" w:hAnsi="Arial" w:cs="Arial"/>
          <w:sz w:val="18"/>
          <w:szCs w:val="19"/>
        </w:rPr>
      </w:pPr>
      <w:r w:rsidRPr="009D184E">
        <w:rPr>
          <w:sz w:val="20"/>
        </w:rPr>
        <w:t>Limsoon Wong</w:t>
      </w:r>
    </w:p>
    <w:p w14:paraId="54AD6483" w14:textId="13F5E464" w:rsidR="00D72DA3" w:rsidRPr="009D184E" w:rsidRDefault="471E0B06" w:rsidP="471E0B06">
      <w:pPr>
        <w:pStyle w:val="NoSpacing"/>
        <w:rPr>
          <w:rFonts w:ascii="Arial" w:hAnsi="Arial" w:cs="Arial"/>
          <w:sz w:val="18"/>
          <w:szCs w:val="19"/>
        </w:rPr>
      </w:pPr>
      <w:r w:rsidRPr="009D184E">
        <w:rPr>
          <w:sz w:val="20"/>
        </w:rPr>
        <w:t>School of Computing</w:t>
      </w:r>
      <w:r w:rsidR="009D184E">
        <w:rPr>
          <w:sz w:val="20"/>
        </w:rPr>
        <w:t xml:space="preserve">, </w:t>
      </w:r>
      <w:r w:rsidRPr="009D184E">
        <w:rPr>
          <w:sz w:val="20"/>
        </w:rPr>
        <w:t>National University of Singapore</w:t>
      </w:r>
      <w:r w:rsidR="009D184E">
        <w:rPr>
          <w:sz w:val="20"/>
        </w:rPr>
        <w:t>, Singapore</w:t>
      </w:r>
      <w:r w:rsidRPr="009D184E">
        <w:rPr>
          <w:sz w:val="20"/>
        </w:rPr>
        <w:t xml:space="preserve"> </w:t>
      </w:r>
    </w:p>
    <w:p w14:paraId="40CF6C95" w14:textId="77777777" w:rsidR="00D72DA3" w:rsidRPr="009D184E" w:rsidRDefault="471E0B06" w:rsidP="471E0B06">
      <w:pPr>
        <w:pStyle w:val="NoSpacing"/>
        <w:rPr>
          <w:rFonts w:ascii="Arial" w:hAnsi="Arial" w:cs="Arial"/>
          <w:sz w:val="18"/>
          <w:szCs w:val="19"/>
        </w:rPr>
      </w:pPr>
      <w:r w:rsidRPr="009D184E">
        <w:rPr>
          <w:sz w:val="20"/>
        </w:rPr>
        <w:t>Email: wongls@comp.nus.edu.sg</w:t>
      </w:r>
    </w:p>
    <w:sectPr w:rsidR="00D72DA3" w:rsidRPr="009D18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02283"/>
    <w:multiLevelType w:val="hybridMultilevel"/>
    <w:tmpl w:val="ED486E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AAEA78"/>
    <w:rsid w:val="000053ED"/>
    <w:rsid w:val="000207E1"/>
    <w:rsid w:val="00020F49"/>
    <w:rsid w:val="000353D0"/>
    <w:rsid w:val="00046914"/>
    <w:rsid w:val="0008152A"/>
    <w:rsid w:val="000868D1"/>
    <w:rsid w:val="000933F2"/>
    <w:rsid w:val="000A2B02"/>
    <w:rsid w:val="00103DD1"/>
    <w:rsid w:val="001138BE"/>
    <w:rsid w:val="0012617E"/>
    <w:rsid w:val="00150BEF"/>
    <w:rsid w:val="00171C92"/>
    <w:rsid w:val="001861E0"/>
    <w:rsid w:val="001A0D39"/>
    <w:rsid w:val="001A3239"/>
    <w:rsid w:val="001D294E"/>
    <w:rsid w:val="002071CD"/>
    <w:rsid w:val="00225239"/>
    <w:rsid w:val="002732A6"/>
    <w:rsid w:val="00294753"/>
    <w:rsid w:val="002C2833"/>
    <w:rsid w:val="002D3826"/>
    <w:rsid w:val="002E2511"/>
    <w:rsid w:val="00324869"/>
    <w:rsid w:val="0032705D"/>
    <w:rsid w:val="00356D94"/>
    <w:rsid w:val="0036599F"/>
    <w:rsid w:val="003A2972"/>
    <w:rsid w:val="003B0A7A"/>
    <w:rsid w:val="003D6D43"/>
    <w:rsid w:val="003F0EA6"/>
    <w:rsid w:val="00416EE8"/>
    <w:rsid w:val="004260E3"/>
    <w:rsid w:val="00435219"/>
    <w:rsid w:val="00437696"/>
    <w:rsid w:val="004670B1"/>
    <w:rsid w:val="00495DD1"/>
    <w:rsid w:val="00496EB4"/>
    <w:rsid w:val="004A5025"/>
    <w:rsid w:val="004A78B7"/>
    <w:rsid w:val="004B2143"/>
    <w:rsid w:val="004D27FF"/>
    <w:rsid w:val="004E770A"/>
    <w:rsid w:val="004F2A47"/>
    <w:rsid w:val="004F6E0C"/>
    <w:rsid w:val="00511EB6"/>
    <w:rsid w:val="0051292F"/>
    <w:rsid w:val="00513CE0"/>
    <w:rsid w:val="00532355"/>
    <w:rsid w:val="00544152"/>
    <w:rsid w:val="00581A2D"/>
    <w:rsid w:val="00592DA5"/>
    <w:rsid w:val="0059536E"/>
    <w:rsid w:val="005A36D8"/>
    <w:rsid w:val="005B19F3"/>
    <w:rsid w:val="005E7A35"/>
    <w:rsid w:val="006115AE"/>
    <w:rsid w:val="006144EB"/>
    <w:rsid w:val="00630F33"/>
    <w:rsid w:val="00640D8C"/>
    <w:rsid w:val="006414C5"/>
    <w:rsid w:val="006A4FD7"/>
    <w:rsid w:val="006B6CED"/>
    <w:rsid w:val="006C1F55"/>
    <w:rsid w:val="006D0F32"/>
    <w:rsid w:val="006F7F90"/>
    <w:rsid w:val="00716851"/>
    <w:rsid w:val="007A4179"/>
    <w:rsid w:val="007F7E53"/>
    <w:rsid w:val="008118EF"/>
    <w:rsid w:val="00842B05"/>
    <w:rsid w:val="00865D2A"/>
    <w:rsid w:val="008A033A"/>
    <w:rsid w:val="008F50F5"/>
    <w:rsid w:val="00911E23"/>
    <w:rsid w:val="00920078"/>
    <w:rsid w:val="00932D79"/>
    <w:rsid w:val="009635C3"/>
    <w:rsid w:val="009D184E"/>
    <w:rsid w:val="009D72FD"/>
    <w:rsid w:val="009F059F"/>
    <w:rsid w:val="00A50123"/>
    <w:rsid w:val="00A62876"/>
    <w:rsid w:val="00A96D71"/>
    <w:rsid w:val="00AE72C5"/>
    <w:rsid w:val="00AF2D2E"/>
    <w:rsid w:val="00B128F9"/>
    <w:rsid w:val="00B2460E"/>
    <w:rsid w:val="00B36901"/>
    <w:rsid w:val="00B40428"/>
    <w:rsid w:val="00B5033F"/>
    <w:rsid w:val="00B64755"/>
    <w:rsid w:val="00BC39B7"/>
    <w:rsid w:val="00BD377A"/>
    <w:rsid w:val="00BD4910"/>
    <w:rsid w:val="00BD7885"/>
    <w:rsid w:val="00BD7BF8"/>
    <w:rsid w:val="00BE2345"/>
    <w:rsid w:val="00BE55B4"/>
    <w:rsid w:val="00BF7E6D"/>
    <w:rsid w:val="00C0534C"/>
    <w:rsid w:val="00C1312D"/>
    <w:rsid w:val="00C1415F"/>
    <w:rsid w:val="00C3250D"/>
    <w:rsid w:val="00C41E08"/>
    <w:rsid w:val="00C43CEA"/>
    <w:rsid w:val="00C443D8"/>
    <w:rsid w:val="00C6507C"/>
    <w:rsid w:val="00C91B88"/>
    <w:rsid w:val="00CB4F55"/>
    <w:rsid w:val="00D12ED1"/>
    <w:rsid w:val="00D1670D"/>
    <w:rsid w:val="00D36FB1"/>
    <w:rsid w:val="00D65265"/>
    <w:rsid w:val="00D71DED"/>
    <w:rsid w:val="00D72DA3"/>
    <w:rsid w:val="00D7678B"/>
    <w:rsid w:val="00D90D6D"/>
    <w:rsid w:val="00DA4562"/>
    <w:rsid w:val="00DA5BB9"/>
    <w:rsid w:val="00DB430C"/>
    <w:rsid w:val="00DD3FE2"/>
    <w:rsid w:val="00DD4BBF"/>
    <w:rsid w:val="00DE67C9"/>
    <w:rsid w:val="00DF2B52"/>
    <w:rsid w:val="00E55C92"/>
    <w:rsid w:val="00E72C2F"/>
    <w:rsid w:val="00E93CA5"/>
    <w:rsid w:val="00EA4F8F"/>
    <w:rsid w:val="00EB742C"/>
    <w:rsid w:val="00EC02FA"/>
    <w:rsid w:val="00ED69CD"/>
    <w:rsid w:val="00EE0C1F"/>
    <w:rsid w:val="00EE678B"/>
    <w:rsid w:val="00F01618"/>
    <w:rsid w:val="00F07063"/>
    <w:rsid w:val="00F1645B"/>
    <w:rsid w:val="00F24822"/>
    <w:rsid w:val="00F255CD"/>
    <w:rsid w:val="00F3164F"/>
    <w:rsid w:val="00F52700"/>
    <w:rsid w:val="00F60349"/>
    <w:rsid w:val="00F737F7"/>
    <w:rsid w:val="00F7691F"/>
    <w:rsid w:val="00F84089"/>
    <w:rsid w:val="00F9643C"/>
    <w:rsid w:val="00FD2EAC"/>
    <w:rsid w:val="00FD6F60"/>
    <w:rsid w:val="00FF1151"/>
    <w:rsid w:val="471E0B06"/>
    <w:rsid w:val="60167AD1"/>
    <w:rsid w:val="6BAAEA7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EA78"/>
  <w15:chartTrackingRefBased/>
  <w15:docId w15:val="{B69A08BA-303B-AA42-859F-CA58E182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normaltextrun">
    <w:name w:val="normaltextrun"/>
    <w:basedOn w:val="DefaultParagraphFont"/>
    <w:rsid w:val="00150BEF"/>
  </w:style>
  <w:style w:type="character" w:customStyle="1" w:styleId="eop">
    <w:name w:val="eop"/>
    <w:basedOn w:val="DefaultParagraphFont"/>
    <w:rsid w:val="00150BEF"/>
  </w:style>
  <w:style w:type="paragraph" w:styleId="ListParagraph">
    <w:name w:val="List Paragraph"/>
    <w:basedOn w:val="Normal"/>
    <w:uiPriority w:val="34"/>
    <w:qFormat/>
    <w:rsid w:val="001138BE"/>
    <w:pPr>
      <w:ind w:left="720"/>
      <w:contextualSpacing/>
    </w:pPr>
  </w:style>
  <w:style w:type="paragraph" w:styleId="BalloonText">
    <w:name w:val="Balloon Text"/>
    <w:basedOn w:val="Normal"/>
    <w:link w:val="BalloonTextChar"/>
    <w:uiPriority w:val="99"/>
    <w:semiHidden/>
    <w:unhideWhenUsed/>
    <w:rsid w:val="00273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28893">
      <w:bodyDiv w:val="1"/>
      <w:marLeft w:val="0"/>
      <w:marRight w:val="0"/>
      <w:marTop w:val="0"/>
      <w:marBottom w:val="0"/>
      <w:divBdr>
        <w:top w:val="none" w:sz="0" w:space="0" w:color="auto"/>
        <w:left w:val="none" w:sz="0" w:space="0" w:color="auto"/>
        <w:bottom w:val="none" w:sz="0" w:space="0" w:color="auto"/>
        <w:right w:val="none" w:sz="0" w:space="0" w:color="auto"/>
      </w:divBdr>
      <w:divsChild>
        <w:div w:id="1048870279">
          <w:marLeft w:val="0"/>
          <w:marRight w:val="0"/>
          <w:marTop w:val="0"/>
          <w:marBottom w:val="0"/>
          <w:divBdr>
            <w:top w:val="none" w:sz="0" w:space="0" w:color="auto"/>
            <w:left w:val="none" w:sz="0" w:space="0" w:color="auto"/>
            <w:bottom w:val="none" w:sz="0" w:space="0" w:color="auto"/>
            <w:right w:val="none" w:sz="0" w:space="0" w:color="auto"/>
          </w:divBdr>
        </w:div>
        <w:div w:id="1107576217">
          <w:marLeft w:val="0"/>
          <w:marRight w:val="0"/>
          <w:marTop w:val="0"/>
          <w:marBottom w:val="0"/>
          <w:divBdr>
            <w:top w:val="none" w:sz="0" w:space="0" w:color="auto"/>
            <w:left w:val="none" w:sz="0" w:space="0" w:color="auto"/>
            <w:bottom w:val="none" w:sz="0" w:space="0" w:color="auto"/>
            <w:right w:val="none" w:sz="0" w:space="0" w:color="auto"/>
          </w:divBdr>
        </w:div>
        <w:div w:id="1399473732">
          <w:marLeft w:val="0"/>
          <w:marRight w:val="0"/>
          <w:marTop w:val="0"/>
          <w:marBottom w:val="0"/>
          <w:divBdr>
            <w:top w:val="none" w:sz="0" w:space="0" w:color="auto"/>
            <w:left w:val="none" w:sz="0" w:space="0" w:color="auto"/>
            <w:bottom w:val="none" w:sz="0" w:space="0" w:color="auto"/>
            <w:right w:val="none" w:sz="0" w:space="0" w:color="auto"/>
          </w:divBdr>
        </w:div>
      </w:divsChild>
    </w:div>
    <w:div w:id="157890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C6C153C4B0EC41959F09D67687C311" ma:contentTypeVersion="31" ma:contentTypeDescription="Create a new document." ma:contentTypeScope="" ma:versionID="681cda2b16c0aff96e9613aae89a3ff2">
  <xsd:schema xmlns:xsd="http://www.w3.org/2001/XMLSchema" xmlns:xs="http://www.w3.org/2001/XMLSchema" xmlns:p="http://schemas.microsoft.com/office/2006/metadata/properties" xmlns:ns2="a044eacb-0b79-4eb8-8a7e-19ff06cc5ae7" xmlns:ns3="70c5311c-8b88-4948-aaff-708cd01cee27" targetNamespace="http://schemas.microsoft.com/office/2006/metadata/properties" ma:root="true" ma:fieldsID="a20dbb20978edf403c1a8da4c0b766a6" ns2:_="" ns3:_="">
    <xsd:import namespace="a044eacb-0b79-4eb8-8a7e-19ff06cc5ae7"/>
    <xsd:import namespace="70c5311c-8b88-4948-aaff-708cd01cee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44eacb-0b79-4eb8-8a7e-19ff06cc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0c5311c-8b88-4948-aaff-708cd01cee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h_Settings xmlns="a044eacb-0b79-4eb8-8a7e-19ff06cc5ae7" xsi:nil="true"/>
    <Owner xmlns="a044eacb-0b79-4eb8-8a7e-19ff06cc5ae7">
      <UserInfo>
        <DisplayName/>
        <AccountId xsi:nil="true"/>
        <AccountType/>
      </UserInfo>
    </Owner>
    <Distribution_Groups xmlns="a044eacb-0b79-4eb8-8a7e-19ff06cc5ae7" xsi:nil="true"/>
    <Is_Collaboration_Space_Locked xmlns="a044eacb-0b79-4eb8-8a7e-19ff06cc5ae7" xsi:nil="true"/>
    <Templates xmlns="a044eacb-0b79-4eb8-8a7e-19ff06cc5ae7" xsi:nil="true"/>
    <LMS_Mappings xmlns="a044eacb-0b79-4eb8-8a7e-19ff06cc5ae7" xsi:nil="true"/>
    <Invited_Students xmlns="a044eacb-0b79-4eb8-8a7e-19ff06cc5ae7" xsi:nil="true"/>
    <Self_Registration_Enabled xmlns="a044eacb-0b79-4eb8-8a7e-19ff06cc5ae7" xsi:nil="true"/>
    <Teachers xmlns="a044eacb-0b79-4eb8-8a7e-19ff06cc5ae7">
      <UserInfo>
        <DisplayName/>
        <AccountId xsi:nil="true"/>
        <AccountType/>
      </UserInfo>
    </Teachers>
    <Students xmlns="a044eacb-0b79-4eb8-8a7e-19ff06cc5ae7">
      <UserInfo>
        <DisplayName/>
        <AccountId xsi:nil="true"/>
        <AccountType/>
      </UserInfo>
    </Students>
    <Student_Groups xmlns="a044eacb-0b79-4eb8-8a7e-19ff06cc5ae7">
      <UserInfo>
        <DisplayName/>
        <AccountId xsi:nil="true"/>
        <AccountType/>
      </UserInfo>
    </Student_Groups>
    <CultureName xmlns="a044eacb-0b79-4eb8-8a7e-19ff06cc5ae7" xsi:nil="true"/>
    <Invited_Teachers xmlns="a044eacb-0b79-4eb8-8a7e-19ff06cc5ae7" xsi:nil="true"/>
    <IsNotebookLocked xmlns="a044eacb-0b79-4eb8-8a7e-19ff06cc5ae7" xsi:nil="true"/>
    <Has_Teacher_Only_SectionGroup xmlns="a044eacb-0b79-4eb8-8a7e-19ff06cc5ae7" xsi:nil="true"/>
    <NotebookType xmlns="a044eacb-0b79-4eb8-8a7e-19ff06cc5ae7" xsi:nil="true"/>
    <FolderType xmlns="a044eacb-0b79-4eb8-8a7e-19ff06cc5ae7" xsi:nil="true"/>
    <AppVersion xmlns="a044eacb-0b79-4eb8-8a7e-19ff06cc5ae7" xsi:nil="true"/>
    <TeamsChannelId xmlns="a044eacb-0b79-4eb8-8a7e-19ff06cc5ae7" xsi:nil="true"/>
    <DefaultSectionNames xmlns="a044eacb-0b79-4eb8-8a7e-19ff06cc5ae7" xsi:nil="true"/>
  </documentManagement>
</p:properties>
</file>

<file path=customXml/itemProps1.xml><?xml version="1.0" encoding="utf-8"?>
<ds:datastoreItem xmlns:ds="http://schemas.openxmlformats.org/officeDocument/2006/customXml" ds:itemID="{190FF8C2-80EC-41A2-9529-0D5CA72BF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44eacb-0b79-4eb8-8a7e-19ff06cc5ae7"/>
    <ds:schemaRef ds:uri="70c5311c-8b88-4948-aaff-708cd01ce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7719FC-8F86-43FF-9014-76EAB75FC22A}">
  <ds:schemaRefs>
    <ds:schemaRef ds:uri="http://schemas.microsoft.com/sharepoint/v3/contenttype/forms"/>
  </ds:schemaRefs>
</ds:datastoreItem>
</file>

<file path=customXml/itemProps3.xml><?xml version="1.0" encoding="utf-8"?>
<ds:datastoreItem xmlns:ds="http://schemas.openxmlformats.org/officeDocument/2006/customXml" ds:itemID="{BA5D4631-E9ED-4306-9841-0166E1FF87CF}">
  <ds:schemaRefs>
    <ds:schemaRef ds:uri="http://schemas.microsoft.com/office/2006/metadata/properties"/>
    <ds:schemaRef ds:uri="http://schemas.microsoft.com/office/infopath/2007/PartnerControls"/>
    <ds:schemaRef ds:uri="a044eacb-0b79-4eb8-8a7e-19ff06cc5ae7"/>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Wen Bin Wilson (Dr)</dc:creator>
  <cp:keywords/>
  <dc:description/>
  <cp:lastModifiedBy>Goh Wen Bin Wilson (Dr)</cp:lastModifiedBy>
  <cp:revision>147</cp:revision>
  <dcterms:created xsi:type="dcterms:W3CDTF">2020-01-21T10:08:00Z</dcterms:created>
  <dcterms:modified xsi:type="dcterms:W3CDTF">2021-04-06T09:04:00Z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0x010100A8C6C153C4B0EC41959F09D67687C311</vt:lpwstr>
  </property>
</Properties>
</file>