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(Input):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Voters Surveyed-50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Brian-25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Gavin-25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Output-Brian is predicted to win even though it is a tie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Voters Surveyed-25</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Brian-25</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Gavin-25</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Output-100% of the voters are going to vote for both Brian and Gavin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Voters Surveyed-0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Brian-25</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Gavin-25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inf% said they would vote for both Brian and Gavin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switched the variables for pctGavin and pctBrian in lines 34/35. Therefore the program prints out that Gavin got the percentage of the votes which actually went to Brian, and Brian got the percentage of the votes which actually went to Gavin.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removed a semicolon at the end of line 40, thus causing a compiling error because the end of the line is not denoted to the program..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deleted the closing curly bracket on line 41, causing another compiling error because there is no ending notation to the int main function.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