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rtl w:val="0"/>
        </w:rPr>
        <w:t xml:space="preserve">programing</w:t>
      </w:r>
      <w:r w:rsidDel="00000000" w:rsidR="00000000" w:rsidRPr="00000000">
        <w:rPr>
          <w:rtl w:val="0"/>
        </w:rPr>
        <w:t xml:space="preserve"> the tax calculator I figured out how to implement the cin.ignore(,) line after reading a string with getline. I also figured out that curly brackets are necessary on if statements with more than one condition line. Finally, I had trouble getting the file on to g++ and compiling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(Kai, 40000, bus driver, 0) To check basic tax calcs under $55000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(Kai, 40000, bus driver, 2) To check basic tax calcs under $55000 with kids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(Kai, 70000, bus driver, 0) To check tax calcs over $55000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(Kai, 70000, bus driver, 4) To check tax calcs over $55000 with kids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(Kai, 70000, nurse, 0) To check tax calcs over $55000 with special rate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(Kai, 70000, teacher, 4) To check tax calcs over $55000 with special rate and kids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(Kai, 150000, bus driver, 0) To check tax calcs over $125000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(Kai, 150000, teacher, 0) To check tax calcs over $125000 with special rate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(Kai, 150000, nurse, 3) To check tax calcs over $125000 with special rate and kids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(,) To check that an empty input causes the program to cancel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(Kai, -1234) To check that an negative input causes the program to cancel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(Kai, 1234,) To check that an empty input causes the program to cancel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(Kai, 1234, bus driver, -4) To check that an negative input causes the program to cancel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am unaware of any inputs that would cause an error within the guidelines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