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64"/>
      </w:pPr>
    </w:p>
    <w:p>
      <w:pPr>
        <w:rPr>
          <w:rFonts w:ascii="Huawei Sans" w:hAnsi="Huawei Sans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</w:pPr>
    </w:p>
    <w:p>
      <w:pPr>
        <w:ind w:left="0"/>
        <w:rPr>
          <w:rFonts w:ascii="Huawei Sans" w:hAnsi="Huawei Sans" w:eastAsia="方正兰亭黑简体"/>
        </w:rPr>
      </w:pPr>
    </w:p>
    <w:p>
      <w:pPr>
        <w:pStyle w:val="199"/>
        <w:rPr>
          <w:rFonts w:ascii="Huawei Sans" w:hAnsi="Huawei Sans" w:eastAsia="方正兰亭黑简体"/>
          <w:sz w:val="72"/>
          <w:szCs w:val="72"/>
          <w:lang w:eastAsia="zh-CN"/>
        </w:rPr>
      </w:pPr>
    </w:p>
    <w:p>
      <w:pPr>
        <w:pStyle w:val="199"/>
        <w:rPr>
          <w:rFonts w:ascii="Huawei Sans" w:hAnsi="Huawei Sans" w:eastAsia="方正兰亭黑简体"/>
          <w:sz w:val="72"/>
          <w:szCs w:val="72"/>
          <w:lang w:eastAsia="zh-CN"/>
        </w:rPr>
      </w:pPr>
      <w:r>
        <w:rPr>
          <w:rFonts w:hint="eastAsia" w:ascii="Huawei Sans" w:hAnsi="Huawei Sans" w:eastAsia="方正兰亭黑简体"/>
          <w:sz w:val="72"/>
          <w:szCs w:val="72"/>
          <w:lang w:eastAsia="zh-CN"/>
        </w:rPr>
        <w:t>华为云鲲鹏</w:t>
      </w:r>
    </w:p>
    <w:p>
      <w:pPr>
        <w:pStyle w:val="199"/>
        <w:rPr>
          <w:rFonts w:ascii="Huawei Sans" w:hAnsi="Huawei Sans" w:eastAsia="方正兰亭黑简体"/>
          <w:sz w:val="72"/>
          <w:szCs w:val="72"/>
          <w:lang w:eastAsia="zh-CN"/>
        </w:rPr>
      </w:pPr>
      <w:r>
        <w:rPr>
          <w:rFonts w:ascii="Huawei Sans" w:hAnsi="Huawei Sans" w:eastAsia="方正兰亭黑简体"/>
          <w:sz w:val="72"/>
          <w:szCs w:val="72"/>
          <w:lang w:eastAsia="zh-CN"/>
        </w:rPr>
        <w:t>BigDataPro集群搭建指南</w:t>
      </w: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rPr>
          <w:rFonts w:ascii="Huawei Sans" w:hAnsi="Huawei Sans" w:eastAsia="方正兰亭黑简体"/>
          <w:lang w:eastAsia="zh-CN"/>
        </w:rPr>
      </w:pPr>
    </w:p>
    <w:p>
      <w:pPr>
        <w:pStyle w:val="199"/>
        <w:jc w:val="left"/>
        <w:rPr>
          <w:rFonts w:ascii="Huawei Sans" w:hAnsi="Huawei Sans" w:eastAsia="方正兰亭黑简体"/>
          <w:lang w:eastAsia="zh-CN"/>
        </w:rPr>
      </w:pPr>
    </w:p>
    <w:p>
      <w:pPr>
        <w:pStyle w:val="224"/>
        <w:rPr>
          <w:rFonts w:ascii="Huawei Sans" w:hAnsi="Huawei Sans" w:eastAsia="方正兰亭黑简体"/>
        </w:rPr>
      </w:pPr>
      <w:r>
        <w:rPr>
          <w:rFonts w:ascii="Huawei Sans" w:hAnsi="Huawei Sans" w:eastAsia="方正兰亭黑简体"/>
        </w:rPr>
        <w:drawing>
          <wp:inline distT="0" distB="0" distL="0" distR="0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Huawei Sans" w:hAnsi="Huawei Sans" w:eastAsia="方正兰亭黑简体"/>
        </w:rPr>
      </w:pPr>
      <w:r>
        <w:rPr>
          <w:rFonts w:ascii="Huawei Sans" w:hAnsi="Huawei Sans" w:eastAsia="方正兰亭黑简体"/>
          <w:caps/>
        </w:rPr>
        <w:fldChar w:fldCharType="begin"/>
      </w:r>
      <w:r>
        <w:rPr>
          <w:rFonts w:ascii="Huawei Sans" w:hAnsi="Huawei Sans" w:eastAsia="方正兰亭黑简体"/>
          <w:caps/>
        </w:rPr>
        <w:instrText xml:space="preserve"> DOCPROPERTY  Confidential </w:instrText>
      </w:r>
      <w:r>
        <w:rPr>
          <w:rFonts w:ascii="Huawei Sans" w:hAnsi="Huawei Sans" w:eastAsia="方正兰亭黑简体"/>
          <w:caps/>
        </w:rPr>
        <w:fldChar w:fldCharType="end"/>
      </w:r>
    </w:p>
    <w:p>
      <w:pPr>
        <w:pStyle w:val="199"/>
        <w:rPr>
          <w:rFonts w:ascii="Huawei Sans" w:hAnsi="Huawei Sans" w:eastAsia="方正兰亭黑简体"/>
          <w:lang w:eastAsia="zh-CN"/>
        </w:rPr>
      </w:pPr>
      <w:r>
        <w:rPr>
          <w:rFonts w:ascii="Huawei Sans" w:hAnsi="Huawei Sans" w:eastAsia="方正兰亭黑简体"/>
          <w:lang w:eastAsia="zh-CN"/>
        </w:rPr>
        <w:t>华为技术有限公司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ascii="Huawei Sans" w:hAnsi="Huawei Sans" w:eastAsia="方正兰亭黑简体"/>
        </w:rPr>
        <w:br w:type="page"/>
      </w:r>
    </w:p>
    <w:sdt>
      <w:sdtPr>
        <w:rPr>
          <w:rFonts w:ascii="微软雅黑" w:hAnsi="微软雅黑" w:eastAsia="微软雅黑" w:cs="Arial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b w:val="0"/>
          <w:bCs w:val="0"/>
          <w:sz w:val="20"/>
          <w:szCs w:val="20"/>
          <w:lang w:val="zh-CN"/>
        </w:rPr>
      </w:sdtEndPr>
      <w:sdtContent>
        <w:p>
          <w:pPr>
            <w:pStyle w:val="190"/>
          </w:pPr>
          <w:bookmarkStart w:id="0" w:name="_Toc437504216"/>
          <w:bookmarkStart w:id="1" w:name="_Toc227138864"/>
          <w:bookmarkStart w:id="2" w:name="_Ref218423379"/>
          <w:bookmarkStart w:id="3" w:name="_Ref218422900"/>
          <w:bookmarkStart w:id="4" w:name="_Toc218425197"/>
          <w:bookmarkStart w:id="5" w:name="_Ref218422894"/>
          <w:bookmarkStart w:id="6" w:name="_Ref218071784"/>
          <w:bookmarkStart w:id="7" w:name="_Ref218071624"/>
          <w:bookmarkStart w:id="8" w:name="_Ref218072047"/>
          <w:bookmarkStart w:id="9" w:name="_Ref218071467"/>
          <w:r>
            <w:rPr>
              <w:lang w:val="zh-CN"/>
            </w:rPr>
            <w:t>目录</w:t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</w:instrText>
          </w:r>
          <w:r>
            <w:rPr>
              <w:rFonts w:hint="eastAsia"/>
              <w:b w:val="0"/>
              <w:bCs w:val="0"/>
            </w:rPr>
            <w:instrText xml:space="preserve">TOC \o "1-3" \h \z \u</w:instrText>
          </w:r>
          <w:r>
            <w:rPr>
              <w:b w:val="0"/>
              <w:bCs w:val="0"/>
            </w:rPr>
            <w:instrText xml:space="preserve"> </w:instrText>
          </w:r>
          <w:r>
            <w:rPr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"_Toc57618309" </w:instrText>
          </w:r>
          <w:r>
            <w:fldChar w:fldCharType="separate"/>
          </w:r>
          <w:r>
            <w:rPr>
              <w:rStyle w:val="147"/>
              <w:rFonts w:cs="Huawei Sans"/>
            </w:rPr>
            <w:t>1</w:t>
          </w:r>
          <w:r>
            <w:rPr>
              <w:rStyle w:val="147"/>
              <w:rFonts w:hint="eastAsia"/>
            </w:rPr>
            <w:t xml:space="preserve"> 准备华为云环境</w:t>
          </w:r>
          <w:r>
            <w:tab/>
          </w:r>
          <w:r>
            <w:fldChar w:fldCharType="begin"/>
          </w:r>
          <w:r>
            <w:instrText xml:space="preserve"> PAGEREF _Toc57618309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"_Toc57618310"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  <w:rFonts w:hint="eastAsia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_Toc57618310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1.1.1</w:t>
          </w:r>
          <w:r>
            <w:rPr>
              <w:rStyle w:val="147"/>
              <w:rFonts w:hint="eastAsia"/>
            </w:rPr>
            <w:t xml:space="preserve"> 关于本实验</w:t>
          </w:r>
          <w:r>
            <w:tab/>
          </w:r>
          <w:r>
            <w:fldChar w:fldCharType="begin"/>
          </w:r>
          <w:r>
            <w:instrText xml:space="preserve"> PAGEREF _Toc57618311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"_Toc57618312"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1.1.2</w:t>
          </w:r>
          <w:r>
            <w:rPr>
              <w:rStyle w:val="147"/>
              <w:rFonts w:hint="eastAsia"/>
            </w:rPr>
            <w:t xml:space="preserve"> 实验目的</w:t>
          </w:r>
          <w:r>
            <w:tab/>
          </w:r>
          <w:r>
            <w:fldChar w:fldCharType="begin"/>
          </w:r>
          <w:r>
            <w:instrText xml:space="preserve"> PAGEREF _Toc57618312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"_Toc57618313"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  <w:rFonts w:hint="eastAsia"/>
            </w:rPr>
            <w:t xml:space="preserve"> 购买华为云</w:t>
          </w:r>
          <w:r>
            <w:rPr>
              <w:rStyle w:val="147"/>
            </w:rPr>
            <w:t>ECS</w:t>
          </w:r>
          <w:r>
            <w:tab/>
          </w:r>
          <w:r>
            <w:fldChar w:fldCharType="begin"/>
          </w:r>
          <w:r>
            <w:instrText xml:space="preserve"> PAGEREF _Toc57618313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1.2.1</w:t>
          </w:r>
          <w:r>
            <w:rPr>
              <w:rStyle w:val="147"/>
              <w:rFonts w:hint="eastAsia"/>
            </w:rPr>
            <w:t xml:space="preserve"> 登录华为云</w:t>
          </w:r>
          <w:r>
            <w:tab/>
          </w:r>
          <w:r>
            <w:fldChar w:fldCharType="begin"/>
          </w:r>
          <w:r>
            <w:instrText xml:space="preserve"> PAGEREF _Toc57618314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"_Toc57618315"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1.2.2</w:t>
          </w:r>
          <w:r>
            <w:rPr>
              <w:rStyle w:val="147"/>
              <w:rFonts w:hint="eastAsia"/>
            </w:rPr>
            <w:t xml:space="preserve"> 购买华为云</w:t>
          </w:r>
          <w:r>
            <w:rPr>
              <w:rStyle w:val="147"/>
            </w:rPr>
            <w:t>ECS</w:t>
          </w:r>
          <w:r>
            <w:tab/>
          </w:r>
          <w:r>
            <w:fldChar w:fldCharType="begin"/>
          </w:r>
          <w:r>
            <w:instrText xml:space="preserve"> PAGEREF _Toc57618315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1.3</w:t>
          </w:r>
          <w:r>
            <w:rPr>
              <w:rStyle w:val="147"/>
              <w:rFonts w:hint="eastAsia"/>
            </w:rPr>
            <w:t xml:space="preserve"> 购买</w:t>
          </w:r>
          <w:r>
            <w:rPr>
              <w:rStyle w:val="147"/>
            </w:rPr>
            <w:t>OBS</w:t>
          </w:r>
          <w:r>
            <w:tab/>
          </w:r>
          <w:r>
            <w:fldChar w:fldCharType="begin"/>
          </w:r>
          <w:r>
            <w:instrText xml:space="preserve"> PAGEREF _Toc57618316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1.3.1</w:t>
          </w:r>
          <w:r>
            <w:rPr>
              <w:rStyle w:val="147"/>
              <w:rFonts w:hint="eastAsia"/>
            </w:rPr>
            <w:t xml:space="preserve"> 选取对象存储服务</w:t>
          </w:r>
          <w:r>
            <w:rPr>
              <w:rStyle w:val="147"/>
            </w:rPr>
            <w:t>OBS</w:t>
          </w:r>
          <w:r>
            <w:tab/>
          </w:r>
          <w:r>
            <w:fldChar w:fldCharType="begin"/>
          </w:r>
          <w:r>
            <w:instrText xml:space="preserve"> PAGEREF _Toc57618317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"_Toc57618318" </w:instrText>
          </w:r>
          <w:r>
            <w:fldChar w:fldCharType="separate"/>
          </w:r>
          <w:r>
            <w:rPr>
              <w:rStyle w:val="147"/>
              <w:rFonts w:cs="Huawei Sans"/>
            </w:rPr>
            <w:t>2</w:t>
          </w:r>
          <w:r>
            <w:rPr>
              <w:rStyle w:val="147"/>
              <w:rFonts w:hint="eastAsia"/>
            </w:rPr>
            <w:t xml:space="preserve"> 搭建</w:t>
          </w:r>
          <w:r>
            <w:rPr>
              <w:rStyle w:val="147"/>
            </w:rPr>
            <w:t>Hadoop</w:t>
          </w:r>
          <w:r>
            <w:rPr>
              <w:rStyle w:val="147"/>
              <w:rFonts w:hint="eastAsia"/>
            </w:rPr>
            <w:t>集群</w:t>
          </w:r>
          <w:r>
            <w:tab/>
          </w:r>
          <w:r>
            <w:fldChar w:fldCharType="begin"/>
          </w:r>
          <w:r>
            <w:instrText xml:space="preserve"> PAGEREF _Toc57618318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"_Toc57618319"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  <w:rFonts w:hint="eastAsia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_Toc57618319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2.1.1</w:t>
          </w:r>
          <w:r>
            <w:rPr>
              <w:rStyle w:val="147"/>
              <w:rFonts w:hint="eastAsia"/>
            </w:rPr>
            <w:t xml:space="preserve"> 关于本实验</w:t>
          </w:r>
          <w:r>
            <w:tab/>
          </w:r>
          <w:r>
            <w:fldChar w:fldCharType="begin"/>
          </w:r>
          <w:r>
            <w:instrText xml:space="preserve"> PAGEREF _Toc57618320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2.1.2</w:t>
          </w:r>
          <w:r>
            <w:rPr>
              <w:rStyle w:val="147"/>
              <w:rFonts w:hint="eastAsia"/>
            </w:rPr>
            <w:t xml:space="preserve"> 实验目的</w:t>
          </w:r>
          <w:r>
            <w:tab/>
          </w:r>
          <w:r>
            <w:fldChar w:fldCharType="begin"/>
          </w:r>
          <w:r>
            <w:instrText xml:space="preserve"> PAGEREF _Toc57618321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</w:rPr>
            <w:t xml:space="preserve"> Hadoop</w:t>
          </w:r>
          <w:r>
            <w:rPr>
              <w:rStyle w:val="147"/>
              <w:rFonts w:hint="eastAsia"/>
            </w:rPr>
            <w:t>集群搭建</w:t>
          </w:r>
          <w:r>
            <w:tab/>
          </w:r>
          <w:r>
            <w:fldChar w:fldCharType="begin"/>
          </w:r>
          <w:r>
            <w:instrText xml:space="preserve"> PAGEREF _Toc57618322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  <w:rFonts w:hint="eastAsia"/>
            </w:rPr>
            <w:t xml:space="preserve"> 配置</w:t>
          </w:r>
          <w:r>
            <w:rPr>
              <w:rStyle w:val="147"/>
            </w:rPr>
            <w:t>ECS</w:t>
          </w:r>
          <w:r>
            <w:tab/>
          </w:r>
          <w:r>
            <w:fldChar w:fldCharType="begin"/>
          </w:r>
          <w:r>
            <w:instrText xml:space="preserve"> PAGEREF _Toc57618323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  <w:rFonts w:hint="eastAsia"/>
            </w:rPr>
            <w:t xml:space="preserve"> 确认</w:t>
          </w:r>
          <w:r>
            <w:rPr>
              <w:rStyle w:val="147"/>
            </w:rPr>
            <w:t>JDK</w:t>
          </w:r>
          <w:r>
            <w:rPr>
              <w:rStyle w:val="147"/>
              <w:rFonts w:hint="eastAsia"/>
            </w:rPr>
            <w:t>是否安装</w:t>
          </w:r>
          <w:r>
            <w:tab/>
          </w:r>
          <w:r>
            <w:fldChar w:fldCharType="begin"/>
          </w:r>
          <w:r>
            <w:instrText xml:space="preserve"> PAGEREF _Toc57618324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"_Toc57618325"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2.3</w:t>
          </w:r>
          <w:r>
            <w:rPr>
              <w:rStyle w:val="147"/>
              <w:rFonts w:hint="eastAsia"/>
            </w:rPr>
            <w:t xml:space="preserve"> 搭建</w:t>
          </w:r>
          <w:r>
            <w:rPr>
              <w:rStyle w:val="147"/>
            </w:rPr>
            <w:t>Hadoop</w:t>
          </w:r>
          <w:r>
            <w:rPr>
              <w:rStyle w:val="147"/>
              <w:rFonts w:hint="eastAsia"/>
            </w:rPr>
            <w:t>集群</w:t>
          </w:r>
          <w:r>
            <w:tab/>
          </w:r>
          <w:r>
            <w:fldChar w:fldCharType="begin"/>
          </w:r>
          <w:r>
            <w:instrText xml:space="preserve"> PAGEREF _Toc57618325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"_Toc57618326"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2.3.1</w:t>
          </w:r>
          <w:r>
            <w:rPr>
              <w:rStyle w:val="147"/>
              <w:rFonts w:hint="eastAsia"/>
            </w:rPr>
            <w:t xml:space="preserve"> 搭建</w:t>
          </w:r>
          <w:r>
            <w:rPr>
              <w:rStyle w:val="147"/>
            </w:rPr>
            <w:t>Hadoop</w:t>
          </w:r>
          <w:r>
            <w:rPr>
              <w:rStyle w:val="147"/>
              <w:rFonts w:hint="eastAsia"/>
            </w:rPr>
            <w:t>集群</w:t>
          </w:r>
          <w:r>
            <w:tab/>
          </w:r>
          <w:r>
            <w:fldChar w:fldCharType="begin"/>
          </w:r>
          <w:r>
            <w:instrText xml:space="preserve"> PAGEREF _Toc57618326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2.3.2</w:t>
          </w:r>
          <w:r>
            <w:rPr>
              <w:rStyle w:val="147"/>
              <w:rFonts w:hint="eastAsia"/>
            </w:rPr>
            <w:t xml:space="preserve"> 测试与</w:t>
          </w:r>
          <w:r>
            <w:rPr>
              <w:rStyle w:val="147"/>
            </w:rPr>
            <w:t>OBS</w:t>
          </w:r>
          <w:r>
            <w:rPr>
              <w:rStyle w:val="147"/>
              <w:rFonts w:hint="eastAsia"/>
            </w:rPr>
            <w:t>互联</w:t>
          </w:r>
          <w:r>
            <w:tab/>
          </w:r>
          <w:r>
            <w:fldChar w:fldCharType="begin"/>
          </w:r>
          <w:r>
            <w:instrText xml:space="preserve"> PAGEREF _Toc57618327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"_Toc57618328" </w:instrText>
          </w:r>
          <w:r>
            <w:fldChar w:fldCharType="separate"/>
          </w:r>
          <w:r>
            <w:rPr>
              <w:rStyle w:val="147"/>
              <w:rFonts w:cs="Huawei Sans"/>
            </w:rPr>
            <w:t>3</w:t>
          </w:r>
          <w:r>
            <w:rPr>
              <w:rStyle w:val="147"/>
            </w:rPr>
            <w:t xml:space="preserve"> Spark</w:t>
          </w:r>
          <w:r>
            <w:rPr>
              <w:rStyle w:val="147"/>
              <w:rFonts w:hint="eastAsia"/>
            </w:rPr>
            <w:t>集群搭建</w:t>
          </w:r>
          <w:r>
            <w:tab/>
          </w:r>
          <w:r>
            <w:fldChar w:fldCharType="begin"/>
          </w:r>
          <w:r>
            <w:instrText xml:space="preserve"> PAGEREF _Toc57618328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"_Toc57618329"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3.1</w:t>
          </w:r>
          <w:r>
            <w:rPr>
              <w:rStyle w:val="147"/>
              <w:rFonts w:hint="eastAsia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_Toc57618329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3.1.1</w:t>
          </w:r>
          <w:r>
            <w:rPr>
              <w:rStyle w:val="147"/>
              <w:rFonts w:hint="eastAsia"/>
            </w:rPr>
            <w:t xml:space="preserve"> 关于本实验</w:t>
          </w:r>
          <w:r>
            <w:tab/>
          </w:r>
          <w:r>
            <w:fldChar w:fldCharType="begin"/>
          </w:r>
          <w:r>
            <w:instrText xml:space="preserve"> PAGEREF _Toc57618330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3.1.2</w:t>
          </w:r>
          <w:r>
            <w:rPr>
              <w:rStyle w:val="147"/>
              <w:rFonts w:hint="eastAsia"/>
            </w:rPr>
            <w:t xml:space="preserve"> 实验目的</w:t>
          </w:r>
          <w:r>
            <w:tab/>
          </w:r>
          <w:r>
            <w:fldChar w:fldCharType="begin"/>
          </w:r>
          <w:r>
            <w:instrText xml:space="preserve"> PAGEREF _Toc57618331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3.2</w:t>
          </w:r>
          <w:r>
            <w:rPr>
              <w:rStyle w:val="147"/>
            </w:rPr>
            <w:t xml:space="preserve"> Spark</w:t>
          </w:r>
          <w:r>
            <w:rPr>
              <w:rStyle w:val="147"/>
              <w:rFonts w:hint="eastAsia"/>
            </w:rPr>
            <w:t>集群存算分离</w:t>
          </w:r>
          <w:r>
            <w:tab/>
          </w:r>
          <w:r>
            <w:fldChar w:fldCharType="begin"/>
          </w:r>
          <w:r>
            <w:instrText xml:space="preserve"> PAGEREF _Toc57618332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3.2.1</w:t>
          </w:r>
          <w:r>
            <w:rPr>
              <w:rStyle w:val="147"/>
              <w:rFonts w:hint="eastAsia"/>
            </w:rPr>
            <w:t xml:space="preserve"> 搭建</w:t>
          </w:r>
          <w:r>
            <w:rPr>
              <w:rStyle w:val="147"/>
            </w:rPr>
            <w:t>Spark</w:t>
          </w:r>
          <w:r>
            <w:rPr>
              <w:rStyle w:val="147"/>
              <w:rFonts w:hint="eastAsia"/>
            </w:rPr>
            <w:t>集群</w:t>
          </w:r>
          <w:r>
            <w:tab/>
          </w:r>
          <w:r>
            <w:fldChar w:fldCharType="begin"/>
          </w:r>
          <w:r>
            <w:instrText xml:space="preserve"> PAGEREF _Toc57618333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3.2.2</w:t>
          </w:r>
          <w:r>
            <w:rPr>
              <w:rStyle w:val="147"/>
              <w:rFonts w:hint="eastAsia"/>
            </w:rPr>
            <w:t xml:space="preserve"> 验证存算分离</w:t>
          </w:r>
          <w:r>
            <w:tab/>
          </w:r>
          <w:r>
            <w:fldChar w:fldCharType="begin"/>
          </w:r>
          <w:r>
            <w:instrText xml:space="preserve"> PAGEREF _Toc57618334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"_Toc57618335" </w:instrText>
          </w:r>
          <w:r>
            <w:fldChar w:fldCharType="separate"/>
          </w:r>
          <w:r>
            <w:rPr>
              <w:rStyle w:val="147"/>
              <w:rFonts w:cs="Huawei Sans"/>
            </w:rPr>
            <w:t>4</w:t>
          </w:r>
          <w:r>
            <w:rPr>
              <w:rStyle w:val="147"/>
              <w:rFonts w:hint="eastAsia"/>
            </w:rPr>
            <w:t xml:space="preserve"> 释放实验资源</w:t>
          </w:r>
          <w:r>
            <w:tab/>
          </w:r>
          <w:r>
            <w:fldChar w:fldCharType="begin"/>
          </w:r>
          <w:r>
            <w:instrText xml:space="preserve"> PAGEREF _Toc57618335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4.1</w:t>
          </w:r>
          <w:r>
            <w:rPr>
              <w:rStyle w:val="147"/>
              <w:rFonts w:hint="eastAsia" w:ascii="Open Sans" w:hAnsi="Open Sans" w:cs="Open Sans"/>
            </w:rPr>
            <w:t xml:space="preserve"> 删除</w:t>
          </w:r>
          <w:r>
            <w:rPr>
              <w:rStyle w:val="147"/>
              <w:rFonts w:ascii="Open Sans" w:hAnsi="Open Sans" w:cs="Open Sans"/>
            </w:rPr>
            <w:t>ECS</w:t>
          </w:r>
          <w:r>
            <w:rPr>
              <w:rStyle w:val="147"/>
              <w:rFonts w:hint="eastAsia" w:ascii="Open Sans" w:hAnsi="Open Sans" w:cs="Open Sans"/>
            </w:rPr>
            <w:t>弹性云服务器</w:t>
          </w:r>
          <w:r>
            <w:tab/>
          </w:r>
          <w:r>
            <w:fldChar w:fldCharType="begin"/>
          </w:r>
          <w:r>
            <w:instrText xml:space="preserve"> PAGEREF _Toc57618336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"_Toc57618337"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4.2</w:t>
          </w:r>
          <w:r>
            <w:rPr>
              <w:rStyle w:val="147"/>
              <w:rFonts w:hint="eastAsia" w:cs="Huawei Sans"/>
            </w:rPr>
            <w:t xml:space="preserve"> 删除</w:t>
          </w:r>
          <w:r>
            <w:rPr>
              <w:rStyle w:val="147"/>
              <w:rFonts w:cs="Huawei Sans"/>
            </w:rPr>
            <w:t>OBS</w:t>
          </w:r>
          <w:r>
            <w:rPr>
              <w:rStyle w:val="147"/>
              <w:rFonts w:hint="eastAsia" w:cs="Huawei Sans"/>
            </w:rPr>
            <w:t>对象存储</w:t>
          </w:r>
          <w:r>
            <w:tab/>
          </w:r>
          <w:r>
            <w:fldChar w:fldCharType="begin"/>
          </w:r>
          <w:r>
            <w:instrText xml:space="preserve"> PAGEREF _Toc57618337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"_Toc57618338"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4.3</w:t>
          </w:r>
          <w:r>
            <w:rPr>
              <w:rStyle w:val="147"/>
              <w:rFonts w:hint="eastAsia"/>
            </w:rPr>
            <w:t xml:space="preserve"> 资源检查</w:t>
          </w:r>
          <w:r>
            <w:tab/>
          </w:r>
          <w:r>
            <w:fldChar w:fldCharType="begin"/>
          </w:r>
          <w:r>
            <w:instrText xml:space="preserve"> PAGEREF _Toc57618338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"_Toc57618339" </w:instrText>
          </w:r>
          <w:r>
            <w:fldChar w:fldCharType="separate"/>
          </w:r>
          <w:r>
            <w:rPr>
              <w:rStyle w:val="147"/>
              <w:rFonts w:cs="Huawei Sans"/>
            </w:rPr>
            <w:t>5</w:t>
          </w:r>
          <w:r>
            <w:rPr>
              <w:rStyle w:val="147"/>
              <w:rFonts w:hint="eastAsia"/>
            </w:rPr>
            <w:t xml:space="preserve"> 附录</w:t>
          </w:r>
          <w:r>
            <w:rPr>
              <w:rStyle w:val="147"/>
            </w:rPr>
            <w:t xml:space="preserve"> </w:t>
          </w:r>
          <w:r>
            <w:rPr>
              <w:rStyle w:val="147"/>
              <w:rFonts w:hint="eastAsia"/>
            </w:rPr>
            <w:t>安装</w:t>
          </w:r>
          <w:r>
            <w:rPr>
              <w:rStyle w:val="147"/>
            </w:rPr>
            <w:t>OpenJDK</w:t>
          </w:r>
          <w:r>
            <w:tab/>
          </w:r>
          <w:r>
            <w:fldChar w:fldCharType="begin"/>
          </w:r>
          <w:r>
            <w:instrText xml:space="preserve"> PAGEREF _Toc57618339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"_Toc57618340" </w:instrText>
          </w:r>
          <w:r>
            <w:fldChar w:fldCharType="separate"/>
          </w:r>
          <w:r>
            <w:rPr>
              <w:rStyle w:val="147"/>
              <w:rFonts w:cs="Huawei Sans"/>
            </w:rPr>
            <w:t>6</w:t>
          </w:r>
          <w:r>
            <w:rPr>
              <w:rStyle w:val="147"/>
              <w:rFonts w:hint="eastAsia"/>
            </w:rPr>
            <w:t xml:space="preserve"> 附录</w:t>
          </w:r>
          <w:r>
            <w:rPr>
              <w:rStyle w:val="147"/>
            </w:rPr>
            <w:t xml:space="preserve"> Linux</w:t>
          </w:r>
          <w:r>
            <w:rPr>
              <w:rStyle w:val="147"/>
              <w:rFonts w:hint="eastAsia"/>
            </w:rPr>
            <w:t>常用命令</w:t>
          </w:r>
          <w:r>
            <w:tab/>
          </w:r>
          <w:r>
            <w:fldChar w:fldCharType="begin"/>
          </w:r>
          <w:r>
            <w:instrText xml:space="preserve"> PAGEREF _Toc57618340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"_Toc57618341"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6.1</w:t>
          </w:r>
          <w:r>
            <w:rPr>
              <w:rStyle w:val="147"/>
            </w:rPr>
            <w:t xml:space="preserve"> ls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6.2</w:t>
          </w:r>
          <w:r>
            <w:rPr>
              <w:rStyle w:val="147"/>
            </w:rPr>
            <w:t xml:space="preserve"> cd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"_Toc57618343"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6.3</w:t>
          </w:r>
          <w:r>
            <w:rPr>
              <w:rStyle w:val="147"/>
            </w:rPr>
            <w:t xml:space="preserve"> pwd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"_Toc57618344"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6.4</w:t>
          </w:r>
          <w:r>
            <w:rPr>
              <w:rStyle w:val="147"/>
            </w:rPr>
            <w:t xml:space="preserve"> mkdir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"_Toc57618345"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6.5</w:t>
          </w:r>
          <w:r>
            <w:rPr>
              <w:rStyle w:val="147"/>
            </w:rPr>
            <w:t xml:space="preserve"> rm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6.6</w:t>
          </w:r>
          <w:r>
            <w:rPr>
              <w:rStyle w:val="147"/>
            </w:rPr>
            <w:t xml:space="preserve"> rmdir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"_Toc57618347"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6.7</w:t>
          </w:r>
          <w:r>
            <w:rPr>
              <w:rStyle w:val="147"/>
            </w:rPr>
            <w:t xml:space="preserve"> mv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"_Toc57618348"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6.8</w:t>
          </w:r>
          <w:r>
            <w:rPr>
              <w:rStyle w:val="147"/>
            </w:rPr>
            <w:t xml:space="preserve"> cp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"_Toc57618349"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6.9</w:t>
          </w:r>
          <w:r>
            <w:rPr>
              <w:rStyle w:val="147"/>
            </w:rPr>
            <w:t xml:space="preserve"> cat 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_Toc57618349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"_Toc57618350"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6.10</w:t>
          </w:r>
          <w:r>
            <w:rPr>
              <w:rStyle w:val="147"/>
            </w:rPr>
            <w:t xml:space="preserve"> more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_Toc57618350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"_Toc57618351"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6.11</w:t>
          </w:r>
          <w:r>
            <w:rPr>
              <w:rStyle w:val="147"/>
            </w:rPr>
            <w:t xml:space="preserve"> less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_Toc57618351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6.12</w:t>
          </w:r>
          <w:r>
            <w:rPr>
              <w:rStyle w:val="147"/>
            </w:rPr>
            <w:t xml:space="preserve"> head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_Toc57618352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"_Toc57618353"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6.13</w:t>
          </w:r>
          <w:r>
            <w:rPr>
              <w:rStyle w:val="147"/>
            </w:rPr>
            <w:t xml:space="preserve"> tail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_Toc57618353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"_Toc57618354"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6.14</w:t>
          </w:r>
          <w:r>
            <w:rPr>
              <w:rStyle w:val="147"/>
            </w:rPr>
            <w:t xml:space="preserve"> vim</w:t>
          </w:r>
          <w:r>
            <w:rPr>
              <w:rStyle w:val="147"/>
              <w:rFonts w:hint="eastAsia"/>
            </w:rPr>
            <w:t>命令</w:t>
          </w:r>
          <w:r>
            <w:tab/>
          </w:r>
          <w:r>
            <w:fldChar w:fldCharType="begin"/>
          </w:r>
          <w:r>
            <w:instrText xml:space="preserve"> PAGEREF _Toc57618354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"_Toc57618355"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6.14.1</w:t>
          </w:r>
          <w:r>
            <w:rPr>
              <w:rStyle w:val="147"/>
              <w:rFonts w:hint="eastAsia"/>
            </w:rPr>
            <w:t xml:space="preserve"> 启动</w:t>
          </w:r>
          <w:r>
            <w:rPr>
              <w:rStyle w:val="147"/>
            </w:rPr>
            <w:t>vim</w:t>
          </w:r>
          <w:r>
            <w:tab/>
          </w:r>
          <w:r>
            <w:fldChar w:fldCharType="begin"/>
          </w:r>
          <w:r>
            <w:instrText xml:space="preserve"> PAGEREF _Toc57618355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"_Toc57618356"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6.14.2</w:t>
          </w:r>
          <w:r>
            <w:rPr>
              <w:rStyle w:val="147"/>
            </w:rPr>
            <w:t xml:space="preserve"> vim</w:t>
          </w:r>
          <w:r>
            <w:rPr>
              <w:rStyle w:val="147"/>
              <w:rFonts w:hint="eastAsia"/>
            </w:rPr>
            <w:t>的模式</w:t>
          </w:r>
          <w:r>
            <w:tab/>
          </w:r>
          <w:r>
            <w:fldChar w:fldCharType="begin"/>
          </w:r>
          <w:r>
            <w:instrText xml:space="preserve"> PAGEREF _Toc57618356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6.14.3</w:t>
          </w:r>
          <w:r>
            <w:rPr>
              <w:rStyle w:val="147"/>
              <w:rFonts w:hint="eastAsia"/>
            </w:rPr>
            <w:t xml:space="preserve"> 插入命令</w:t>
          </w:r>
          <w:r>
            <w:tab/>
          </w:r>
          <w:r>
            <w:fldChar w:fldCharType="begin"/>
          </w:r>
          <w:r>
            <w:instrText xml:space="preserve"> PAGEREF _Toc57618357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6.14.4</w:t>
          </w:r>
          <w:r>
            <w:rPr>
              <w:rStyle w:val="147"/>
              <w:rFonts w:hint="eastAsia"/>
            </w:rPr>
            <w:t xml:space="preserve"> 查找命令</w:t>
          </w:r>
          <w:r>
            <w:tab/>
          </w:r>
          <w:r>
            <w:fldChar w:fldCharType="begin"/>
          </w:r>
          <w:r>
            <w:instrText xml:space="preserve"> PAGEREF _Toc57618358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"_Toc57618359"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6.14.5</w:t>
          </w:r>
          <w:r>
            <w:rPr>
              <w:rStyle w:val="147"/>
              <w:rFonts w:hint="eastAsia"/>
            </w:rPr>
            <w:t xml:space="preserve"> 替换命令</w:t>
          </w:r>
          <w:r>
            <w:tab/>
          </w:r>
          <w:r>
            <w:fldChar w:fldCharType="begin"/>
          </w:r>
          <w:r>
            <w:instrText xml:space="preserve"> PAGEREF _Toc57618359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"_Toc57618360"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6.14.6</w:t>
          </w:r>
          <w:r>
            <w:rPr>
              <w:rStyle w:val="147"/>
              <w:rFonts w:hint="eastAsia"/>
            </w:rPr>
            <w:t xml:space="preserve"> 撤销和重做</w:t>
          </w:r>
          <w:r>
            <w:tab/>
          </w:r>
          <w:r>
            <w:fldChar w:fldCharType="begin"/>
          </w:r>
          <w:r>
            <w:instrText xml:space="preserve"> PAGEREF _Toc57618360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"_Toc57618361"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6.14.7</w:t>
          </w:r>
          <w:r>
            <w:rPr>
              <w:rStyle w:val="147"/>
              <w:rFonts w:hint="eastAsia"/>
            </w:rPr>
            <w:t xml:space="preserve"> 删除命令</w:t>
          </w:r>
          <w:r>
            <w:tab/>
          </w:r>
          <w:r>
            <w:fldChar w:fldCharType="begin"/>
          </w:r>
          <w:r>
            <w:instrText xml:space="preserve"> PAGEREF _Toc57618361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"_Toc57618362"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6.14.8</w:t>
          </w:r>
          <w:r>
            <w:rPr>
              <w:rStyle w:val="147"/>
              <w:rFonts w:hint="eastAsia"/>
            </w:rPr>
            <w:t xml:space="preserve"> 拷贝和粘贴</w:t>
          </w:r>
          <w:r>
            <w:tab/>
          </w:r>
          <w:r>
            <w:fldChar w:fldCharType="begin"/>
          </w:r>
          <w:r>
            <w:instrText xml:space="preserve"> PAGEREF _Toc57618362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"_Toc57618363"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6.14.9</w:t>
          </w:r>
          <w:r>
            <w:rPr>
              <w:rStyle w:val="147"/>
              <w:rFonts w:hint="eastAsia"/>
            </w:rPr>
            <w:t xml:space="preserve"> 退出命令</w:t>
          </w:r>
          <w:r>
            <w:tab/>
          </w:r>
          <w:r>
            <w:fldChar w:fldCharType="begin"/>
          </w:r>
          <w:r>
            <w:instrText xml:space="preserve"> PAGEREF _Toc57618363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"_Toc57618364"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6.14.10</w:t>
          </w:r>
          <w:r>
            <w:rPr>
              <w:rStyle w:val="147"/>
              <w:rFonts w:hint="eastAsia"/>
            </w:rPr>
            <w:t xml:space="preserve"> 帮助命令</w:t>
          </w:r>
          <w:r>
            <w:tab/>
          </w:r>
          <w:r>
            <w:fldChar w:fldCharType="begin"/>
          </w:r>
          <w:r>
            <w:instrText xml:space="preserve"> PAGEREF _Toc57618364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Huawei Sans" w:hAnsi="Huawei Sans" w:eastAsia="方正兰亭黑简体"/>
              <w:lang w:val="zh-CN"/>
            </w:rPr>
          </w:pPr>
          <w:r>
            <w:rPr>
              <w:rFonts w:ascii="Huawei Sans" w:hAnsi="Huawei Sans" w:eastAsia="方正兰亭黑简体" w:cs="Book Antiqua"/>
              <w:b/>
              <w:bCs/>
              <w:sz w:val="24"/>
              <w:szCs w:val="24"/>
            </w:rPr>
            <w:fldChar w:fldCharType="end"/>
          </w:r>
        </w:p>
      </w:sdtContent>
    </w:sdt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lang w:val="zh-CN"/>
        </w:rPr>
      </w:pPr>
      <w:r>
        <w:rPr>
          <w:rFonts w:ascii="Huawei Sans" w:hAnsi="Huawei Sans" w:eastAsia="方正兰亭黑简体"/>
          <w:lang w:val="zh-CN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>
      <w:pPr>
        <w:pStyle w:val="3"/>
      </w:pPr>
      <w:bookmarkStart w:id="10" w:name="_Toc466755566"/>
      <w:bookmarkStart w:id="11" w:name="_Toc57618309"/>
      <w:bookmarkStart w:id="12" w:name="_Toc466755571"/>
      <w:r>
        <w:rPr>
          <w:rFonts w:hint="eastAsia"/>
        </w:rPr>
        <w:t>准备华为云</w:t>
      </w:r>
      <w:bookmarkEnd w:id="10"/>
      <w:r>
        <w:rPr>
          <w:rFonts w:hint="eastAsia"/>
        </w:rPr>
        <w:t>环境</w:t>
      </w:r>
      <w:bookmarkEnd w:id="11"/>
    </w:p>
    <w:p>
      <w:pPr>
        <w:pStyle w:val="4"/>
      </w:pPr>
      <w:bookmarkStart w:id="13" w:name="_Toc57618310"/>
      <w:bookmarkStart w:id="14" w:name="_Toc437504217"/>
      <w:bookmarkStart w:id="15" w:name="_Toc466755567"/>
      <w:r>
        <w:t>实验介绍</w:t>
      </w:r>
      <w:bookmarkEnd w:id="13"/>
      <w:bookmarkEnd w:id="14"/>
      <w:bookmarkEnd w:id="15"/>
    </w:p>
    <w:p>
      <w:pPr>
        <w:pStyle w:val="5"/>
        <w:rPr>
          <w:bCs/>
          <w:i/>
          <w:iCs/>
          <w:color w:val="0000FF"/>
          <w:kern w:val="2"/>
          <w:sz w:val="21"/>
        </w:rPr>
      </w:pPr>
      <w:bookmarkStart w:id="16" w:name="_Toc437504218"/>
      <w:bookmarkStart w:id="17" w:name="_Toc466755568"/>
      <w:bookmarkStart w:id="18" w:name="_Toc57618311"/>
      <w:r>
        <w:t>关于本实验</w:t>
      </w:r>
      <w:bookmarkEnd w:id="16"/>
      <w:bookmarkEnd w:id="17"/>
      <w:bookmarkEnd w:id="18"/>
    </w:p>
    <w:p>
      <w:pPr>
        <w:pStyle w:val="255"/>
      </w:pPr>
      <w:r>
        <w:rPr>
          <w:rFonts w:hint="eastAsia"/>
        </w:rPr>
        <w:t>本实验通过购买华为云</w:t>
      </w:r>
      <w:r>
        <w:t>OBS和华为云ECS服务，提供后续集群的搭建基础。本实验的基本步骤包含：购买并配置ECS；购买OBS并获取AK、SK信息；搭建Hadoop集群；搭建Spark集群并验证存算分离。</w:t>
      </w:r>
    </w:p>
    <w:p>
      <w:pPr>
        <w:pStyle w:val="255"/>
      </w:pPr>
      <w:r>
        <w:rPr>
          <w:rFonts w:hint="eastAsia"/>
        </w:rPr>
        <w:t>学生可根据实验手册进行逐步的练习，完成各实验内容。</w:t>
      </w:r>
    </w:p>
    <w:p>
      <w:pPr>
        <w:pStyle w:val="5"/>
      </w:pPr>
      <w:bookmarkStart w:id="19" w:name="_Toc57618312"/>
      <w:r>
        <w:t>实验目的</w:t>
      </w:r>
      <w:bookmarkEnd w:id="19"/>
    </w:p>
    <w:p>
      <w:pPr>
        <w:pStyle w:val="262"/>
      </w:pPr>
      <w:r>
        <w:t>掌握华为云OBS的购买。</w:t>
      </w:r>
    </w:p>
    <w:p>
      <w:pPr>
        <w:pStyle w:val="262"/>
      </w:pPr>
      <w:r>
        <w:t>掌握华为云ECS的购买。</w:t>
      </w:r>
    </w:p>
    <w:p>
      <w:pPr>
        <w:pStyle w:val="4"/>
      </w:pPr>
      <w:bookmarkStart w:id="20" w:name="_Toc57618313"/>
      <w:r>
        <w:t>购买华为云ECS</w:t>
      </w:r>
      <w:bookmarkEnd w:id="20"/>
    </w:p>
    <w:p>
      <w:pPr>
        <w:pStyle w:val="5"/>
      </w:pPr>
      <w:bookmarkStart w:id="21" w:name="_Toc57618314"/>
      <w:r>
        <w:t>登录华为云</w:t>
      </w:r>
      <w:bookmarkEnd w:id="21"/>
    </w:p>
    <w:p>
      <w:pPr>
        <w:pStyle w:val="261"/>
      </w:pPr>
      <w:r>
        <w:t>浏览器登录华为云</w:t>
      </w:r>
    </w:p>
    <w:p>
      <w:pPr>
        <w:pStyle w:val="255"/>
      </w:pPr>
      <w:r>
        <w:rPr>
          <w:rFonts w:hint="eastAsia"/>
        </w:rPr>
        <w:t>华为云地址：</w:t>
      </w:r>
      <w:r>
        <w:t>https://www.huaweicloud.com/</w:t>
      </w:r>
    </w:p>
    <w:p>
      <w:pPr>
        <w:pStyle w:val="255"/>
      </w:pPr>
      <w:r>
        <w:rPr>
          <w:rFonts w:hint="eastAsia"/>
        </w:rPr>
        <w:t>输入用户名、密码，登录。</w:t>
      </w:r>
    </w:p>
    <w:p>
      <w:pPr>
        <w:pStyle w:val="255"/>
      </w:pPr>
      <w:r>
        <w:drawing>
          <wp:inline distT="0" distB="0" distL="0" distR="0">
            <wp:extent cx="5399405" cy="2105660"/>
            <wp:effectExtent l="19050" t="19050" r="10795" b="27940"/>
            <wp:docPr id="27" name="图片 27" descr="C:\Users\jwx697590\AppData\Roaming\eSpace_Desktop\UserData\jwx697590\imagefiles\E759C082-300A-47AD-85E3-6B8F2249C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jwx697590\AppData\Roaming\eSpace_Desktop\UserData\jwx697590\imagefiles\E759C082-300A-47AD-85E3-6B8F2249C29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59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22" w:name="_Toc48670256"/>
      <w:bookmarkStart w:id="23" w:name="_Toc48729511"/>
    </w:p>
    <w:p>
      <w:pPr>
        <w:pStyle w:val="5"/>
      </w:pPr>
      <w:bookmarkStart w:id="24" w:name="_Toc57618315"/>
      <w:r>
        <w:t>购买华为云ECS</w:t>
      </w:r>
      <w:bookmarkEnd w:id="22"/>
      <w:bookmarkEnd w:id="23"/>
      <w:bookmarkEnd w:id="24"/>
    </w:p>
    <w:p>
      <w:pPr>
        <w:pStyle w:val="261"/>
      </w:pPr>
      <w:r>
        <w:t>进入控制台</w:t>
      </w:r>
      <w:r>
        <w:rPr>
          <w:rFonts w:hint="eastAsia"/>
        </w:rPr>
        <w:t>，选择弹性云服务器ECS</w:t>
      </w:r>
    </w:p>
    <w:p>
      <w:pPr>
        <w:pStyle w:val="255"/>
      </w:pPr>
      <w:r>
        <w:t>点击</w:t>
      </w:r>
      <w:r>
        <w:rPr>
          <w:rFonts w:hint="eastAsia"/>
        </w:rPr>
        <w:t>“</w:t>
      </w:r>
      <w:r>
        <w:t>控制台</w:t>
      </w:r>
      <w:r>
        <w:rPr>
          <w:rFonts w:hint="eastAsia"/>
        </w:rPr>
        <w:t>”</w:t>
      </w:r>
    </w:p>
    <w:p>
      <w:pPr>
        <w:pStyle w:val="255"/>
      </w:pPr>
      <w:r>
        <w:drawing>
          <wp:inline distT="0" distB="0" distL="0" distR="0">
            <wp:extent cx="5399405" cy="1636395"/>
            <wp:effectExtent l="19050" t="19050" r="10795" b="20955"/>
            <wp:docPr id="7" name="图片 7" descr="C:\Users\jwx697590\AppData\Roaming\eSpace_Desktop\UserData\jwx697590\imagefiles\BB6F1040-39E3-4DE6-96E3-8DA58F4580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jwx697590\AppData\Roaming\eSpace_Desktop\UserData\jwx697590\imagefiles\BB6F1040-39E3-4DE6-96E3-8DA58F45806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6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点击框线处</w:t>
      </w:r>
      <w:r>
        <w:rPr>
          <w:rFonts w:hint="eastAsia"/>
        </w:rPr>
        <w:t>，</w:t>
      </w:r>
      <w:r>
        <w:t>展开</w:t>
      </w:r>
      <w:r>
        <w:rPr>
          <w:rFonts w:hint="eastAsia"/>
        </w:rPr>
        <w:t>“</w:t>
      </w:r>
      <w:r>
        <w:t>服务列表</w:t>
      </w:r>
      <w:r>
        <w:rPr>
          <w:rFonts w:hint="eastAsia"/>
        </w:rPr>
        <w:t>”</w:t>
      </w:r>
    </w:p>
    <w:p>
      <w:pPr>
        <w:pStyle w:val="255"/>
      </w:pPr>
      <w:r>
        <w:drawing>
          <wp:inline distT="0" distB="0" distL="0" distR="0">
            <wp:extent cx="5399405" cy="1564005"/>
            <wp:effectExtent l="19050" t="19050" r="10795" b="17145"/>
            <wp:docPr id="4" name="图片 4" descr="C:\Users\jwx697590\AppData\Roaming\eSpace_Desktop\UserData\jwx697590\imagefiles\890D445E-AC7B-4A63-B84D-D24D6A650D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jwx697590\AppData\Roaming\eSpace_Desktop\UserData\jwx697590\imagefiles\890D445E-AC7B-4A63-B84D-D24D6A650DEC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4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选择</w:t>
      </w:r>
      <w:r>
        <w:rPr>
          <w:rFonts w:hint="eastAsia"/>
        </w:rPr>
        <w:t>“</w:t>
      </w:r>
      <w:r>
        <w:t>弹性云服务器ECS</w:t>
      </w:r>
      <w:r>
        <w:rPr>
          <w:rFonts w:hint="eastAsia"/>
        </w:rPr>
        <w:t>”</w:t>
      </w:r>
    </w:p>
    <w:p>
      <w:pPr>
        <w:pStyle w:val="255"/>
      </w:pPr>
      <w:r>
        <w:drawing>
          <wp:inline distT="0" distB="0" distL="0" distR="0">
            <wp:extent cx="5399405" cy="2289175"/>
            <wp:effectExtent l="19050" t="19050" r="10795" b="15875"/>
            <wp:docPr id="12" name="图片 12" descr="C:\Users\jwx697590\AppData\Roaming\eSpace_Desktop\UserData\jwx697590\imagefiles\F3A5EAFE-17D1-432F-9DB6-C12D5918FB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jwx697590\AppData\Roaming\eSpace_Desktop\UserData\jwx697590\imagefiles\F3A5EAFE-17D1-432F-9DB6-C12D5918FBE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95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</w:pPr>
      <w:r>
        <w:rPr>
          <w:rFonts w:hint="eastAsia"/>
        </w:rPr>
        <w:t>选择购买弹性云服务器ECS</w:t>
      </w:r>
    </w:p>
    <w:p>
      <w:pPr>
        <w:pStyle w:val="255"/>
      </w:pPr>
      <w:r>
        <w:drawing>
          <wp:inline distT="0" distB="0" distL="0" distR="0">
            <wp:extent cx="5399405" cy="1404620"/>
            <wp:effectExtent l="19050" t="19050" r="10795" b="24130"/>
            <wp:docPr id="31" name="图片 31" descr="C:\Users\jwx697590\AppData\Roaming\eSpace_Desktop\UserData\jwx697590\imagefiles\0073F872-4B17-492F-96DD-0DDE0C464C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jwx697590\AppData\Roaming\eSpace_Desktop\UserData\jwx697590\imagefiles\0073F872-4B17-492F-96DD-0DDE0C464CF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050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本次ECS购买需遵循以下规格</w:t>
      </w:r>
      <w:r>
        <w:rPr>
          <w:rFonts w:hint="eastAsia"/>
        </w:rPr>
        <w:t>：</w:t>
      </w:r>
    </w:p>
    <w:p>
      <w:pPr>
        <w:pStyle w:val="255"/>
      </w:pPr>
      <w:r>
        <w:t>计费模式</w:t>
      </w:r>
      <w:r>
        <w:rPr>
          <w:rFonts w:hint="eastAsia"/>
        </w:rPr>
        <w:t>：</w:t>
      </w:r>
      <w:r>
        <w:t>按需计费</w:t>
      </w:r>
    </w:p>
    <w:p>
      <w:pPr>
        <w:pStyle w:val="255"/>
      </w:pPr>
      <w:r>
        <w:t>可用区</w:t>
      </w:r>
      <w:r>
        <w:rPr>
          <w:rFonts w:hint="eastAsia"/>
        </w:rPr>
        <w:t>：</w:t>
      </w:r>
      <w:r>
        <w:t>可用区一</w:t>
      </w:r>
    </w:p>
    <w:p>
      <w:pPr>
        <w:pStyle w:val="255"/>
      </w:pPr>
      <w:r>
        <w:rPr>
          <w:rFonts w:hint="eastAsia"/>
        </w:rPr>
        <w:t>C</w:t>
      </w:r>
      <w:r>
        <w:t>PU架构</w:t>
      </w:r>
      <w:r>
        <w:rPr>
          <w:rFonts w:hint="eastAsia"/>
        </w:rPr>
        <w:t>：</w:t>
      </w:r>
      <w:r>
        <w:t>鲲鹏计算</w:t>
      </w:r>
    </w:p>
    <w:p>
      <w:pPr>
        <w:pStyle w:val="255"/>
      </w:pPr>
      <w:r>
        <w:t>规格</w:t>
      </w:r>
      <w:r>
        <w:rPr>
          <w:rFonts w:hint="eastAsia"/>
        </w:rPr>
        <w:t>：</w:t>
      </w:r>
      <w:r>
        <w:t>kc1.2xlarge.4 8vcpus</w:t>
      </w:r>
      <w:r>
        <w:rPr>
          <w:rFonts w:hint="eastAsia"/>
        </w:rPr>
        <w:t>|</w:t>
      </w:r>
      <w:r>
        <w:t>32GB</w:t>
      </w:r>
    </w:p>
    <w:p>
      <w:pPr>
        <w:pStyle w:val="255"/>
      </w:pPr>
      <w:r>
        <w:t>系统</w:t>
      </w:r>
      <w:r>
        <w:rPr>
          <w:rFonts w:hint="eastAsia"/>
        </w:rPr>
        <w:t>：</w:t>
      </w:r>
      <w:r>
        <w:t>CentOS7.6</w:t>
      </w:r>
    </w:p>
    <w:p>
      <w:pPr>
        <w:pStyle w:val="255"/>
      </w:pPr>
      <w:r>
        <w:t>系统盘</w:t>
      </w:r>
      <w:r>
        <w:rPr>
          <w:rFonts w:hint="eastAsia"/>
        </w:rPr>
        <w:t>：</w:t>
      </w:r>
      <w:r>
        <w:t>超高IO</w:t>
      </w:r>
      <w:r>
        <w:rPr>
          <w:rFonts w:hint="eastAsia"/>
        </w:rPr>
        <w:t>、2</w:t>
      </w:r>
      <w:r>
        <w:t>00GB</w:t>
      </w:r>
      <w:r>
        <w:rPr>
          <w:rFonts w:hint="eastAsia"/>
        </w:rPr>
        <w:t>。</w:t>
      </w:r>
    </w:p>
    <w:p>
      <w:pPr>
        <w:pStyle w:val="255"/>
      </w:pPr>
      <w:r>
        <w:t>网络</w:t>
      </w:r>
      <w:r>
        <w:rPr>
          <w:rFonts w:hint="eastAsia"/>
        </w:rPr>
        <w:t>：</w:t>
      </w:r>
      <w:r>
        <w:t>按流量计费</w:t>
      </w:r>
    </w:p>
    <w:p>
      <w:pPr>
        <w:pStyle w:val="255"/>
      </w:pPr>
      <w:r>
        <w:t>其他配置</w:t>
      </w:r>
      <w:r>
        <w:rPr>
          <w:rFonts w:hint="eastAsia"/>
        </w:rPr>
        <w:t>：</w:t>
      </w:r>
      <w:r>
        <w:t>默认</w:t>
      </w:r>
    </w:p>
    <w:p>
      <w:pPr>
        <w:pStyle w:val="261"/>
      </w:pPr>
      <w:r>
        <w:t>基础配置</w:t>
      </w:r>
    </w:p>
    <w:p>
      <w:pPr>
        <w:pStyle w:val="255"/>
      </w:pPr>
      <w:r>
        <w:drawing>
          <wp:inline distT="0" distB="0" distL="0" distR="0">
            <wp:extent cx="5399405" cy="1787525"/>
            <wp:effectExtent l="19050" t="19050" r="10795" b="22225"/>
            <wp:docPr id="24" name="图片 24" descr="C:\Users\jwx697590\AppData\Roaming\eSpace_Desktop\UserData\jwx697590\imagefiles\originalImgfiles\916B955D-111A-4EE4-B63E-59075FC71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jwx697590\AppData\Roaming\eSpace_Desktop\UserData\jwx697590\imagefiles\originalImgfiles\916B955D-111A-4EE4-B63E-59075FC7160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79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系统选择CentOS7.6</w:t>
      </w:r>
    </w:p>
    <w:p>
      <w:pPr>
        <w:pStyle w:val="255"/>
      </w:pPr>
      <w:r>
        <w:t>系统盘建议配置</w:t>
      </w:r>
      <w:r>
        <w:rPr>
          <w:rFonts w:hint="eastAsia"/>
        </w:rPr>
        <w:t>2</w:t>
      </w:r>
      <w:r>
        <w:t>00GB</w:t>
      </w:r>
      <w:r>
        <w:rPr>
          <w:rFonts w:hint="eastAsia"/>
        </w:rPr>
        <w:t>，</w:t>
      </w:r>
      <w:r>
        <w:t>不建议低于</w:t>
      </w:r>
      <w:r>
        <w:rPr>
          <w:rFonts w:hint="eastAsia"/>
        </w:rPr>
        <w:t>1</w:t>
      </w:r>
      <w:r>
        <w:t>00GB</w:t>
      </w:r>
      <w:r>
        <w:rPr>
          <w:rFonts w:hint="eastAsia"/>
        </w:rPr>
        <w:t>。</w:t>
      </w:r>
    </w:p>
    <w:p>
      <w:pPr>
        <w:pStyle w:val="255"/>
      </w:pPr>
      <w:r>
        <w:drawing>
          <wp:inline distT="0" distB="0" distL="0" distR="0">
            <wp:extent cx="5399405" cy="1414780"/>
            <wp:effectExtent l="19050" t="19050" r="10795" b="13970"/>
            <wp:docPr id="9" name="图片 9" descr="C:\Users\jwx697590\AppData\Roaming\eSpace_Desktop\UserData\jwx697590\imagefiles\53CBCFA2-5E0B-4C46-932A-B66C8A2391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jwx697590\AppData\Roaming\eSpace_Desktop\UserData\jwx697590\imagefiles\53CBCFA2-5E0B-4C46-932A-B66C8A2391BC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15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rPr>
          <w:rFonts w:hint="eastAsia"/>
        </w:rPr>
        <w:t>点击“下一步 网络配置”</w:t>
      </w:r>
    </w:p>
    <w:p>
      <w:pPr>
        <w:pStyle w:val="261"/>
      </w:pPr>
      <w:r>
        <w:t>网络配置</w:t>
      </w:r>
    </w:p>
    <w:p>
      <w:pPr>
        <w:pStyle w:val="255"/>
      </w:pPr>
      <w:r>
        <w:rPr>
          <w:rFonts w:hint="eastAsia"/>
        </w:rPr>
        <w:t>“</w:t>
      </w:r>
      <w:r>
        <w:t>网络</w:t>
      </w:r>
      <w:r>
        <w:rPr>
          <w:rFonts w:hint="eastAsia"/>
        </w:rPr>
        <w:t>”下拉选择VPC</w:t>
      </w:r>
    </w:p>
    <w:p>
      <w:pPr>
        <w:pStyle w:val="255"/>
      </w:pPr>
      <w:r>
        <w:drawing>
          <wp:inline distT="0" distB="0" distL="0" distR="0">
            <wp:extent cx="5399405" cy="639445"/>
            <wp:effectExtent l="19050" t="19050" r="10795" b="27305"/>
            <wp:docPr id="3" name="图片 3" descr="C:\Users\jwx697590\AppData\Roaming\eSpace_Desktop\UserData\jwx697590\imagefiles\53695296-D759-4F39-B082-E32396761A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jwx697590\AppData\Roaming\eSpace_Desktop\UserData\jwx697590\imagefiles\53695296-D759-4F39-B082-E32396761A5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00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rPr>
          <w:rFonts w:hint="eastAsia"/>
        </w:rPr>
        <w:t>“弹性公网IP”选择“现在购买”，并选择“按流量计费”。</w:t>
      </w:r>
    </w:p>
    <w:p>
      <w:pPr>
        <w:pStyle w:val="255"/>
      </w:pPr>
      <w:r>
        <w:drawing>
          <wp:inline distT="0" distB="0" distL="0" distR="0">
            <wp:extent cx="5399405" cy="1932305"/>
            <wp:effectExtent l="19050" t="19050" r="10795" b="10795"/>
            <wp:docPr id="13" name="图片 13" descr="C:\Users\jwx697590\AppData\Roaming\eSpace_Desktop\UserData\jwx697590\imagefiles\7A8200F2-6E86-4F1C-BA71-B637403FA5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jwx697590\AppData\Roaming\eSpace_Desktop\UserData\jwx697590\imagefiles\7A8200F2-6E86-4F1C-BA71-B637403FA59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24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rPr>
          <w:rFonts w:hint="eastAsia"/>
        </w:rPr>
        <w:t>点击“下一步 高级配置”</w:t>
      </w:r>
    </w:p>
    <w:p>
      <w:pPr>
        <w:pStyle w:val="261"/>
      </w:pPr>
      <w:r>
        <w:rPr>
          <w:rFonts w:hint="eastAsia"/>
        </w:rPr>
        <w:t>高级配置</w:t>
      </w:r>
    </w:p>
    <w:p>
      <w:pPr>
        <w:pStyle w:val="255"/>
      </w:pPr>
      <w:r>
        <w:drawing>
          <wp:inline distT="0" distB="0" distL="0" distR="0">
            <wp:extent cx="5399405" cy="1120140"/>
            <wp:effectExtent l="19050" t="19050" r="10795" b="22860"/>
            <wp:docPr id="33" name="图片 33" descr="C:\Users\jwx697590\AppData\Roaming\eSpace_Desktop\UserData\jwx697590\imagefiles\CE6366D9-DF99-483B-9525-3BA7F1655E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jwx697590\AppData\Roaming\eSpace_Desktop\UserData\jwx697590\imagefiles\CE6366D9-DF99-483B-9525-3BA7F1655EF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20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drawing>
          <wp:inline distT="0" distB="0" distL="0" distR="0">
            <wp:extent cx="5399405" cy="1700530"/>
            <wp:effectExtent l="19050" t="19050" r="10795" b="13970"/>
            <wp:docPr id="23" name="图片 23" descr="C:\Users\jwx697590\AppData\Roaming\eSpace_Desktop\UserData\jwx697590\imagefiles\ED47B93C-D724-4427-A9D9-FE7153B4C6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jwx697590\AppData\Roaming\eSpace_Desktop\UserData\jwx697590\imagefiles\ED47B93C-D724-4427-A9D9-FE7153B4C67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06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ECS名称建议与手册相同</w:t>
      </w:r>
      <w:r>
        <w:rPr>
          <w:rFonts w:hint="eastAsia"/>
        </w:rPr>
        <w:t>，密码自行设定。</w:t>
      </w:r>
      <w:r>
        <w:t>其他配置默认即可</w:t>
      </w:r>
      <w:r>
        <w:rPr>
          <w:rFonts w:hint="eastAsia"/>
        </w:rPr>
        <w:t>，点击框线处“</w:t>
      </w:r>
      <w:r>
        <w:t>我已经阅读并同意</w:t>
      </w:r>
      <w:r>
        <w:fldChar w:fldCharType="begin"/>
      </w:r>
      <w:r>
        <w:instrText xml:space="preserve"> HYPERLINK "http://www.huaweicloud.com/declaration/tsa_ims.html?locale=zh-cn" \t "_blank" </w:instrText>
      </w:r>
      <w:r>
        <w:fldChar w:fldCharType="separate"/>
      </w:r>
      <w:r>
        <w:rPr>
          <w:rStyle w:val="147"/>
          <w:rFonts w:hint="eastAsia"/>
        </w:rPr>
        <w:t>《华为镜像免责声明》</w:t>
      </w:r>
      <w:r>
        <w:rPr>
          <w:rStyle w:val="147"/>
          <w:rFonts w:hint="eastAsia"/>
        </w:rPr>
        <w:fldChar w:fldCharType="end"/>
      </w:r>
      <w:r>
        <w:rPr>
          <w:rFonts w:hint="eastAsia"/>
        </w:rPr>
        <w:t>”。</w:t>
      </w:r>
      <w:r>
        <w:t>点击</w:t>
      </w:r>
      <w:r>
        <w:rPr>
          <w:rFonts w:hint="eastAsia"/>
        </w:rPr>
        <w:t>“下一步 确认配置”。</w:t>
      </w:r>
    </w:p>
    <w:p>
      <w:pPr>
        <w:pStyle w:val="261"/>
      </w:pPr>
      <w:r>
        <w:t>检查配置</w:t>
      </w:r>
      <w:r>
        <w:rPr>
          <w:rFonts w:hint="eastAsia"/>
        </w:rPr>
        <w:t>，</w:t>
      </w:r>
      <w:r>
        <w:t>立即购买</w:t>
      </w:r>
    </w:p>
    <w:p>
      <w:pPr>
        <w:pStyle w:val="255"/>
      </w:pPr>
      <w:r>
        <w:drawing>
          <wp:inline distT="0" distB="0" distL="0" distR="0">
            <wp:extent cx="5399405" cy="2388235"/>
            <wp:effectExtent l="19050" t="19050" r="10795" b="12065"/>
            <wp:docPr id="34" name="图片 34" descr="C:\Users\jwx697590\AppData\Roaming\eSpace_Desktop\UserData\jwx697590\imagefiles\1519C5B5-2152-4CE0-9CD0-0498A5E288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jwx697590\AppData\Roaming\eSpace_Desktop\UserData\jwx697590\imagefiles\1519C5B5-2152-4CE0-9CD0-0498A5E288DC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87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注</w:t>
      </w:r>
      <w:r>
        <w:rPr>
          <w:rFonts w:hint="eastAsia"/>
        </w:rPr>
        <w:t>：本次实验也可使用3台ECS实验。</w:t>
      </w:r>
    </w:p>
    <w:p>
      <w:pPr>
        <w:pStyle w:val="261"/>
      </w:pPr>
      <w:r>
        <w:rPr>
          <w:rFonts w:hint="eastAsia"/>
        </w:rPr>
        <w:t>查看已购买ECS</w:t>
      </w:r>
    </w:p>
    <w:p>
      <w:pPr>
        <w:pStyle w:val="255"/>
      </w:pPr>
      <w:r>
        <w:rPr>
          <w:rFonts w:hint="eastAsia"/>
        </w:rPr>
        <w:t>“步骤</w:t>
      </w:r>
      <w:r>
        <w:t>6</w:t>
      </w:r>
      <w:r>
        <w:rPr>
          <w:rFonts w:hint="eastAsia"/>
        </w:rPr>
        <w:t>”点击“立即购买”后，弹出如下界面。</w:t>
      </w:r>
    </w:p>
    <w:p>
      <w:pPr>
        <w:pStyle w:val="255"/>
      </w:pPr>
      <w:r>
        <w:drawing>
          <wp:inline distT="0" distB="0" distL="0" distR="0">
            <wp:extent cx="5399405" cy="1284605"/>
            <wp:effectExtent l="19050" t="19050" r="10795" b="10795"/>
            <wp:docPr id="44" name="图片 44" descr="C:\Users\jwx697590\AppData\Roaming\eSpace_Desktop\UserData\jwx697590\imagefiles\E6278C50-1B32-4BC0-95EC-377C83A879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Users\jwx697590\AppData\Roaming\eSpace_Desktop\UserData\jwx697590\imagefiles\E6278C50-1B32-4BC0-95EC-377C83A8790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48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点击</w:t>
      </w:r>
      <w:r>
        <w:rPr>
          <w:rFonts w:hint="eastAsia"/>
        </w:rPr>
        <w:t>“返回云服务器列表”，查看已购买ECS。</w:t>
      </w:r>
    </w:p>
    <w:p>
      <w:pPr>
        <w:pStyle w:val="255"/>
      </w:pPr>
      <w:r>
        <w:drawing>
          <wp:inline distT="0" distB="0" distL="0" distR="0">
            <wp:extent cx="5399405" cy="1327785"/>
            <wp:effectExtent l="19050" t="19050" r="10795" b="24765"/>
            <wp:docPr id="45" name="图片 45" descr="C:\Users\jwx697590\AppData\Roaming\eSpace_Desktop\UserData\jwx697590\imagefiles\EB08D290-F71F-458E-992B-47BB67DD08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\Users\jwx697590\AppData\Roaming\eSpace_Desktop\UserData\jwx697590\imagefiles\EB08D290-F71F-458E-992B-47BB67DD083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278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25" w:name="_Toc48670257"/>
      <w:bookmarkStart w:id="26" w:name="_Toc48729512"/>
    </w:p>
    <w:p>
      <w:pPr>
        <w:pStyle w:val="4"/>
      </w:pPr>
      <w:bookmarkStart w:id="27" w:name="_Toc57618316"/>
      <w:r>
        <w:t>购买OBS</w:t>
      </w:r>
      <w:bookmarkEnd w:id="25"/>
      <w:bookmarkEnd w:id="26"/>
      <w:bookmarkEnd w:id="27"/>
      <w:bookmarkStart w:id="28" w:name="_Toc48670258"/>
      <w:bookmarkStart w:id="29" w:name="_Toc48729513"/>
    </w:p>
    <w:p>
      <w:pPr>
        <w:pStyle w:val="5"/>
        <w:rPr>
          <w:sz w:val="36"/>
        </w:rPr>
      </w:pPr>
      <w:bookmarkStart w:id="30" w:name="_Toc57618317"/>
      <w:r>
        <w:rPr>
          <w:rFonts w:hint="eastAsia"/>
        </w:rPr>
        <w:t>选取对象存储服务OBS</w:t>
      </w:r>
      <w:bookmarkEnd w:id="28"/>
      <w:bookmarkEnd w:id="29"/>
      <w:bookmarkEnd w:id="30"/>
    </w:p>
    <w:p>
      <w:pPr>
        <w:pStyle w:val="261"/>
      </w:pPr>
      <w:r>
        <w:t>在</w:t>
      </w:r>
      <w:r>
        <w:rPr>
          <w:rFonts w:hint="eastAsia"/>
        </w:rPr>
        <w:t>“服务列表”</w:t>
      </w:r>
      <w:r>
        <w:t>选取</w:t>
      </w:r>
      <w:r>
        <w:rPr>
          <w:rFonts w:hint="eastAsia"/>
        </w:rPr>
        <w:t>“对象存储服务OBS”</w:t>
      </w:r>
    </w:p>
    <w:p>
      <w:pPr>
        <w:pStyle w:val="255"/>
      </w:pPr>
      <w:r>
        <w:drawing>
          <wp:inline distT="0" distB="0" distL="0" distR="0">
            <wp:extent cx="5399405" cy="2732405"/>
            <wp:effectExtent l="19050" t="19050" r="10795" b="10795"/>
            <wp:docPr id="19" name="图片 19" descr="C:\Users\jwx697590\AppData\Roaming\eSpace_Desktop\UserData\jwx697590\imagefiles\2BF44906-711D-48B3-8C49-0FB17A02F0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jwx697590\AppData\Roaming\eSpace_Desktop\UserData\jwx697590\imagefiles\2BF44906-711D-48B3-8C49-0FB17A02F0B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2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</w:pPr>
      <w:r>
        <w:t>选择创建桶</w:t>
      </w:r>
    </w:p>
    <w:p>
      <w:pPr>
        <w:pStyle w:val="255"/>
      </w:pPr>
      <w:r>
        <w:t>进入OBS服务后</w:t>
      </w:r>
      <w:r>
        <w:rPr>
          <w:rFonts w:hint="eastAsia"/>
        </w:rPr>
        <w:t>，</w:t>
      </w:r>
      <w:r>
        <w:t>点击右侧</w:t>
      </w:r>
      <w:r>
        <w:rPr>
          <w:rFonts w:hint="eastAsia"/>
        </w:rPr>
        <w:t>“创建桶”</w:t>
      </w:r>
    </w:p>
    <w:p>
      <w:pPr>
        <w:pStyle w:val="255"/>
      </w:pPr>
      <w:r>
        <w:drawing>
          <wp:inline distT="0" distB="0" distL="0" distR="0">
            <wp:extent cx="5399405" cy="1624965"/>
            <wp:effectExtent l="19050" t="19050" r="10795" b="13335"/>
            <wp:docPr id="20" name="图片 20" descr="C:\Users\jwx697590\AppData\Roaming\eSpace_Desktop\UserData\jwx697590\imagefiles\9116A054-E826-4B59-9EB4-ECFC5C6ED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jwx697590\AppData\Roaming\eSpace_Desktop\UserData\jwx697590\imagefiles\9116A054-E826-4B59-9EB4-ECFC5C6ED3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5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</w:pPr>
      <w:r>
        <w:t>参照下图购买OBS</w:t>
      </w:r>
    </w:p>
    <w:p>
      <w:pPr>
        <w:pStyle w:val="255"/>
      </w:pPr>
      <w:r>
        <w:drawing>
          <wp:inline distT="0" distB="0" distL="0" distR="0">
            <wp:extent cx="5399405" cy="2160905"/>
            <wp:effectExtent l="19050" t="19050" r="10795" b="10795"/>
            <wp:docPr id="28" name="图片 28" descr="C:\Users\jwx697590\AppData\Roaming\eSpace_Desktop\UserData\jwx697590\imagefiles\41BE7D82-17D0-4F8E-A7EB-748D300249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jwx697590\AppData\Roaming\eSpace_Desktop\UserData\jwx697590\imagefiles\41BE7D82-17D0-4F8E-A7EB-748D3002497B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12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注</w:t>
      </w:r>
      <w:r>
        <w:rPr>
          <w:rFonts w:hint="eastAsia"/>
        </w:rPr>
        <w:t>：</w:t>
      </w:r>
      <w:r>
        <w:t>区域选择与ECS相同</w:t>
      </w:r>
      <w:r>
        <w:rPr>
          <w:rFonts w:hint="eastAsia"/>
        </w:rPr>
        <w:t>。其他配置默认。点击“立即创建”。</w:t>
      </w:r>
    </w:p>
    <w:p>
      <w:pPr>
        <w:pStyle w:val="261"/>
      </w:pPr>
      <w:r>
        <w:t>创建并行文件系统</w:t>
      </w:r>
    </w:p>
    <w:p>
      <w:pPr>
        <w:pStyle w:val="255"/>
      </w:pPr>
      <w:r>
        <w:t>选择</w:t>
      </w:r>
      <w:r>
        <w:rPr>
          <w:rFonts w:hint="eastAsia"/>
        </w:rPr>
        <w:t>“并行文件系统”</w:t>
      </w:r>
    </w:p>
    <w:p>
      <w:pPr>
        <w:pStyle w:val="255"/>
      </w:pPr>
      <w:r>
        <w:drawing>
          <wp:inline distT="0" distB="0" distL="0" distR="0">
            <wp:extent cx="5399405" cy="2205355"/>
            <wp:effectExtent l="19050" t="19050" r="10795" b="23495"/>
            <wp:docPr id="39" name="图片 39" descr="C:\Users\jwx697590\Desktop\环境搭建\创建并行文件系统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jwx697590\Desktop\环境搭建\创建并行文件系统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rPr>
          <w:rFonts w:hint="eastAsia"/>
        </w:rPr>
        <w:t>点击右上角“创建并行文件系统”</w:t>
      </w:r>
    </w:p>
    <w:p>
      <w:pPr>
        <w:pStyle w:val="255"/>
      </w:pPr>
      <w:r>
        <w:drawing>
          <wp:inline distT="0" distB="0" distL="0" distR="0">
            <wp:extent cx="5399405" cy="2188845"/>
            <wp:effectExtent l="19050" t="19050" r="10795" b="20955"/>
            <wp:docPr id="35" name="图片 35" descr="C:\Users\jwx697590\AppData\Roaming\eSpace_Desktop\UserData\jwx697590\imagefiles\44E2A5AB-75B2-435F-B0B8-1436BF1583C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Users\jwx697590\AppData\Roaming\eSpace_Desktop\UserData\jwx697590\imagefiles\44E2A5AB-75B2-435F-B0B8-1436BF1583C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94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其他配置默认</w:t>
      </w:r>
      <w:r>
        <w:rPr>
          <w:rFonts w:hint="eastAsia"/>
        </w:rPr>
        <w:t>，</w:t>
      </w:r>
      <w:r>
        <w:t>保存创建即可</w:t>
      </w:r>
      <w:r>
        <w:rPr>
          <w:rFonts w:hint="eastAsia"/>
        </w:rPr>
        <w:t>。</w:t>
      </w:r>
    </w:p>
    <w:p>
      <w:pPr>
        <w:pStyle w:val="261"/>
      </w:pPr>
      <w:r>
        <w:t>进入创建的OBS桶</w:t>
      </w:r>
    </w:p>
    <w:p>
      <w:pPr>
        <w:pStyle w:val="255"/>
      </w:pPr>
      <w:r>
        <w:drawing>
          <wp:inline distT="0" distB="0" distL="0" distR="0">
            <wp:extent cx="5399405" cy="2526030"/>
            <wp:effectExtent l="19050" t="19050" r="10795" b="26670"/>
            <wp:docPr id="36" name="图片 36" descr="C:\Users\jwx697590\AppData\Roaming\eSpace_Desktop\UserData\jwx697590\imagefiles\35366890-FA97-4DA3-A0F3-78CCD37E62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\Users\jwx697590\AppData\Roaming\eSpace_Desktop\UserData\jwx697590\imagefiles\35366890-FA97-4DA3-A0F3-78CCD37E62BA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66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drawing>
          <wp:inline distT="0" distB="0" distL="0" distR="0">
            <wp:extent cx="5399405" cy="2021205"/>
            <wp:effectExtent l="19050" t="19050" r="10795" b="17145"/>
            <wp:docPr id="25" name="图片 25" descr="C:\Users\jwx697590\AppData\Roaming\eSpace_Desktop\UserData\jwx697590\imagefiles\5C1D9515-BB8D-4762-96FF-A207AC3CCC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jwx697590\AppData\Roaming\eSpace_Desktop\UserData\jwx697590\imagefiles\5C1D9515-BB8D-4762-96FF-A207AC3CCCE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17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复制该参数</w:t>
      </w:r>
      <w:r>
        <w:rPr>
          <w:rFonts w:hint="eastAsia"/>
        </w:rPr>
        <w:t>，</w:t>
      </w:r>
      <w:r>
        <w:t>保存到本地文档</w:t>
      </w:r>
      <w:r>
        <w:rPr>
          <w:rFonts w:hint="eastAsia"/>
        </w:rPr>
        <w:t>。</w:t>
      </w:r>
    </w:p>
    <w:p>
      <w:pPr>
        <w:pStyle w:val="261"/>
      </w:pPr>
      <w:r>
        <w:rPr>
          <w:rFonts w:hint="eastAsia"/>
        </w:rPr>
        <w:t>获取AK</w:t>
      </w:r>
      <w:r>
        <w:t>/</w:t>
      </w:r>
      <w:r>
        <w:rPr>
          <w:rFonts w:hint="eastAsia"/>
        </w:rPr>
        <w:t>SK</w:t>
      </w:r>
    </w:p>
    <w:p>
      <w:pPr>
        <w:pStyle w:val="255"/>
      </w:pPr>
      <w:r>
        <w:rPr>
          <w:rFonts w:hint="eastAsia"/>
        </w:rPr>
        <w:t>点击华为云页面右上角“用户名”，下拉选择“我的凭证”，</w:t>
      </w:r>
      <w:r>
        <w:t>点击</w:t>
      </w:r>
      <w:r>
        <w:rPr>
          <w:rFonts w:hint="eastAsia"/>
        </w:rPr>
        <w:t>“</w:t>
      </w:r>
      <w:r>
        <w:t>访问秘钥</w:t>
      </w:r>
      <w:r>
        <w:rPr>
          <w:rFonts w:hint="eastAsia"/>
        </w:rPr>
        <w:t>”。</w:t>
      </w:r>
    </w:p>
    <w:p>
      <w:pPr>
        <w:pStyle w:val="255"/>
      </w:pPr>
      <w:r>
        <w:drawing>
          <wp:inline distT="0" distB="0" distL="0" distR="0">
            <wp:extent cx="5399405" cy="1239520"/>
            <wp:effectExtent l="19050" t="19050" r="10795" b="17780"/>
            <wp:docPr id="29" name="图片 29" descr="C:\Users\jwx697590\AppData\Roaming\eSpace_Desktop\UserData\jwx697590\imagefiles\BB740D01-8642-487A-8BE9-0001831770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jwx697590\AppData\Roaming\eSpace_Desktop\UserData\jwx697590\imagefiles\BB740D01-8642-487A-8BE9-0001831770CB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98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点击新增访问秘钥</w:t>
      </w:r>
      <w:r>
        <w:rPr>
          <w:rFonts w:hint="eastAsia"/>
        </w:rPr>
        <w:t>，</w:t>
      </w:r>
      <w:r>
        <w:t>根据提示进行操作</w:t>
      </w:r>
      <w:r>
        <w:rPr>
          <w:rFonts w:hint="eastAsia"/>
        </w:rPr>
        <w:t>。</w:t>
      </w:r>
    </w:p>
    <w:p>
      <w:pPr>
        <w:pStyle w:val="255"/>
      </w:pPr>
      <w:r>
        <w:t>操作完成后</w:t>
      </w:r>
      <w:r>
        <w:rPr>
          <w:rFonts w:hint="eastAsia"/>
        </w:rPr>
        <w:t>，得到文件“</w:t>
      </w:r>
      <w:r>
        <w:t>credentials.csv</w:t>
      </w:r>
      <w:r>
        <w:rPr>
          <w:rFonts w:hint="eastAsia"/>
        </w:rPr>
        <w:t>”，打开即可得到AK</w:t>
      </w:r>
      <w:r>
        <w:t>/SK</w:t>
      </w:r>
      <w:r>
        <w:rPr>
          <w:rFonts w:hint="eastAsia"/>
        </w:rPr>
        <w:t>。</w:t>
      </w:r>
    </w:p>
    <w:p>
      <w:pPr>
        <w:pStyle w:val="255"/>
      </w:pPr>
      <w:r>
        <w:drawing>
          <wp:inline distT="0" distB="0" distL="0" distR="0">
            <wp:extent cx="5399405" cy="1316355"/>
            <wp:effectExtent l="19050" t="19050" r="10795" b="17145"/>
            <wp:docPr id="30" name="图片 30" descr="C:\Users\jwx697590\AppData\Roaming\eSpace_Desktop\UserData\jwx697590\imagefiles\51917841-6B63-46A1-9393-18A51412D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:\Users\jwx697590\AppData\Roaming\eSpace_Desktop\UserData\jwx697590\imagefiles\51917841-6B63-46A1-9393-18A51412D51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66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</w:p>
    <w:p>
      <w:pPr>
        <w:pStyle w:val="3"/>
      </w:pPr>
      <w:bookmarkStart w:id="31" w:name="_Toc48670259"/>
      <w:bookmarkStart w:id="32" w:name="_Toc57618318"/>
      <w:bookmarkStart w:id="33" w:name="_Toc48729514"/>
      <w:r>
        <w:t>搭建Hadoop集群</w:t>
      </w:r>
      <w:bookmarkEnd w:id="31"/>
      <w:bookmarkEnd w:id="32"/>
      <w:bookmarkEnd w:id="33"/>
      <w:bookmarkStart w:id="34" w:name="_Toc48670260"/>
      <w:bookmarkStart w:id="35" w:name="_Toc48729515"/>
    </w:p>
    <w:p>
      <w:pPr>
        <w:pStyle w:val="4"/>
        <w:rPr>
          <w:sz w:val="44"/>
        </w:rPr>
      </w:pPr>
      <w:bookmarkStart w:id="36" w:name="_Toc57618319"/>
      <w:r>
        <w:t>实验介绍</w:t>
      </w:r>
      <w:bookmarkEnd w:id="34"/>
      <w:bookmarkEnd w:id="35"/>
      <w:bookmarkEnd w:id="36"/>
    </w:p>
    <w:p>
      <w:pPr>
        <w:pStyle w:val="5"/>
      </w:pPr>
      <w:bookmarkStart w:id="37" w:name="_Toc48670261"/>
      <w:bookmarkStart w:id="38" w:name="_Toc48729516"/>
      <w:bookmarkStart w:id="39" w:name="_Toc57618320"/>
      <w:r>
        <w:rPr>
          <w:rFonts w:hint="eastAsia"/>
        </w:rPr>
        <w:t>关于本实验</w:t>
      </w:r>
      <w:bookmarkEnd w:id="37"/>
      <w:bookmarkEnd w:id="38"/>
      <w:bookmarkEnd w:id="39"/>
    </w:p>
    <w:p>
      <w:pPr>
        <w:pStyle w:val="255"/>
      </w:pPr>
      <w:r>
        <w:t>本实验通过搭建开源Hadoop集群帮助学员掌握Hadoop搭建方法</w:t>
      </w:r>
      <w:r>
        <w:rPr>
          <w:rFonts w:hint="eastAsia"/>
        </w:rPr>
        <w:t>。</w:t>
      </w:r>
      <w:r>
        <w:t>并且使开源Hadoop与华为云OBS服务互联</w:t>
      </w:r>
      <w:r>
        <w:rPr>
          <w:rFonts w:hint="eastAsia"/>
        </w:rPr>
        <w:t>，</w:t>
      </w:r>
      <w:r>
        <w:t>使Hadoop集群可读取OBS数据</w:t>
      </w:r>
      <w:r>
        <w:rPr>
          <w:rFonts w:hint="eastAsia"/>
        </w:rPr>
        <w:t>。</w:t>
      </w:r>
    </w:p>
    <w:p>
      <w:pPr>
        <w:pStyle w:val="5"/>
      </w:pPr>
      <w:bookmarkStart w:id="40" w:name="_Toc48670262"/>
      <w:bookmarkStart w:id="41" w:name="_Toc48729517"/>
      <w:bookmarkStart w:id="42" w:name="_Toc57618321"/>
      <w:r>
        <w:t>实验目的</w:t>
      </w:r>
      <w:bookmarkEnd w:id="40"/>
      <w:bookmarkEnd w:id="41"/>
      <w:bookmarkEnd w:id="42"/>
    </w:p>
    <w:p>
      <w:pPr>
        <w:pStyle w:val="262"/>
      </w:pPr>
      <w:r>
        <w:rPr>
          <w:rFonts w:hint="eastAsia"/>
        </w:rPr>
        <w:t>掌握</w:t>
      </w:r>
      <w:r>
        <w:t>H</w:t>
      </w:r>
      <w:r>
        <w:rPr>
          <w:rFonts w:hint="eastAsia"/>
        </w:rPr>
        <w:t>adoop集群搭建方法</w:t>
      </w:r>
    </w:p>
    <w:p>
      <w:pPr>
        <w:pStyle w:val="262"/>
      </w:pPr>
      <w:r>
        <w:t>掌握Hadoop集群与华为云OBS互联方法</w:t>
      </w:r>
    </w:p>
    <w:p>
      <w:pPr>
        <w:pStyle w:val="4"/>
      </w:pPr>
      <w:bookmarkStart w:id="43" w:name="_Toc48670263"/>
      <w:bookmarkStart w:id="44" w:name="_Toc48729518"/>
      <w:bookmarkStart w:id="45" w:name="_Toc57618322"/>
      <w:r>
        <w:rPr>
          <w:rFonts w:hint="eastAsia"/>
        </w:rPr>
        <w:t>H</w:t>
      </w:r>
      <w:r>
        <w:t>adoop集群搭建</w:t>
      </w:r>
      <w:bookmarkEnd w:id="43"/>
      <w:bookmarkEnd w:id="44"/>
      <w:bookmarkEnd w:id="45"/>
    </w:p>
    <w:p>
      <w:pPr>
        <w:pStyle w:val="5"/>
      </w:pPr>
      <w:bookmarkStart w:id="46" w:name="_Toc48729519"/>
      <w:bookmarkStart w:id="47" w:name="_Toc48670264"/>
      <w:bookmarkStart w:id="48" w:name="_Toc57618323"/>
      <w:r>
        <w:rPr>
          <w:rFonts w:hint="eastAsia"/>
        </w:rPr>
        <w:t>配置ECS</w:t>
      </w:r>
      <w:bookmarkEnd w:id="46"/>
      <w:bookmarkEnd w:id="47"/>
      <w:bookmarkEnd w:id="48"/>
    </w:p>
    <w:p>
      <w:pPr>
        <w:pStyle w:val="261"/>
      </w:pPr>
      <w:r>
        <w:rPr>
          <w:rFonts w:hint="eastAsia"/>
        </w:rPr>
        <w:t>使用putty或mobax</w:t>
      </w:r>
      <w:r>
        <w:t>term登录ECS</w:t>
      </w:r>
    </w:p>
    <w:p>
      <w:pPr>
        <w:pStyle w:val="255"/>
      </w:pPr>
      <w:r>
        <w:drawing>
          <wp:inline distT="0" distB="0" distL="0" distR="0">
            <wp:extent cx="5399405" cy="2718435"/>
            <wp:effectExtent l="19050" t="19050" r="10795" b="24765"/>
            <wp:docPr id="32" name="图片 32" descr="C:\Users\jwx697590\AppData\Roaming\eSpace_Desktop\UserData\jwx697590\imagefiles\2894CD73-0A56-4834-8FA5-58F872BCF9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:\Users\jwx697590\AppData\Roaming\eSpace_Desktop\UserData\jwx697590\imagefiles\2894CD73-0A56-4834-8FA5-58F872BCF9EC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87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注</w:t>
      </w:r>
      <w:r>
        <w:rPr>
          <w:rFonts w:hint="eastAsia"/>
        </w:rPr>
        <w:t>：</w:t>
      </w:r>
      <w:r>
        <w:t>ECS的公网IP请根据实际情况进行填写</w:t>
      </w:r>
      <w:r>
        <w:rPr>
          <w:rFonts w:hint="eastAsia"/>
        </w:rPr>
        <w:t>。</w:t>
      </w:r>
    </w:p>
    <w:p>
      <w:pPr>
        <w:pStyle w:val="261"/>
      </w:pPr>
      <w:r>
        <w:t>下载安装包</w:t>
      </w:r>
    </w:p>
    <w:p>
      <w:pPr>
        <w:pStyle w:val="255"/>
      </w:pPr>
      <w:r>
        <w:rPr>
          <w:rFonts w:hint="eastAsia"/>
        </w:rPr>
        <w:t>下载hadoop安装包</w:t>
      </w:r>
    </w:p>
    <w:p>
      <w:pPr>
        <w:pStyle w:val="258"/>
      </w:pPr>
      <w:r>
        <w:t>cd /root</w:t>
      </w:r>
    </w:p>
    <w:p>
      <w:pPr>
        <w:pStyle w:val="258"/>
      </w:pPr>
      <w:r>
        <w:t xml:space="preserve">wget </w:t>
      </w:r>
      <w:r>
        <w:fldChar w:fldCharType="begin"/>
      </w:r>
      <w:r>
        <w:instrText xml:space="preserve"> HYPERLINK "https://archive.apache.org/dist/hadoop/common/hadoop-2.8.3/hadoop-2.8.3.tar.gz" \t "_blank" </w:instrText>
      </w:r>
      <w:r>
        <w:fldChar w:fldCharType="separate"/>
      </w:r>
      <w:r>
        <w:rPr>
          <w:rStyle w:val="147"/>
        </w:rPr>
        <w:t>https://archive.apache.org/dist/hadoop/common/hadoop-2.8.3/hadoop-2.8.3.tar.gz</w:t>
      </w:r>
      <w:r>
        <w:rPr>
          <w:rStyle w:val="147"/>
        </w:rPr>
        <w:fldChar w:fldCharType="end"/>
      </w:r>
    </w:p>
    <w:p>
      <w:pPr>
        <w:pStyle w:val="255"/>
      </w:pPr>
      <w:r>
        <w:t>下载</w:t>
      </w:r>
      <w:r>
        <w:rPr>
          <w:rFonts w:hint="eastAsia"/>
        </w:rPr>
        <w:t>OBSFileSystem</w:t>
      </w:r>
      <w:r>
        <w:t>相关jar包</w:t>
      </w:r>
    </w:p>
    <w:p>
      <w:pPr>
        <w:pStyle w:val="255"/>
      </w:pPr>
      <w:r>
        <w:rPr>
          <w:rFonts w:hint="eastAsia"/>
        </w:rPr>
        <w:t>执行命令，下载</w:t>
      </w:r>
      <w:r>
        <w:t>hadoop-huaweicloud-2.8.3-hw-39.jar</w:t>
      </w:r>
    </w:p>
    <w:p>
      <w:pPr>
        <w:pStyle w:val="258"/>
      </w:pPr>
      <w:r>
        <w:t>cd /root</w:t>
      </w:r>
    </w:p>
    <w:p>
      <w:pPr>
        <w:pStyle w:val="258"/>
      </w:pPr>
      <w:r>
        <w:t>wget https://raw.githubusercontent.com/huaweicloud/obsa-hdfs/master/release/hadoop-huaweicloud-2.8.3-hw-39.jar</w:t>
      </w:r>
    </w:p>
    <w:p>
      <w:pPr>
        <w:pStyle w:val="255"/>
      </w:pPr>
      <w:r>
        <w:t>下载</w:t>
      </w:r>
      <w:r>
        <w:rPr>
          <w:rFonts w:hint="eastAsia"/>
        </w:rPr>
        <w:t>O</w:t>
      </w:r>
      <w:r>
        <w:t>penjdk</w:t>
      </w:r>
    </w:p>
    <w:p>
      <w:pPr>
        <w:pStyle w:val="258"/>
      </w:pPr>
      <w:r>
        <w:rPr>
          <w:rFonts w:hint="eastAsia"/>
        </w:rPr>
        <w:t>c</w:t>
      </w:r>
      <w:r>
        <w:t>d /root</w:t>
      </w:r>
    </w:p>
    <w:p>
      <w:pPr>
        <w:pStyle w:val="258"/>
      </w:pPr>
      <w:r>
        <w:t xml:space="preserve">wget </w:t>
      </w:r>
      <w:r>
        <w:fldChar w:fldCharType="begin"/>
      </w:r>
      <w:r>
        <w:instrText xml:space="preserve"> HYPERLINK "https://github.com/AdoptOpenJDK/openjdk8-binaries/releases/download/jdk8u191-b12/OpenJDK8U-jdk_aarch64_linux_hotspot_8u191b12.tar.gz" </w:instrText>
      </w:r>
      <w:r>
        <w:fldChar w:fldCharType="separate"/>
      </w:r>
      <w:r>
        <w:rPr>
          <w:rStyle w:val="147"/>
        </w:rPr>
        <w:t>https://github.com/AdoptOpenJDK/openjdk8-binaries/releases/download/jdk8u191-b12/OpenJDK8U-jdk_aarch64_linux_hotspot_8u191b12.tar.gz</w:t>
      </w:r>
      <w:r>
        <w:rPr>
          <w:rStyle w:val="147"/>
        </w:rPr>
        <w:fldChar w:fldCharType="end"/>
      </w:r>
    </w:p>
    <w:p>
      <w:pPr>
        <w:pStyle w:val="255"/>
      </w:pPr>
      <w:r>
        <w:t>注</w:t>
      </w:r>
      <w:r>
        <w:rPr>
          <w:rFonts w:hint="eastAsia"/>
        </w:rPr>
        <w:t>：安装包默认存放位置为/</w:t>
      </w:r>
      <w:r>
        <w:t>root</w:t>
      </w:r>
      <w:r>
        <w:rPr>
          <w:rFonts w:hint="eastAsia"/>
        </w:rPr>
        <w:t>。</w:t>
      </w:r>
      <w:r>
        <w:t>若不可使用wget下载文件</w:t>
      </w:r>
      <w:r>
        <w:rPr>
          <w:rFonts w:hint="eastAsia"/>
        </w:rPr>
        <w:t>，</w:t>
      </w:r>
      <w:r>
        <w:t>则可在实验前由授课老师提前下载完成</w:t>
      </w:r>
      <w:r>
        <w:rPr>
          <w:rFonts w:hint="eastAsia"/>
        </w:rPr>
        <w:t>。待实验开始前，由老师通过U</w:t>
      </w:r>
      <w:r>
        <w:t>盘拷贝或scp远程发送给学员</w:t>
      </w:r>
      <w:r>
        <w:rPr>
          <w:rFonts w:hint="eastAsia"/>
        </w:rPr>
        <w:t>。</w:t>
      </w:r>
    </w:p>
    <w:p>
      <w:pPr>
        <w:pStyle w:val="261"/>
      </w:pPr>
      <w:r>
        <w:rPr>
          <w:rFonts w:hint="eastAsia"/>
        </w:rPr>
        <w:t>配置/</w:t>
      </w:r>
      <w:r>
        <w:t>etc</w:t>
      </w:r>
      <w:r>
        <w:rPr>
          <w:rFonts w:hint="eastAsia"/>
        </w:rPr>
        <w:t>/</w:t>
      </w:r>
      <w:r>
        <w:t>hosts文件</w:t>
      </w:r>
    </w:p>
    <w:p>
      <w:pPr>
        <w:pStyle w:val="255"/>
      </w:pPr>
      <w:r>
        <w:t>查看ECS列表各节点IP</w:t>
      </w:r>
    </w:p>
    <w:p>
      <w:pPr>
        <w:pStyle w:val="255"/>
      </w:pPr>
    </w:p>
    <w:p>
      <w:pPr>
        <w:pStyle w:val="255"/>
      </w:pPr>
      <w:r>
        <w:t>各节点执行</w:t>
      </w:r>
    </w:p>
    <w:p>
      <w:pPr>
        <w:pStyle w:val="258"/>
        <w:rPr>
          <w:lang w:eastAsia="zh-CN"/>
        </w:rPr>
      </w:pPr>
      <w:r>
        <w:rPr>
          <w:lang w:eastAsia="zh-CN"/>
        </w:rPr>
        <w:t xml:space="preserve">vim </w:t>
      </w:r>
      <w:r>
        <w:rPr>
          <w:rFonts w:hint="eastAsia"/>
          <w:lang w:eastAsia="zh-CN"/>
        </w:rPr>
        <w:t>/</w:t>
      </w:r>
      <w:r>
        <w:rPr>
          <w:lang w:eastAsia="zh-CN"/>
        </w:rPr>
        <w:t>etc</w:t>
      </w:r>
      <w:r>
        <w:rPr>
          <w:rFonts w:hint="eastAsia"/>
          <w:lang w:eastAsia="zh-CN"/>
        </w:rPr>
        <w:t>/</w:t>
      </w:r>
      <w:r>
        <w:rPr>
          <w:lang w:eastAsia="zh-CN"/>
        </w:rPr>
        <w:t>hosts</w:t>
      </w:r>
    </w:p>
    <w:p>
      <w:pPr>
        <w:pStyle w:val="255"/>
      </w:pPr>
      <w:r>
        <w:rPr>
          <w:rFonts w:hint="eastAsia"/>
        </w:rPr>
        <w:t>备注：</w:t>
      </w:r>
      <w:r>
        <w:t>vim编辑器的使用</w:t>
      </w:r>
    </w:p>
    <w:p>
      <w:pPr>
        <w:pStyle w:val="255"/>
      </w:pPr>
      <w:r>
        <w:rPr>
          <w:rFonts w:hint="eastAsia"/>
        </w:rPr>
        <w:t>（</w:t>
      </w:r>
      <w:r>
        <w:t>1）</w:t>
      </w:r>
      <w:r>
        <w:tab/>
      </w:r>
      <w:r>
        <w:t>点击键盘字母i，输入数据；</w:t>
      </w:r>
    </w:p>
    <w:p>
      <w:pPr>
        <w:pStyle w:val="255"/>
      </w:pPr>
      <w:r>
        <w:rPr>
          <w:rFonts w:hint="eastAsia"/>
        </w:rPr>
        <w:t>（</w:t>
      </w:r>
      <w:r>
        <w:t>2）</w:t>
      </w:r>
      <w:r>
        <w:tab/>
      </w:r>
      <w:r>
        <w:t>数据输入完成后，点击键盘esc，输入:wq即完成数</w:t>
      </w:r>
      <w:r>
        <w:drawing>
          <wp:inline distT="0" distB="0" distL="0" distR="0">
            <wp:extent cx="5399405" cy="1348740"/>
            <wp:effectExtent l="9525" t="9525" r="16510" b="13335"/>
            <wp:docPr id="46" name="图片 46" descr="C:\Users\jwx697590\AppData\Roaming\eSpace_Desktop\UserData\jwx697590\imagefiles\0D65125F-1FDC-4F0A-B2CF-B10C594ABB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:\Users\jwx697590\AppData\Roaming\eSpace_Desktop\UserData\jwx697590\imagefiles\0D65125F-1FDC-4F0A-B2CF-B10C594ABB5A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488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>据保存和退出编辑界面。</w:t>
      </w:r>
    </w:p>
    <w:p>
      <w:pPr>
        <w:pStyle w:val="255"/>
      </w:pPr>
      <w:r>
        <w:rPr>
          <w:rFonts w:hint="eastAsia"/>
        </w:rPr>
        <w:t>添加</w:t>
      </w:r>
      <w:r>
        <w:t>内容</w:t>
      </w:r>
      <w:r>
        <w:rPr>
          <w:rFonts w:hint="eastAsia"/>
        </w:rPr>
        <w:t>：</w:t>
      </w:r>
    </w:p>
    <w:p>
      <w:pPr>
        <w:pStyle w:val="258"/>
      </w:pPr>
      <w:r>
        <w:t>192.168.0.96 node-0001</w:t>
      </w:r>
    </w:p>
    <w:p>
      <w:pPr>
        <w:pStyle w:val="258"/>
      </w:pPr>
      <w:r>
        <w:t>192.168.0.87 node-0002</w:t>
      </w:r>
    </w:p>
    <w:p>
      <w:pPr>
        <w:pStyle w:val="258"/>
      </w:pPr>
      <w:r>
        <w:t>192.168.0.110 node-0003</w:t>
      </w:r>
    </w:p>
    <w:p>
      <w:pPr>
        <w:pStyle w:val="258"/>
      </w:pPr>
      <w:r>
        <w:t>192.168.0.212 node-0004</w:t>
      </w:r>
    </w:p>
    <w:p>
      <w:pPr>
        <w:pStyle w:val="255"/>
      </w:pPr>
      <w:r>
        <w:t>参考如下</w:t>
      </w:r>
      <w:r>
        <w:rPr>
          <w:rFonts w:hint="eastAsia"/>
        </w:rPr>
        <w:t>：</w:t>
      </w:r>
    </w:p>
    <w:p>
      <w:pPr>
        <w:pStyle w:val="255"/>
      </w:pPr>
      <w:r>
        <w:drawing>
          <wp:inline distT="0" distB="0" distL="0" distR="0">
            <wp:extent cx="5399405" cy="895350"/>
            <wp:effectExtent l="19050" t="19050" r="10795" b="19050"/>
            <wp:docPr id="47" name="图片 47" descr="C:\Users\jwx697590\AppData\Roaming\eSpace_Desktop\UserData\jwx697590\imagefiles\0B588591-AEFA-4D0E-A992-D91901BB56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Users\jwx697590\AppData\Roaming\eSpace_Desktop\UserData\jwx697590\imagefiles\0B588591-AEFA-4D0E-A992-D91901BB56D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95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保存退出</w:t>
      </w:r>
      <w:r>
        <w:rPr>
          <w:rFonts w:hint="eastAsia"/>
        </w:rPr>
        <w:t>。</w:t>
      </w:r>
    </w:p>
    <w:p>
      <w:pPr>
        <w:pStyle w:val="255"/>
      </w:pPr>
      <w:r>
        <w:t>注</w:t>
      </w:r>
      <w:r>
        <w:rPr>
          <w:rFonts w:hint="eastAsia"/>
        </w:rPr>
        <w:t>：</w:t>
      </w:r>
      <w:r>
        <w:t>此处需要根据ECS的实际内网IP配置</w:t>
      </w:r>
      <w:r>
        <w:rPr>
          <w:rFonts w:hint="eastAsia"/>
        </w:rPr>
        <w:t>。</w:t>
      </w:r>
    </w:p>
    <w:p>
      <w:pPr>
        <w:pStyle w:val="261"/>
      </w:pPr>
      <w:r>
        <w:rPr>
          <w:rFonts w:hint="eastAsia"/>
        </w:rPr>
        <w:t>配置节点互信</w:t>
      </w:r>
    </w:p>
    <w:p>
      <w:pPr>
        <w:pStyle w:val="255"/>
      </w:pPr>
      <w:r>
        <w:t>各节点执行</w:t>
      </w:r>
    </w:p>
    <w:p>
      <w:pPr>
        <w:pStyle w:val="258"/>
      </w:pPr>
      <w:r>
        <w:t>ssh-keygen -t rsa</w:t>
      </w:r>
    </w:p>
    <w:p>
      <w:pPr>
        <w:pStyle w:val="255"/>
      </w:pPr>
      <w:r>
        <w:t>连续回车生成/root/.ssh/id_rsa.pub文件；</w:t>
      </w:r>
    </w:p>
    <w:p>
      <w:pPr>
        <w:pStyle w:val="255"/>
      </w:pPr>
      <w:r>
        <w:drawing>
          <wp:inline distT="0" distB="0" distL="0" distR="0">
            <wp:extent cx="5399405" cy="2049145"/>
            <wp:effectExtent l="19050" t="19050" r="10795" b="27305"/>
            <wp:docPr id="48" name="图片 48" descr="C:\Users\jwx697590\AppData\Roaming\eSpace_Desktop\UserData\jwx697590\imagefiles\59D96755-A8D8-4A98-9A79-9D536176E8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:\Users\jwx697590\AppData\Roaming\eSpace_Desktop\UserData\jwx697590\imagefiles\59D96755-A8D8-4A98-9A79-9D536176E8B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94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各节点执行</w:t>
      </w:r>
      <w:r>
        <w:rPr>
          <w:rFonts w:hint="eastAsia"/>
        </w:rPr>
        <w:t>：</w:t>
      </w:r>
    </w:p>
    <w:p>
      <w:pPr>
        <w:pStyle w:val="258"/>
      </w:pPr>
      <w:r>
        <w:t>cat /root/.ssh/id_rsa.pub</w:t>
      </w:r>
    </w:p>
    <w:p>
      <w:pPr>
        <w:pStyle w:val="255"/>
      </w:pPr>
      <w:r>
        <w:t>输出如下内容</w:t>
      </w:r>
      <w:r>
        <w:rPr>
          <w:rFonts w:hint="eastAsia"/>
        </w:rPr>
        <w:t>：</w:t>
      </w:r>
    </w:p>
    <w:p>
      <w:pPr>
        <w:pStyle w:val="255"/>
      </w:pPr>
      <w:r>
        <w:drawing>
          <wp:inline distT="0" distB="0" distL="0" distR="0">
            <wp:extent cx="5399405" cy="260985"/>
            <wp:effectExtent l="19050" t="19050" r="10795" b="24765"/>
            <wp:docPr id="49" name="图片 49" descr="C:\Users\jwx697590\AppData\Roaming\eSpace_Desktop\UserData\jwx697590\imagefiles\08A9CDF6-C234-49F0-BD96-A60F13049A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Users\jwx697590\AppData\Roaming\eSpace_Desktop\UserData\jwx697590\imagefiles\08A9CDF6-C234-49F0-BD96-A60F13049A41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6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drawing>
          <wp:inline distT="0" distB="0" distL="0" distR="0">
            <wp:extent cx="5399405" cy="256540"/>
            <wp:effectExtent l="19050" t="19050" r="10795" b="10160"/>
            <wp:docPr id="50" name="图片 50" descr="C:\Users\jwx697590\AppData\Roaming\eSpace_Desktop\UserData\jwx697590\imagefiles\85CF6282-0BC7-469F-9A8C-4BB802F542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C:\Users\jwx697590\AppData\Roaming\eSpace_Desktop\UserData\jwx697590\imagefiles\85CF6282-0BC7-469F-9A8C-4BB802F54274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6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drawing>
          <wp:inline distT="0" distB="0" distL="0" distR="0">
            <wp:extent cx="5399405" cy="244475"/>
            <wp:effectExtent l="19050" t="19050" r="10795" b="22225"/>
            <wp:docPr id="51" name="图片 51" descr="C:\Users\jwx697590\AppData\Roaming\eSpace_Desktop\UserData\jwx697590\imagefiles\BFAB35D2-984F-49A6-BA24-33921B266D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C:\Users\jwx697590\AppData\Roaming\eSpace_Desktop\UserData\jwx697590\imagefiles\BFAB35D2-984F-49A6-BA24-33921B266D6A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drawing>
          <wp:inline distT="0" distB="0" distL="0" distR="0">
            <wp:extent cx="5399405" cy="249555"/>
            <wp:effectExtent l="19050" t="19050" r="10795" b="17145"/>
            <wp:docPr id="52" name="图片 52" descr="C:\Users\jwx697590\AppData\Roaming\eSpace_Desktop\UserData\jwx697590\imagefiles\3511C45A-0056-4D10-984B-CE4219E13C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:\Users\jwx697590\AppData\Roaming\eSpace_Desktop\UserData\jwx697590\imagefiles\3511C45A-0056-4D10-984B-CE4219E13C9A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1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rPr>
          <w:rFonts w:hint="eastAsia"/>
        </w:rPr>
        <w:t>复制该命令在各节点的输出内容。</w:t>
      </w:r>
    </w:p>
    <w:p>
      <w:pPr>
        <w:pStyle w:val="255"/>
      </w:pPr>
      <w:r>
        <w:rPr>
          <w:rFonts w:hint="eastAsia"/>
        </w:rPr>
        <w:t>各节点执行：</w:t>
      </w:r>
    </w:p>
    <w:p>
      <w:pPr>
        <w:pStyle w:val="258"/>
      </w:pPr>
      <w:r>
        <w:t>vim /root/.ssh/authorized_keys</w:t>
      </w:r>
    </w:p>
    <w:p>
      <w:pPr>
        <w:pStyle w:val="255"/>
      </w:pPr>
      <w:r>
        <w:t>输入各节点的复制内容</w:t>
      </w:r>
      <w:r>
        <w:rPr>
          <w:rFonts w:hint="eastAsia"/>
        </w:rPr>
        <w:t>，</w:t>
      </w:r>
      <w:r>
        <w:t>保存退出</w:t>
      </w:r>
      <w:r>
        <w:rPr>
          <w:rFonts w:hint="eastAsia"/>
        </w:rPr>
        <w:t>。</w:t>
      </w:r>
    </w:p>
    <w:p>
      <w:pPr>
        <w:pStyle w:val="255"/>
      </w:pPr>
      <w:r>
        <w:t>authorized_keys内容参考如下</w:t>
      </w:r>
      <w:r>
        <w:rPr>
          <w:rFonts w:hint="eastAsia"/>
        </w:rPr>
        <w:t>：</w:t>
      </w:r>
    </w:p>
    <w:p>
      <w:pPr>
        <w:pStyle w:val="255"/>
      </w:pPr>
      <w:r>
        <w:drawing>
          <wp:inline distT="0" distB="0" distL="0" distR="0">
            <wp:extent cx="5399405" cy="776605"/>
            <wp:effectExtent l="19050" t="19050" r="10795" b="23495"/>
            <wp:docPr id="53" name="图片 53" descr="C:\Users\jwx697590\AppData\Roaming\eSpace_Desktop\UserData\jwx697590\imagefiles\34FF6AFA-3E4C-440B-9022-68E8D35E15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C:\Users\jwx697590\AppData\Roaming\eSpace_Desktop\UserData\jwx697590\imagefiles\34FF6AFA-3E4C-440B-9022-68E8D35E153A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6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各节点执行</w:t>
      </w:r>
      <w:r>
        <w:rPr>
          <w:rFonts w:hint="eastAsia"/>
        </w:rPr>
        <w:t>：</w:t>
      </w:r>
      <w:r>
        <w:t>ssh node</w:t>
      </w:r>
      <w:r>
        <w:rPr>
          <w:rFonts w:hint="eastAsia"/>
        </w:rPr>
        <w:t>-</w:t>
      </w:r>
      <w:r>
        <w:t>0001~node</w:t>
      </w:r>
      <w:r>
        <w:rPr>
          <w:rFonts w:hint="eastAsia"/>
        </w:rPr>
        <w:t>-</w:t>
      </w:r>
      <w:r>
        <w:t>0004，选择yes后，确保能够无密码跳转到目标节点。</w:t>
      </w:r>
    </w:p>
    <w:p>
      <w:pPr>
        <w:pStyle w:val="255"/>
      </w:pPr>
      <w:r>
        <w:t xml:space="preserve"> </w:t>
      </w:r>
      <w:r>
        <w:drawing>
          <wp:inline distT="0" distB="0" distL="0" distR="0">
            <wp:extent cx="5399405" cy="1785620"/>
            <wp:effectExtent l="19050" t="19050" r="10795" b="24130"/>
            <wp:docPr id="54" name="图片 54" descr="C:\Users\jwx697590\AppData\Roaming\eSpace_Desktop\UserData\jwx697590\imagefiles\92C0835B-E5ED-402D-8520-7DF852BE37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:\Users\jwx697590\AppData\Roaming\eSpace_Desktop\UserData\jwx697590\imagefiles\92C0835B-E5ED-402D-8520-7DF852BE37D8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5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49" w:name="_Toc48670265"/>
      <w:bookmarkStart w:id="50" w:name="_Toc48729520"/>
      <w:bookmarkStart w:id="51" w:name="_Toc57618324"/>
      <w:r>
        <w:t>确认JDK</w:t>
      </w:r>
      <w:bookmarkEnd w:id="49"/>
      <w:bookmarkEnd w:id="50"/>
      <w:r>
        <w:t>是否安装</w:t>
      </w:r>
      <w:bookmarkEnd w:id="51"/>
    </w:p>
    <w:p>
      <w:pPr>
        <w:pStyle w:val="261"/>
      </w:pPr>
      <w:r>
        <w:t>确认是否已安装JDK</w:t>
      </w:r>
    </w:p>
    <w:p>
      <w:pPr>
        <w:pStyle w:val="255"/>
      </w:pPr>
      <w:r>
        <w:rPr>
          <w:rFonts w:hint="eastAsia"/>
        </w:rPr>
        <w:t>各节点</w:t>
      </w:r>
      <w:r>
        <w:t>执行命令</w:t>
      </w:r>
      <w:r>
        <w:rPr>
          <w:rFonts w:hint="eastAsia"/>
        </w:rPr>
        <w:t>：</w:t>
      </w:r>
    </w:p>
    <w:p>
      <w:pPr>
        <w:pStyle w:val="258"/>
      </w:pPr>
      <w:r>
        <w:t xml:space="preserve">java </w:t>
      </w:r>
      <w:r>
        <w:rPr>
          <w:rFonts w:hint="eastAsia"/>
        </w:rPr>
        <w:t>-</w:t>
      </w:r>
      <w:r>
        <w:t>version</w:t>
      </w:r>
    </w:p>
    <w:p>
      <w:pPr>
        <w:pStyle w:val="255"/>
      </w:pPr>
      <w:r>
        <w:t>若输出如下结果</w:t>
      </w:r>
      <w:r>
        <w:rPr>
          <w:rFonts w:hint="eastAsia"/>
        </w:rPr>
        <w:t>，</w:t>
      </w:r>
      <w:r>
        <w:t>则ECS已安装JDK</w:t>
      </w:r>
      <w:r>
        <w:rPr>
          <w:rFonts w:hint="eastAsia"/>
        </w:rPr>
        <w:t>，</w:t>
      </w:r>
      <w:r>
        <w:t>无需执行OpenJDK安装操作</w:t>
      </w:r>
      <w:r>
        <w:rPr>
          <w:rFonts w:hint="eastAsia"/>
        </w:rPr>
        <w:t>。</w:t>
      </w:r>
    </w:p>
    <w:p>
      <w:pPr>
        <w:pStyle w:val="258"/>
      </w:pPr>
      <w:r>
        <w:t>openjdk version "1.8.0_232"</w:t>
      </w:r>
    </w:p>
    <w:p>
      <w:pPr>
        <w:pStyle w:val="258"/>
      </w:pPr>
      <w:r>
        <w:t>OpenJDK Runtime Environment (build 1.8.0_232-b09)</w:t>
      </w:r>
    </w:p>
    <w:p>
      <w:pPr>
        <w:pStyle w:val="258"/>
      </w:pPr>
      <w:r>
        <w:t>OpenJDK 64-Bit Server VM (build 25.232-b09, mixed mode)</w:t>
      </w:r>
    </w:p>
    <w:p>
      <w:pPr>
        <w:pStyle w:val="255"/>
      </w:pPr>
      <w:r>
        <w:t>若无则参考附录</w:t>
      </w:r>
      <w:r>
        <w:rPr>
          <w:rFonts w:hint="eastAsia"/>
        </w:rPr>
        <w:t>4</w:t>
      </w:r>
      <w:r>
        <w:t>.1安装OpenJDK</w:t>
      </w:r>
      <w:r>
        <w:rPr>
          <w:rFonts w:hint="eastAsia"/>
        </w:rPr>
        <w:t>。</w:t>
      </w:r>
    </w:p>
    <w:p>
      <w:pPr>
        <w:pStyle w:val="4"/>
      </w:pPr>
      <w:bookmarkStart w:id="52" w:name="_Toc57618325"/>
      <w:bookmarkStart w:id="53" w:name="_Toc48729521"/>
      <w:bookmarkStart w:id="54" w:name="_Toc48670266"/>
      <w:r>
        <w:t>搭建Hadoop集群</w:t>
      </w:r>
      <w:bookmarkEnd w:id="52"/>
      <w:bookmarkEnd w:id="53"/>
      <w:bookmarkEnd w:id="54"/>
    </w:p>
    <w:p>
      <w:pPr>
        <w:pStyle w:val="5"/>
      </w:pPr>
      <w:bookmarkStart w:id="55" w:name="_Toc48670267"/>
      <w:bookmarkStart w:id="56" w:name="_Toc57618326"/>
      <w:bookmarkStart w:id="57" w:name="_Toc48729522"/>
      <w:r>
        <w:t>搭建Hadoop集群</w:t>
      </w:r>
      <w:bookmarkEnd w:id="55"/>
      <w:bookmarkEnd w:id="56"/>
      <w:bookmarkEnd w:id="57"/>
    </w:p>
    <w:p>
      <w:pPr>
        <w:pStyle w:val="261"/>
      </w:pPr>
      <w:r>
        <w:t>创建目录</w:t>
      </w:r>
    </w:p>
    <w:p>
      <w:pPr>
        <w:pStyle w:val="255"/>
      </w:pPr>
      <w:r>
        <w:t>各节点执行</w:t>
      </w:r>
      <w:r>
        <w:rPr>
          <w:rFonts w:hint="eastAsia"/>
        </w:rPr>
        <w:t>：</w:t>
      </w:r>
    </w:p>
    <w:p>
      <w:pPr>
        <w:pStyle w:val="258"/>
      </w:pPr>
      <w:r>
        <w:t>mkdir -p /home/modules/data/buf</w:t>
      </w:r>
    </w:p>
    <w:p>
      <w:pPr>
        <w:pStyle w:val="258"/>
      </w:pPr>
      <w:r>
        <w:t>mkdir -p /home/nm/localdir</w:t>
      </w:r>
    </w:p>
    <w:p>
      <w:pPr>
        <w:pStyle w:val="261"/>
      </w:pPr>
      <w:r>
        <w:t>登录node</w:t>
      </w:r>
      <w:r>
        <w:rPr>
          <w:rFonts w:hint="eastAsia"/>
        </w:rPr>
        <w:t>-</w:t>
      </w:r>
      <w:r>
        <w:t>0001节点</w:t>
      </w:r>
      <w:r>
        <w:rPr>
          <w:rFonts w:hint="eastAsia"/>
        </w:rPr>
        <w:t>，</w:t>
      </w:r>
      <w:r>
        <w:t xml:space="preserve">解压hadoop安装包 </w:t>
      </w:r>
    </w:p>
    <w:p>
      <w:pPr>
        <w:pStyle w:val="258"/>
      </w:pPr>
      <w:r>
        <w:t>cd /root</w:t>
      </w:r>
    </w:p>
    <w:p>
      <w:pPr>
        <w:pStyle w:val="258"/>
      </w:pPr>
      <w:r>
        <w:t>cp hadoop-2.8.3.tar.gz /home/modules/</w:t>
      </w:r>
    </w:p>
    <w:p>
      <w:pPr>
        <w:pStyle w:val="258"/>
      </w:pPr>
      <w:r>
        <w:t>cd /home/modules/</w:t>
      </w:r>
    </w:p>
    <w:p>
      <w:pPr>
        <w:pStyle w:val="258"/>
      </w:pPr>
      <w:r>
        <w:t xml:space="preserve">tar </w:t>
      </w:r>
      <w:r>
        <w:rPr>
          <w:rFonts w:hint="eastAsia"/>
        </w:rPr>
        <w:t>-</w:t>
      </w:r>
      <w:r>
        <w:t>zxvf hadoop-2.8.3.tar.gz</w:t>
      </w:r>
    </w:p>
    <w:p>
      <w:pPr>
        <w:pStyle w:val="261"/>
      </w:pPr>
      <w:r>
        <w:t>配置hadoop core-site.xml配置文件</w:t>
      </w:r>
    </w:p>
    <w:p>
      <w:pPr>
        <w:pStyle w:val="255"/>
      </w:pPr>
      <w:r>
        <w:t>node</w:t>
      </w:r>
      <w:r>
        <w:rPr>
          <w:rFonts w:hint="eastAsia"/>
        </w:rPr>
        <w:t>-</w:t>
      </w:r>
      <w:r>
        <w:t>0001节点执行下列命令</w:t>
      </w:r>
      <w:r>
        <w:rPr>
          <w:rFonts w:hint="eastAsia"/>
        </w:rPr>
        <w:t>：</w:t>
      </w:r>
    </w:p>
    <w:p>
      <w:pPr>
        <w:pStyle w:val="258"/>
      </w:pPr>
      <w:r>
        <w:t>vim /home/modules/hadoop-2.8.3/etc/hadoop/core-site.xml</w:t>
      </w:r>
    </w:p>
    <w:p>
      <w:pPr>
        <w:pStyle w:val="255"/>
      </w:pPr>
      <w:r>
        <w:rPr>
          <w:rFonts w:hint="eastAsia"/>
        </w:rPr>
        <w:t>参数配置如下：</w:t>
      </w:r>
    </w:p>
    <w:p>
      <w:pPr>
        <w:pStyle w:val="258"/>
      </w:pPr>
      <w:r>
        <w:t>&lt;configuration&gt;</w:t>
      </w:r>
    </w:p>
    <w:p>
      <w:pPr>
        <w:pStyle w:val="258"/>
      </w:pPr>
      <w:r>
        <w:t>&lt;property&gt;</w:t>
      </w:r>
    </w:p>
    <w:p>
      <w:pPr>
        <w:pStyle w:val="258"/>
      </w:pPr>
      <w:r>
        <w:t xml:space="preserve">   &lt;name&gt;fs.obs.readahead.inputstream.enabled&lt;/name&gt;</w:t>
      </w:r>
    </w:p>
    <w:p>
      <w:pPr>
        <w:pStyle w:val="258"/>
      </w:pPr>
      <w:r>
        <w:t xml:space="preserve">   &lt;value&gt;true&lt;/value&gt;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&lt;name&gt;fs.obs.buffer.max.range&lt;/name&gt;</w:t>
      </w:r>
    </w:p>
    <w:p>
      <w:pPr>
        <w:pStyle w:val="258"/>
      </w:pPr>
      <w:r>
        <w:t xml:space="preserve">   &lt;value&gt;6291456&lt;/value&gt;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&lt;name&gt;fs.obs.buffer.part.size&lt;/name&gt;</w:t>
      </w:r>
    </w:p>
    <w:p>
      <w:pPr>
        <w:pStyle w:val="258"/>
      </w:pPr>
      <w:r>
        <w:t xml:space="preserve">   &lt;value&gt;2097152&lt;/value&gt;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&lt;name&gt;fs.obs.threads.read.core&lt;/name&gt;</w:t>
      </w:r>
    </w:p>
    <w:p>
      <w:pPr>
        <w:pStyle w:val="258"/>
      </w:pPr>
      <w:r>
        <w:t xml:space="preserve">   &lt;value&gt;500&lt;/value&gt;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&lt;name&gt;fs.obs.threads.read.max&lt;/name&gt;</w:t>
      </w:r>
    </w:p>
    <w:p>
      <w:pPr>
        <w:pStyle w:val="258"/>
      </w:pPr>
      <w:r>
        <w:t xml:space="preserve">   &lt;value&gt;1000&lt;/value&gt;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&lt;name&gt;fs.obs.write.buffer.size&lt;/name&gt;</w:t>
      </w:r>
    </w:p>
    <w:p>
      <w:pPr>
        <w:pStyle w:val="258"/>
      </w:pPr>
      <w:r>
        <w:t xml:space="preserve">   &lt;value&gt;8192&lt;/value&gt;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&lt;name&gt;fs.obs.read.buffer.size&lt;/name&gt;</w:t>
      </w:r>
    </w:p>
    <w:p>
      <w:pPr>
        <w:pStyle w:val="258"/>
      </w:pPr>
      <w:r>
        <w:t xml:space="preserve">   &lt;value&gt;8192&lt;/value&gt;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&lt;name&gt;fs.obs.connection.maximum&lt;/name&gt;</w:t>
      </w:r>
    </w:p>
    <w:p>
      <w:pPr>
        <w:pStyle w:val="258"/>
      </w:pPr>
      <w:r>
        <w:t xml:space="preserve">   &lt;value&gt;1000&lt;/value&gt;</w:t>
      </w:r>
    </w:p>
    <w:p>
      <w:pPr>
        <w:pStyle w:val="258"/>
      </w:pPr>
      <w:r>
        <w:t xml:space="preserve"> &lt;/property&gt;</w:t>
      </w:r>
    </w:p>
    <w:p>
      <w:pPr>
        <w:pStyle w:val="258"/>
        <w:rPr>
          <w:b/>
          <w:i/>
        </w:rPr>
      </w:pPr>
      <w:r>
        <w:t xml:space="preserve"> </w:t>
      </w:r>
      <w:r>
        <w:rPr>
          <w:b/>
          <w:i/>
        </w:rPr>
        <w:t>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&lt;name&gt;fs.defaultFS&lt;/name&gt;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&lt;value&gt;hdfs://node-0001:8020&lt;/value&gt;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&lt;name&gt;hadoop.tmp.dir&lt;/name&gt;</w:t>
      </w:r>
    </w:p>
    <w:p>
      <w:pPr>
        <w:pStyle w:val="258"/>
      </w:pPr>
      <w:r>
        <w:t xml:space="preserve">   &lt;value&gt;/home/modules/hadoop-2.8.3/tmp&lt;/value&gt;</w:t>
      </w:r>
    </w:p>
    <w:p>
      <w:pPr>
        <w:pStyle w:val="258"/>
      </w:pPr>
      <w:r>
        <w:t xml:space="preserve"> &lt;/property&gt;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&lt;name&gt;fs.obs.access.key&lt;/name&gt;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&lt;value&gt;U6YSHXXWCOHJGCBCMOQG&lt;/value&gt;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&lt;name&gt;fs.obs.secret.key&lt;/name&gt;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&lt;value&gt;kjHdB4s1ldylm1sv0CwAC73UK075LCJ7E7qaBuAF&lt;/value&gt;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&lt;name&gt;fs.obs.endpoint&lt;/name&gt;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&lt;value&gt;obs.cn-north-4.myhuaweicloud.com:5080&lt;/value&gt;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&lt;name&gt;fs.obs.buffer.dir&lt;/name&gt;</w:t>
      </w:r>
    </w:p>
    <w:p>
      <w:pPr>
        <w:pStyle w:val="258"/>
      </w:pPr>
      <w:r>
        <w:t xml:space="preserve">   &lt;value&gt;/home/modules/data/buf&lt;/value&gt;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&lt;name&gt;fs.obs.impl&lt;/name&gt;</w:t>
      </w:r>
    </w:p>
    <w:p>
      <w:pPr>
        <w:pStyle w:val="258"/>
      </w:pPr>
      <w:r>
        <w:t xml:space="preserve">   &lt;value&gt;org.apache.hadoop.fs.obs.OBSFileSystem&lt;/value&gt;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&lt;name&gt;fs.obs.connection.ssl.enabled&lt;/name&gt;</w:t>
      </w:r>
    </w:p>
    <w:p>
      <w:pPr>
        <w:pStyle w:val="258"/>
      </w:pPr>
      <w:r>
        <w:t xml:space="preserve">   &lt;value&gt;false&lt;/value&gt;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&lt;name&gt;fs.obs.fast.upload&lt;/name&gt;</w:t>
      </w:r>
    </w:p>
    <w:p>
      <w:pPr>
        <w:pStyle w:val="258"/>
      </w:pPr>
      <w:r>
        <w:t xml:space="preserve">   &lt;value&gt;true&lt;/value&gt;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&lt;name&gt;fs.obs.socket.send.buffer&lt;/name&gt;</w:t>
      </w:r>
    </w:p>
    <w:p>
      <w:pPr>
        <w:pStyle w:val="258"/>
      </w:pPr>
      <w:r>
        <w:t xml:space="preserve">   &lt;value&gt;65536&lt;/value&gt;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&lt;name&gt;fs.obs.socket.recv.buffer&lt;/name&gt;</w:t>
      </w:r>
    </w:p>
    <w:p>
      <w:pPr>
        <w:pStyle w:val="258"/>
      </w:pPr>
      <w:r>
        <w:t xml:space="preserve">   &lt;value&gt;65536&lt;/value&gt;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&lt;name&gt;fs.obs.max.total.tasks&lt;/name&gt;</w:t>
      </w:r>
    </w:p>
    <w:p>
      <w:pPr>
        <w:pStyle w:val="258"/>
      </w:pPr>
      <w:r>
        <w:t xml:space="preserve">   &lt;value&gt;20&lt;/value&gt;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&lt;name&gt;fs.obs.threads.max&lt;/name&gt;</w:t>
      </w:r>
    </w:p>
    <w:p>
      <w:pPr>
        <w:pStyle w:val="258"/>
      </w:pPr>
      <w:r>
        <w:t xml:space="preserve">   &lt;value&gt;20&lt;/value&gt;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>&lt;/configuration&gt;</w:t>
      </w:r>
    </w:p>
    <w:p>
      <w:pPr>
        <w:pStyle w:val="255"/>
      </w:pPr>
      <w:r>
        <w:rPr>
          <w:rFonts w:hint="eastAsia"/>
        </w:rPr>
        <w:t>注：</w:t>
      </w:r>
      <w:r>
        <w:t>fs.obs.access.key、fs.obs.secret.key、fs.obs.endpoint</w:t>
      </w:r>
      <w:r>
        <w:rPr>
          <w:rFonts w:hint="eastAsia"/>
        </w:rPr>
        <w:t>、</w:t>
      </w:r>
      <w:r>
        <w:t>fs.defaultFS需根据实际情况修改。</w:t>
      </w:r>
    </w:p>
    <w:p>
      <w:pPr>
        <w:pStyle w:val="261"/>
      </w:pPr>
      <w:r>
        <w:t>配置hdfs-site.xml</w:t>
      </w:r>
    </w:p>
    <w:p>
      <w:pPr>
        <w:pStyle w:val="255"/>
      </w:pPr>
      <w:r>
        <w:t>node-0001节点执行下列命令：</w:t>
      </w:r>
    </w:p>
    <w:p>
      <w:pPr>
        <w:pStyle w:val="258"/>
      </w:pPr>
      <w:r>
        <w:t>vim /home/modules/hadoop-2.8.3/etc/hadoop/hdfs-site.xml</w:t>
      </w:r>
    </w:p>
    <w:p>
      <w:pPr>
        <w:pStyle w:val="255"/>
      </w:pPr>
      <w:r>
        <w:t>参数配置如下</w:t>
      </w:r>
      <w:r>
        <w:rPr>
          <w:rFonts w:hint="eastAsia"/>
        </w:rPr>
        <w:t>：</w:t>
      </w:r>
    </w:p>
    <w:p>
      <w:pPr>
        <w:pStyle w:val="258"/>
      </w:pPr>
      <w:r>
        <w:t>&lt;configuration&gt;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&lt;name&gt;dfs.replication&lt;/name&gt;</w:t>
      </w:r>
    </w:p>
    <w:p>
      <w:pPr>
        <w:pStyle w:val="258"/>
      </w:pPr>
      <w:r>
        <w:t xml:space="preserve">   &lt;value&gt;3&lt;/value&gt;</w:t>
      </w:r>
    </w:p>
    <w:p>
      <w:pPr>
        <w:pStyle w:val="258"/>
      </w:pPr>
      <w:r>
        <w:t xml:space="preserve"> &lt;/property&gt;</w:t>
      </w:r>
    </w:p>
    <w:p>
      <w:pPr>
        <w:pStyle w:val="258"/>
        <w:rPr>
          <w:b/>
          <w:i/>
        </w:rPr>
      </w:pPr>
      <w:r>
        <w:t xml:space="preserve"> </w:t>
      </w:r>
      <w:r>
        <w:rPr>
          <w:b/>
          <w:i/>
        </w:rPr>
        <w:t>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&lt;name&gt;dfs.namenode.secondary.http-address&lt;/name&gt;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&lt;value&gt;node-0001:50090&lt;/value&gt;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&lt;name&gt;dfs.namenode.secondary.https-address&lt;/name&gt;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&lt;value&gt;node-0001:50091&lt;/value&gt;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</w:pPr>
      <w:r>
        <w:t>&lt;/configuration&gt;</w:t>
      </w:r>
    </w:p>
    <w:p>
      <w:pPr>
        <w:pStyle w:val="255"/>
      </w:pPr>
      <w:r>
        <w:t>注</w:t>
      </w:r>
      <w:r>
        <w:rPr>
          <w:rFonts w:hint="eastAsia"/>
        </w:rPr>
        <w:t>：</w:t>
      </w:r>
      <w:r>
        <w:t>主机名node-0001需要根据实际替换</w:t>
      </w:r>
      <w:r>
        <w:rPr>
          <w:rFonts w:hint="eastAsia"/>
        </w:rPr>
        <w:t>。</w:t>
      </w:r>
    </w:p>
    <w:p>
      <w:pPr>
        <w:pStyle w:val="261"/>
      </w:pPr>
      <w:r>
        <w:t>配置yarn-site.xml</w:t>
      </w:r>
    </w:p>
    <w:p>
      <w:pPr>
        <w:pStyle w:val="255"/>
      </w:pPr>
      <w:r>
        <w:t>node-0001节点执行下列命令：</w:t>
      </w:r>
    </w:p>
    <w:p>
      <w:pPr>
        <w:pStyle w:val="258"/>
      </w:pPr>
      <w:r>
        <w:t>vim /home/modules/hadoop-2.8.3/etc/hadoop/yarn-site.xml</w:t>
      </w:r>
    </w:p>
    <w:p>
      <w:pPr>
        <w:pStyle w:val="255"/>
      </w:pPr>
      <w:r>
        <w:t>参数配置如下</w:t>
      </w:r>
      <w:r>
        <w:rPr>
          <w:rFonts w:hint="eastAsia"/>
        </w:rPr>
        <w:t>：</w:t>
      </w:r>
    </w:p>
    <w:p>
      <w:pPr>
        <w:pStyle w:val="255"/>
      </w:pPr>
      <w:r>
        <w:t>&lt;configuration&gt;</w:t>
      </w:r>
    </w:p>
    <w:p>
      <w:pPr>
        <w:pStyle w:val="258"/>
      </w:pPr>
      <w:r>
        <w:t>&lt;property&gt;</w:t>
      </w:r>
    </w:p>
    <w:p>
      <w:pPr>
        <w:pStyle w:val="258"/>
      </w:pPr>
      <w:r>
        <w:t xml:space="preserve">  &lt;name&gt;yarn.nodemanager.local-dirs&lt;/name&gt;</w:t>
      </w:r>
    </w:p>
    <w:p>
      <w:pPr>
        <w:pStyle w:val="258"/>
      </w:pPr>
      <w:r>
        <w:t>&lt;value&gt;/home/nm/localdir&lt;/value&gt;</w:t>
      </w:r>
    </w:p>
    <w:p>
      <w:pPr>
        <w:pStyle w:val="258"/>
      </w:pPr>
      <w:r>
        <w:t>&lt;/property&gt;</w:t>
      </w:r>
    </w:p>
    <w:p>
      <w:pPr>
        <w:pStyle w:val="258"/>
      </w:pPr>
      <w:r>
        <w:t>&lt;property&gt;</w:t>
      </w:r>
    </w:p>
    <w:p>
      <w:pPr>
        <w:pStyle w:val="258"/>
      </w:pPr>
      <w:r>
        <w:t xml:space="preserve">  &lt;name&gt;yarn.nodemanager.resource.memory-mb&lt;/name&gt;</w:t>
      </w:r>
    </w:p>
    <w:p>
      <w:pPr>
        <w:pStyle w:val="258"/>
      </w:pPr>
      <w:r>
        <w:t xml:space="preserve">  &lt;value&gt;28672&lt;/value&gt;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 &lt;property&gt;</w:t>
      </w:r>
    </w:p>
    <w:p>
      <w:pPr>
        <w:pStyle w:val="258"/>
      </w:pPr>
      <w:r>
        <w:t xml:space="preserve">  &lt;name&gt;yarn.scheduler.minimum-allocation-mb&lt;/name&gt;</w:t>
      </w:r>
    </w:p>
    <w:p>
      <w:pPr>
        <w:pStyle w:val="258"/>
      </w:pPr>
      <w:r>
        <w:t xml:space="preserve">  &lt;value&gt;3072&lt;/value&gt;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 &lt;property&gt;</w:t>
      </w:r>
    </w:p>
    <w:p>
      <w:pPr>
        <w:pStyle w:val="258"/>
      </w:pPr>
      <w:r>
        <w:t xml:space="preserve">  &lt;name&gt;yarn.scheduler.maximum-allocation-mb&lt;/name&gt;</w:t>
      </w:r>
    </w:p>
    <w:p>
      <w:pPr>
        <w:pStyle w:val="258"/>
      </w:pPr>
      <w:r>
        <w:t xml:space="preserve">  &lt;value&gt;28672&lt;/value&gt;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 &lt;property&gt;</w:t>
      </w:r>
    </w:p>
    <w:p>
      <w:pPr>
        <w:pStyle w:val="258"/>
      </w:pPr>
      <w:r>
        <w:t xml:space="preserve">  &lt;name&gt;yarn.nodemanager.resource.cpu-vcores&lt;/name&gt;</w:t>
      </w:r>
    </w:p>
    <w:p>
      <w:pPr>
        <w:pStyle w:val="258"/>
      </w:pPr>
      <w:r>
        <w:t xml:space="preserve">  &lt;value&gt;38&lt;/value&gt;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 &lt;property&gt;</w:t>
      </w:r>
    </w:p>
    <w:p>
      <w:pPr>
        <w:pStyle w:val="258"/>
      </w:pPr>
      <w:r>
        <w:t xml:space="preserve">  &lt;name&gt;yarn.scheduler.maximum-allocation-vcores&lt;/name&gt;</w:t>
      </w:r>
    </w:p>
    <w:p>
      <w:pPr>
        <w:pStyle w:val="258"/>
      </w:pPr>
      <w:r>
        <w:t xml:space="preserve">  &lt;value&gt;38&lt;/value&gt;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&lt;name&gt;yarn.nodemanager.aux-services&lt;/name&gt;</w:t>
      </w:r>
    </w:p>
    <w:p>
      <w:pPr>
        <w:pStyle w:val="258"/>
      </w:pPr>
      <w:r>
        <w:t xml:space="preserve">  &lt;value&gt;mapreduce_shuffle&lt;/value&gt;</w:t>
      </w:r>
    </w:p>
    <w:p>
      <w:pPr>
        <w:pStyle w:val="258"/>
      </w:pPr>
      <w:r>
        <w:t xml:space="preserve"> &lt;/property&gt;</w:t>
      </w:r>
    </w:p>
    <w:p>
      <w:pPr>
        <w:pStyle w:val="258"/>
        <w:rPr>
          <w:b/>
          <w:i/>
        </w:rPr>
      </w:pPr>
      <w:r>
        <w:t xml:space="preserve"> </w:t>
      </w:r>
      <w:r>
        <w:rPr>
          <w:b/>
          <w:i/>
        </w:rPr>
        <w:t>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&lt;name&gt;yarn.resourcemanager.hostname&lt;/name&gt;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&lt;value&gt;node-0001&lt;/value&gt;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&lt;name&gt;yarn.log-aggregation-enable&lt;/name&gt;</w:t>
      </w:r>
    </w:p>
    <w:p>
      <w:pPr>
        <w:pStyle w:val="258"/>
      </w:pPr>
      <w:r>
        <w:t xml:space="preserve">  &lt;value&gt;true&lt;/value&gt;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&lt;name&gt;yarn.log-aggregation.retain-seconds&lt;/name&gt;</w:t>
      </w:r>
    </w:p>
    <w:p>
      <w:pPr>
        <w:pStyle w:val="258"/>
      </w:pPr>
      <w:r>
        <w:t xml:space="preserve">  &lt;value&gt;106800&lt;/value&gt;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&lt;name&gt;yarn.nodemanager.vmem-check-enabled&lt;/name&gt;</w:t>
      </w:r>
    </w:p>
    <w:p>
      <w:pPr>
        <w:pStyle w:val="258"/>
      </w:pPr>
      <w:r>
        <w:t xml:space="preserve">   &lt;value&gt;false&lt;/value&gt;</w:t>
      </w:r>
    </w:p>
    <w:p>
      <w:pPr>
        <w:pStyle w:val="258"/>
      </w:pPr>
      <w:r>
        <w:t xml:space="preserve">   &lt;description&gt;Whether virtual memory limits will be enforced for containers&lt;/description&gt;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&lt;name&gt;yarn.nodemanager.vmem-pmem-ratio&lt;/name&gt;</w:t>
      </w:r>
    </w:p>
    <w:p>
      <w:pPr>
        <w:pStyle w:val="258"/>
      </w:pPr>
      <w:r>
        <w:t xml:space="preserve">   &lt;value&gt;4&lt;/value&gt;</w:t>
      </w:r>
    </w:p>
    <w:p>
      <w:pPr>
        <w:pStyle w:val="258"/>
      </w:pPr>
      <w:r>
        <w:t xml:space="preserve">   &lt;description&gt;Ratio between virtual memory to physical memory when setting memory limits for containers&lt;/description&gt;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&lt;name&gt;yarn.resourcemanager.scheduler.class&lt;/name&gt;</w:t>
      </w:r>
    </w:p>
    <w:p>
      <w:pPr>
        <w:pStyle w:val="258"/>
      </w:pPr>
      <w:r>
        <w:t xml:space="preserve">  &lt;value&gt;org.apache.hadoop.yarn.server.resourcemanager.scheduler.fair.FairScheduler&lt;/value&gt;</w:t>
      </w:r>
    </w:p>
    <w:p>
      <w:pPr>
        <w:pStyle w:val="258"/>
      </w:pPr>
      <w:r>
        <w:t xml:space="preserve">  &lt;/property&gt;</w:t>
      </w:r>
    </w:p>
    <w:p>
      <w:pPr>
        <w:pStyle w:val="258"/>
        <w:rPr>
          <w:b/>
          <w:i/>
        </w:rPr>
      </w:pPr>
      <w:r>
        <w:rPr>
          <w:b/>
          <w:i/>
        </w:rPr>
        <w:t>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  &lt;name&gt;yarn.log.server.url&lt;/name&gt;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  &lt;value&gt;http://node-0001:19888/jobhistory/logs&lt;/value&gt;</w:t>
      </w:r>
    </w:p>
    <w:p>
      <w:pPr>
        <w:pStyle w:val="258"/>
        <w:rPr>
          <w:b/>
          <w:i/>
        </w:rPr>
      </w:pPr>
      <w:r>
        <w:rPr>
          <w:b/>
          <w:i/>
        </w:rPr>
        <w:t>&lt;/property&gt;</w:t>
      </w:r>
    </w:p>
    <w:p>
      <w:pPr>
        <w:pStyle w:val="258"/>
      </w:pPr>
      <w:r>
        <w:t>&lt;/configuration&gt;</w:t>
      </w:r>
    </w:p>
    <w:p>
      <w:pPr>
        <w:pStyle w:val="255"/>
      </w:pPr>
      <w:r>
        <w:rPr>
          <w:rFonts w:hint="eastAsia"/>
        </w:rPr>
        <w:t>注：主机名</w:t>
      </w:r>
      <w:r>
        <w:t>node-0001需要根据实际情况修改。</w:t>
      </w:r>
    </w:p>
    <w:p>
      <w:pPr>
        <w:pStyle w:val="261"/>
      </w:pPr>
      <w:r>
        <w:rPr>
          <w:rFonts w:hint="eastAsia"/>
        </w:rPr>
        <w:t>配置mapred</w:t>
      </w:r>
      <w:r>
        <w:t>-site.xml</w:t>
      </w:r>
    </w:p>
    <w:p>
      <w:pPr>
        <w:pStyle w:val="255"/>
      </w:pPr>
      <w:r>
        <w:t>node-0001节点执行下列命令：</w:t>
      </w:r>
    </w:p>
    <w:p>
      <w:pPr>
        <w:pStyle w:val="258"/>
      </w:pPr>
      <w:r>
        <w:rPr>
          <w:rFonts w:hint="eastAsia"/>
        </w:rPr>
        <w:t>c</w:t>
      </w:r>
      <w:r>
        <w:t>d /home/modules/hadoop-2.8.3/etc/hadoop/</w:t>
      </w:r>
    </w:p>
    <w:p>
      <w:pPr>
        <w:pStyle w:val="258"/>
      </w:pPr>
      <w:r>
        <w:t>mv mapred-site.xml.template mapred-site.xml</w:t>
      </w:r>
    </w:p>
    <w:p>
      <w:pPr>
        <w:pStyle w:val="258"/>
      </w:pPr>
      <w:r>
        <w:t>vim /home/modules/hadoop-2.8.3/etc/hadoop/mapred-site.xml</w:t>
      </w:r>
    </w:p>
    <w:p>
      <w:pPr>
        <w:pStyle w:val="255"/>
      </w:pPr>
      <w:r>
        <w:t>参数配置如下</w:t>
      </w:r>
      <w:r>
        <w:rPr>
          <w:rFonts w:hint="eastAsia"/>
        </w:rPr>
        <w:t>：</w:t>
      </w:r>
    </w:p>
    <w:p>
      <w:pPr>
        <w:pStyle w:val="258"/>
      </w:pPr>
      <w:r>
        <w:t>&lt;configuration&gt;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 &lt;name&gt;mapreduce.framework.name&lt;/name&gt;</w:t>
      </w:r>
    </w:p>
    <w:p>
      <w:pPr>
        <w:pStyle w:val="258"/>
      </w:pPr>
      <w:r>
        <w:t xml:space="preserve">    &lt;value&gt;yarn&lt;/value&gt;</w:t>
      </w:r>
    </w:p>
    <w:p>
      <w:pPr>
        <w:pStyle w:val="258"/>
      </w:pPr>
      <w:r>
        <w:t xml:space="preserve"> &lt;/property&gt;</w:t>
      </w:r>
    </w:p>
    <w:p>
      <w:pPr>
        <w:pStyle w:val="258"/>
        <w:rPr>
          <w:b/>
          <w:i/>
        </w:rPr>
      </w:pPr>
      <w:r>
        <w:t xml:space="preserve"> </w:t>
      </w:r>
      <w:r>
        <w:rPr>
          <w:b/>
          <w:i/>
        </w:rPr>
        <w:t>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 &lt;name&gt;mapreduce.jobhistory.address&lt;/name&gt;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 &lt;value&gt;node-0001:10020&lt;/value&gt;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&lt;property&gt;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 &lt;name&gt;mapreduce.jobhistory.webapp.address&lt;/name&gt;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   &lt;value&gt;node-0001:19888&lt;/value&gt;</w:t>
      </w:r>
    </w:p>
    <w:p>
      <w:pPr>
        <w:pStyle w:val="258"/>
        <w:rPr>
          <w:b/>
          <w:i/>
        </w:rPr>
      </w:pPr>
      <w:r>
        <w:rPr>
          <w:b/>
          <w:i/>
        </w:rPr>
        <w:t xml:space="preserve"> &lt;/property&gt;</w:t>
      </w:r>
    </w:p>
    <w:p>
      <w:pPr>
        <w:pStyle w:val="258"/>
      </w:pPr>
      <w:r>
        <w:t xml:space="preserve"> &lt;property&gt;</w:t>
      </w:r>
    </w:p>
    <w:p>
      <w:pPr>
        <w:pStyle w:val="258"/>
      </w:pPr>
      <w:r>
        <w:t xml:space="preserve">    &lt;name&gt;mapred.task.timeout&lt;/name&gt;</w:t>
      </w:r>
    </w:p>
    <w:p>
      <w:pPr>
        <w:pStyle w:val="258"/>
      </w:pPr>
      <w:r>
        <w:t xml:space="preserve">    &lt;value&gt;1800000&lt;/value&gt;</w:t>
      </w:r>
    </w:p>
    <w:p>
      <w:pPr>
        <w:pStyle w:val="258"/>
      </w:pPr>
      <w:r>
        <w:t xml:space="preserve"> &lt;/property&gt;</w:t>
      </w:r>
    </w:p>
    <w:p>
      <w:pPr>
        <w:pStyle w:val="258"/>
      </w:pPr>
      <w:r>
        <w:t>&lt;/configuration&gt;</w:t>
      </w:r>
    </w:p>
    <w:p>
      <w:pPr>
        <w:pStyle w:val="255"/>
      </w:pPr>
      <w:r>
        <w:rPr>
          <w:rFonts w:hint="eastAsia"/>
        </w:rPr>
        <w:t>注：主机名</w:t>
      </w:r>
      <w:r>
        <w:t>node-0001需要根据实际情况修改。</w:t>
      </w:r>
    </w:p>
    <w:p>
      <w:pPr>
        <w:pStyle w:val="261"/>
      </w:pPr>
      <w:r>
        <w:t>配置slaves</w:t>
      </w:r>
    </w:p>
    <w:p>
      <w:pPr>
        <w:pStyle w:val="255"/>
      </w:pPr>
      <w:r>
        <w:t>node-0001节点执行下列命令：</w:t>
      </w:r>
    </w:p>
    <w:p>
      <w:pPr>
        <w:pStyle w:val="258"/>
      </w:pPr>
      <w:r>
        <w:t>vim /home/modules/hadoop-2.8.3/etc/hadoop/slaves</w:t>
      </w:r>
    </w:p>
    <w:p>
      <w:pPr>
        <w:pStyle w:val="255"/>
      </w:pPr>
      <w:r>
        <w:t>删除原有内容</w:t>
      </w:r>
      <w:r>
        <w:rPr>
          <w:rFonts w:hint="eastAsia"/>
        </w:rPr>
        <w:t>，</w:t>
      </w:r>
      <w:r>
        <w:t>添加内容</w:t>
      </w:r>
      <w:r>
        <w:rPr>
          <w:rFonts w:hint="eastAsia"/>
        </w:rPr>
        <w:t>如下：</w:t>
      </w:r>
    </w:p>
    <w:p>
      <w:pPr>
        <w:pStyle w:val="258"/>
      </w:pPr>
      <w:r>
        <w:t>node</w:t>
      </w:r>
      <w:r>
        <w:rPr>
          <w:rFonts w:hint="eastAsia"/>
        </w:rPr>
        <w:t>-</w:t>
      </w:r>
      <w:r>
        <w:t>0002</w:t>
      </w:r>
    </w:p>
    <w:p>
      <w:pPr>
        <w:pStyle w:val="258"/>
      </w:pPr>
      <w:r>
        <w:t>node</w:t>
      </w:r>
      <w:r>
        <w:rPr>
          <w:rFonts w:hint="eastAsia"/>
        </w:rPr>
        <w:t>-</w:t>
      </w:r>
      <w:r>
        <w:t>0003</w:t>
      </w:r>
    </w:p>
    <w:p>
      <w:pPr>
        <w:pStyle w:val="258"/>
      </w:pPr>
      <w:r>
        <w:t>node</w:t>
      </w:r>
      <w:r>
        <w:rPr>
          <w:rFonts w:hint="eastAsia"/>
        </w:rPr>
        <w:t>-</w:t>
      </w:r>
      <w:r>
        <w:t>0004</w:t>
      </w:r>
    </w:p>
    <w:p>
      <w:pPr>
        <w:pStyle w:val="261"/>
      </w:pPr>
      <w:r>
        <w:t>配置hadoop环境变量</w:t>
      </w:r>
    </w:p>
    <w:p>
      <w:pPr>
        <w:pStyle w:val="255"/>
      </w:pPr>
      <w:r>
        <w:t>node-0001节点执行下列命令：</w:t>
      </w:r>
      <w:r>
        <w:rPr>
          <w:rFonts w:hint="eastAsia"/>
        </w:rPr>
        <w:t>：</w:t>
      </w:r>
    </w:p>
    <w:p>
      <w:pPr>
        <w:pStyle w:val="258"/>
      </w:pPr>
      <w:r>
        <w:t>vim /home/modules/hadoop-2.8.3/etc/hadoop/hadoop-env.sh</w:t>
      </w:r>
    </w:p>
    <w:p>
      <w:pPr>
        <w:pStyle w:val="255"/>
      </w:pPr>
      <w:r>
        <w:t>添加如下内容</w:t>
      </w:r>
      <w:r>
        <w:rPr>
          <w:rFonts w:hint="eastAsia"/>
        </w:rPr>
        <w:t>：</w:t>
      </w:r>
    </w:p>
    <w:p>
      <w:pPr>
        <w:pStyle w:val="258"/>
      </w:pPr>
      <w:r>
        <w:t>export JAVA_HOME=/usr/lib/jvm/java-1.8.0-openjdk-1.8.0.232.b09-0.el7_7.aarch64</w:t>
      </w:r>
    </w:p>
    <w:p>
      <w:pPr>
        <w:pStyle w:val="255"/>
      </w:pPr>
      <w:r>
        <w:t>参考如下</w:t>
      </w:r>
      <w:r>
        <w:rPr>
          <w:rFonts w:hint="eastAsia"/>
        </w:rPr>
        <w:t>：</w:t>
      </w:r>
    </w:p>
    <w:p>
      <w:pPr>
        <w:pStyle w:val="255"/>
      </w:pPr>
      <w:r>
        <w:drawing>
          <wp:inline distT="0" distB="0" distL="0" distR="0">
            <wp:extent cx="5399405" cy="1294765"/>
            <wp:effectExtent l="19050" t="19050" r="10795" b="19685"/>
            <wp:docPr id="56" name="图片 56" descr="C:\Users\jwx697590\AppData\Roaming\eSpace_Desktop\UserData\jwx697590\imagefiles\B691418F-EB45-4AB5-81BA-9F173A18F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C:\Users\jwx697590\AppData\Roaming\eSpace_Desktop\UserData\jwx697590\imagefiles\B691418F-EB45-4AB5-81BA-9F173A18F768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950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</w:pPr>
      <w:r>
        <w:t>配置jar包</w:t>
      </w:r>
    </w:p>
    <w:p>
      <w:pPr>
        <w:pStyle w:val="255"/>
      </w:pPr>
      <w:r>
        <w:t>node-0001节点执行下列命令：</w:t>
      </w:r>
    </w:p>
    <w:p>
      <w:pPr>
        <w:pStyle w:val="258"/>
      </w:pPr>
      <w:r>
        <w:t xml:space="preserve">cd </w:t>
      </w:r>
      <w:r>
        <w:rPr>
          <w:rFonts w:hint="eastAsia"/>
        </w:rPr>
        <w:t>/</w:t>
      </w:r>
      <w:r>
        <w:t>root</w:t>
      </w:r>
    </w:p>
    <w:p>
      <w:pPr>
        <w:pStyle w:val="258"/>
      </w:pPr>
      <w:r>
        <w:t>cp hadoop-huaweicloud-2.8.3-hw-39.jar /home/modules/hadoop-2.8.3/share/hadoop/common/lib/</w:t>
      </w:r>
    </w:p>
    <w:p>
      <w:pPr>
        <w:pStyle w:val="258"/>
      </w:pPr>
      <w:r>
        <w:t>cp hadoop-huaweicloud-2.8.3-hw-39.jar /home/modules/hadoop-2.8.3/share/hadoop/tools/lib</w:t>
      </w:r>
    </w:p>
    <w:p>
      <w:pPr>
        <w:pStyle w:val="258"/>
      </w:pPr>
      <w:r>
        <w:t>cp hadoop-huaweicloud-2.8.3-hw-39.jar /home/modules/hadoop-2.8.3/share/hadoop/httpfs/tomcat/webapps/webhdfs/WEB-INF/lib/</w:t>
      </w:r>
    </w:p>
    <w:p>
      <w:pPr>
        <w:pStyle w:val="258"/>
      </w:pPr>
      <w:r>
        <w:t>cp hadoop-huaweicloud-2.8.3-hw-39.jar /home/modules/hadoop-2.8.3/share/hadoop/hdfs/lib/</w:t>
      </w:r>
    </w:p>
    <w:p>
      <w:pPr>
        <w:pStyle w:val="261"/>
      </w:pPr>
      <w:r>
        <w:t>分发hadoop包到各节点</w:t>
      </w:r>
    </w:p>
    <w:p>
      <w:pPr>
        <w:pStyle w:val="255"/>
      </w:pPr>
      <w:r>
        <w:rPr>
          <w:rFonts w:hint="eastAsia"/>
        </w:rPr>
        <w:t>node-0001</w:t>
      </w:r>
      <w:r>
        <w:t>下执行下列命令</w:t>
      </w:r>
      <w:r>
        <w:rPr>
          <w:rFonts w:hint="eastAsia"/>
        </w:rPr>
        <w:t>：</w:t>
      </w:r>
    </w:p>
    <w:p>
      <w:pPr>
        <w:pStyle w:val="255"/>
      </w:pPr>
      <w:r>
        <w:rPr>
          <w:rFonts w:hint="eastAsia"/>
        </w:rPr>
        <w:t>分发had</w:t>
      </w:r>
      <w:r>
        <w:t>oop包到node2</w:t>
      </w:r>
    </w:p>
    <w:p>
      <w:pPr>
        <w:pStyle w:val="258"/>
      </w:pPr>
      <w:r>
        <w:t>scp -r /home/modules/hadoop-2.8.3</w:t>
      </w:r>
      <w:r>
        <w:rPr>
          <w:rFonts w:hint="eastAsia"/>
        </w:rPr>
        <w:t>/</w:t>
      </w:r>
      <w:r>
        <w:t xml:space="preserve"> root@node-0002:/home/modules/</w:t>
      </w:r>
    </w:p>
    <w:p>
      <w:pPr>
        <w:pStyle w:val="255"/>
      </w:pPr>
      <w:r>
        <w:rPr>
          <w:rFonts w:hint="eastAsia"/>
        </w:rPr>
        <w:t>分发had</w:t>
      </w:r>
      <w:r>
        <w:t>oop包到node3</w:t>
      </w:r>
    </w:p>
    <w:p>
      <w:pPr>
        <w:pStyle w:val="258"/>
      </w:pPr>
      <w:r>
        <w:t>scp -r /home/modules/hadoop-2.8.3/ root@node-0003:/home/modules/</w:t>
      </w:r>
    </w:p>
    <w:p>
      <w:pPr>
        <w:pStyle w:val="255"/>
      </w:pPr>
      <w:r>
        <w:rPr>
          <w:rFonts w:hint="eastAsia"/>
        </w:rPr>
        <w:t>分发had</w:t>
      </w:r>
      <w:r>
        <w:t>oop包到node4</w:t>
      </w:r>
    </w:p>
    <w:p>
      <w:pPr>
        <w:pStyle w:val="258"/>
      </w:pPr>
      <w:r>
        <w:t>scp -r /home/modules/hadoop-2.8.3/ root@node-0004:/home/modules/</w:t>
      </w:r>
    </w:p>
    <w:p>
      <w:pPr>
        <w:pStyle w:val="261"/>
      </w:pPr>
      <w:r>
        <w:t>配置环境变量</w:t>
      </w:r>
    </w:p>
    <w:p>
      <w:pPr>
        <w:pStyle w:val="255"/>
      </w:pPr>
      <w:r>
        <w:t>各节点执行</w:t>
      </w:r>
      <w:r>
        <w:rPr>
          <w:rFonts w:hint="eastAsia"/>
        </w:rPr>
        <w:t>：</w:t>
      </w:r>
    </w:p>
    <w:p>
      <w:pPr>
        <w:pStyle w:val="258"/>
      </w:pPr>
      <w:r>
        <w:t>vim /etc/profile</w:t>
      </w:r>
    </w:p>
    <w:p>
      <w:pPr>
        <w:pStyle w:val="255"/>
      </w:pPr>
      <w:r>
        <w:t>在文件尾部添加如下内容</w:t>
      </w:r>
      <w:r>
        <w:rPr>
          <w:rFonts w:hint="eastAsia"/>
        </w:rPr>
        <w:t>：</w:t>
      </w:r>
    </w:p>
    <w:p>
      <w:pPr>
        <w:pStyle w:val="258"/>
      </w:pPr>
      <w:r>
        <w:t>export JAVA_HOME</w:t>
      </w:r>
      <w:r>
        <w:rPr>
          <w:rFonts w:hint="eastAsia"/>
        </w:rPr>
        <w:t>=</w:t>
      </w:r>
      <w:r>
        <w:t>/usr/lib/jvm/java-1.8.0-openjdk-1.8.0.232.b09-0.el7_7.aarch64</w:t>
      </w:r>
    </w:p>
    <w:p>
      <w:pPr>
        <w:pStyle w:val="258"/>
      </w:pPr>
      <w:r>
        <w:t>export HADOOP_HOME=/home/modules/hadoop-2.8.3</w:t>
      </w:r>
    </w:p>
    <w:p>
      <w:pPr>
        <w:pStyle w:val="258"/>
      </w:pPr>
      <w:r>
        <w:t>export PATH=$JAVA_HOME/bin:$PATH</w:t>
      </w:r>
    </w:p>
    <w:p>
      <w:pPr>
        <w:pStyle w:val="258"/>
      </w:pPr>
      <w:r>
        <w:t>export PATH=$HADOOP_HOME/bin:$HADOOP_HOME/sbin:$PATH</w:t>
      </w:r>
    </w:p>
    <w:p>
      <w:pPr>
        <w:pStyle w:val="258"/>
      </w:pPr>
      <w:r>
        <w:t>export HADOOP_CLASSPATH=/home/modules/hadoop-2.8.3/share/hadoop/tools/lib/*:$HADOOP_CLASSPATH</w:t>
      </w:r>
    </w:p>
    <w:p>
      <w:pPr>
        <w:pStyle w:val="255"/>
      </w:pPr>
      <w:r>
        <w:t>注意</w:t>
      </w:r>
      <w:r>
        <w:rPr>
          <w:rFonts w:hint="eastAsia"/>
        </w:rPr>
        <w:t>“=”两边没有空格。</w:t>
      </w:r>
    </w:p>
    <w:p>
      <w:pPr>
        <w:pStyle w:val="255"/>
      </w:pPr>
      <w:r>
        <w:t>各节点执行</w:t>
      </w:r>
      <w:r>
        <w:rPr>
          <w:rFonts w:hint="eastAsia"/>
        </w:rPr>
        <w:t>：</w:t>
      </w:r>
    </w:p>
    <w:p>
      <w:pPr>
        <w:pStyle w:val="258"/>
      </w:pPr>
      <w:r>
        <w:t>source /etc/profile</w:t>
      </w:r>
    </w:p>
    <w:p>
      <w:pPr>
        <w:pStyle w:val="261"/>
      </w:pPr>
      <w:r>
        <w:t>namenode初始化</w:t>
      </w:r>
    </w:p>
    <w:p>
      <w:pPr>
        <w:pStyle w:val="255"/>
      </w:pPr>
      <w:r>
        <w:t>node-0001节点执行namenode初始化</w:t>
      </w:r>
    </w:p>
    <w:p>
      <w:pPr>
        <w:pStyle w:val="255"/>
      </w:pPr>
      <w:r>
        <w:t>执行下列命令</w:t>
      </w:r>
      <w:r>
        <w:rPr>
          <w:rFonts w:hint="eastAsia"/>
        </w:rPr>
        <w:t>：</w:t>
      </w:r>
    </w:p>
    <w:p>
      <w:pPr>
        <w:pStyle w:val="258"/>
      </w:pPr>
      <w:r>
        <w:t>hdfs namenode -format</w:t>
      </w:r>
    </w:p>
    <w:p>
      <w:pPr>
        <w:pStyle w:val="255"/>
      </w:pPr>
      <w:r>
        <w:t>初始化成功后</w:t>
      </w:r>
      <w:r>
        <w:rPr>
          <w:rFonts w:hint="eastAsia"/>
        </w:rPr>
        <w:t>，</w:t>
      </w:r>
      <w:r>
        <w:t>启动hdfs</w:t>
      </w:r>
      <w:r>
        <w:rPr>
          <w:rFonts w:hint="eastAsia"/>
        </w:rPr>
        <w:t>。</w:t>
      </w:r>
    </w:p>
    <w:p>
      <w:pPr>
        <w:pStyle w:val="261"/>
      </w:pPr>
      <w:r>
        <w:t>启动HDFS</w:t>
      </w:r>
      <w:r>
        <w:rPr>
          <w:rFonts w:hint="eastAsia"/>
          <w:lang w:val="en-US" w:eastAsia="zh-CN"/>
        </w:rPr>
        <w:t xml:space="preserve">  //</w:t>
      </w:r>
    </w:p>
    <w:p>
      <w:pPr>
        <w:pStyle w:val="255"/>
      </w:pPr>
      <w:r>
        <w:t>node-0001节点执行</w:t>
      </w:r>
    </w:p>
    <w:p>
      <w:pPr>
        <w:pStyle w:val="258"/>
      </w:pPr>
      <w:r>
        <w:t>start-dfs.sh</w:t>
      </w:r>
    </w:p>
    <w:p>
      <w:pPr>
        <w:pStyle w:val="261"/>
      </w:pPr>
      <w:r>
        <w:t>执行hdfs命令</w:t>
      </w:r>
    </w:p>
    <w:p>
      <w:pPr>
        <w:pStyle w:val="258"/>
      </w:pPr>
      <w:r>
        <w:t xml:space="preserve"> [root@node-0001 hadoop]# hdfs dfs -mkdir /bigdata</w:t>
      </w:r>
    </w:p>
    <w:p>
      <w:pPr>
        <w:pStyle w:val="255"/>
      </w:pPr>
      <w:r>
        <w:drawing>
          <wp:inline distT="0" distB="0" distL="0" distR="0">
            <wp:extent cx="5207635" cy="1342390"/>
            <wp:effectExtent l="19050" t="19050" r="12065" b="10160"/>
            <wp:docPr id="5" name="图片 5" descr="C:\Users\jwx697590\AppData\Roaming\eSpace_Desktop\UserData\jwx697590\imagefiles\AAC8C9C8-F653-4507-9743-EB66C7C568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jwx697590\AppData\Roaming\eSpace_Desktop\UserData\jwx697590\imagefiles\AAC8C9C8-F653-4507-9743-EB66C7C5688B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1546" cy="13434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58" w:name="_Toc48670268"/>
      <w:bookmarkStart w:id="59" w:name="_Toc48729523"/>
      <w:bookmarkStart w:id="60" w:name="_Toc57618327"/>
      <w:r>
        <w:t>测试与OBS互联</w:t>
      </w:r>
      <w:bookmarkEnd w:id="58"/>
      <w:bookmarkEnd w:id="59"/>
      <w:bookmarkEnd w:id="60"/>
    </w:p>
    <w:p>
      <w:pPr>
        <w:pStyle w:val="261"/>
      </w:pPr>
      <w:r>
        <w:t>在OBS上传文件</w:t>
      </w:r>
    </w:p>
    <w:p>
      <w:pPr>
        <w:pStyle w:val="255"/>
      </w:pPr>
      <w:r>
        <w:rPr>
          <w:rFonts w:hint="eastAsia"/>
        </w:rPr>
        <w:t>进入OBS桶，选择“对象”上传文件</w:t>
      </w:r>
    </w:p>
    <w:p>
      <w:pPr>
        <w:pStyle w:val="255"/>
      </w:pPr>
      <w:r>
        <w:drawing>
          <wp:inline distT="0" distB="0" distL="0" distR="0">
            <wp:extent cx="5399405" cy="2526030"/>
            <wp:effectExtent l="19050" t="19050" r="10795" b="26670"/>
            <wp:docPr id="40" name="图片 40" descr="C:\Users\jwx697590\AppData\Roaming\eSpace_Desktop\UserData\jwx697590\imagefiles\35366890-FA97-4DA3-A0F3-78CCD37E62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jwx697590\AppData\Roaming\eSpace_Desktop\UserData\jwx697590\imagefiles\35366890-FA97-4DA3-A0F3-78CCD37E62BA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66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drawing>
          <wp:inline distT="0" distB="0" distL="0" distR="0">
            <wp:extent cx="5399405" cy="2413635"/>
            <wp:effectExtent l="19050" t="19050" r="10795" b="24765"/>
            <wp:docPr id="42" name="图片 42" descr="C:\Users\jwx697590\AppData\Roaming\eSpace_Desktop\UserData\jwx697590\imagefiles\74286A7C-94DF-48D6-A091-846081436C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\Users\jwx697590\AppData\Roaming\eSpace_Desktop\UserData\jwx697590\imagefiles\74286A7C-94DF-48D6-A091-846081436CA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40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drawing>
          <wp:inline distT="0" distB="0" distL="0" distR="0">
            <wp:extent cx="5399405" cy="1471930"/>
            <wp:effectExtent l="19050" t="19050" r="10795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724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OBS文件上传成功</w:t>
      </w:r>
    </w:p>
    <w:p>
      <w:pPr>
        <w:pStyle w:val="261"/>
      </w:pPr>
      <w:r>
        <w:t>执行hdfs命令查看OBS文件</w:t>
      </w:r>
    </w:p>
    <w:p>
      <w:pPr>
        <w:pStyle w:val="258"/>
      </w:pPr>
      <w:r>
        <w:t>[root@node-0001 hadoop]# hdfs dfs -ls obs://bigdatapro-obs/</w:t>
      </w:r>
    </w:p>
    <w:p>
      <w:pPr>
        <w:pStyle w:val="255"/>
      </w:pPr>
      <w:r>
        <w:drawing>
          <wp:inline distT="0" distB="0" distL="0" distR="0">
            <wp:extent cx="5080635" cy="556260"/>
            <wp:effectExtent l="19050" t="19050" r="24765" b="15240"/>
            <wp:docPr id="6" name="图片 6" descr="C:\Users\jwx697590\AppData\Roaming\eSpace_Desktop\UserData\jwx697590\imagefiles\045D30D5-7FB8-467A-AC37-15BFE9A482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jwx697590\AppData\Roaming\eSpace_Desktop\UserData\jwx697590\imagefiles\045D30D5-7FB8-467A-AC37-15BFE9A482DB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198" cy="5644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Hadoop</w:t>
      </w:r>
      <w:r>
        <w:rPr>
          <w:rFonts w:hint="eastAsia"/>
        </w:rPr>
        <w:t>集群与OBS互联成功。</w:t>
      </w:r>
    </w:p>
    <w:p>
      <w:pPr>
        <w:pStyle w:val="255"/>
      </w:pPr>
      <w:r>
        <w:rPr>
          <w:rFonts w:hint="eastAsia"/>
        </w:rPr>
        <w:t>注：命令参数“</w:t>
      </w:r>
      <w:r>
        <w:t>bigdatapro-obs</w:t>
      </w:r>
      <w:r>
        <w:rPr>
          <w:rFonts w:hint="eastAsia"/>
        </w:rPr>
        <w:t>”</w:t>
      </w:r>
      <w:r>
        <w:t>需要根据实际情况修改</w:t>
      </w:r>
      <w:r>
        <w:rPr>
          <w:rFonts w:hint="eastAsia"/>
        </w:rPr>
        <w:t>，</w:t>
      </w:r>
      <w:r>
        <w:t>该参数为桶名</w:t>
      </w:r>
      <w:r>
        <w:rPr>
          <w:rFonts w:hint="eastAsia"/>
        </w:rPr>
        <w:t>。</w:t>
      </w: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3"/>
      </w:pPr>
      <w:bookmarkStart w:id="61" w:name="_Toc48670269"/>
      <w:bookmarkStart w:id="62" w:name="_Toc48729524"/>
      <w:bookmarkStart w:id="63" w:name="_Toc57618328"/>
      <w:r>
        <w:t>Spark集群搭建</w:t>
      </w:r>
      <w:bookmarkEnd w:id="61"/>
      <w:bookmarkEnd w:id="62"/>
      <w:bookmarkEnd w:id="63"/>
    </w:p>
    <w:p>
      <w:pPr>
        <w:pStyle w:val="4"/>
      </w:pPr>
      <w:bookmarkStart w:id="64" w:name="_Toc48729525"/>
      <w:bookmarkStart w:id="65" w:name="_Toc57618329"/>
      <w:bookmarkStart w:id="66" w:name="_Toc48670270"/>
      <w:r>
        <w:rPr>
          <w:rFonts w:hint="eastAsia"/>
        </w:rPr>
        <w:t>实验介绍</w:t>
      </w:r>
      <w:bookmarkEnd w:id="64"/>
      <w:bookmarkEnd w:id="65"/>
      <w:bookmarkEnd w:id="66"/>
    </w:p>
    <w:p>
      <w:pPr>
        <w:pStyle w:val="5"/>
      </w:pPr>
      <w:bookmarkStart w:id="67" w:name="_Toc48729526"/>
      <w:bookmarkStart w:id="68" w:name="_Toc48670271"/>
      <w:bookmarkStart w:id="69" w:name="_Toc57618330"/>
      <w:r>
        <w:t>关于本实验</w:t>
      </w:r>
      <w:bookmarkEnd w:id="67"/>
      <w:bookmarkEnd w:id="68"/>
      <w:bookmarkEnd w:id="69"/>
    </w:p>
    <w:p>
      <w:pPr>
        <w:pStyle w:val="255"/>
      </w:pPr>
      <w:r>
        <w:rPr>
          <w:rFonts w:hint="eastAsia"/>
        </w:rPr>
        <w:t>本实验介绍安装Spark集群，并使Spark能够读取OBS数据，通过该实验使Spark集群能够实现存算分离，提高计算性能。</w:t>
      </w:r>
    </w:p>
    <w:p>
      <w:pPr>
        <w:pStyle w:val="5"/>
      </w:pPr>
      <w:bookmarkStart w:id="70" w:name="_Toc48670272"/>
      <w:bookmarkStart w:id="71" w:name="_Toc48729527"/>
      <w:bookmarkStart w:id="72" w:name="_Toc57618331"/>
      <w:r>
        <w:rPr>
          <w:rFonts w:hint="eastAsia"/>
        </w:rPr>
        <w:t>实验目的</w:t>
      </w:r>
      <w:bookmarkEnd w:id="70"/>
      <w:bookmarkEnd w:id="71"/>
      <w:bookmarkEnd w:id="72"/>
    </w:p>
    <w:p>
      <w:pPr>
        <w:pStyle w:val="262"/>
      </w:pPr>
      <w:r>
        <w:rPr>
          <w:rFonts w:hint="eastAsia"/>
        </w:rPr>
        <w:t>掌握Spark集群搭建</w:t>
      </w:r>
    </w:p>
    <w:p>
      <w:pPr>
        <w:pStyle w:val="262"/>
      </w:pPr>
      <w:r>
        <w:t>掌握Spark集群与OBS互联</w:t>
      </w:r>
      <w:r>
        <w:rPr>
          <w:rFonts w:hint="eastAsia"/>
        </w:rPr>
        <w:t>，</w:t>
      </w:r>
      <w:r>
        <w:t>实现存算分离</w:t>
      </w:r>
    </w:p>
    <w:p>
      <w:pPr>
        <w:pStyle w:val="4"/>
      </w:pPr>
      <w:bookmarkStart w:id="73" w:name="_Toc48670273"/>
      <w:bookmarkStart w:id="74" w:name="_Toc48729528"/>
      <w:bookmarkStart w:id="75" w:name="_Toc57618332"/>
      <w:r>
        <w:rPr>
          <w:rFonts w:hint="eastAsia"/>
        </w:rPr>
        <w:t>Spark集群存算分离</w:t>
      </w:r>
      <w:bookmarkEnd w:id="73"/>
      <w:bookmarkEnd w:id="74"/>
      <w:bookmarkEnd w:id="75"/>
    </w:p>
    <w:p>
      <w:pPr>
        <w:pStyle w:val="5"/>
      </w:pPr>
      <w:bookmarkStart w:id="76" w:name="_Toc57618333"/>
      <w:bookmarkStart w:id="77" w:name="_Toc48670274"/>
      <w:bookmarkStart w:id="78" w:name="_Toc48729529"/>
      <w:r>
        <w:rPr>
          <w:rFonts w:hint="eastAsia"/>
        </w:rPr>
        <w:t>搭建Spark集群</w:t>
      </w:r>
      <w:bookmarkEnd w:id="76"/>
      <w:bookmarkEnd w:id="77"/>
      <w:bookmarkEnd w:id="78"/>
    </w:p>
    <w:p>
      <w:pPr>
        <w:pStyle w:val="261"/>
      </w:pPr>
      <w:r>
        <w:rPr>
          <w:rFonts w:hint="eastAsia"/>
        </w:rPr>
        <w:t>获取spark安装包</w:t>
      </w:r>
    </w:p>
    <w:p>
      <w:pPr>
        <w:pStyle w:val="255"/>
      </w:pPr>
      <w:r>
        <w:rPr>
          <w:rFonts w:hint="eastAsia"/>
        </w:rPr>
        <w:t>node</w:t>
      </w:r>
      <w:r>
        <w:t>-0001节点</w:t>
      </w:r>
      <w:r>
        <w:rPr>
          <w:rFonts w:hint="eastAsia"/>
        </w:rPr>
        <w:t>下载S</w:t>
      </w:r>
      <w:r>
        <w:t>park安装包</w:t>
      </w:r>
    </w:p>
    <w:p>
      <w:pPr>
        <w:pStyle w:val="258"/>
      </w:pPr>
      <w:r>
        <w:t>cd /root</w:t>
      </w:r>
    </w:p>
    <w:p>
      <w:pPr>
        <w:pStyle w:val="258"/>
      </w:pPr>
      <w:r>
        <w:t xml:space="preserve">wget </w:t>
      </w:r>
      <w:r>
        <w:fldChar w:fldCharType="begin"/>
      </w:r>
      <w:r>
        <w:instrText xml:space="preserve"> HYPERLINK "https://archive.apache.org/dist/spark/spark-2.3.0/spark-2.3.0-bin-without-hadoop.tgz" </w:instrText>
      </w:r>
      <w:r>
        <w:fldChar w:fldCharType="separate"/>
      </w:r>
      <w:r>
        <w:rPr>
          <w:rStyle w:val="147"/>
        </w:rPr>
        <w:t>https://archive.apache.org/dist/spark/spark-2.3.0/spark-2.3.0-bin-without-hadoop.tgz</w:t>
      </w:r>
      <w:r>
        <w:rPr>
          <w:rStyle w:val="147"/>
        </w:rPr>
        <w:fldChar w:fldCharType="end"/>
      </w:r>
    </w:p>
    <w:p>
      <w:pPr>
        <w:pStyle w:val="255"/>
      </w:pPr>
      <w:r>
        <w:rPr>
          <w:rFonts w:hint="eastAsia"/>
        </w:rPr>
        <w:t>注：安装包默认存放位置为</w:t>
      </w:r>
      <w:r>
        <w:t>/root。若不可使用wget下载文件，则可在实验前由授课老师提前下载完成。待实验开始前，由老师通过U盘拷贝或scp远程发送给学员。</w:t>
      </w:r>
    </w:p>
    <w:p>
      <w:pPr>
        <w:pStyle w:val="261"/>
      </w:pPr>
      <w:r>
        <w:rPr>
          <w:rFonts w:hint="eastAsia"/>
        </w:rPr>
        <w:t>解压</w:t>
      </w:r>
      <w:r>
        <w:t>spark安装包</w:t>
      </w:r>
    </w:p>
    <w:p>
      <w:pPr>
        <w:pStyle w:val="255"/>
      </w:pPr>
      <w:r>
        <w:t>node-0001节点执行下列命令</w:t>
      </w:r>
      <w:r>
        <w:rPr>
          <w:rFonts w:hint="eastAsia"/>
        </w:rPr>
        <w:t>：</w:t>
      </w:r>
    </w:p>
    <w:p>
      <w:pPr>
        <w:pStyle w:val="255"/>
      </w:pPr>
      <w:r>
        <w:t>复制安装包到</w:t>
      </w:r>
      <w:r>
        <w:rPr>
          <w:rFonts w:hint="eastAsia"/>
        </w:rPr>
        <w:t>/</w:t>
      </w:r>
      <w:r>
        <w:t>home/modules目录下</w:t>
      </w:r>
    </w:p>
    <w:p>
      <w:pPr>
        <w:pStyle w:val="258"/>
      </w:pPr>
      <w:r>
        <w:t>cp /root/spark-2.3.0-bin-without-hadoop.tgz /home/modules</w:t>
      </w:r>
    </w:p>
    <w:p>
      <w:pPr>
        <w:pStyle w:val="258"/>
      </w:pPr>
      <w:r>
        <w:t>cd /home/modules</w:t>
      </w:r>
    </w:p>
    <w:p>
      <w:pPr>
        <w:pStyle w:val="255"/>
      </w:pPr>
      <w:r>
        <w:rPr>
          <w:rFonts w:hint="eastAsia"/>
        </w:rPr>
        <w:t>解压安装包</w:t>
      </w:r>
    </w:p>
    <w:p>
      <w:pPr>
        <w:pStyle w:val="258"/>
      </w:pPr>
      <w:r>
        <w:rPr>
          <w:rFonts w:hint="eastAsia"/>
        </w:rPr>
        <w:t>tar</w:t>
      </w:r>
      <w:r>
        <w:t xml:space="preserve"> -zxvf spark-2.3.0-bin-without-hadoop.tgz</w:t>
      </w:r>
    </w:p>
    <w:p>
      <w:pPr>
        <w:pStyle w:val="258"/>
      </w:pPr>
      <w:r>
        <w:t>mv spark-2.3.0-bin-without-hadoop spark-2.3.0</w:t>
      </w:r>
    </w:p>
    <w:p>
      <w:pPr>
        <w:pStyle w:val="261"/>
      </w:pPr>
      <w:r>
        <w:t>配置spark jar包</w:t>
      </w:r>
    </w:p>
    <w:p>
      <w:pPr>
        <w:pStyle w:val="255"/>
      </w:pPr>
      <w:r>
        <w:t>在</w:t>
      </w:r>
      <w:r>
        <w:rPr>
          <w:rFonts w:hint="eastAsia"/>
        </w:rPr>
        <w:t>node-0001</w:t>
      </w:r>
      <w:r>
        <w:t>节点</w:t>
      </w:r>
      <w:r>
        <w:rPr>
          <w:rFonts w:hint="eastAsia"/>
        </w:rPr>
        <w:t>，</w:t>
      </w:r>
      <w:r>
        <w:t>复制jar包到spark</w:t>
      </w:r>
      <w:r>
        <w:rPr>
          <w:rFonts w:hint="eastAsia"/>
        </w:rPr>
        <w:t>/</w:t>
      </w:r>
      <w:r>
        <w:t>jar下</w:t>
      </w:r>
    </w:p>
    <w:p>
      <w:pPr>
        <w:pStyle w:val="258"/>
      </w:pPr>
      <w:r>
        <w:t>cp /root/hadoop-huaweicloud-2.8.3-hw-39.jar /home/modules/spark-2.3.0/jars/</w:t>
      </w:r>
    </w:p>
    <w:p>
      <w:pPr>
        <w:pStyle w:val="258"/>
      </w:pPr>
      <w:r>
        <w:t>cp /home/modules/hadoop-2.8.3/share/hadoop/common/lib/snappy-java-1.0.4.1.jar /home/modules/spark-2.3.0/jars/</w:t>
      </w:r>
    </w:p>
    <w:p>
      <w:pPr>
        <w:pStyle w:val="261"/>
      </w:pPr>
      <w:r>
        <w:rPr>
          <w:rFonts w:hint="eastAsia"/>
        </w:rPr>
        <w:t>配置spark配置文件</w:t>
      </w:r>
    </w:p>
    <w:p>
      <w:pPr>
        <w:pStyle w:val="255"/>
      </w:pPr>
      <w:r>
        <w:t>node-0001节点执行下列命令：</w:t>
      </w:r>
    </w:p>
    <w:p>
      <w:pPr>
        <w:pStyle w:val="258"/>
      </w:pPr>
      <w:r>
        <w:t>cd /home/modules/spark-2.3.0/conf/</w:t>
      </w:r>
    </w:p>
    <w:p>
      <w:pPr>
        <w:pStyle w:val="258"/>
      </w:pPr>
      <w:r>
        <w:t>mv spark-env.sh.template spark-env.sh</w:t>
      </w:r>
    </w:p>
    <w:p>
      <w:pPr>
        <w:pStyle w:val="258"/>
      </w:pPr>
      <w:r>
        <w:t>vim spark-env.sh</w:t>
      </w:r>
    </w:p>
    <w:p>
      <w:pPr>
        <w:pStyle w:val="255"/>
      </w:pPr>
      <w:r>
        <w:t>文件末尾添加如下内容</w:t>
      </w:r>
      <w:r>
        <w:rPr>
          <w:rFonts w:hint="eastAsia"/>
        </w:rPr>
        <w:t>：</w:t>
      </w:r>
    </w:p>
    <w:p>
      <w:pPr>
        <w:pStyle w:val="258"/>
      </w:pPr>
      <w:r>
        <w:t>export JAVA_HOME=/usr/lib/jvm/java-1.8.0-openjdk-1.8.0.232.b09-0.el7_7.aarch64</w:t>
      </w:r>
    </w:p>
    <w:p>
      <w:pPr>
        <w:pStyle w:val="258"/>
      </w:pPr>
      <w:r>
        <w:t>export SCALA_HOME=/home/modules/spark-2.3.0/examples/src/main/scala</w:t>
      </w:r>
    </w:p>
    <w:p>
      <w:pPr>
        <w:pStyle w:val="258"/>
      </w:pPr>
      <w:r>
        <w:t>export HADOOP_HOME=/home/modules/hadoop-2.8.3</w:t>
      </w:r>
    </w:p>
    <w:p>
      <w:pPr>
        <w:pStyle w:val="258"/>
      </w:pPr>
      <w:r>
        <w:t>export HADOOP_CONF_DIR=/home/modules/hadoop-2.8.3/etc/hadoop</w:t>
      </w:r>
    </w:p>
    <w:p>
      <w:pPr>
        <w:pStyle w:val="258"/>
      </w:pPr>
      <w:r>
        <w:t>export SPARK_HOME=/home/modules/spark-2.3.0</w:t>
      </w:r>
    </w:p>
    <w:p>
      <w:pPr>
        <w:pStyle w:val="258"/>
      </w:pPr>
      <w:r>
        <w:t>export SPARK_DIST_CLASSPATH=$(/home/modules/hadoop-2.8.3/bin/hadoop classpath)</w:t>
      </w:r>
    </w:p>
    <w:p>
      <w:pPr>
        <w:pStyle w:val="261"/>
      </w:pPr>
      <w:r>
        <w:t>分发Spark</w:t>
      </w:r>
    </w:p>
    <w:p>
      <w:pPr>
        <w:pStyle w:val="255"/>
      </w:pPr>
      <w:r>
        <w:rPr>
          <w:rFonts w:hint="eastAsia"/>
        </w:rPr>
        <w:t>node-0001节点</w:t>
      </w:r>
      <w:r>
        <w:t>执行下列命令</w:t>
      </w:r>
      <w:r>
        <w:rPr>
          <w:rFonts w:hint="eastAsia"/>
        </w:rPr>
        <w:t>：</w:t>
      </w:r>
    </w:p>
    <w:p>
      <w:pPr>
        <w:pStyle w:val="258"/>
      </w:pPr>
      <w:r>
        <w:t>scp -r /home/modules/spark-2.3.0/ root@node-0002:/home/modules/</w:t>
      </w:r>
    </w:p>
    <w:p>
      <w:pPr>
        <w:pStyle w:val="258"/>
      </w:pPr>
      <w:r>
        <w:t>scp -r /home/modules/spark-2.3.0/ root@node-0003:/home/modules/</w:t>
      </w:r>
    </w:p>
    <w:p>
      <w:pPr>
        <w:pStyle w:val="258"/>
      </w:pPr>
      <w:r>
        <w:t>scp -r /home/modules/spark-2.3.0/ root@node-0004:/home/modules/</w:t>
      </w:r>
    </w:p>
    <w:p>
      <w:pPr>
        <w:pStyle w:val="261"/>
      </w:pPr>
      <w:r>
        <w:rPr>
          <w:rFonts w:hint="eastAsia"/>
        </w:rPr>
        <w:t>配置环境变量</w:t>
      </w:r>
    </w:p>
    <w:p>
      <w:pPr>
        <w:pStyle w:val="255"/>
      </w:pPr>
      <w:r>
        <w:t>各节点执行</w:t>
      </w:r>
      <w:r>
        <w:rPr>
          <w:rFonts w:hint="eastAsia"/>
        </w:rPr>
        <w:t>：</w:t>
      </w:r>
    </w:p>
    <w:p>
      <w:pPr>
        <w:pStyle w:val="258"/>
      </w:pPr>
      <w:r>
        <w:t xml:space="preserve">vim </w:t>
      </w:r>
      <w:r>
        <w:rPr>
          <w:rFonts w:hint="eastAsia"/>
        </w:rPr>
        <w:t>/</w:t>
      </w:r>
      <w:r>
        <w:t>etc/profile</w:t>
      </w:r>
    </w:p>
    <w:p>
      <w:pPr>
        <w:pStyle w:val="255"/>
      </w:pPr>
      <w:r>
        <w:rPr>
          <w:rFonts w:hint="eastAsia"/>
        </w:rPr>
        <w:t>添加如下内容：</w:t>
      </w:r>
    </w:p>
    <w:p>
      <w:pPr>
        <w:pStyle w:val="258"/>
      </w:pPr>
      <w:r>
        <w:t>export SPARK_HOME=/home/modules/spark-2.3.0</w:t>
      </w:r>
    </w:p>
    <w:p>
      <w:pPr>
        <w:pStyle w:val="258"/>
      </w:pPr>
      <w:r>
        <w:t>export PATH=${SPARK_HOME}/bin:${SPARK_HOME}/sbin:$PATH</w:t>
      </w:r>
    </w:p>
    <w:p>
      <w:pPr>
        <w:pStyle w:val="255"/>
      </w:pPr>
      <w:r>
        <w:rPr>
          <w:rFonts w:hint="eastAsia"/>
        </w:rPr>
        <w:t>保存退出</w:t>
      </w:r>
    </w:p>
    <w:p>
      <w:pPr>
        <w:pStyle w:val="255"/>
      </w:pPr>
      <w:r>
        <w:t>各节点执行如下命令</w:t>
      </w:r>
      <w:r>
        <w:rPr>
          <w:rFonts w:hint="eastAsia"/>
        </w:rPr>
        <w:t>，</w:t>
      </w:r>
      <w:r>
        <w:t>使环境变量生效</w:t>
      </w:r>
      <w:r>
        <w:rPr>
          <w:rFonts w:hint="eastAsia"/>
        </w:rPr>
        <w:t>：</w:t>
      </w:r>
    </w:p>
    <w:p>
      <w:pPr>
        <w:pStyle w:val="258"/>
      </w:pPr>
      <w:r>
        <w:t>source /etc/profile</w:t>
      </w:r>
    </w:p>
    <w:p>
      <w:pPr>
        <w:pStyle w:val="5"/>
      </w:pPr>
      <w:bookmarkStart w:id="79" w:name="_Toc48670275"/>
      <w:bookmarkStart w:id="80" w:name="_Toc57618334"/>
      <w:bookmarkStart w:id="81" w:name="_Toc48729530"/>
      <w:r>
        <w:t>验证存算分离</w:t>
      </w:r>
      <w:bookmarkEnd w:id="79"/>
      <w:bookmarkEnd w:id="80"/>
      <w:bookmarkEnd w:id="81"/>
    </w:p>
    <w:p>
      <w:pPr>
        <w:pStyle w:val="261"/>
      </w:pPr>
      <w:r>
        <w:rPr>
          <w:rFonts w:hint="eastAsia"/>
        </w:rPr>
        <w:t>查看要计算的文件</w:t>
      </w:r>
    </w:p>
    <w:p>
      <w:pPr>
        <w:pStyle w:val="255"/>
      </w:pPr>
      <w:r>
        <w:rPr>
          <w:rFonts w:hint="eastAsia"/>
        </w:rPr>
        <w:t>本次实验验证Spark与OBS实现存算分离，数据使用实验2.</w:t>
      </w:r>
      <w:r>
        <w:t>3.2</w:t>
      </w:r>
      <w:r>
        <w:rPr>
          <w:rFonts w:hint="eastAsia"/>
        </w:rPr>
        <w:t>中上传的player</w:t>
      </w:r>
      <w:r>
        <w:t>info.txt文件</w:t>
      </w:r>
      <w:r>
        <w:rPr>
          <w:rFonts w:hint="eastAsia"/>
        </w:rPr>
        <w:t>。</w:t>
      </w:r>
    </w:p>
    <w:p>
      <w:pPr>
        <w:pStyle w:val="255"/>
      </w:pPr>
      <w:r>
        <w:t>数据如下</w:t>
      </w:r>
      <w:r>
        <w:rPr>
          <w:rFonts w:hint="eastAsia"/>
        </w:rPr>
        <w:t>：</w:t>
      </w:r>
    </w:p>
    <w:p>
      <w:pPr>
        <w:pStyle w:val="258"/>
      </w:pPr>
      <w:r>
        <w:t>Alex James Lax Genu</w:t>
      </w:r>
    </w:p>
    <w:p>
      <w:pPr>
        <w:pStyle w:val="258"/>
      </w:pPr>
      <w:r>
        <w:t>Kerry Mary Olivia William</w:t>
      </w:r>
    </w:p>
    <w:p>
      <w:pPr>
        <w:pStyle w:val="258"/>
      </w:pPr>
      <w:r>
        <w:t>Hale Edith Vera Robert</w:t>
      </w:r>
    </w:p>
    <w:p>
      <w:pPr>
        <w:pStyle w:val="258"/>
      </w:pPr>
      <w:r>
        <w:t>Mary Olivia James Lax</w:t>
      </w:r>
    </w:p>
    <w:p>
      <w:pPr>
        <w:pStyle w:val="258"/>
      </w:pPr>
      <w:r>
        <w:t>Edith Vera Robertm Genu</w:t>
      </w:r>
    </w:p>
    <w:p>
      <w:pPr>
        <w:pStyle w:val="261"/>
      </w:pPr>
      <w:r>
        <w:t>计算上述数据的wordcount</w:t>
      </w:r>
    </w:p>
    <w:p>
      <w:pPr>
        <w:pStyle w:val="255"/>
      </w:pPr>
      <w:r>
        <w:rPr>
          <w:rFonts w:hint="eastAsia"/>
        </w:rPr>
        <w:t>启动yarn</w:t>
      </w:r>
    </w:p>
    <w:p>
      <w:pPr>
        <w:pStyle w:val="258"/>
      </w:pPr>
      <w:r>
        <w:t>start-yarn.sh</w:t>
      </w:r>
    </w:p>
    <w:p>
      <w:pPr>
        <w:pStyle w:val="255"/>
      </w:pPr>
      <w:r>
        <w:t>启动</w:t>
      </w:r>
      <w:r>
        <w:rPr>
          <w:rFonts w:hint="eastAsia"/>
        </w:rPr>
        <w:t>p</w:t>
      </w:r>
      <w:r>
        <w:t>yspark</w:t>
      </w:r>
    </w:p>
    <w:p>
      <w:pPr>
        <w:pStyle w:val="258"/>
      </w:pPr>
      <w:r>
        <w:t>[root@node-0001 conf]# pyspark</w:t>
      </w:r>
    </w:p>
    <w:p>
      <w:pPr>
        <w:pStyle w:val="255"/>
      </w:pPr>
      <w:r>
        <w:drawing>
          <wp:inline distT="0" distB="0" distL="0" distR="0">
            <wp:extent cx="5399405" cy="2022475"/>
            <wp:effectExtent l="19050" t="19050" r="10795" b="15875"/>
            <wp:docPr id="11" name="图片 11" descr="C:\Users\jwx697590\AppData\Roaming\eSpace_Desktop\UserData\jwx697590\imagefiles\94EF991D-BE57-4A15-B67C-B7F8329597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jwx697590\AppData\Roaming\eSpace_Desktop\UserData\jwx697590\imagefiles\94EF991D-BE57-4A15-B67C-B7F832959714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2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t>输入下列代码</w:t>
      </w:r>
      <w:r>
        <w:rPr>
          <w:rFonts w:hint="eastAsia"/>
        </w:rPr>
        <w:t>：</w:t>
      </w:r>
    </w:p>
    <w:p>
      <w:pPr>
        <w:pStyle w:val="258"/>
      </w:pPr>
      <w:r>
        <w:t>lines = spark.read.text("obs://bigdatapro-obs</w:t>
      </w:r>
      <w:r>
        <w:rPr>
          <w:rFonts w:hint="eastAsia"/>
          <w:lang w:val="en-US" w:eastAsia="zh-CN"/>
        </w:rPr>
        <w:t>-sj</w:t>
      </w:r>
      <w:bookmarkStart w:id="139" w:name="_GoBack"/>
      <w:bookmarkEnd w:id="139"/>
      <w:r>
        <w:t>/"</w:t>
      </w:r>
      <w:r>
        <w:rPr>
          <w:rFonts w:hint="eastAsia"/>
        </w:rPr>
        <w:t>)</w:t>
      </w:r>
      <w:r>
        <w:t>.rdd.map(lambda r: r[0])</w:t>
      </w:r>
    </w:p>
    <w:p>
      <w:pPr>
        <w:pStyle w:val="258"/>
      </w:pPr>
      <w:r>
        <w:t>counts = lines.flatMap(lambda x: x.split(' ')).map(lambda x: (x, 1)).reduceByKey(lambda x, y: x + y)</w:t>
      </w:r>
    </w:p>
    <w:p>
      <w:pPr>
        <w:pStyle w:val="258"/>
      </w:pPr>
      <w:r>
        <w:t>output = counts.collect()</w:t>
      </w:r>
    </w:p>
    <w:p>
      <w:pPr>
        <w:pStyle w:val="258"/>
      </w:pPr>
      <w:r>
        <w:t>for (word, count) in output:</w:t>
      </w:r>
    </w:p>
    <w:p>
      <w:pPr>
        <w:pStyle w:val="258"/>
      </w:pPr>
      <w:r>
        <w:t>print("%s: %i" % (word, count))</w:t>
      </w:r>
    </w:p>
    <w:p>
      <w:pPr>
        <w:pStyle w:val="255"/>
      </w:pPr>
      <w:r>
        <w:drawing>
          <wp:inline distT="0" distB="0" distL="0" distR="0">
            <wp:extent cx="5399405" cy="1971675"/>
            <wp:effectExtent l="19050" t="19050" r="10795" b="285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21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</w:pPr>
      <w:r>
        <w:rPr>
          <w:rFonts w:hint="eastAsia"/>
        </w:rPr>
        <w:t>执行成功输出如下结果</w:t>
      </w:r>
    </w:p>
    <w:p>
      <w:pPr>
        <w:pStyle w:val="258"/>
      </w:pPr>
      <w:r>
        <w:t>William: 1</w:t>
      </w:r>
    </w:p>
    <w:p>
      <w:pPr>
        <w:pStyle w:val="258"/>
      </w:pPr>
      <w:r>
        <w:t>Alex: 1</w:t>
      </w:r>
    </w:p>
    <w:p>
      <w:pPr>
        <w:pStyle w:val="258"/>
      </w:pPr>
      <w:r>
        <w:t>Kerry: 1</w:t>
      </w:r>
    </w:p>
    <w:p>
      <w:pPr>
        <w:pStyle w:val="258"/>
      </w:pPr>
      <w:r>
        <w:t>James: 2</w:t>
      </w:r>
    </w:p>
    <w:p>
      <w:pPr>
        <w:pStyle w:val="258"/>
      </w:pPr>
      <w:r>
        <w:t>Robert: 1</w:t>
      </w:r>
    </w:p>
    <w:p>
      <w:pPr>
        <w:pStyle w:val="258"/>
      </w:pPr>
      <w:r>
        <w:t>Genu: 2</w:t>
      </w:r>
    </w:p>
    <w:p>
      <w:pPr>
        <w:pStyle w:val="258"/>
      </w:pPr>
      <w:r>
        <w:t>Robertm: 1</w:t>
      </w:r>
    </w:p>
    <w:p>
      <w:pPr>
        <w:pStyle w:val="258"/>
      </w:pPr>
      <w:r>
        <w:t>Vera: 2</w:t>
      </w:r>
    </w:p>
    <w:p>
      <w:pPr>
        <w:pStyle w:val="258"/>
      </w:pPr>
      <w:r>
        <w:t>Olivia: 2</w:t>
      </w:r>
    </w:p>
    <w:p>
      <w:pPr>
        <w:pStyle w:val="258"/>
      </w:pPr>
      <w:r>
        <w:t>Edith: 2</w:t>
      </w:r>
    </w:p>
    <w:p>
      <w:pPr>
        <w:pStyle w:val="258"/>
      </w:pPr>
      <w:r>
        <w:t>Lax: 2</w:t>
      </w:r>
    </w:p>
    <w:p>
      <w:pPr>
        <w:pStyle w:val="258"/>
      </w:pPr>
      <w:r>
        <w:t>Hale: 1</w:t>
      </w:r>
    </w:p>
    <w:p>
      <w:pPr>
        <w:pStyle w:val="258"/>
      </w:pPr>
      <w:r>
        <w:t>Mary: 2</w:t>
      </w:r>
    </w:p>
    <w:p>
      <w:pPr>
        <w:pStyle w:val="255"/>
      </w:pPr>
      <w:r>
        <w:t>存算分离计算成功</w:t>
      </w:r>
      <w:r>
        <w:rPr>
          <w:rFonts w:hint="eastAsia"/>
        </w:rPr>
        <w:t>！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sz w:val="21"/>
        </w:rPr>
      </w:pPr>
      <w:r>
        <w:br w:type="page"/>
      </w:r>
    </w:p>
    <w:p>
      <w:pPr>
        <w:pStyle w:val="3"/>
        <w:numPr>
          <w:ilvl w:val="0"/>
          <w:numId w:val="1"/>
        </w:numPr>
      </w:pPr>
      <w:bookmarkStart w:id="82" w:name="_Toc54191998"/>
      <w:bookmarkStart w:id="83" w:name="_Toc57618335"/>
      <w:r>
        <w:rPr>
          <w:rFonts w:hint="eastAsia"/>
        </w:rPr>
        <w:t>释放实验资源</w:t>
      </w:r>
      <w:bookmarkEnd w:id="82"/>
      <w:bookmarkEnd w:id="83"/>
    </w:p>
    <w:p>
      <w:pPr>
        <w:pStyle w:val="4"/>
        <w:numPr>
          <w:ilvl w:val="1"/>
          <w:numId w:val="1"/>
        </w:numPr>
        <w:rPr>
          <w:rFonts w:eastAsia="宋体"/>
          <w:lang w:eastAsia="zh-CN"/>
        </w:rPr>
      </w:pPr>
      <w:bookmarkStart w:id="84" w:name="_Toc57618336"/>
      <w:bookmarkStart w:id="85" w:name="_Toc54192003"/>
      <w:r>
        <w:rPr>
          <w:rStyle w:val="296"/>
          <w:rFonts w:ascii="Open Sans" w:hAnsi="Open Sans" w:cs="Open Sans"/>
          <w:color w:val="333333"/>
          <w:lang w:eastAsia="zh-CN"/>
        </w:rPr>
        <w:t>删除ECS弹性云服务器</w:t>
      </w:r>
      <w:bookmarkEnd w:id="84"/>
      <w:bookmarkEnd w:id="85"/>
    </w:p>
    <w:p>
      <w:pPr>
        <w:pStyle w:val="261"/>
        <w:rPr>
          <w:rFonts w:cs="Huawei Sans"/>
          <w:sz w:val="24"/>
          <w:szCs w:val="24"/>
        </w:rPr>
      </w:pPr>
      <w:r>
        <w:rPr>
          <w:rStyle w:val="296"/>
          <w:rFonts w:ascii="Open Sans" w:hAnsi="Open Sans" w:cs="Open Sans"/>
          <w:color w:val="333333"/>
        </w:rPr>
        <w:t>进入ECS列表，点击全选按钮，点击“更多 -&gt; 删除”。</w:t>
      </w:r>
    </w:p>
    <w:p>
      <w:pPr>
        <w:pStyle w:val="261"/>
        <w:rPr>
          <w:rStyle w:val="296"/>
          <w:rFonts w:cs="Huawei Sans"/>
        </w:rPr>
      </w:pPr>
      <w:r>
        <w:rPr>
          <w:rStyle w:val="296"/>
          <w:rFonts w:ascii="Open Sans" w:hAnsi="Open Sans" w:cs="Open Sans"/>
          <w:color w:val="333333"/>
        </w:rPr>
        <w:t>在对话框中选择“释放云服务器绑定的公网IP地址”和“删除云服务器挂载的数据盘”，点击“是”。</w:t>
      </w:r>
    </w:p>
    <w:p>
      <w:pPr>
        <w:pStyle w:val="4"/>
        <w:rPr>
          <w:rStyle w:val="296"/>
          <w:rFonts w:cs="Huawei Sans"/>
          <w:lang w:eastAsia="zh-CN"/>
        </w:rPr>
      </w:pPr>
      <w:bookmarkStart w:id="86" w:name="_Toc57618337"/>
      <w:r>
        <w:rPr>
          <w:rStyle w:val="296"/>
          <w:rFonts w:hint="eastAsia" w:cs="Huawei Sans"/>
          <w:lang w:eastAsia="zh-CN"/>
        </w:rPr>
        <w:t>删除OBS对象存储</w:t>
      </w:r>
      <w:bookmarkEnd w:id="86"/>
    </w:p>
    <w:p>
      <w:pPr>
        <w:pStyle w:val="261"/>
        <w:rPr>
          <w:rStyle w:val="296"/>
        </w:rPr>
      </w:pPr>
      <w:r>
        <w:t>进入OBS服务的并行文件系统列表</w:t>
      </w:r>
      <w:r>
        <w:rPr>
          <w:rFonts w:hint="eastAsia"/>
        </w:rPr>
        <w:t>，点击创建的文件系统</w:t>
      </w:r>
      <w:r>
        <w:rPr>
          <w:rStyle w:val="296"/>
          <w:rFonts w:hint="eastAsia" w:ascii="Open Sans" w:hAnsi="Open Sans" w:cs="Open Sans"/>
          <w:color w:val="333333"/>
        </w:rPr>
        <w:t>。</w:t>
      </w:r>
    </w:p>
    <w:p>
      <w:pPr>
        <w:pStyle w:val="261"/>
        <w:rPr>
          <w:rStyle w:val="296"/>
        </w:rPr>
      </w:pPr>
      <w:r>
        <w:rPr>
          <w:rStyle w:val="296"/>
          <w:rFonts w:ascii="Open Sans" w:hAnsi="Open Sans" w:cs="Open Sans"/>
          <w:color w:val="333333"/>
        </w:rPr>
        <w:t>选择左侧“文件”标签</w:t>
      </w:r>
      <w:r>
        <w:rPr>
          <w:rStyle w:val="296"/>
          <w:rFonts w:hint="eastAsia" w:ascii="Open Sans" w:hAnsi="Open Sans" w:cs="Open Sans"/>
          <w:color w:val="333333"/>
        </w:rPr>
        <w:t>，</w:t>
      </w:r>
      <w:r>
        <w:rPr>
          <w:rStyle w:val="296"/>
          <w:rFonts w:ascii="Open Sans" w:hAnsi="Open Sans" w:cs="Open Sans"/>
          <w:color w:val="333333"/>
        </w:rPr>
        <w:t>在右侧全选所有文件</w:t>
      </w:r>
      <w:r>
        <w:rPr>
          <w:rStyle w:val="296"/>
          <w:rFonts w:hint="eastAsia" w:ascii="Open Sans" w:hAnsi="Open Sans" w:cs="Open Sans"/>
          <w:color w:val="333333"/>
        </w:rPr>
        <w:t>，</w:t>
      </w:r>
      <w:r>
        <w:rPr>
          <w:rStyle w:val="296"/>
          <w:rFonts w:ascii="Open Sans" w:hAnsi="Open Sans" w:cs="Open Sans"/>
          <w:color w:val="333333"/>
        </w:rPr>
        <w:t>点击“删除”并确认</w:t>
      </w:r>
      <w:r>
        <w:rPr>
          <w:rStyle w:val="296"/>
          <w:rFonts w:hint="eastAsia" w:ascii="Open Sans" w:hAnsi="Open Sans" w:cs="Open Sans"/>
          <w:color w:val="333333"/>
        </w:rPr>
        <w:t>。</w:t>
      </w:r>
    </w:p>
    <w:p>
      <w:pPr>
        <w:pStyle w:val="261"/>
      </w:pPr>
      <w:r>
        <w:rPr>
          <w:rStyle w:val="296"/>
          <w:rFonts w:ascii="Open Sans" w:hAnsi="Open Sans" w:cs="Open Sans"/>
          <w:color w:val="333333"/>
        </w:rPr>
        <w:t>返回</w:t>
      </w:r>
      <w:r>
        <w:t>并行文件系统列表</w:t>
      </w:r>
      <w:r>
        <w:rPr>
          <w:rFonts w:hint="eastAsia"/>
        </w:rPr>
        <w:t>，在对应的文件系统右侧点击</w:t>
      </w:r>
      <w:r>
        <w:rPr>
          <w:rStyle w:val="296"/>
          <w:rFonts w:ascii="Open Sans" w:hAnsi="Open Sans" w:cs="Open Sans"/>
          <w:color w:val="333333"/>
        </w:rPr>
        <w:t>“删除”并确认</w:t>
      </w:r>
      <w:r>
        <w:rPr>
          <w:rFonts w:hint="eastAsia"/>
        </w:rPr>
        <w:t>。</w:t>
      </w:r>
    </w:p>
    <w:p>
      <w:pPr>
        <w:pStyle w:val="4"/>
        <w:numPr>
          <w:ilvl w:val="1"/>
          <w:numId w:val="1"/>
        </w:numPr>
      </w:pPr>
      <w:bookmarkStart w:id="87" w:name="_Toc57618338"/>
      <w:r>
        <w:t>资源检查</w:t>
      </w:r>
      <w:bookmarkEnd w:id="87"/>
    </w:p>
    <w:p>
      <w:pPr>
        <w:pStyle w:val="261"/>
      </w:pPr>
      <w:r>
        <w:t>在控制台点击“更多 | 资源 | 我的资源”菜单项，检查资源是否全部删除</w:t>
      </w:r>
      <w:r>
        <w:rPr>
          <w:rFonts w:hint="eastAsia"/>
        </w:rPr>
        <w:t>。</w:t>
      </w:r>
    </w:p>
    <w:p>
      <w:pPr>
        <w:pStyle w:val="255"/>
      </w:pPr>
      <w:r>
        <w:rPr>
          <w:rFonts w:hint="eastAsia"/>
        </w:rPr>
        <w:t>注意：</w:t>
      </w:r>
      <w:r>
        <w:t>(1) 虚拟私有云VPC和安全组可以不删除，以留下次使用。(2) 若在</w:t>
      </w:r>
      <w:r>
        <w:rPr>
          <w:rFonts w:hint="eastAsia"/>
        </w:rPr>
        <w:t>其他</w:t>
      </w:r>
      <w:r>
        <w:t>区域购买了ECS和EIP等资源，请切换到那个区域查看</w:t>
      </w:r>
      <w:r>
        <w:rPr>
          <w:rFonts w:hint="eastAsia"/>
        </w:rPr>
        <w:t>。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sz w:val="21"/>
        </w:rPr>
      </w:pPr>
      <w:r>
        <w:br w:type="page"/>
      </w:r>
    </w:p>
    <w:p>
      <w:pPr>
        <w:pStyle w:val="3"/>
      </w:pPr>
      <w:bookmarkStart w:id="88" w:name="_Toc57618339"/>
      <w:r>
        <w:t>附录</w:t>
      </w:r>
      <w:r>
        <w:rPr>
          <w:rFonts w:hint="eastAsia"/>
        </w:rPr>
        <w:t xml:space="preserve"> </w:t>
      </w:r>
      <w:r>
        <w:t>安装</w:t>
      </w:r>
      <w:r>
        <w:rPr>
          <w:rFonts w:hint="eastAsia"/>
        </w:rPr>
        <w:t>O</w:t>
      </w:r>
      <w:r>
        <w:t>penJDK</w:t>
      </w:r>
      <w:bookmarkEnd w:id="88"/>
    </w:p>
    <w:p>
      <w:pPr>
        <w:pStyle w:val="261"/>
      </w:pPr>
      <w:r>
        <w:rPr>
          <w:rFonts w:hint="eastAsia"/>
        </w:rPr>
        <w:t>安装O</w:t>
      </w:r>
      <w:r>
        <w:t>penJDK</w:t>
      </w:r>
    </w:p>
    <w:p>
      <w:pPr>
        <w:pStyle w:val="255"/>
      </w:pPr>
      <w:r>
        <w:rPr>
          <w:rFonts w:hint="eastAsia"/>
        </w:rPr>
        <w:t>在</w:t>
      </w:r>
      <w:r>
        <w:t>node-0001节点，执行如下命令，将jdk安装包拷贝到各个节点</w:t>
      </w:r>
    </w:p>
    <w:p>
      <w:pPr>
        <w:pStyle w:val="258"/>
      </w:pPr>
      <w:r>
        <w:rPr>
          <w:rFonts w:hint="eastAsia"/>
        </w:rPr>
        <w:t>c</w:t>
      </w:r>
      <w:r>
        <w:t>d /root</w:t>
      </w:r>
    </w:p>
    <w:p>
      <w:pPr>
        <w:pStyle w:val="258"/>
      </w:pPr>
      <w:r>
        <w:t>cp OpenJDK8U-jdk_aarch64_linux_hotspot_8u191b12.tar.gz /usr/lib/jvm/</w:t>
      </w:r>
    </w:p>
    <w:p>
      <w:pPr>
        <w:pStyle w:val="258"/>
      </w:pPr>
      <w:r>
        <w:t>scp -r /root/OpenJDK8U-jdk_aarch64_linux_hotspot_8u191b12.tar.gz root@node-0002: /usr/lib/jvm/</w:t>
      </w:r>
    </w:p>
    <w:p>
      <w:pPr>
        <w:pStyle w:val="258"/>
      </w:pPr>
      <w:r>
        <w:t>scp -r /root/OpenJDK8U-jdk_aarch64_linux_hotspot_8u191b12.tar.gz root@node-0003: /usr/lib/jvm/</w:t>
      </w:r>
    </w:p>
    <w:p>
      <w:pPr>
        <w:pStyle w:val="258"/>
      </w:pPr>
      <w:r>
        <w:t>scp -r /root/OpenJDK8U-jdk_aarch64_linux_hotspot_8u191b12.tar.gz root@node-0004: /usr/lib/jvm/</w:t>
      </w:r>
    </w:p>
    <w:p>
      <w:pPr>
        <w:pStyle w:val="261"/>
      </w:pPr>
      <w:r>
        <w:rPr>
          <w:rFonts w:hint="eastAsia"/>
        </w:rPr>
        <w:t>在各个节点上，执行下列命令</w:t>
      </w:r>
    </w:p>
    <w:p>
      <w:pPr>
        <w:pStyle w:val="258"/>
      </w:pPr>
      <w:r>
        <w:t>cd /usr/lib/jvm/</w:t>
      </w:r>
    </w:p>
    <w:p>
      <w:pPr>
        <w:pStyle w:val="258"/>
      </w:pPr>
      <w:r>
        <w:t>tar zxvf OpenJDK8U-jdk_aarch64_linux_hotspot_8u191b12.tar.gz</w:t>
      </w:r>
    </w:p>
    <w:p>
      <w:pPr>
        <w:pStyle w:val="261"/>
      </w:pPr>
      <w:r>
        <w:t>各个节点上/etc/profile增加如下的配置</w:t>
      </w:r>
    </w:p>
    <w:p>
      <w:pPr>
        <w:pStyle w:val="258"/>
      </w:pPr>
      <w:r>
        <w:t>export JAVA_HOME=/usr/lib/jvm/jdk8u191-b12</w:t>
      </w:r>
    </w:p>
    <w:p>
      <w:pPr>
        <w:pStyle w:val="261"/>
      </w:pPr>
      <w:r>
        <w:t>确认java版本</w:t>
      </w:r>
    </w:p>
    <w:p>
      <w:pPr>
        <w:pStyle w:val="258"/>
      </w:pPr>
      <w:r>
        <w:t>source /etc/profile</w:t>
      </w:r>
    </w:p>
    <w:p>
      <w:pPr>
        <w:pStyle w:val="258"/>
      </w:pPr>
      <w:r>
        <w:t>java -version</w:t>
      </w:r>
    </w:p>
    <w:p>
      <w:pPr>
        <w:pStyle w:val="258"/>
      </w:pPr>
      <w:r>
        <w:t>[root@node-0001 ~]# java -version</w:t>
      </w:r>
    </w:p>
    <w:p>
      <w:pPr>
        <w:pStyle w:val="258"/>
      </w:pPr>
      <w:r>
        <w:t>openjdk version "1.8.0_191"</w:t>
      </w:r>
    </w:p>
    <w:p>
      <w:pPr>
        <w:pStyle w:val="258"/>
      </w:pPr>
      <w:r>
        <w:t>OpenJDK Runtime Environment (AdoptOpenJDK)(build 1.8.0_191-b12)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sz w:val="21"/>
        </w:rPr>
      </w:pPr>
      <w:r>
        <w:br w:type="page"/>
      </w:r>
    </w:p>
    <w:p>
      <w:pPr>
        <w:pStyle w:val="3"/>
        <w:numPr>
          <w:ilvl w:val="0"/>
          <w:numId w:val="1"/>
        </w:numPr>
        <w:wordWrap w:val="0"/>
      </w:pPr>
      <w:bookmarkStart w:id="89" w:name="_Toc53053239"/>
      <w:bookmarkStart w:id="90" w:name="_Toc57618340"/>
      <w:r>
        <w:t>附录</w:t>
      </w:r>
      <w:r>
        <w:rPr>
          <w:rFonts w:hint="eastAsia"/>
        </w:rPr>
        <w:t xml:space="preserve"> </w:t>
      </w:r>
      <w:r>
        <w:t>Linux常用命令</w:t>
      </w:r>
      <w:bookmarkEnd w:id="89"/>
      <w:bookmarkEnd w:id="90"/>
    </w:p>
    <w:p>
      <w:pPr>
        <w:pStyle w:val="4"/>
        <w:numPr>
          <w:ilvl w:val="1"/>
          <w:numId w:val="1"/>
        </w:numPr>
      </w:pPr>
      <w:bookmarkStart w:id="91" w:name="_Toc53053240"/>
      <w:bookmarkStart w:id="92" w:name="_Toc57618341"/>
      <w:r>
        <w:t>ls命令</w:t>
      </w:r>
      <w:bookmarkEnd w:id="91"/>
      <w:bookmarkEnd w:id="92"/>
    </w:p>
    <w:p>
      <w:pPr>
        <w:pStyle w:val="255"/>
      </w:pPr>
      <w:r>
        <w:t>ls 命令不仅可以查看 linux 文件夹包含的文件而且可以查看文件权限(包括目录、文件夹、文件权限)查看目录信息等等。</w:t>
      </w:r>
    </w:p>
    <w:p>
      <w:pPr>
        <w:pStyle w:val="255"/>
      </w:pPr>
      <w:r>
        <w:rPr>
          <w:rFonts w:hint="eastAsia"/>
        </w:rPr>
        <w:t>命令格式：</w:t>
      </w:r>
      <w:r>
        <w:t>ls [选项][目录名]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-l ：列出长数据串，包含文件的属性与权限数据等</w:t>
      </w:r>
    </w:p>
    <w:p>
      <w:pPr>
        <w:pStyle w:val="255"/>
      </w:pPr>
      <w:r>
        <w:t>-a ：列出全部的文件，连同隐藏文件（开头为.的文件）一起列出来（常用）</w:t>
      </w:r>
    </w:p>
    <w:p>
      <w:pPr>
        <w:pStyle w:val="255"/>
      </w:pPr>
      <w:r>
        <w:t>-d ：仅列出目录本身，而不是列出目录的文件数据</w:t>
      </w:r>
    </w:p>
    <w:p>
      <w:pPr>
        <w:pStyle w:val="255"/>
      </w:pPr>
      <w:r>
        <w:t>-h ：将文件容量以较易读的方式（GB，kB等）列出来</w:t>
      </w:r>
    </w:p>
    <w:p>
      <w:pPr>
        <w:pStyle w:val="255"/>
      </w:pPr>
      <w:r>
        <w:t>-R ：连同子目录的内容一起列出（递归列出），等于该目录下的所有文件都会显示出来</w:t>
      </w:r>
    </w:p>
    <w:p>
      <w:pPr>
        <w:pStyle w:val="4"/>
        <w:numPr>
          <w:ilvl w:val="1"/>
          <w:numId w:val="1"/>
        </w:numPr>
      </w:pPr>
      <w:bookmarkStart w:id="93" w:name="_Toc57618342"/>
      <w:bookmarkStart w:id="94" w:name="_Toc53053241"/>
      <w:r>
        <w:t>cd命令</w:t>
      </w:r>
      <w:bookmarkEnd w:id="93"/>
      <w:bookmarkEnd w:id="94"/>
    </w:p>
    <w:p>
      <w:pPr>
        <w:pStyle w:val="255"/>
      </w:pPr>
      <w:r>
        <w:rPr>
          <w:rFonts w:hint="eastAsia"/>
        </w:rPr>
        <w:t>最基本的命令语句，其他的命令语句要进行操作，都是建立在使用</w:t>
      </w:r>
      <w:r>
        <w:t xml:space="preserve"> cd 命令上的。用于切换当前目录至dirName。</w:t>
      </w:r>
    </w:p>
    <w:p>
      <w:pPr>
        <w:pStyle w:val="255"/>
      </w:pPr>
      <w:r>
        <w:rPr>
          <w:rFonts w:hint="eastAsia"/>
        </w:rPr>
        <w:t>命令格式：</w:t>
      </w:r>
      <w:r>
        <w:t>cd [目录名]</w:t>
      </w:r>
    </w:p>
    <w:p>
      <w:pPr>
        <w:pStyle w:val="4"/>
        <w:numPr>
          <w:ilvl w:val="1"/>
          <w:numId w:val="1"/>
        </w:numPr>
      </w:pPr>
      <w:bookmarkStart w:id="95" w:name="_Toc57618343"/>
      <w:bookmarkStart w:id="96" w:name="_Toc53053242"/>
      <w:r>
        <w:t>pwd命令</w:t>
      </w:r>
      <w:bookmarkEnd w:id="95"/>
      <w:bookmarkEnd w:id="96"/>
    </w:p>
    <w:p>
      <w:pPr>
        <w:pStyle w:val="255"/>
      </w:pPr>
      <w:r>
        <w:rPr>
          <w:rFonts w:hint="eastAsia"/>
        </w:rPr>
        <w:t>查看</w:t>
      </w:r>
      <w:r>
        <w:t>"当前工作目录"的完整路径。</w:t>
      </w:r>
    </w:p>
    <w:p>
      <w:pPr>
        <w:pStyle w:val="255"/>
      </w:pPr>
      <w:r>
        <w:rPr>
          <w:rFonts w:hint="eastAsia"/>
        </w:rPr>
        <w:t>命令格式：</w:t>
      </w:r>
      <w:r>
        <w:t>pwd [选项]</w:t>
      </w:r>
    </w:p>
    <w:p>
      <w:pPr>
        <w:pStyle w:val="255"/>
      </w:pPr>
      <w:r>
        <w:rPr>
          <w:rFonts w:hint="eastAsia"/>
        </w:rPr>
        <w:t>常用参数：</w:t>
      </w:r>
    </w:p>
    <w:p>
      <w:pPr>
        <w:pStyle w:val="255"/>
      </w:pPr>
      <w:r>
        <w:t>-P :显示实际物理路径，而非使用连接（link）路径</w:t>
      </w:r>
    </w:p>
    <w:p>
      <w:pPr>
        <w:pStyle w:val="255"/>
      </w:pPr>
      <w:r>
        <w:t>-L :当目录为连接路径时，显示连接路径</w:t>
      </w:r>
    </w:p>
    <w:p>
      <w:pPr>
        <w:pStyle w:val="4"/>
        <w:numPr>
          <w:ilvl w:val="1"/>
          <w:numId w:val="1"/>
        </w:numPr>
      </w:pPr>
      <w:bookmarkStart w:id="97" w:name="_Toc53053243"/>
      <w:bookmarkStart w:id="98" w:name="_Toc57618344"/>
      <w:r>
        <w:t>mkdir命令</w:t>
      </w:r>
      <w:bookmarkEnd w:id="97"/>
      <w:bookmarkEnd w:id="98"/>
    </w:p>
    <w:p>
      <w:pPr>
        <w:pStyle w:val="255"/>
      </w:pPr>
      <w:r>
        <w:rPr>
          <w:rFonts w:hint="eastAsia"/>
        </w:rPr>
        <w:t>用来创建指定的名称的目录，要求创建目录的用户在当前目录中具有写权限，并且指定的目录名不能是当前目录中已有的目录。</w:t>
      </w:r>
    </w:p>
    <w:p>
      <w:pPr>
        <w:pStyle w:val="255"/>
      </w:pPr>
      <w:r>
        <w:rPr>
          <w:rFonts w:hint="eastAsia"/>
        </w:rPr>
        <w:t>命令格式：</w:t>
      </w:r>
      <w:r>
        <w:t>mkdir [选项] 目录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-m, --mode=模式，设定权限&lt;模式&gt; (类似 chmod)，而不是 rwxrwxrwx 减 umask</w:t>
      </w:r>
    </w:p>
    <w:p>
      <w:pPr>
        <w:pStyle w:val="255"/>
      </w:pPr>
      <w:r>
        <w:t>-p, --parents 可以是一个路径名称。此时若路径中的某些目录尚不存在,加上此选项后,系统将自动建立好那些尚不存在的目录,即一次可以建立多个目录;</w:t>
      </w:r>
    </w:p>
    <w:p>
      <w:pPr>
        <w:pStyle w:val="255"/>
      </w:pPr>
      <w:r>
        <w:t>-v, --verbose 每次创建新目录都显示信息</w:t>
      </w:r>
    </w:p>
    <w:p>
      <w:pPr>
        <w:pStyle w:val="255"/>
      </w:pPr>
      <w:r>
        <w:t>--help 显示此帮助信息并退出</w:t>
      </w:r>
    </w:p>
    <w:p>
      <w:pPr>
        <w:pStyle w:val="255"/>
      </w:pPr>
      <w:r>
        <w:t>--version 输出版本信息并退出</w:t>
      </w:r>
    </w:p>
    <w:p>
      <w:pPr>
        <w:pStyle w:val="4"/>
        <w:numPr>
          <w:ilvl w:val="1"/>
          <w:numId w:val="1"/>
        </w:numPr>
      </w:pPr>
      <w:bookmarkStart w:id="99" w:name="_Toc53053244"/>
      <w:bookmarkStart w:id="100" w:name="_Toc57618345"/>
      <w:r>
        <w:t>rm命令</w:t>
      </w:r>
      <w:bookmarkEnd w:id="99"/>
      <w:bookmarkEnd w:id="100"/>
    </w:p>
    <w:p>
      <w:pPr>
        <w:pStyle w:val="255"/>
      </w:pPr>
      <w:r>
        <w:rPr>
          <w:rFonts w:hint="eastAsia"/>
        </w:rPr>
        <w:t>删除一个目录中的一个或多个文件或目录，如果没有使用</w:t>
      </w:r>
      <w:r>
        <w:t>- r选项，则rm不会删除目录。如果使用 rm 来删除文件，通常仍可以将该文件恢复原状。</w:t>
      </w:r>
    </w:p>
    <w:p>
      <w:pPr>
        <w:pStyle w:val="255"/>
      </w:pPr>
      <w:r>
        <w:rPr>
          <w:rFonts w:hint="eastAsia"/>
        </w:rPr>
        <w:t>命令格式：</w:t>
      </w:r>
      <w:r>
        <w:t>rm [选项] 文件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-f, --force 忽略不存在的文件，从不给出提示。</w:t>
      </w:r>
    </w:p>
    <w:p>
      <w:pPr>
        <w:pStyle w:val="255"/>
      </w:pPr>
      <w:r>
        <w:t>-i, --interactive 进行交互式删除</w:t>
      </w:r>
    </w:p>
    <w:p>
      <w:pPr>
        <w:pStyle w:val="255"/>
      </w:pPr>
      <w:r>
        <w:t>-r, -R, --recursive 指示rm将参数中列出的全部目录和子目录均递归地删除。</w:t>
      </w:r>
    </w:p>
    <w:p>
      <w:pPr>
        <w:pStyle w:val="255"/>
      </w:pPr>
      <w:r>
        <w:t>-v, --verbose 详细显示进行的步骤</w:t>
      </w:r>
    </w:p>
    <w:p>
      <w:pPr>
        <w:pStyle w:val="255"/>
      </w:pPr>
      <w:r>
        <w:t>--help 显示此帮助信息并退出</w:t>
      </w:r>
    </w:p>
    <w:p>
      <w:pPr>
        <w:pStyle w:val="255"/>
      </w:pPr>
      <w:r>
        <w:t>--version 输出版本信息并退出</w:t>
      </w:r>
    </w:p>
    <w:p>
      <w:pPr>
        <w:pStyle w:val="4"/>
        <w:numPr>
          <w:ilvl w:val="1"/>
          <w:numId w:val="1"/>
        </w:numPr>
      </w:pPr>
      <w:bookmarkStart w:id="101" w:name="_Toc53053245"/>
      <w:bookmarkStart w:id="102" w:name="_Toc57618346"/>
      <w:r>
        <w:t>rmdir命令</w:t>
      </w:r>
      <w:bookmarkEnd w:id="101"/>
      <w:bookmarkEnd w:id="102"/>
    </w:p>
    <w:p>
      <w:pPr>
        <w:pStyle w:val="255"/>
      </w:pPr>
      <w:r>
        <w:rPr>
          <w:rFonts w:hint="eastAsia"/>
        </w:rPr>
        <w:t>该命令从一个目录中删除一个或多个子目录项，删除某目录时也必须具有对父目录的写权限。</w:t>
      </w:r>
    </w:p>
    <w:p>
      <w:pPr>
        <w:pStyle w:val="255"/>
      </w:pPr>
      <w:r>
        <w:rPr>
          <w:rFonts w:hint="eastAsia"/>
        </w:rPr>
        <w:t>命令格式：</w:t>
      </w:r>
      <w:r>
        <w:t>rmdir [选项] 目录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rPr>
          <w:rFonts w:hint="eastAsia"/>
        </w:rPr>
        <w:t>-</w:t>
      </w:r>
      <w:r>
        <w:t>p 递归删除目录dirname，当子目录删除后其父目录为空时，也一同被删除。如果整个路径被删除或者由于某种原因保留部分路径，则系统在标准输出上显示相应的信息。</w:t>
      </w:r>
    </w:p>
    <w:p>
      <w:pPr>
        <w:pStyle w:val="255"/>
      </w:pPr>
      <w:r>
        <w:t>-v, --verbose 显示指令执行过程</w:t>
      </w:r>
    </w:p>
    <w:p>
      <w:pPr>
        <w:pStyle w:val="4"/>
        <w:numPr>
          <w:ilvl w:val="1"/>
          <w:numId w:val="1"/>
        </w:numPr>
      </w:pPr>
      <w:bookmarkStart w:id="103" w:name="_Toc53053246"/>
      <w:bookmarkStart w:id="104" w:name="_Toc57618347"/>
      <w:r>
        <w:t>mv命令</w:t>
      </w:r>
      <w:bookmarkEnd w:id="103"/>
      <w:bookmarkEnd w:id="104"/>
    </w:p>
    <w:p>
      <w:pPr>
        <w:pStyle w:val="255"/>
      </w:pPr>
      <w:r>
        <w:rPr>
          <w:rFonts w:hint="eastAsia"/>
        </w:rPr>
        <w:t>可以用来移动文件或者将文件改名（</w:t>
      </w:r>
      <w:r>
        <w:t>move (rename) files）。当第二个参数类型是文件时，mv命令完成文件重命名。当第二个参数是已存在的目录名称时，源文件或目录参数可以有多个，mv命令将各参数指定的源文件均移至目标目录中。</w:t>
      </w:r>
    </w:p>
    <w:p>
      <w:pPr>
        <w:pStyle w:val="255"/>
      </w:pPr>
      <w:r>
        <w:rPr>
          <w:rFonts w:hint="eastAsia"/>
        </w:rPr>
        <w:t>命令格式：</w:t>
      </w:r>
      <w:r>
        <w:t>mv [选项] 源文件或目录 目标文件或目录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-b ：若需覆盖文件，则覆盖前先行备份</w:t>
      </w:r>
    </w:p>
    <w:p>
      <w:pPr>
        <w:pStyle w:val="255"/>
      </w:pPr>
      <w:r>
        <w:t>-f ：force 强制的意思，如果目标文件已经存在，不会询问而直接覆盖</w:t>
      </w:r>
    </w:p>
    <w:p>
      <w:pPr>
        <w:pStyle w:val="255"/>
      </w:pPr>
      <w:r>
        <w:t>-i ：若目标文件 (destination) 已经存在时，就会询问是否覆盖</w:t>
      </w:r>
    </w:p>
    <w:p>
      <w:pPr>
        <w:pStyle w:val="255"/>
      </w:pPr>
      <w:r>
        <w:t>-u ：若目标文件已经存在，且 source 比较新，才会更新(update)</w:t>
      </w:r>
    </w:p>
    <w:p>
      <w:pPr>
        <w:pStyle w:val="255"/>
      </w:pPr>
      <w:r>
        <w:t>-t ：--target-directory=DIRECTORY move all SOURCE arguments into DIRECTORY，即指定mv的目标目录，该选项适用于移动多个源文件到一个目录的情况，此时目标目录在前，源文件在后</w:t>
      </w:r>
    </w:p>
    <w:p>
      <w:pPr>
        <w:pStyle w:val="4"/>
        <w:numPr>
          <w:ilvl w:val="1"/>
          <w:numId w:val="1"/>
        </w:numPr>
      </w:pPr>
      <w:bookmarkStart w:id="105" w:name="_Toc53053247"/>
      <w:bookmarkStart w:id="106" w:name="_Toc57618348"/>
      <w:r>
        <w:t>cp命令</w:t>
      </w:r>
      <w:bookmarkEnd w:id="105"/>
      <w:bookmarkEnd w:id="106"/>
    </w:p>
    <w:p>
      <w:pPr>
        <w:pStyle w:val="255"/>
      </w:pPr>
      <w:r>
        <w:rPr>
          <w:rFonts w:hint="eastAsia"/>
        </w:rPr>
        <w:t>将源文件复制至目标文件，或将多个源文件复制至目标目录。</w:t>
      </w:r>
    </w:p>
    <w:p>
      <w:pPr>
        <w:pStyle w:val="255"/>
      </w:pPr>
      <w:r>
        <w:rPr>
          <w:rFonts w:hint="eastAsia"/>
        </w:rPr>
        <w:t>命令格式：</w:t>
      </w:r>
      <w:r>
        <w:t>cp [选项] 源文件 目录 或 cp [选项] -t 目录 源文件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rPr>
          <w:rFonts w:hint="eastAsia"/>
        </w:rPr>
        <w:t>-</w:t>
      </w:r>
      <w:r>
        <w:t>t --target-directory 指定目标目录</w:t>
      </w:r>
    </w:p>
    <w:p>
      <w:pPr>
        <w:pStyle w:val="255"/>
      </w:pPr>
      <w:r>
        <w:t>-i --interactive 覆盖前询问（使前面的 -n 选项失效）</w:t>
      </w:r>
    </w:p>
    <w:p>
      <w:pPr>
        <w:pStyle w:val="255"/>
      </w:pPr>
      <w:r>
        <w:t>-n --no-clobber 不要覆盖已存在的文件（使前面的 -i 选项失效）</w:t>
      </w:r>
    </w:p>
    <w:p>
      <w:pPr>
        <w:pStyle w:val="255"/>
      </w:pPr>
      <w:r>
        <w:t>-f --force 强行复制文件或目录，不论目的文件或目录是否已经存在</w:t>
      </w:r>
    </w:p>
    <w:p>
      <w:pPr>
        <w:pStyle w:val="255"/>
      </w:pPr>
      <w:r>
        <w:t>-u --update 使用这项参数之后，只会在源文件的修改时间较目的文件更新时，或是对应的目的文件并不存在，才复制文件</w:t>
      </w:r>
    </w:p>
    <w:p>
      <w:pPr>
        <w:pStyle w:val="4"/>
        <w:numPr>
          <w:ilvl w:val="1"/>
          <w:numId w:val="1"/>
        </w:numPr>
      </w:pPr>
      <w:bookmarkStart w:id="107" w:name="_Toc53053248"/>
      <w:bookmarkStart w:id="108" w:name="_Toc57618349"/>
      <w:r>
        <w:t>cat 命令</w:t>
      </w:r>
      <w:bookmarkEnd w:id="107"/>
      <w:bookmarkEnd w:id="108"/>
    </w:p>
    <w:p>
      <w:pPr>
        <w:pStyle w:val="255"/>
      </w:pPr>
      <w:r>
        <w:rPr>
          <w:rFonts w:hint="eastAsia"/>
        </w:rPr>
        <w:t>用来显示文件内容，或者将几个文件连接起来显示，或者从标准输入读取内容并显示，它常与重定向符号配合使用。</w:t>
      </w:r>
    </w:p>
    <w:p>
      <w:pPr>
        <w:pStyle w:val="255"/>
      </w:pPr>
      <w:r>
        <w:rPr>
          <w:rFonts w:hint="eastAsia"/>
        </w:rPr>
        <w:t>命令格式：</w:t>
      </w:r>
      <w:r>
        <w:t>cat [选项] [文件]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-A, --show-all 等价于 -vET</w:t>
      </w:r>
    </w:p>
    <w:p>
      <w:pPr>
        <w:pStyle w:val="255"/>
      </w:pPr>
      <w:r>
        <w:t>-b, --number-nonblank 对非空输出行编号</w:t>
      </w:r>
    </w:p>
    <w:p>
      <w:pPr>
        <w:pStyle w:val="255"/>
      </w:pPr>
      <w:r>
        <w:t>-e 等价于 -vE</w:t>
      </w:r>
    </w:p>
    <w:p>
      <w:pPr>
        <w:pStyle w:val="255"/>
      </w:pPr>
      <w:r>
        <w:t>-E, --show-ends 在每行结束处显示 $</w:t>
      </w:r>
    </w:p>
    <w:p>
      <w:pPr>
        <w:pStyle w:val="255"/>
      </w:pPr>
      <w:r>
        <w:t>-n, --number 对输出的所有行编号,由1开始对所有输出的行数编号</w:t>
      </w:r>
    </w:p>
    <w:p>
      <w:pPr>
        <w:pStyle w:val="255"/>
      </w:pPr>
      <w:r>
        <w:t>-s, --squeeze-blank 有连续两行以上的空白行，就代换为一行的空白行</w:t>
      </w:r>
    </w:p>
    <w:p>
      <w:pPr>
        <w:pStyle w:val="255"/>
      </w:pPr>
      <w:r>
        <w:t>-t 与 -vT 等价</w:t>
      </w:r>
    </w:p>
    <w:p>
      <w:pPr>
        <w:pStyle w:val="255"/>
      </w:pPr>
      <w:r>
        <w:t>-T, --show-tabs 将跳格字符显示为 ^I</w:t>
      </w:r>
    </w:p>
    <w:p>
      <w:pPr>
        <w:pStyle w:val="255"/>
      </w:pPr>
      <w:r>
        <w:t>-v, --show-nonprinting 使用 ^ 和 M- 引用，除了 LFD 和 TAB 之外</w:t>
      </w:r>
    </w:p>
    <w:p>
      <w:pPr>
        <w:pStyle w:val="4"/>
        <w:numPr>
          <w:ilvl w:val="1"/>
          <w:numId w:val="1"/>
        </w:numPr>
      </w:pPr>
      <w:bookmarkStart w:id="109" w:name="_Toc57618350"/>
      <w:bookmarkStart w:id="110" w:name="_Toc53053249"/>
      <w:r>
        <w:t>more命令</w:t>
      </w:r>
      <w:bookmarkEnd w:id="109"/>
      <w:bookmarkEnd w:id="110"/>
    </w:p>
    <w:p>
      <w:pPr>
        <w:pStyle w:val="255"/>
      </w:pPr>
      <w:r>
        <w:t>more 命令和 cat 的功能一样都是查看文件里的内容，但有所不同的是more可以按页来查看文件的内容，还支持直接跳转行等功能。</w:t>
      </w:r>
    </w:p>
    <w:p>
      <w:pPr>
        <w:pStyle w:val="255"/>
      </w:pPr>
      <w:r>
        <w:rPr>
          <w:rFonts w:hint="eastAsia"/>
        </w:rPr>
        <w:t>命令格式：</w:t>
      </w:r>
      <w:r>
        <w:t>more [-dlfpcsu ] [-num ] [+/ pattern] [+ linenum] [file ... ]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+n 从笫n行开始显示</w:t>
      </w:r>
    </w:p>
    <w:p>
      <w:pPr>
        <w:pStyle w:val="255"/>
      </w:pPr>
      <w:r>
        <w:t>-n 定义屏幕大小为n行</w:t>
      </w:r>
    </w:p>
    <w:p>
      <w:pPr>
        <w:pStyle w:val="255"/>
      </w:pPr>
      <w:r>
        <w:t>+/pattern 在每个档案显示前搜寻该字串（pattern），然后从该字串前两行之后开始显示</w:t>
      </w:r>
    </w:p>
    <w:p>
      <w:pPr>
        <w:pStyle w:val="255"/>
      </w:pPr>
      <w:r>
        <w:t>-c 从顶部清屏，然后显示</w:t>
      </w:r>
    </w:p>
    <w:p>
      <w:pPr>
        <w:pStyle w:val="255"/>
      </w:pPr>
      <w:r>
        <w:t>-d 提示“Press space to continue，’q’ to quit（按空格键继续，按q键退出）”，禁用响铃功能</w:t>
      </w:r>
    </w:p>
    <w:p>
      <w:pPr>
        <w:pStyle w:val="255"/>
      </w:pPr>
      <w:r>
        <w:t>-l 忽略Ctrl+l（换页）字符</w:t>
      </w:r>
    </w:p>
    <w:p>
      <w:pPr>
        <w:pStyle w:val="255"/>
      </w:pPr>
      <w:r>
        <w:t>-p 通过清除窗口而不是滚屏来对文件进行换页，与-c选项相似</w:t>
      </w:r>
    </w:p>
    <w:p>
      <w:pPr>
        <w:pStyle w:val="255"/>
      </w:pPr>
      <w:r>
        <w:t>-s 把连续的多个空行显示为一行</w:t>
      </w:r>
    </w:p>
    <w:p>
      <w:pPr>
        <w:pStyle w:val="255"/>
      </w:pPr>
      <w:r>
        <w:t>-u 把文件内容中的下画线去掉</w:t>
      </w:r>
    </w:p>
    <w:p>
      <w:pPr>
        <w:pStyle w:val="255"/>
      </w:pPr>
      <w:r>
        <w:rPr>
          <w:rFonts w:hint="eastAsia"/>
        </w:rPr>
        <w:t>操作指令</w:t>
      </w:r>
    </w:p>
    <w:p>
      <w:pPr>
        <w:pStyle w:val="255"/>
      </w:pPr>
      <w:r>
        <w:t>Enter：向下n行，需要定义。默认为1行</w:t>
      </w:r>
    </w:p>
    <w:p>
      <w:pPr>
        <w:pStyle w:val="255"/>
      </w:pPr>
      <w:r>
        <w:t>Ctrl+F：向下滚动一屏</w:t>
      </w:r>
    </w:p>
    <w:p>
      <w:pPr>
        <w:pStyle w:val="255"/>
      </w:pPr>
      <w:r>
        <w:rPr>
          <w:rFonts w:hint="eastAsia"/>
        </w:rPr>
        <w:t>空格键：向下滚动一屏</w:t>
      </w:r>
    </w:p>
    <w:p>
      <w:pPr>
        <w:pStyle w:val="255"/>
      </w:pPr>
      <w:r>
        <w:t>Ctrl+B：返回上一屏</w:t>
      </w:r>
    </w:p>
    <w:p>
      <w:pPr>
        <w:pStyle w:val="255"/>
      </w:pPr>
      <w:r>
        <w:t>= ：输出当前行的行号</w:t>
      </w:r>
    </w:p>
    <w:p>
      <w:pPr>
        <w:pStyle w:val="255"/>
      </w:pPr>
      <w:r>
        <w:rPr>
          <w:rFonts w:hint="eastAsia"/>
        </w:rPr>
        <w:t>：</w:t>
      </w:r>
      <w:r>
        <w:t>f ：输出文件名和当前行的行号</w:t>
      </w:r>
    </w:p>
    <w:p>
      <w:pPr>
        <w:pStyle w:val="255"/>
      </w:pPr>
      <w:r>
        <w:t>V ：调用vi编辑器</w:t>
      </w:r>
    </w:p>
    <w:p>
      <w:pPr>
        <w:pStyle w:val="255"/>
      </w:pPr>
      <w:r>
        <w:t>!命令 ：调用Shell，并执行命令</w:t>
      </w:r>
    </w:p>
    <w:p>
      <w:pPr>
        <w:pStyle w:val="255"/>
      </w:pPr>
      <w:r>
        <w:t>q ：退出more</w:t>
      </w:r>
    </w:p>
    <w:p>
      <w:pPr>
        <w:pStyle w:val="4"/>
        <w:numPr>
          <w:ilvl w:val="1"/>
          <w:numId w:val="1"/>
        </w:numPr>
      </w:pPr>
      <w:bookmarkStart w:id="111" w:name="_Toc57618351"/>
      <w:bookmarkStart w:id="112" w:name="_Toc53053250"/>
      <w:r>
        <w:t>less命令</w:t>
      </w:r>
      <w:bookmarkEnd w:id="111"/>
      <w:bookmarkEnd w:id="112"/>
    </w:p>
    <w:p>
      <w:pPr>
        <w:pStyle w:val="255"/>
      </w:pPr>
      <w:r>
        <w:t>less 与 more 类似，但使用 less 可以随意浏览文件，而 more 仅能向前移动，却不能向后移动，而且 less 在查看之前不会加载整个文件。</w:t>
      </w:r>
    </w:p>
    <w:p>
      <w:pPr>
        <w:pStyle w:val="255"/>
      </w:pPr>
      <w:r>
        <w:rPr>
          <w:rFonts w:hint="eastAsia"/>
        </w:rPr>
        <w:t>命令格式：</w:t>
      </w:r>
      <w:r>
        <w:t>less [参数] 文件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-b &lt;缓冲区大小&gt; 设置缓冲区的大小</w:t>
      </w:r>
    </w:p>
    <w:p>
      <w:pPr>
        <w:pStyle w:val="255"/>
      </w:pPr>
      <w:r>
        <w:t>-e 当文件显示结束后，自动离开</w:t>
      </w:r>
    </w:p>
    <w:p>
      <w:pPr>
        <w:pStyle w:val="255"/>
      </w:pPr>
      <w:r>
        <w:t>-f 强迫打开特殊文件，例如外围设备代号、目录和二进制文件</w:t>
      </w:r>
    </w:p>
    <w:p>
      <w:pPr>
        <w:pStyle w:val="255"/>
      </w:pPr>
      <w:r>
        <w:t>-g 只标志最后搜索的关键词</w:t>
      </w:r>
    </w:p>
    <w:p>
      <w:pPr>
        <w:pStyle w:val="255"/>
      </w:pPr>
      <w:r>
        <w:t>-i 忽略搜索时的大小写</w:t>
      </w:r>
    </w:p>
    <w:p>
      <w:pPr>
        <w:pStyle w:val="255"/>
      </w:pPr>
      <w:r>
        <w:t>-m 显示类似more命令的百分比</w:t>
      </w:r>
    </w:p>
    <w:p>
      <w:pPr>
        <w:pStyle w:val="255"/>
      </w:pPr>
      <w:r>
        <w:t>-N 显示每行的行号</w:t>
      </w:r>
    </w:p>
    <w:p>
      <w:pPr>
        <w:pStyle w:val="255"/>
      </w:pPr>
      <w:r>
        <w:t>-o &lt;文件名&gt; 将less 输出的内容在指定文件中保存起来</w:t>
      </w:r>
    </w:p>
    <w:p>
      <w:pPr>
        <w:pStyle w:val="255"/>
      </w:pPr>
      <w:r>
        <w:t>-Q 不使用警告音</w:t>
      </w:r>
    </w:p>
    <w:p>
      <w:pPr>
        <w:pStyle w:val="255"/>
      </w:pPr>
      <w:r>
        <w:t>-s 显示连续空行为一行</w:t>
      </w:r>
    </w:p>
    <w:p>
      <w:pPr>
        <w:pStyle w:val="255"/>
      </w:pPr>
      <w:r>
        <w:t>-S 行过长时间将超出部分舍弃</w:t>
      </w:r>
    </w:p>
    <w:p>
      <w:pPr>
        <w:pStyle w:val="255"/>
      </w:pPr>
      <w:r>
        <w:t>-x &lt;数字&gt; 将“tab”键显示为规定的数字空格</w:t>
      </w:r>
    </w:p>
    <w:p>
      <w:pPr>
        <w:pStyle w:val="255"/>
      </w:pPr>
      <w:r>
        <w:rPr>
          <w:rFonts w:hint="eastAsia"/>
        </w:rPr>
        <w:t>操作命令</w:t>
      </w:r>
    </w:p>
    <w:p>
      <w:pPr>
        <w:pStyle w:val="255"/>
      </w:pPr>
      <w:r>
        <w:t>/字符串：向下搜索“字符串”的功能</w:t>
      </w:r>
    </w:p>
    <w:p>
      <w:pPr>
        <w:pStyle w:val="255"/>
      </w:pPr>
      <w:r>
        <w:t>?字符串：向上搜索“字符串”的功能</w:t>
      </w:r>
    </w:p>
    <w:p>
      <w:pPr>
        <w:pStyle w:val="255"/>
      </w:pPr>
      <w:r>
        <w:t>n：重复前一个搜索（与 / 或 ? 有关）</w:t>
      </w:r>
    </w:p>
    <w:p>
      <w:pPr>
        <w:pStyle w:val="255"/>
      </w:pPr>
      <w:r>
        <w:t>N：反向重复前一个搜索（与 / 或 ? 有关）</w:t>
      </w:r>
    </w:p>
    <w:p>
      <w:pPr>
        <w:pStyle w:val="255"/>
      </w:pPr>
      <w:r>
        <w:t>b 向后翻一页</w:t>
      </w:r>
    </w:p>
    <w:p>
      <w:pPr>
        <w:pStyle w:val="255"/>
      </w:pPr>
      <w:r>
        <w:t>d 向后翻半页</w:t>
      </w:r>
    </w:p>
    <w:p>
      <w:pPr>
        <w:pStyle w:val="255"/>
      </w:pPr>
      <w:r>
        <w:t>h 显示帮助界面</w:t>
      </w:r>
    </w:p>
    <w:p>
      <w:pPr>
        <w:pStyle w:val="255"/>
      </w:pPr>
      <w:r>
        <w:t>Q 退出less 命令</w:t>
      </w:r>
    </w:p>
    <w:p>
      <w:pPr>
        <w:pStyle w:val="255"/>
      </w:pPr>
      <w:r>
        <w:t>u 向前滚动半页</w:t>
      </w:r>
    </w:p>
    <w:p>
      <w:pPr>
        <w:pStyle w:val="255"/>
      </w:pPr>
      <w:r>
        <w:t>y 向前滚动一行</w:t>
      </w:r>
    </w:p>
    <w:p>
      <w:pPr>
        <w:pStyle w:val="255"/>
      </w:pPr>
      <w:r>
        <w:rPr>
          <w:rFonts w:hint="eastAsia"/>
        </w:rPr>
        <w:t>空格键</w:t>
      </w:r>
      <w:r>
        <w:t xml:space="preserve"> 滚动一行</w:t>
      </w:r>
    </w:p>
    <w:p>
      <w:pPr>
        <w:pStyle w:val="255"/>
      </w:pPr>
      <w:r>
        <w:rPr>
          <w:rFonts w:hint="eastAsia"/>
        </w:rPr>
        <w:t>回车键</w:t>
      </w:r>
      <w:r>
        <w:t xml:space="preserve"> 滚动一页</w:t>
      </w:r>
    </w:p>
    <w:p>
      <w:pPr>
        <w:pStyle w:val="255"/>
      </w:pPr>
      <w:r>
        <w:t>[pagedown]：向下翻动一页</w:t>
      </w:r>
    </w:p>
    <w:p>
      <w:pPr>
        <w:pStyle w:val="255"/>
      </w:pPr>
      <w:r>
        <w:t>[pageup]：向上翻动一页</w:t>
      </w:r>
    </w:p>
    <w:p>
      <w:pPr>
        <w:pStyle w:val="4"/>
        <w:numPr>
          <w:ilvl w:val="1"/>
          <w:numId w:val="1"/>
        </w:numPr>
      </w:pPr>
      <w:bookmarkStart w:id="113" w:name="_Toc57618352"/>
      <w:bookmarkStart w:id="114" w:name="_Toc53053251"/>
      <w:r>
        <w:t>head命令</w:t>
      </w:r>
      <w:bookmarkEnd w:id="113"/>
      <w:bookmarkEnd w:id="114"/>
    </w:p>
    <w:p>
      <w:pPr>
        <w:pStyle w:val="255"/>
      </w:pPr>
      <w:r>
        <w:t>head 用来显示档案的开头至标准输出中，默认 head 命令打印其相应文件的开头 10 行。</w:t>
      </w:r>
    </w:p>
    <w:p>
      <w:pPr>
        <w:pStyle w:val="255"/>
      </w:pPr>
      <w:r>
        <w:rPr>
          <w:rFonts w:hint="eastAsia"/>
        </w:rPr>
        <w:t>命令格式：</w:t>
      </w:r>
      <w:r>
        <w:t>head [参数] [文件]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-q 隐藏文件名</w:t>
      </w:r>
    </w:p>
    <w:p>
      <w:pPr>
        <w:pStyle w:val="255"/>
      </w:pPr>
      <w:r>
        <w:t>-v 显示文件名</w:t>
      </w:r>
    </w:p>
    <w:p>
      <w:pPr>
        <w:pStyle w:val="255"/>
      </w:pPr>
      <w:r>
        <w:t>-c&lt;字节&gt; 显示字节数</w:t>
      </w:r>
    </w:p>
    <w:p>
      <w:pPr>
        <w:pStyle w:val="255"/>
      </w:pPr>
      <w:r>
        <w:t>-n&lt;行数&gt; 显示的行数</w:t>
      </w:r>
    </w:p>
    <w:p>
      <w:pPr>
        <w:pStyle w:val="4"/>
        <w:numPr>
          <w:ilvl w:val="1"/>
          <w:numId w:val="1"/>
        </w:numPr>
      </w:pPr>
      <w:bookmarkStart w:id="115" w:name="_Toc57618353"/>
      <w:bookmarkStart w:id="116" w:name="_Toc53053252"/>
      <w:r>
        <w:t>tail命令</w:t>
      </w:r>
      <w:bookmarkEnd w:id="115"/>
      <w:bookmarkEnd w:id="116"/>
    </w:p>
    <w:p>
      <w:pPr>
        <w:pStyle w:val="255"/>
      </w:pPr>
      <w:r>
        <w:rPr>
          <w:rFonts w:hint="eastAsia"/>
        </w:rPr>
        <w:t>显示指定文件末尾内容，不指定文件时，作为输入信息进行处理。常用查看日志文件。</w:t>
      </w:r>
    </w:p>
    <w:p>
      <w:pPr>
        <w:pStyle w:val="255"/>
      </w:pPr>
      <w:r>
        <w:rPr>
          <w:rFonts w:hint="eastAsia"/>
        </w:rPr>
        <w:t>命令格式：</w:t>
      </w:r>
      <w:r>
        <w:t>tail [必要参数] [选择参数] [文件]</w:t>
      </w:r>
    </w:p>
    <w:p>
      <w:pPr>
        <w:pStyle w:val="255"/>
      </w:pPr>
      <w:r>
        <w:rPr>
          <w:rFonts w:hint="eastAsia"/>
        </w:rPr>
        <w:t>常用参数</w:t>
      </w:r>
    </w:p>
    <w:p>
      <w:pPr>
        <w:pStyle w:val="255"/>
      </w:pPr>
      <w:r>
        <w:t>-f 循环读取</w:t>
      </w:r>
    </w:p>
    <w:p>
      <w:pPr>
        <w:pStyle w:val="255"/>
      </w:pPr>
      <w:r>
        <w:t>-q 不显示处理信息</w:t>
      </w:r>
    </w:p>
    <w:p>
      <w:pPr>
        <w:pStyle w:val="255"/>
      </w:pPr>
      <w:r>
        <w:t>-v 显示详细的处理信息</w:t>
      </w:r>
    </w:p>
    <w:p>
      <w:pPr>
        <w:pStyle w:val="255"/>
      </w:pPr>
      <w:r>
        <w:t>-c&lt;数目&gt; 显示的字节数</w:t>
      </w:r>
    </w:p>
    <w:p>
      <w:pPr>
        <w:pStyle w:val="255"/>
      </w:pPr>
      <w:r>
        <w:t>-n&lt;行数&gt; 显示行数</w:t>
      </w:r>
    </w:p>
    <w:p>
      <w:pPr>
        <w:pStyle w:val="255"/>
      </w:pPr>
      <w:r>
        <w:t>--pid=PID 与-f合用,表示在进程ID,PID死掉之后结束.</w:t>
      </w:r>
    </w:p>
    <w:p>
      <w:pPr>
        <w:pStyle w:val="255"/>
      </w:pPr>
      <w:r>
        <w:t>-q, --quiet, --silent 从不输出给出文件名的首部</w:t>
      </w:r>
    </w:p>
    <w:p>
      <w:pPr>
        <w:pStyle w:val="255"/>
      </w:pPr>
      <w:r>
        <w:t>-s, --sleep-interval=S 与-f合用,表示在每次反复的间隔休眠S秒</w:t>
      </w:r>
    </w:p>
    <w:p>
      <w:pPr>
        <w:pStyle w:val="4"/>
        <w:numPr>
          <w:ilvl w:val="1"/>
          <w:numId w:val="1"/>
        </w:numPr>
      </w:pPr>
      <w:bookmarkStart w:id="117" w:name="_Toc57618354"/>
      <w:bookmarkStart w:id="118" w:name="_Toc53053253"/>
      <w:r>
        <w:t>vim命令</w:t>
      </w:r>
      <w:bookmarkEnd w:id="117"/>
      <w:bookmarkEnd w:id="118"/>
    </w:p>
    <w:p>
      <w:pPr>
        <w:pStyle w:val="255"/>
      </w:pPr>
      <w:r>
        <w:t>vim编辑器是所有Unix及Linux系统下标准的编辑器，它的强大不逊色于任何最新的文本编辑器;vi也是Linux中最基本的文本编辑器,vim就是vi的升级版。</w:t>
      </w:r>
    </w:p>
    <w:p>
      <w:pPr>
        <w:pStyle w:val="5"/>
        <w:numPr>
          <w:ilvl w:val="2"/>
          <w:numId w:val="1"/>
        </w:numPr>
      </w:pPr>
      <w:bookmarkStart w:id="119" w:name="_Toc53053254"/>
      <w:bookmarkStart w:id="120" w:name="_Toc57618355"/>
      <w:r>
        <w:rPr>
          <w:rFonts w:hint="eastAsia"/>
        </w:rPr>
        <w:t>启动</w:t>
      </w:r>
      <w:r>
        <w:t>vim</w:t>
      </w:r>
      <w:bookmarkEnd w:id="119"/>
      <w:bookmarkEnd w:id="120"/>
    </w:p>
    <w:p>
      <w:pPr>
        <w:pStyle w:val="255"/>
      </w:pPr>
      <w:r>
        <w:rPr>
          <w:rFonts w:hint="eastAsia"/>
        </w:rPr>
        <w:t>在命令行窗口中输入以下命令即可</w:t>
      </w:r>
    </w:p>
    <w:p>
      <w:pPr>
        <w:pStyle w:val="258"/>
      </w:pPr>
      <w:r>
        <w:t xml:space="preserve">vim </w:t>
      </w:r>
    </w:p>
    <w:p>
      <w:pPr>
        <w:pStyle w:val="255"/>
      </w:pPr>
      <w:r>
        <w:t>直接启动vim</w:t>
      </w:r>
    </w:p>
    <w:p>
      <w:pPr>
        <w:pStyle w:val="255"/>
      </w:pPr>
      <w:r>
        <w:t>vim filename 打开vim并创建名为filename的文件</w:t>
      </w:r>
    </w:p>
    <w:p>
      <w:pPr>
        <w:pStyle w:val="5"/>
        <w:numPr>
          <w:ilvl w:val="2"/>
          <w:numId w:val="1"/>
        </w:numPr>
      </w:pPr>
      <w:bookmarkStart w:id="121" w:name="_Toc57618356"/>
      <w:bookmarkStart w:id="122" w:name="_Toc53053255"/>
      <w:r>
        <w:t>vim的模式</w:t>
      </w:r>
      <w:bookmarkEnd w:id="121"/>
      <w:bookmarkEnd w:id="122"/>
    </w:p>
    <w:p>
      <w:pPr>
        <w:pStyle w:val="255"/>
      </w:pPr>
      <w:r>
        <w:rPr>
          <w:rFonts w:hint="eastAsia"/>
        </w:rPr>
        <w:t>正常模式（按</w:t>
      </w:r>
      <w:r>
        <w:t>Esc或Ctrl+[进入） 左下角显示文件名或为空</w:t>
      </w:r>
    </w:p>
    <w:p>
      <w:pPr>
        <w:pStyle w:val="255"/>
      </w:pPr>
      <w:r>
        <w:rPr>
          <w:rFonts w:hint="eastAsia"/>
        </w:rPr>
        <w:t>插入模式（按</w:t>
      </w:r>
      <w:r>
        <w:t>i键进入） 左下角显示--INSERT--</w:t>
      </w:r>
    </w:p>
    <w:p>
      <w:pPr>
        <w:pStyle w:val="255"/>
      </w:pPr>
      <w:r>
        <w:rPr>
          <w:rFonts w:hint="eastAsia"/>
        </w:rPr>
        <w:t>可视模式（不知道如何进入）</w:t>
      </w:r>
      <w:r>
        <w:t xml:space="preserve"> 左下角显示--VISUAL--</w:t>
      </w:r>
    </w:p>
    <w:p>
      <w:pPr>
        <w:pStyle w:val="255"/>
      </w:pPr>
      <w:r>
        <w:rPr>
          <w:rFonts w:hint="eastAsia"/>
        </w:rPr>
        <w:t>导航命令</w:t>
      </w:r>
    </w:p>
    <w:p>
      <w:pPr>
        <w:pStyle w:val="255"/>
      </w:pPr>
      <w:r>
        <w:t>% 括号匹配</w:t>
      </w:r>
    </w:p>
    <w:p>
      <w:pPr>
        <w:pStyle w:val="5"/>
        <w:numPr>
          <w:ilvl w:val="2"/>
          <w:numId w:val="1"/>
        </w:numPr>
      </w:pPr>
      <w:bookmarkStart w:id="123" w:name="_Toc57618357"/>
      <w:bookmarkStart w:id="124" w:name="_Toc53053256"/>
      <w:r>
        <w:rPr>
          <w:rFonts w:hint="eastAsia"/>
        </w:rPr>
        <w:t>插入命令</w:t>
      </w:r>
      <w:bookmarkEnd w:id="123"/>
      <w:bookmarkEnd w:id="124"/>
    </w:p>
    <w:p>
      <w:pPr>
        <w:pStyle w:val="255"/>
      </w:pPr>
      <w:r>
        <w:t>i 在当前位置生前插入</w:t>
      </w:r>
    </w:p>
    <w:p>
      <w:pPr>
        <w:pStyle w:val="255"/>
      </w:pPr>
      <w:r>
        <w:t>I 在当前行首插入</w:t>
      </w:r>
    </w:p>
    <w:p>
      <w:pPr>
        <w:pStyle w:val="255"/>
      </w:pPr>
      <w:r>
        <w:t>a 在当前位置后插入</w:t>
      </w:r>
    </w:p>
    <w:p>
      <w:pPr>
        <w:pStyle w:val="5"/>
        <w:numPr>
          <w:ilvl w:val="2"/>
          <w:numId w:val="1"/>
        </w:numPr>
      </w:pPr>
      <w:bookmarkStart w:id="125" w:name="_Toc57618358"/>
      <w:bookmarkStart w:id="126" w:name="_Toc53053257"/>
      <w:r>
        <w:rPr>
          <w:rFonts w:hint="eastAsia"/>
        </w:rPr>
        <w:t>查找命令</w:t>
      </w:r>
      <w:bookmarkEnd w:id="125"/>
      <w:bookmarkEnd w:id="126"/>
    </w:p>
    <w:p>
      <w:pPr>
        <w:pStyle w:val="255"/>
      </w:pPr>
      <w:r>
        <w:t>/text　查找text，按n健查找下一个，按N健查找前一个。</w:t>
      </w:r>
    </w:p>
    <w:p>
      <w:pPr>
        <w:pStyle w:val="255"/>
      </w:pPr>
      <w:r>
        <w:t>?text　查找text，反向查找，按n健查找下一个，按N健查找前一个。</w:t>
      </w:r>
    </w:p>
    <w:p>
      <w:pPr>
        <w:pStyle w:val="255"/>
      </w:pPr>
      <w:r>
        <w:t>:set hlsearch　高亮搜索结果，所有结果都高亮显示，而不是只显示一个匹配。</w:t>
      </w:r>
    </w:p>
    <w:p>
      <w:pPr>
        <w:pStyle w:val="255"/>
      </w:pPr>
      <w:r>
        <w:t>:set nohlsearch　关闭高亮搜索显示</w:t>
      </w:r>
    </w:p>
    <w:p>
      <w:pPr>
        <w:pStyle w:val="255"/>
      </w:pPr>
      <w:r>
        <w:t>:nohlsearch　关闭当前的高亮显示，如果再次搜索或者按下n或N键，则会再次高亮。</w:t>
      </w:r>
    </w:p>
    <w:p>
      <w:pPr>
        <w:pStyle w:val="255"/>
      </w:pPr>
      <w:r>
        <w:t>:set incsearch　逐步搜索模式，对当前键入的字符进行搜索而不必等待键入完成。</w:t>
      </w:r>
    </w:p>
    <w:p>
      <w:pPr>
        <w:pStyle w:val="255"/>
      </w:pPr>
      <w:r>
        <w:t>:set wrapscan　重新搜索，在搜索到文件头或尾时，返回继续搜索，默认开启。</w:t>
      </w:r>
    </w:p>
    <w:p>
      <w:pPr>
        <w:pStyle w:val="255"/>
      </w:pPr>
      <w:r>
        <w:rPr>
          <w:rFonts w:hint="eastAsia"/>
        </w:rPr>
        <w:t>:</w:t>
      </w:r>
      <w:r>
        <w:t>set nu 显示行号</w:t>
      </w:r>
    </w:p>
    <w:p>
      <w:pPr>
        <w:pStyle w:val="5"/>
        <w:numPr>
          <w:ilvl w:val="2"/>
          <w:numId w:val="1"/>
        </w:numPr>
      </w:pPr>
      <w:bookmarkStart w:id="127" w:name="_Toc53053258"/>
      <w:bookmarkStart w:id="128" w:name="_Toc57618359"/>
      <w:r>
        <w:rPr>
          <w:rFonts w:hint="eastAsia"/>
        </w:rPr>
        <w:t>替换命令</w:t>
      </w:r>
      <w:bookmarkEnd w:id="127"/>
      <w:bookmarkEnd w:id="128"/>
    </w:p>
    <w:p>
      <w:pPr>
        <w:pStyle w:val="255"/>
      </w:pPr>
      <w:r>
        <w:t>ra 将当前字符替换为a，当期字符即光标所在字符。</w:t>
      </w:r>
    </w:p>
    <w:p>
      <w:pPr>
        <w:pStyle w:val="255"/>
      </w:pPr>
      <w:r>
        <w:t>s/old/new/ 用old替换new，替换当前行的第一个匹配</w:t>
      </w:r>
    </w:p>
    <w:p>
      <w:pPr>
        <w:pStyle w:val="5"/>
        <w:numPr>
          <w:ilvl w:val="2"/>
          <w:numId w:val="1"/>
        </w:numPr>
      </w:pPr>
      <w:bookmarkStart w:id="129" w:name="_Toc53053259"/>
      <w:bookmarkStart w:id="130" w:name="_Toc57618360"/>
      <w:r>
        <w:rPr>
          <w:rFonts w:hint="eastAsia"/>
        </w:rPr>
        <w:t>撤销和重做</w:t>
      </w:r>
      <w:bookmarkEnd w:id="129"/>
      <w:bookmarkEnd w:id="130"/>
    </w:p>
    <w:p>
      <w:pPr>
        <w:pStyle w:val="255"/>
      </w:pPr>
      <w:r>
        <w:t>u 撤销（Undo）</w:t>
      </w:r>
    </w:p>
    <w:p>
      <w:pPr>
        <w:pStyle w:val="255"/>
      </w:pPr>
      <w:r>
        <w:t>U 撤销对整行的操作</w:t>
      </w:r>
    </w:p>
    <w:p>
      <w:pPr>
        <w:pStyle w:val="255"/>
      </w:pPr>
      <w:r>
        <w:t>Ctrl + r 重做（Redo），即撤销的撤销。</w:t>
      </w:r>
    </w:p>
    <w:p>
      <w:pPr>
        <w:pStyle w:val="5"/>
        <w:numPr>
          <w:ilvl w:val="2"/>
          <w:numId w:val="1"/>
        </w:numPr>
      </w:pPr>
      <w:bookmarkStart w:id="131" w:name="_Toc53053260"/>
      <w:bookmarkStart w:id="132" w:name="_Toc57618361"/>
      <w:r>
        <w:rPr>
          <w:rFonts w:hint="eastAsia"/>
        </w:rPr>
        <w:t>删除命令</w:t>
      </w:r>
      <w:bookmarkEnd w:id="131"/>
      <w:bookmarkEnd w:id="132"/>
    </w:p>
    <w:p>
      <w:pPr>
        <w:pStyle w:val="255"/>
      </w:pPr>
      <w:r>
        <w:t>x 删除当前字符</w:t>
      </w:r>
    </w:p>
    <w:p>
      <w:pPr>
        <w:pStyle w:val="255"/>
      </w:pPr>
      <w:r>
        <w:t>3x 删除当前光标开始向后三个字符</w:t>
      </w:r>
    </w:p>
    <w:p>
      <w:pPr>
        <w:pStyle w:val="255"/>
      </w:pPr>
      <w:r>
        <w:t>X 删除当前字符的前一个字符。X=dh</w:t>
      </w:r>
    </w:p>
    <w:p>
      <w:pPr>
        <w:pStyle w:val="255"/>
      </w:pPr>
      <w:r>
        <w:t>dl 删除当前字符， dl=x</w:t>
      </w:r>
    </w:p>
    <w:p>
      <w:pPr>
        <w:pStyle w:val="255"/>
      </w:pPr>
      <w:r>
        <w:t>dh 删除前一个字符</w:t>
      </w:r>
    </w:p>
    <w:p>
      <w:pPr>
        <w:pStyle w:val="255"/>
      </w:pPr>
      <w:r>
        <w:t>dd 删除当前行</w:t>
      </w:r>
    </w:p>
    <w:p>
      <w:pPr>
        <w:pStyle w:val="255"/>
      </w:pPr>
      <w:r>
        <w:t>10d 删除当前行开始的10行。</w:t>
      </w:r>
    </w:p>
    <w:p>
      <w:pPr>
        <w:pStyle w:val="255"/>
      </w:pPr>
      <w:r>
        <w:t>D 删除当前字符至行尾。D=d$</w:t>
      </w:r>
    </w:p>
    <w:p>
      <w:pPr>
        <w:pStyle w:val="255"/>
      </w:pPr>
      <w:r>
        <w:t>d$ 删除当前字符之后的所有字符（本行）</w:t>
      </w:r>
    </w:p>
    <w:p>
      <w:pPr>
        <w:pStyle w:val="5"/>
        <w:numPr>
          <w:ilvl w:val="2"/>
          <w:numId w:val="1"/>
        </w:numPr>
      </w:pPr>
      <w:bookmarkStart w:id="133" w:name="_Toc57618362"/>
      <w:bookmarkStart w:id="134" w:name="_Toc53053261"/>
      <w:r>
        <w:rPr>
          <w:rFonts w:hint="eastAsia"/>
        </w:rPr>
        <w:t>拷贝和粘贴</w:t>
      </w:r>
      <w:bookmarkEnd w:id="133"/>
      <w:bookmarkEnd w:id="134"/>
    </w:p>
    <w:p>
      <w:pPr>
        <w:pStyle w:val="255"/>
      </w:pPr>
      <w:r>
        <w:t>yy 拷贝当前行</w:t>
      </w:r>
    </w:p>
    <w:p>
      <w:pPr>
        <w:pStyle w:val="255"/>
      </w:pPr>
      <w:r>
        <w:t>nyy 拷贝当前后开始的n行，比如2yy拷贝当前行及其下一行。</w:t>
      </w:r>
    </w:p>
    <w:p>
      <w:pPr>
        <w:pStyle w:val="255"/>
      </w:pPr>
      <w:r>
        <w:t>p  在当前光标后粘贴,如果之前使用了yy命令来复制一行，那么就在当前行的下一行粘贴。</w:t>
      </w:r>
    </w:p>
    <w:p>
      <w:pPr>
        <w:pStyle w:val="255"/>
      </w:pPr>
      <w:r>
        <w:t>shift+p 在当前行前粘贴</w:t>
      </w:r>
    </w:p>
    <w:p>
      <w:pPr>
        <w:pStyle w:val="5"/>
        <w:numPr>
          <w:ilvl w:val="2"/>
          <w:numId w:val="1"/>
        </w:numPr>
      </w:pPr>
      <w:bookmarkStart w:id="135" w:name="_Toc53053262"/>
      <w:bookmarkStart w:id="136" w:name="_Toc57618363"/>
      <w:r>
        <w:rPr>
          <w:rFonts w:hint="eastAsia"/>
        </w:rPr>
        <w:t>退出命令</w:t>
      </w:r>
      <w:bookmarkEnd w:id="135"/>
      <w:bookmarkEnd w:id="136"/>
    </w:p>
    <w:p>
      <w:pPr>
        <w:pStyle w:val="255"/>
      </w:pPr>
      <w:r>
        <w:t>:wq 保存并退出</w:t>
      </w:r>
    </w:p>
    <w:p>
      <w:pPr>
        <w:pStyle w:val="255"/>
      </w:pPr>
      <w:r>
        <w:t>ZZ 保存并退出</w:t>
      </w:r>
    </w:p>
    <w:p>
      <w:pPr>
        <w:pStyle w:val="255"/>
      </w:pPr>
      <w:r>
        <w:t>:q! 强制退出并忽略所有更改</w:t>
      </w:r>
    </w:p>
    <w:p>
      <w:pPr>
        <w:pStyle w:val="255"/>
      </w:pPr>
      <w:r>
        <w:t>:e! 放弃所有修改，并打开原来文件。</w:t>
      </w:r>
    </w:p>
    <w:p>
      <w:pPr>
        <w:pStyle w:val="5"/>
        <w:numPr>
          <w:ilvl w:val="2"/>
          <w:numId w:val="1"/>
        </w:numPr>
      </w:pPr>
      <w:bookmarkStart w:id="137" w:name="_Toc53053263"/>
      <w:bookmarkStart w:id="138" w:name="_Toc57618364"/>
      <w:r>
        <w:rPr>
          <w:rFonts w:hint="eastAsia"/>
        </w:rPr>
        <w:t>帮助命令</w:t>
      </w:r>
      <w:bookmarkEnd w:id="137"/>
      <w:bookmarkEnd w:id="138"/>
    </w:p>
    <w:p>
      <w:pPr>
        <w:pStyle w:val="255"/>
      </w:pPr>
      <w:r>
        <w:t>:help or F1 显示整个帮助</w:t>
      </w:r>
    </w:p>
    <w:p>
      <w:pPr>
        <w:pStyle w:val="255"/>
      </w:pPr>
      <w:r>
        <w:t>:help xxx 显示xxx的帮助，比如 :help i, :help CTRL-[（即Ctrl+[的帮助）。</w:t>
      </w:r>
    </w:p>
    <w:p>
      <w:pPr>
        <w:pStyle w:val="255"/>
      </w:pPr>
      <w:r>
        <w:t>:help 'number' Vim选项的帮助用单引号括起</w:t>
      </w:r>
    </w:p>
    <w:p>
      <w:pPr>
        <w:pStyle w:val="255"/>
      </w:pPr>
      <w:r>
        <w:t>:help  特殊键的帮助用&lt;&gt;扩起</w:t>
      </w:r>
    </w:p>
    <w:p>
      <w:pPr>
        <w:pStyle w:val="255"/>
      </w:pPr>
      <w:r>
        <w:t>:help -t Vim启动参数的帮助用-</w:t>
      </w:r>
    </w:p>
    <w:p>
      <w:pPr>
        <w:pStyle w:val="255"/>
      </w:pPr>
      <w:r>
        <w:rPr>
          <w:rFonts w:hint="eastAsia"/>
        </w:rPr>
        <w:t>：</w:t>
      </w:r>
      <w:r>
        <w:t>help i_ 插入模式下Esc的帮助，某个模式下的帮助用模式_主题的模式</w:t>
      </w:r>
    </w:p>
    <w:p>
      <w:pPr>
        <w:pStyle w:val="255"/>
      </w:pPr>
      <w:r>
        <w:rPr>
          <w:rFonts w:hint="eastAsia"/>
        </w:rPr>
        <w:t>帮助文件中位于</w:t>
      </w:r>
      <w:r>
        <w:t>||之间的内容是超链接，可以用Ctrl+]进入链接，Ctrl+o（Ctrl + t）返回</w:t>
      </w:r>
    </w:p>
    <w:p>
      <w:pPr>
        <w:pStyle w:val="255"/>
      </w:pPr>
      <w:r>
        <w:rPr>
          <w:rFonts w:hint="eastAsia"/>
        </w:rPr>
        <w:t>其他非编辑命令</w:t>
      </w:r>
    </w:p>
    <w:p>
      <w:pPr>
        <w:pStyle w:val="255"/>
      </w:pPr>
    </w:p>
    <w:p>
      <w:pPr>
        <w:pStyle w:val="255"/>
      </w:pPr>
    </w:p>
    <w:bookmarkEnd w:id="12"/>
    <w:p>
      <w:pPr>
        <w:pStyle w:val="255"/>
      </w:pP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panose1 w:val="020C0503030203020204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Corbe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hint="eastAsia" w:ascii="Huawei Sans" w:hAnsi="Huawei Sans" w:eastAsia="方正兰亭黑简体"/>
            </w:rPr>
            <w:t>华为云鲲鹏</w:t>
          </w:r>
          <w:r>
            <w:rPr>
              <w:rFonts w:ascii="Huawei Sans" w:hAnsi="Huawei Sans" w:eastAsia="方正兰亭黑简体"/>
            </w:rPr>
            <w:t>BigDataPro集群搭建指南</w:t>
          </w: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2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6"/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  <w:num w:numId="11">
    <w:abstractNumId w:val="10"/>
  </w:num>
  <w:num w:numId="12">
    <w:abstractNumId w:val="8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llMzc0YzY5NWY4ZTkzNTdlZjllNmY5NjI5Y2MxNDEifQ=="/>
  </w:docVars>
  <w:rsids>
    <w:rsidRoot w:val="00BC0B94"/>
    <w:rsid w:val="0000015A"/>
    <w:rsid w:val="00000724"/>
    <w:rsid w:val="0000120B"/>
    <w:rsid w:val="00001904"/>
    <w:rsid w:val="00002614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10D2"/>
    <w:rsid w:val="0002214D"/>
    <w:rsid w:val="0002276F"/>
    <w:rsid w:val="00024836"/>
    <w:rsid w:val="0002558E"/>
    <w:rsid w:val="00027F46"/>
    <w:rsid w:val="00030293"/>
    <w:rsid w:val="000321CB"/>
    <w:rsid w:val="00033243"/>
    <w:rsid w:val="00033B51"/>
    <w:rsid w:val="00033B54"/>
    <w:rsid w:val="00033F84"/>
    <w:rsid w:val="000375E9"/>
    <w:rsid w:val="00041545"/>
    <w:rsid w:val="00041907"/>
    <w:rsid w:val="0004303D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5784D"/>
    <w:rsid w:val="00062A99"/>
    <w:rsid w:val="00064F80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47BA"/>
    <w:rsid w:val="000B5EE1"/>
    <w:rsid w:val="000B6384"/>
    <w:rsid w:val="000B7C6A"/>
    <w:rsid w:val="000B7EFF"/>
    <w:rsid w:val="000C06CE"/>
    <w:rsid w:val="000C0963"/>
    <w:rsid w:val="000C0A74"/>
    <w:rsid w:val="000C3F98"/>
    <w:rsid w:val="000C62CD"/>
    <w:rsid w:val="000D0045"/>
    <w:rsid w:val="000D0502"/>
    <w:rsid w:val="000D2513"/>
    <w:rsid w:val="000D41DD"/>
    <w:rsid w:val="000D57E7"/>
    <w:rsid w:val="000D601E"/>
    <w:rsid w:val="000D79DE"/>
    <w:rsid w:val="000E12FE"/>
    <w:rsid w:val="000E16AA"/>
    <w:rsid w:val="000E3396"/>
    <w:rsid w:val="000E3FA8"/>
    <w:rsid w:val="000E48ED"/>
    <w:rsid w:val="000E5B3B"/>
    <w:rsid w:val="000F21A1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C0B"/>
    <w:rsid w:val="0012112D"/>
    <w:rsid w:val="00122A8A"/>
    <w:rsid w:val="00125657"/>
    <w:rsid w:val="001268A5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50967"/>
    <w:rsid w:val="00154ACF"/>
    <w:rsid w:val="0015501E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4E82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68D2"/>
    <w:rsid w:val="001D7530"/>
    <w:rsid w:val="001D7DDA"/>
    <w:rsid w:val="001E30B9"/>
    <w:rsid w:val="001E382D"/>
    <w:rsid w:val="001E4D93"/>
    <w:rsid w:val="001E5B72"/>
    <w:rsid w:val="001E6211"/>
    <w:rsid w:val="001E6ABB"/>
    <w:rsid w:val="001E71BD"/>
    <w:rsid w:val="001F1D00"/>
    <w:rsid w:val="001F3661"/>
    <w:rsid w:val="001F54BE"/>
    <w:rsid w:val="002004D8"/>
    <w:rsid w:val="00200836"/>
    <w:rsid w:val="0020153C"/>
    <w:rsid w:val="00203E5B"/>
    <w:rsid w:val="002044DD"/>
    <w:rsid w:val="00210AA0"/>
    <w:rsid w:val="002116A0"/>
    <w:rsid w:val="0021235C"/>
    <w:rsid w:val="002123FE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45F2"/>
    <w:rsid w:val="002247BC"/>
    <w:rsid w:val="00225DA0"/>
    <w:rsid w:val="002315E3"/>
    <w:rsid w:val="0023220D"/>
    <w:rsid w:val="00232D1D"/>
    <w:rsid w:val="00234CC4"/>
    <w:rsid w:val="002352DE"/>
    <w:rsid w:val="00236A73"/>
    <w:rsid w:val="002375BA"/>
    <w:rsid w:val="002376A5"/>
    <w:rsid w:val="00242D9E"/>
    <w:rsid w:val="0024405D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094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48D0"/>
    <w:rsid w:val="002E5399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5BEB"/>
    <w:rsid w:val="00305FB3"/>
    <w:rsid w:val="00306280"/>
    <w:rsid w:val="00307DBA"/>
    <w:rsid w:val="0031117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31D"/>
    <w:rsid w:val="00366E4B"/>
    <w:rsid w:val="00370DC3"/>
    <w:rsid w:val="00373B2C"/>
    <w:rsid w:val="00375EAD"/>
    <w:rsid w:val="00382427"/>
    <w:rsid w:val="00382C74"/>
    <w:rsid w:val="00383038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A104F"/>
    <w:rsid w:val="003A27F5"/>
    <w:rsid w:val="003A3E26"/>
    <w:rsid w:val="003A3E7D"/>
    <w:rsid w:val="003A49B8"/>
    <w:rsid w:val="003A539B"/>
    <w:rsid w:val="003A54D8"/>
    <w:rsid w:val="003A5BE8"/>
    <w:rsid w:val="003A5FE1"/>
    <w:rsid w:val="003A7260"/>
    <w:rsid w:val="003A7C9C"/>
    <w:rsid w:val="003B0C21"/>
    <w:rsid w:val="003B1CDC"/>
    <w:rsid w:val="003B22E9"/>
    <w:rsid w:val="003B2CEF"/>
    <w:rsid w:val="003B49A7"/>
    <w:rsid w:val="003B5F58"/>
    <w:rsid w:val="003B6F29"/>
    <w:rsid w:val="003C08CB"/>
    <w:rsid w:val="003C1978"/>
    <w:rsid w:val="003C1E9E"/>
    <w:rsid w:val="003C2E2D"/>
    <w:rsid w:val="003C30C3"/>
    <w:rsid w:val="003C39E6"/>
    <w:rsid w:val="003C5BE1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1039A"/>
    <w:rsid w:val="00411791"/>
    <w:rsid w:val="00413400"/>
    <w:rsid w:val="004136A5"/>
    <w:rsid w:val="0041409F"/>
    <w:rsid w:val="00416E2E"/>
    <w:rsid w:val="00420B72"/>
    <w:rsid w:val="00422748"/>
    <w:rsid w:val="004278B5"/>
    <w:rsid w:val="004300F4"/>
    <w:rsid w:val="004314CE"/>
    <w:rsid w:val="00433BEF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563A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BED"/>
    <w:rsid w:val="00464E48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2F6"/>
    <w:rsid w:val="004B4C7A"/>
    <w:rsid w:val="004B6114"/>
    <w:rsid w:val="004B6AA4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7B7"/>
    <w:rsid w:val="00501B07"/>
    <w:rsid w:val="00501EA8"/>
    <w:rsid w:val="00503848"/>
    <w:rsid w:val="00503D14"/>
    <w:rsid w:val="0050425E"/>
    <w:rsid w:val="00504B55"/>
    <w:rsid w:val="0050614A"/>
    <w:rsid w:val="00507E2A"/>
    <w:rsid w:val="005135D9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546E"/>
    <w:rsid w:val="00585E01"/>
    <w:rsid w:val="00586D12"/>
    <w:rsid w:val="00592EA9"/>
    <w:rsid w:val="00594091"/>
    <w:rsid w:val="00596A92"/>
    <w:rsid w:val="005A0AAD"/>
    <w:rsid w:val="005A1A80"/>
    <w:rsid w:val="005A1E6F"/>
    <w:rsid w:val="005A26CE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203C"/>
    <w:rsid w:val="005D2A15"/>
    <w:rsid w:val="005D2DB6"/>
    <w:rsid w:val="005D4160"/>
    <w:rsid w:val="005D419D"/>
    <w:rsid w:val="005D499C"/>
    <w:rsid w:val="005D4B94"/>
    <w:rsid w:val="005D4C6C"/>
    <w:rsid w:val="005D513C"/>
    <w:rsid w:val="005E004F"/>
    <w:rsid w:val="005E0257"/>
    <w:rsid w:val="005E08C3"/>
    <w:rsid w:val="005E2BA8"/>
    <w:rsid w:val="005E2DD2"/>
    <w:rsid w:val="005E4B56"/>
    <w:rsid w:val="005E5310"/>
    <w:rsid w:val="005F10B1"/>
    <w:rsid w:val="005F26D0"/>
    <w:rsid w:val="005F2A85"/>
    <w:rsid w:val="005F5536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68D2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85053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AB4"/>
    <w:rsid w:val="006B58EE"/>
    <w:rsid w:val="006B5E98"/>
    <w:rsid w:val="006B6A79"/>
    <w:rsid w:val="006C1E0B"/>
    <w:rsid w:val="006C425F"/>
    <w:rsid w:val="006C4329"/>
    <w:rsid w:val="006C559F"/>
    <w:rsid w:val="006C65AA"/>
    <w:rsid w:val="006C756C"/>
    <w:rsid w:val="006D0B05"/>
    <w:rsid w:val="006D46A5"/>
    <w:rsid w:val="006D622A"/>
    <w:rsid w:val="006E0824"/>
    <w:rsid w:val="006E17E3"/>
    <w:rsid w:val="006E2DF2"/>
    <w:rsid w:val="006E2F9F"/>
    <w:rsid w:val="006E70B8"/>
    <w:rsid w:val="006F206B"/>
    <w:rsid w:val="006F23AF"/>
    <w:rsid w:val="006F2A6C"/>
    <w:rsid w:val="006F3081"/>
    <w:rsid w:val="006F30BD"/>
    <w:rsid w:val="006F4046"/>
    <w:rsid w:val="006F58F0"/>
    <w:rsid w:val="006F6B63"/>
    <w:rsid w:val="007029D0"/>
    <w:rsid w:val="0070345E"/>
    <w:rsid w:val="00703479"/>
    <w:rsid w:val="0070376F"/>
    <w:rsid w:val="007042AA"/>
    <w:rsid w:val="007043C1"/>
    <w:rsid w:val="00704A75"/>
    <w:rsid w:val="00704E84"/>
    <w:rsid w:val="00705017"/>
    <w:rsid w:val="0070636C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4F6E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2127"/>
    <w:rsid w:val="007638B2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570C"/>
    <w:rsid w:val="007B5F15"/>
    <w:rsid w:val="007B656E"/>
    <w:rsid w:val="007C0C8B"/>
    <w:rsid w:val="007C16D6"/>
    <w:rsid w:val="007C58EA"/>
    <w:rsid w:val="007D0F25"/>
    <w:rsid w:val="007D1776"/>
    <w:rsid w:val="007D1AD5"/>
    <w:rsid w:val="007D1DFD"/>
    <w:rsid w:val="007D21CE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86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4B59"/>
    <w:rsid w:val="0081556A"/>
    <w:rsid w:val="008170F5"/>
    <w:rsid w:val="00817623"/>
    <w:rsid w:val="008178E2"/>
    <w:rsid w:val="0082028F"/>
    <w:rsid w:val="00820D56"/>
    <w:rsid w:val="008222C3"/>
    <w:rsid w:val="008226AF"/>
    <w:rsid w:val="00823835"/>
    <w:rsid w:val="00823CB6"/>
    <w:rsid w:val="008251CB"/>
    <w:rsid w:val="00825757"/>
    <w:rsid w:val="00826AC1"/>
    <w:rsid w:val="00832F4E"/>
    <w:rsid w:val="008330FA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70F0E"/>
    <w:rsid w:val="008711C0"/>
    <w:rsid w:val="008720BD"/>
    <w:rsid w:val="008731B3"/>
    <w:rsid w:val="0087575D"/>
    <w:rsid w:val="008763C5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76B5"/>
    <w:rsid w:val="008E0285"/>
    <w:rsid w:val="008E322E"/>
    <w:rsid w:val="008E6235"/>
    <w:rsid w:val="008E68BA"/>
    <w:rsid w:val="008E72B4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F7A"/>
    <w:rsid w:val="00947A35"/>
    <w:rsid w:val="00950A31"/>
    <w:rsid w:val="00951F14"/>
    <w:rsid w:val="009540D2"/>
    <w:rsid w:val="009574FE"/>
    <w:rsid w:val="00963BC9"/>
    <w:rsid w:val="009642C5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4971"/>
    <w:rsid w:val="009D586E"/>
    <w:rsid w:val="009D744F"/>
    <w:rsid w:val="009D7B26"/>
    <w:rsid w:val="009E1B18"/>
    <w:rsid w:val="009E1F10"/>
    <w:rsid w:val="009E2157"/>
    <w:rsid w:val="009E2C46"/>
    <w:rsid w:val="009E2FC5"/>
    <w:rsid w:val="009E58E3"/>
    <w:rsid w:val="009E6D66"/>
    <w:rsid w:val="009E7B9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BAA"/>
    <w:rsid w:val="00A40B3C"/>
    <w:rsid w:val="00A42333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3D37"/>
    <w:rsid w:val="00A73FA6"/>
    <w:rsid w:val="00A75151"/>
    <w:rsid w:val="00A7532F"/>
    <w:rsid w:val="00A75ACB"/>
    <w:rsid w:val="00A76E5D"/>
    <w:rsid w:val="00A81AF3"/>
    <w:rsid w:val="00A82093"/>
    <w:rsid w:val="00A82F82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6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AB6"/>
    <w:rsid w:val="00AE6172"/>
    <w:rsid w:val="00AF18DD"/>
    <w:rsid w:val="00AF2E9B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EB0"/>
    <w:rsid w:val="00B201C9"/>
    <w:rsid w:val="00B2047C"/>
    <w:rsid w:val="00B22966"/>
    <w:rsid w:val="00B22BAC"/>
    <w:rsid w:val="00B23A0F"/>
    <w:rsid w:val="00B23E35"/>
    <w:rsid w:val="00B27534"/>
    <w:rsid w:val="00B3026B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76CD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2ACC"/>
    <w:rsid w:val="00B736C2"/>
    <w:rsid w:val="00B75A84"/>
    <w:rsid w:val="00B81DEF"/>
    <w:rsid w:val="00B82F1B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A14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174A"/>
    <w:rsid w:val="00BE194F"/>
    <w:rsid w:val="00BE1DA9"/>
    <w:rsid w:val="00BE3B30"/>
    <w:rsid w:val="00BE5A13"/>
    <w:rsid w:val="00BE6A13"/>
    <w:rsid w:val="00BE7586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3397"/>
    <w:rsid w:val="00C67061"/>
    <w:rsid w:val="00C672C6"/>
    <w:rsid w:val="00C70254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0E1"/>
    <w:rsid w:val="00C85E9D"/>
    <w:rsid w:val="00C87587"/>
    <w:rsid w:val="00C9043E"/>
    <w:rsid w:val="00C919E6"/>
    <w:rsid w:val="00C91D8E"/>
    <w:rsid w:val="00C92BC4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2313"/>
    <w:rsid w:val="00CB32ED"/>
    <w:rsid w:val="00CB472C"/>
    <w:rsid w:val="00CB76A4"/>
    <w:rsid w:val="00CC0FB5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01C6"/>
    <w:rsid w:val="00D11BC7"/>
    <w:rsid w:val="00D12A88"/>
    <w:rsid w:val="00D13439"/>
    <w:rsid w:val="00D14B03"/>
    <w:rsid w:val="00D157DD"/>
    <w:rsid w:val="00D173F3"/>
    <w:rsid w:val="00D2174E"/>
    <w:rsid w:val="00D22B29"/>
    <w:rsid w:val="00D23189"/>
    <w:rsid w:val="00D2435E"/>
    <w:rsid w:val="00D256C4"/>
    <w:rsid w:val="00D26DAA"/>
    <w:rsid w:val="00D26F70"/>
    <w:rsid w:val="00D27659"/>
    <w:rsid w:val="00D277C9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A23CF"/>
    <w:rsid w:val="00DA37A8"/>
    <w:rsid w:val="00DA3CE9"/>
    <w:rsid w:val="00DA58B2"/>
    <w:rsid w:val="00DA58E1"/>
    <w:rsid w:val="00DA649B"/>
    <w:rsid w:val="00DA7B74"/>
    <w:rsid w:val="00DB08A2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EC6"/>
    <w:rsid w:val="00E05F59"/>
    <w:rsid w:val="00E06D92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60FB"/>
    <w:rsid w:val="00E263D0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18C3"/>
    <w:rsid w:val="00E4214E"/>
    <w:rsid w:val="00E43ED6"/>
    <w:rsid w:val="00E445BF"/>
    <w:rsid w:val="00E44B38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5C68"/>
    <w:rsid w:val="00E66289"/>
    <w:rsid w:val="00E66978"/>
    <w:rsid w:val="00E66A56"/>
    <w:rsid w:val="00E670C2"/>
    <w:rsid w:val="00E70255"/>
    <w:rsid w:val="00E74316"/>
    <w:rsid w:val="00E7444B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1AE0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37"/>
    <w:rsid w:val="00EE73CE"/>
    <w:rsid w:val="00EE7C55"/>
    <w:rsid w:val="00EF0B3B"/>
    <w:rsid w:val="00EF0BCB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554"/>
    <w:rsid w:val="00F14EB4"/>
    <w:rsid w:val="00F15E32"/>
    <w:rsid w:val="00F20933"/>
    <w:rsid w:val="00F211EE"/>
    <w:rsid w:val="00F21278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D1E"/>
    <w:rsid w:val="00F60D3E"/>
    <w:rsid w:val="00F62169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6FF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4540"/>
    <w:rsid w:val="00FF580D"/>
    <w:rsid w:val="00FF7757"/>
    <w:rsid w:val="00FF7E53"/>
    <w:rsid w:val="04581455"/>
    <w:rsid w:val="211C7E96"/>
    <w:rsid w:val="3EE6343A"/>
    <w:rsid w:val="40D514F7"/>
    <w:rsid w:val="7A72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name="line number"/>
    <w:lsdException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unhideWhenUsed="0" w:uiPriority="0" w:name="List Bullet"/>
    <w:lsdException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unhideWhenUsed="0" w:uiPriority="0" w:name="List Bullet 2"/>
    <w:lsdException w:unhideWhenUsed="0" w:uiPriority="0" w:name="List Bullet 3"/>
    <w:lsdException w:unhideWhenUsed="0" w:uiPriority="0" w:name="List Bullet 4"/>
    <w:lsdException w:unhideWhenUsed="0" w:uiPriority="0" w:name="List Bullet 5"/>
    <w:lsdException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0" w:name="Title"/>
    <w:lsdException w:qFormat="1" w:unhideWhenUsed="0" w:uiPriority="0" w:name="Closing"/>
    <w:lsdException w:unhideWhenUsed="0" w:uiPriority="0" w:name="Signature"/>
    <w:lsdException w:uiPriority="1" w:name="Default Paragraph Font"/>
    <w:lsdException w:unhideWhenUsed="0" w:uiPriority="0" w:name="Body Text"/>
    <w:lsdException w:unhideWhenUsed="0" w:uiPriority="0" w:name="Body Text Indent"/>
    <w:lsdException w:unhideWhenUsed="0" w:uiPriority="0" w:name="List Continue"/>
    <w:lsdException w:unhideWhenUsed="0" w:uiPriority="0" w:name="List Continue 2"/>
    <w:lsdException w:unhideWhenUsed="0" w:uiPriority="0" w:name="List Continue 3"/>
    <w:lsdException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name="Subtitle"/>
    <w:lsdException w:qFormat="1"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unhideWhenUsed="0" w:uiPriority="0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unhideWhenUsed="0" w:uiPriority="0" w:name="Table Columns 1"/>
    <w:lsdException w:unhideWhenUsed="0" w:uiPriority="0" w:name="Table Columns 2"/>
    <w:lsdException w:unhideWhenUsed="0" w:uiPriority="0" w:name="Table Columns 3"/>
    <w:lsdException w:unhideWhenUsed="0" w:uiPriority="0" w:name="Table Columns 4"/>
    <w:lsdException w:unhideWhenUsed="0" w:uiPriority="0" w:name="Table Columns 5"/>
    <w:lsdException w:unhideWhenUsed="0" w:uiPriority="0" w:name="Table Grid 1"/>
    <w:lsdException w:unhideWhenUsed="0" w:uiPriority="0" w:name="Table Grid 2"/>
    <w:lsdException w:unhideWhenUsed="0" w:uiPriority="0" w:name="Table Grid 3"/>
    <w:lsdException w:unhideWhenUsed="0" w:uiPriority="0" w:name="Table Grid 4"/>
    <w:lsdException w:unhideWhenUsed="0" w:uiPriority="0" w:name="Table Grid 5"/>
    <w:lsdException w:unhideWhenUsed="0" w:uiPriority="0" w:name="Table Grid 6"/>
    <w:lsdException w:unhideWhenUsed="0" w:uiPriority="0" w:name="Table Grid 7"/>
    <w:lsdException w:unhideWhenUsed="0" w:uiPriority="0" w:name="Table Grid 8"/>
    <w:lsdException w:unhideWhenUsed="0" w:uiPriority="0" w:name="Table List 1"/>
    <w:lsdException w:unhideWhenUsed="0" w:uiPriority="0" w:name="Table List 2"/>
    <w:lsdException w:unhideWhenUsed="0" w:uiPriority="0" w:name="Table List 3"/>
    <w:lsdException w:unhideWhenUsed="0" w:uiPriority="0" w:name="Table List 4"/>
    <w:lsdException w:unhideWhenUsed="0" w:uiPriority="0" w:name="Table List 5"/>
    <w:lsdException w:unhideWhenUsed="0" w:uiPriority="0" w:name="Table List 6"/>
    <w:lsdException w:unhideWhenUsed="0" w:uiPriority="0" w:name="Table List 7"/>
    <w:lsdException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unhideWhenUsed="0" w:uiPriority="99" w:name="Placeholder Text"/>
    <w:lsdException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next w:val="1"/>
    <w:link w:val="277"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uiPriority w:val="1"/>
  </w:style>
  <w:style w:type="table" w:default="1" w:styleId="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uiPriority w:val="0"/>
    <w:pPr>
      <w:jc w:val="center"/>
    </w:pPr>
  </w:style>
  <w:style w:type="paragraph" w:styleId="18">
    <w:name w:val="List Bullet 4"/>
    <w:basedOn w:val="1"/>
    <w:semiHidden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semiHidden/>
    <w:qFormat/>
    <w:uiPriority w:val="0"/>
    <w:pPr>
      <w:ind w:left="1050" w:hanging="210"/>
    </w:pPr>
  </w:style>
  <w:style w:type="paragraph" w:styleId="25">
    <w:name w:val="List Bullet"/>
    <w:basedOn w:val="1"/>
    <w:semiHidden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semiHidden/>
    <w:qFormat/>
    <w:uiPriority w:val="0"/>
  </w:style>
  <w:style w:type="paragraph" w:styleId="30">
    <w:name w:val="index 6"/>
    <w:basedOn w:val="1"/>
    <w:next w:val="1"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semiHidden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uiPriority w:val="0"/>
    <w:pPr>
      <w:spacing w:after="120"/>
    </w:pPr>
  </w:style>
  <w:style w:type="paragraph" w:styleId="36">
    <w:name w:val="Body Text Indent"/>
    <w:basedOn w:val="1"/>
    <w:semiHidden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semiHidden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semiHidden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uiPriority w:val="0"/>
    <w:pPr>
      <w:ind w:left="100" w:leftChars="2500"/>
    </w:pPr>
  </w:style>
  <w:style w:type="paragraph" w:styleId="52">
    <w:name w:val="Body Text Indent 2"/>
    <w:basedOn w:val="1"/>
    <w:semiHidden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semiHidden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semiHidden/>
    <w:uiPriority w:val="0"/>
    <w:rPr>
      <w:rFonts w:cs="Times New Roman"/>
    </w:rPr>
  </w:style>
  <w:style w:type="paragraph" w:styleId="84">
    <w:name w:val="List Continue 3"/>
    <w:basedOn w:val="1"/>
    <w:semiHidden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uiPriority w:val="0"/>
    <w:pPr>
      <w:ind w:firstLine="420" w:firstLineChars="100"/>
    </w:pPr>
  </w:style>
  <w:style w:type="paragraph" w:styleId="89">
    <w:name w:val="Body Text First Indent 2"/>
    <w:basedOn w:val="36"/>
    <w:semiHidden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/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semiHidden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uiPriority w:val="0"/>
  </w:style>
  <w:style w:type="character" w:styleId="140">
    <w:name w:val="FollowedHyperlink"/>
    <w:semiHidden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Char"/>
    <w:basedOn w:val="136"/>
    <w:link w:val="59"/>
    <w:semiHidden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uiPriority w:val="0"/>
    <w:rPr>
      <w:b w:val="0"/>
    </w:rPr>
  </w:style>
  <w:style w:type="paragraph" w:customStyle="1" w:styleId="194">
    <w:name w:val="Notes Text List in Table"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uiPriority w:val="0"/>
    <w:pPr>
      <w:ind w:left="0"/>
    </w:pPr>
  </w:style>
  <w:style w:type="paragraph" w:customStyle="1" w:styleId="208">
    <w:name w:val="Code"/>
    <w:basedOn w:val="1"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uiPriority w:val="0"/>
    <w:pPr>
      <w:adjustRightInd w:val="0"/>
      <w:ind w:left="2410"/>
    </w:pPr>
  </w:style>
  <w:style w:type="paragraph" w:customStyle="1" w:styleId="213">
    <w:name w:val="Item list Text TD"/>
    <w:basedOn w:val="185"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uiPriority w:val="0"/>
    <w:pPr>
      <w:ind w:left="284"/>
    </w:pPr>
  </w:style>
  <w:style w:type="paragraph" w:customStyle="1" w:styleId="215">
    <w:name w:val="Appendix heading 1"/>
    <w:basedOn w:val="3"/>
    <w:next w:val="4"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uiPriority w:val="99"/>
    <w:rPr>
      <w:color w:val="808080"/>
    </w:rPr>
  </w:style>
  <w:style w:type="paragraph" w:customStyle="1" w:styleId="221">
    <w:name w:val="Decimal Aligned"/>
    <w:basedOn w:val="1"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Char"/>
    <w:basedOn w:val="136"/>
    <w:link w:val="69"/>
    <w:uiPriority w:val="99"/>
    <w:rPr>
      <w:rFonts w:cs="Arial"/>
      <w:kern w:val="2"/>
      <w:sz w:val="18"/>
      <w:szCs w:val="18"/>
    </w:rPr>
  </w:style>
  <w:style w:type="character" w:customStyle="1" w:styleId="223">
    <w:name w:val="Subtle Emphasis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uiPriority w:val="0"/>
    <w:rPr>
      <w:color w:val="0000FF"/>
    </w:rPr>
  </w:style>
  <w:style w:type="character" w:customStyle="1" w:styleId="232">
    <w:name w:val="样式 倾斜 蓝色"/>
    <w:basedOn w:val="136"/>
    <w:semiHidden/>
    <w:uiPriority w:val="0"/>
    <w:rPr>
      <w:i/>
      <w:iCs/>
      <w:color w:val="0000FF"/>
    </w:rPr>
  </w:style>
  <w:style w:type="paragraph" w:customStyle="1" w:styleId="233">
    <w:name w:val="正文+Tab"/>
    <w:basedOn w:val="1"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uiPriority w:val="0"/>
    <w:pPr>
      <w:ind w:left="2940"/>
    </w:pPr>
  </w:style>
  <w:style w:type="character" w:customStyle="1" w:styleId="237">
    <w:name w:val="样式 正文 +"/>
    <w:basedOn w:val="136"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unhideWhenUsed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Char"/>
    <w:basedOn w:val="136"/>
    <w:link w:val="3"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出段落 Char"/>
    <w:basedOn w:val="136"/>
    <w:link w:val="244"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uiPriority w:val="0"/>
    <w:pPr>
      <w:numPr>
        <w:ilvl w:val="0"/>
        <w:numId w:val="14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Char"/>
    <w:basedOn w:val="136"/>
    <w:link w:val="56"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qFormat/>
    <w:uiPriority w:val="0"/>
    <w:pPr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uiPriority w:val="0"/>
    <w:rPr>
      <w:rFonts w:ascii="Huawei Sans" w:hAnsi="Huawei Sans" w:eastAsia="方正兰亭黑简体" w:cs="Courier New"/>
      <w:sz w:val="18"/>
      <w:szCs w:val="18"/>
      <w:lang w:eastAsia="en-US"/>
    </w:rPr>
  </w:style>
  <w:style w:type="paragraph" w:customStyle="1" w:styleId="261">
    <w:name w:val="3.步骤"/>
    <w:basedOn w:val="1"/>
    <w:link w:val="282"/>
    <w:qFormat/>
    <w:uiPriority w:val="0"/>
    <w:pPr>
      <w:numPr>
        <w:ilvl w:val="5"/>
        <w:numId w:val="1"/>
      </w:numPr>
      <w:tabs>
        <w:tab w:val="left" w:pos="1418"/>
        <w:tab w:val="clear" w:pos="1701"/>
      </w:tabs>
      <w:spacing w:before="160" w:after="160"/>
      <w:ind w:left="1559" w:hanging="425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qFormat/>
    <w:uiPriority w:val="0"/>
  </w:style>
  <w:style w:type="paragraph" w:customStyle="1" w:styleId="270">
    <w:name w:val="7.简介标题"/>
    <w:basedOn w:val="1"/>
    <w:link w:val="276"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qFormat/>
    <w:uiPriority w:val="0"/>
  </w:style>
  <w:style w:type="character" w:customStyle="1" w:styleId="274">
    <w:name w:val="标题 2 Char"/>
    <w:basedOn w:val="136"/>
    <w:link w:val="4"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Char"/>
    <w:basedOn w:val="136"/>
    <w:link w:val="5"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Char"/>
    <w:basedOn w:val="136"/>
    <w:link w:val="289"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Char"/>
    <w:basedOn w:val="136"/>
    <w:link w:val="291"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md-plain"/>
    <w:basedOn w:val="1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4" Type="http://schemas.openxmlformats.org/officeDocument/2006/relationships/fontTable" Target="fontTable.xml"/><Relationship Id="rId53" Type="http://schemas.microsoft.com/office/2006/relationships/keyMapCustomizations" Target="customizations.xml"/><Relationship Id="rId52" Type="http://schemas.openxmlformats.org/officeDocument/2006/relationships/customXml" Target="../customXml/item4.xml"/><Relationship Id="rId51" Type="http://schemas.openxmlformats.org/officeDocument/2006/relationships/customXml" Target="../customXml/item3.xml"/><Relationship Id="rId50" Type="http://schemas.openxmlformats.org/officeDocument/2006/relationships/customXml" Target="../customXml/item2.xml"/><Relationship Id="rId5" Type="http://schemas.openxmlformats.org/officeDocument/2006/relationships/header" Target="header1.xml"/><Relationship Id="rId49" Type="http://schemas.openxmlformats.org/officeDocument/2006/relationships/customXml" Target="../customXml/item1.xml"/><Relationship Id="rId48" Type="http://schemas.openxmlformats.org/officeDocument/2006/relationships/numbering" Target="numbering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BB35EF-CE89-405E-AD6D-16FC575C6662}">
  <ds:schemaRefs/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45D7D905-E2AE-4379-91E5-B62BCFCA4D08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Company>Huawei Technologies Co.,Ltd.</Company>
  <Pages>37</Pages>
  <Words>6738</Words>
  <Characters>17056</Characters>
  <Lines>162</Lines>
  <Paragraphs>45</Paragraphs>
  <TotalTime>23</TotalTime>
  <ScaleCrop>false</ScaleCrop>
  <LinksUpToDate>false</LinksUpToDate>
  <CharactersWithSpaces>18164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2018-07-11T01:34:00Z</dcterms:created>
  <dc:creator>w00280246</dc:creator>
  <cp:lastModifiedBy>月下</cp:lastModifiedBy>
  <cp:lastPrinted>2016-11-21T02:33:00Z</cp:lastPrinted>
  <dcterms:modified xsi:type="dcterms:W3CDTF">2023-05-11T12:48:34Z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(3)l9muZHqCoTxlShMkd/4J34UjaGYD0sSo2AnY4gcLxlhWXvbHTGHOUlSU51OGHz0lyFoQZJ4P
STQDvRdj1JZLNxd7AMjeJ0TWrcRi7uJzQIk8bYg6jFlq0aYCOKP7YEL/4WFhPgQ9Zr4QuAlL
lM57ysuxP9CyWMhqz99W3csleQKpGg4q6/7KpB9kMAYs4VFpRvkcDEsiTGB2e/2assAr5KQS
Hpf+3AL1lBgWurO4P/</vt:lpwstr>
  </property>
  <property fmtid="{D5CDD505-2E9C-101B-9397-08002B2CF9AE}" pid="15" name="_2015_ms_pID_7253431">
    <vt:lpwstr>fYIxWEiyNK13K4Pkqm/3hc/TKf029RG7hzFUBL5C3Gus0mlrQ3ehX9
PZz3UjhJS1Jhh3Kjgal1sI8fl0bMhbE5P3h+AJlx713PYZcTX3xv/nJq+Qv9zPX8qvyalUgv
euKjQSlwoyHJPg7I2G7lKIeZO6XeXqGRy1h5zX42v/molPcG/gNvDEJ42pD3wrqsL+cOHR8y
V1H9KYj4TEWjMIveVA5nY8sKj476SEzrL6VQ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jA==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1606564965</vt:lpwstr>
  </property>
  <property fmtid="{D5CDD505-2E9C-101B-9397-08002B2CF9AE}" pid="22" name="KSOProductBuildVer">
    <vt:lpwstr>2052-11.1.0.14309</vt:lpwstr>
  </property>
  <property fmtid="{D5CDD505-2E9C-101B-9397-08002B2CF9AE}" pid="23" name="ICV">
    <vt:lpwstr>CC2CA8292E394BE999B764800BDEA06A_12</vt:lpwstr>
  </property>
</Properties>
</file>