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F768B" w14:textId="77777777" w:rsidR="00BF5C4C" w:rsidRPr="002A13E4" w:rsidRDefault="00BF5C4C">
      <w:pPr>
        <w:snapToGrid w:val="0"/>
        <w:jc w:val="left"/>
        <w:rPr>
          <w:rFonts w:ascii="Times New Roman" w:hAnsi="Times New Roman"/>
        </w:rPr>
      </w:pPr>
    </w:p>
    <w:p w14:paraId="53239759" w14:textId="77777777" w:rsidR="00BF5C4C" w:rsidRPr="002A13E4" w:rsidRDefault="00BF5C4C">
      <w:pPr>
        <w:snapToGrid w:val="0"/>
        <w:jc w:val="left"/>
        <w:rPr>
          <w:rFonts w:ascii="Times New Roman" w:hAnsi="Times New Roman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BF5C4C" w:rsidRPr="002A13E4" w14:paraId="0FF20854" w14:textId="77777777">
        <w:trPr>
          <w:trHeight w:val="2278"/>
        </w:trPr>
        <w:tc>
          <w:tcPr>
            <w:tcW w:w="8522" w:type="dxa"/>
            <w:shd w:val="clear" w:color="auto" w:fill="auto"/>
          </w:tcPr>
          <w:p w14:paraId="17721DE8" w14:textId="77777777" w:rsidR="00BF5C4C" w:rsidRPr="002A13E4" w:rsidRDefault="00000000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sz w:val="48"/>
                <w:szCs w:val="22"/>
              </w:rPr>
            </w:pPr>
            <w:r w:rsidRPr="002A13E4">
              <w:rPr>
                <w:rFonts w:ascii="Times New Roman" w:eastAsia="宋体" w:hAnsi="Times New Roman"/>
                <w:noProof/>
                <w:sz w:val="21"/>
                <w:szCs w:val="22"/>
              </w:rPr>
              <w:drawing>
                <wp:inline distT="0" distB="0" distL="0" distR="0" wp14:anchorId="77C2F532" wp14:editId="162D1FE2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C4C" w:rsidRPr="002A13E4" w14:paraId="61EC2626" w14:textId="77777777">
        <w:trPr>
          <w:trHeight w:val="736"/>
        </w:trPr>
        <w:tc>
          <w:tcPr>
            <w:tcW w:w="8522" w:type="dxa"/>
            <w:shd w:val="clear" w:color="auto" w:fill="auto"/>
          </w:tcPr>
          <w:p w14:paraId="53363716" w14:textId="77777777" w:rsidR="00BF5C4C" w:rsidRPr="002A13E4" w:rsidRDefault="00BF5C4C">
            <w:pPr>
              <w:widowControl/>
              <w:snapToGrid w:val="0"/>
              <w:jc w:val="center"/>
              <w:rPr>
                <w:rFonts w:ascii="Times New Roman" w:eastAsia="宋体" w:hAnsi="Times New Roman"/>
                <w:sz w:val="21"/>
                <w:szCs w:val="22"/>
              </w:rPr>
            </w:pPr>
          </w:p>
        </w:tc>
      </w:tr>
      <w:tr w:rsidR="00BF5C4C" w:rsidRPr="002A13E4" w14:paraId="49E9F359" w14:textId="77777777">
        <w:trPr>
          <w:trHeight w:val="981"/>
        </w:trPr>
        <w:tc>
          <w:tcPr>
            <w:tcW w:w="8522" w:type="dxa"/>
            <w:shd w:val="clear" w:color="auto" w:fill="auto"/>
          </w:tcPr>
          <w:p w14:paraId="3B8073DF" w14:textId="77777777" w:rsidR="00BF5C4C" w:rsidRPr="002A13E4" w:rsidRDefault="00000000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sz w:val="72"/>
                <w:szCs w:val="72"/>
              </w:rPr>
            </w:pPr>
            <w:r w:rsidRPr="002A13E4">
              <w:rPr>
                <w:rFonts w:ascii="Times New Roman" w:eastAsia="楷体" w:hAnsi="Times New Roman"/>
                <w:b/>
                <w:sz w:val="72"/>
                <w:szCs w:val="72"/>
              </w:rPr>
              <w:t>网络集成实践</w:t>
            </w:r>
          </w:p>
        </w:tc>
      </w:tr>
      <w:tr w:rsidR="00BF5C4C" w:rsidRPr="002A13E4" w14:paraId="670C8ACA" w14:textId="77777777">
        <w:trPr>
          <w:trHeight w:val="967"/>
        </w:trPr>
        <w:tc>
          <w:tcPr>
            <w:tcW w:w="8522" w:type="dxa"/>
            <w:shd w:val="clear" w:color="auto" w:fill="auto"/>
          </w:tcPr>
          <w:p w14:paraId="2F298628" w14:textId="77777777" w:rsidR="00BF5C4C" w:rsidRPr="002A13E4" w:rsidRDefault="00000000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kern w:val="0"/>
                <w:sz w:val="96"/>
                <w:szCs w:val="22"/>
              </w:rPr>
            </w:pPr>
            <w:r w:rsidRPr="002A13E4">
              <w:rPr>
                <w:rFonts w:ascii="Times New Roman" w:eastAsia="楷体" w:hAnsi="Times New Roman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BF5C4C" w:rsidRPr="002A13E4" w14:paraId="03F99804" w14:textId="77777777">
        <w:trPr>
          <w:trHeight w:val="1411"/>
        </w:trPr>
        <w:tc>
          <w:tcPr>
            <w:tcW w:w="8522" w:type="dxa"/>
            <w:shd w:val="clear" w:color="auto" w:fill="auto"/>
          </w:tcPr>
          <w:p w14:paraId="6735548D" w14:textId="77777777" w:rsidR="00BF5C4C" w:rsidRPr="002A13E4" w:rsidRDefault="00BF5C4C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kern w:val="0"/>
                <w:sz w:val="52"/>
                <w:szCs w:val="22"/>
              </w:rPr>
            </w:pPr>
          </w:p>
        </w:tc>
      </w:tr>
      <w:tr w:rsidR="00BF5C4C" w:rsidRPr="002A13E4" w14:paraId="2939F54F" w14:textId="7777777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BF5C4C" w:rsidRPr="002A13E4" w14:paraId="19C58A70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9498F6C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60FDE07" w14:textId="77777777" w:rsidR="00BF5C4C" w:rsidRPr="002A13E4" w:rsidRDefault="00BF5C4C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</w:p>
              </w:tc>
            </w:tr>
            <w:tr w:rsidR="00BF5C4C" w:rsidRPr="002A13E4" w14:paraId="23BB643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A5CA0A3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5E8B5EA9" w14:textId="77777777" w:rsidR="00BF5C4C" w:rsidRPr="002A13E4" w:rsidRDefault="00BF5C4C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</w:p>
              </w:tc>
            </w:tr>
            <w:tr w:rsidR="00BF5C4C" w:rsidRPr="002A13E4" w14:paraId="38FBD9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701791C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E90182A" w14:textId="77777777" w:rsidR="00BF5C4C" w:rsidRPr="002A13E4" w:rsidRDefault="00BF5C4C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</w:p>
              </w:tc>
            </w:tr>
            <w:tr w:rsidR="00BF5C4C" w:rsidRPr="002A13E4" w14:paraId="0E514C2C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0DF5F72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45D6751" w14:textId="77777777" w:rsidR="00BF5C4C" w:rsidRPr="002A13E4" w:rsidRDefault="00BF5C4C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</w:p>
              </w:tc>
            </w:tr>
            <w:tr w:rsidR="00BF5C4C" w:rsidRPr="002A13E4" w14:paraId="027BE8E5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FE3DADF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3508144" w14:textId="77777777" w:rsidR="00BF5C4C" w:rsidRPr="002A13E4" w:rsidRDefault="00BF5C4C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</w:p>
              </w:tc>
            </w:tr>
            <w:tr w:rsidR="00BF5C4C" w:rsidRPr="002A13E4" w14:paraId="466C13F8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6A24ED7" w14:textId="77777777" w:rsidR="00BF5C4C" w:rsidRPr="002A13E4" w:rsidRDefault="00000000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BB76A0B" w14:textId="77777777" w:rsidR="00BF5C4C" w:rsidRPr="002A13E4" w:rsidRDefault="00000000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2A13E4">
                    <w:rPr>
                      <w:rFonts w:ascii="Times New Roman" w:eastAsia="宋体" w:hAnsi="Times New Roman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14:paraId="3B46E131" w14:textId="77777777" w:rsidR="00BF5C4C" w:rsidRPr="002A13E4" w:rsidRDefault="00BF5C4C">
            <w:pPr>
              <w:widowControl/>
              <w:snapToGrid w:val="0"/>
              <w:rPr>
                <w:rFonts w:ascii="Times New Roman" w:eastAsia="黑体" w:hAnsi="Times New Roman"/>
                <w:b/>
                <w:szCs w:val="22"/>
              </w:rPr>
            </w:pPr>
          </w:p>
        </w:tc>
      </w:tr>
    </w:tbl>
    <w:p w14:paraId="2F84AFBE" w14:textId="77777777" w:rsidR="00BF5C4C" w:rsidRPr="002A13E4" w:rsidRDefault="00BF5C4C">
      <w:pPr>
        <w:snapToGrid w:val="0"/>
        <w:rPr>
          <w:rFonts w:ascii="Times New Roman" w:hAnsi="Times New Roman"/>
        </w:rPr>
      </w:pPr>
    </w:p>
    <w:p w14:paraId="1056CFE9" w14:textId="77777777" w:rsidR="00BF5C4C" w:rsidRPr="002A13E4" w:rsidRDefault="00000000">
      <w:pPr>
        <w:snapToGrid w:val="0"/>
        <w:rPr>
          <w:rFonts w:ascii="Times New Roman" w:hAnsi="Times New Roman"/>
        </w:rPr>
      </w:pPr>
      <w:r w:rsidRPr="002A13E4">
        <w:rPr>
          <w:rFonts w:ascii="Times New Roman" w:hAnsi="Times New Roman"/>
        </w:rP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BF5C4C" w:rsidRPr="002A13E4" w14:paraId="16439582" w14:textId="77777777" w:rsidTr="002A13E4">
        <w:trPr>
          <w:trHeight w:val="557"/>
          <w:jc w:val="center"/>
        </w:trPr>
        <w:tc>
          <w:tcPr>
            <w:tcW w:w="1652" w:type="dxa"/>
            <w:shd w:val="clear" w:color="auto" w:fill="auto"/>
            <w:vAlign w:val="center"/>
          </w:tcPr>
          <w:p w14:paraId="6D72E6D9" w14:textId="77777777" w:rsidR="00BF5C4C" w:rsidRPr="002A13E4" w:rsidRDefault="00000000">
            <w:pPr>
              <w:snapToGrid w:val="0"/>
              <w:jc w:val="center"/>
              <w:rPr>
                <w:rFonts w:ascii="Times New Roman" w:eastAsia="宋体" w:hAnsi="Times New Roman"/>
                <w:b/>
                <w:szCs w:val="22"/>
              </w:rPr>
            </w:pPr>
            <w:r w:rsidRPr="002A13E4">
              <w:rPr>
                <w:rFonts w:ascii="Times New Roman" w:eastAsia="宋体" w:hAnsi="Times New Roman"/>
                <w:b/>
                <w:sz w:val="22"/>
                <w:szCs w:val="22"/>
              </w:rPr>
              <w:lastRenderedPageBreak/>
              <w:t>实验名称</w:t>
            </w:r>
          </w:p>
        </w:tc>
        <w:tc>
          <w:tcPr>
            <w:tcW w:w="6831" w:type="dxa"/>
            <w:gridSpan w:val="2"/>
            <w:shd w:val="clear" w:color="auto" w:fill="auto"/>
            <w:vAlign w:val="center"/>
          </w:tcPr>
          <w:p w14:paraId="6C0EFE6D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b/>
                <w:sz w:val="22"/>
                <w:szCs w:val="22"/>
              </w:rPr>
            </w:pPr>
            <w:r w:rsidRPr="002A13E4">
              <w:rPr>
                <w:rFonts w:ascii="Times New Roman" w:eastAsia="宋体" w:hAnsi="Times New Roman"/>
                <w:b/>
                <w:sz w:val="22"/>
                <w:szCs w:val="22"/>
              </w:rPr>
              <w:t>企业网络实施</w:t>
            </w:r>
            <w:r w:rsidRPr="002A13E4">
              <w:rPr>
                <w:rFonts w:ascii="Times New Roman" w:eastAsia="宋体" w:hAnsi="Times New Roman"/>
                <w:b/>
                <w:sz w:val="22"/>
                <w:szCs w:val="22"/>
              </w:rPr>
              <w:t>——</w:t>
            </w:r>
            <w:r w:rsidRPr="002A13E4">
              <w:rPr>
                <w:rFonts w:ascii="Times New Roman" w:eastAsia="宋体" w:hAnsi="Times New Roman"/>
                <w:b/>
                <w:sz w:val="22"/>
                <w:szCs w:val="22"/>
              </w:rPr>
              <w:t>防火墙实验</w:t>
            </w:r>
          </w:p>
        </w:tc>
      </w:tr>
      <w:tr w:rsidR="00BF5C4C" w:rsidRPr="002A13E4" w14:paraId="7A1C0545" w14:textId="77777777">
        <w:trPr>
          <w:trHeight w:val="1497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39CB6415" w14:textId="77777777" w:rsidR="00BF5C4C" w:rsidRPr="002A13E4" w:rsidRDefault="00000000">
            <w:pPr>
              <w:numPr>
                <w:ilvl w:val="0"/>
                <w:numId w:val="1"/>
              </w:num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实验的目的与要求：</w:t>
            </w:r>
          </w:p>
          <w:p w14:paraId="4ACB5AE3" w14:textId="3A2C0BC5" w:rsidR="00BF5C4C" w:rsidRPr="002A13E4" w:rsidRDefault="00764148" w:rsidP="00764148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实验</w:t>
            </w:r>
            <w:r w:rsidR="00000000" w:rsidRPr="002A13E4">
              <w:rPr>
                <w:rFonts w:ascii="Times New Roman" w:eastAsia="宋体" w:hAnsi="Times New Roman"/>
                <w:szCs w:val="22"/>
              </w:rPr>
              <w:t>目的：了解防火墙的设置和使用场景，掌握防火墙的配置方法</w:t>
            </w:r>
          </w:p>
          <w:p w14:paraId="57C6A104" w14:textId="4072833D" w:rsidR="00BF5C4C" w:rsidRPr="002A13E4" w:rsidRDefault="00764148" w:rsidP="00E561C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实验</w:t>
            </w:r>
            <w:r w:rsidR="00000000" w:rsidRPr="002A13E4">
              <w:rPr>
                <w:rFonts w:ascii="Times New Roman" w:eastAsia="宋体" w:hAnsi="Times New Roman"/>
                <w:szCs w:val="22"/>
              </w:rPr>
              <w:t>要求：使用一台主机作为服务器，另外几台主机作为客户机，设置防火墙使得其中几台可以访问服务器，另外几台禁止访问该服务器</w:t>
            </w:r>
            <w:r w:rsidR="004A095E" w:rsidRPr="002A13E4">
              <w:rPr>
                <w:rFonts w:ascii="Times New Roman" w:eastAsia="宋体" w:hAnsi="Times New Roman"/>
                <w:szCs w:val="22"/>
              </w:rPr>
              <w:t>。</w:t>
            </w:r>
          </w:p>
        </w:tc>
      </w:tr>
      <w:tr w:rsidR="00BF5C4C" w:rsidRPr="002A13E4" w14:paraId="021C4CA7" w14:textId="77777777">
        <w:trPr>
          <w:trHeight w:val="807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20031AB5" w14:textId="77777777" w:rsidR="00BF5C4C" w:rsidRPr="002A13E4" w:rsidRDefault="00000000">
            <w:pPr>
              <w:numPr>
                <w:ilvl w:val="0"/>
                <w:numId w:val="1"/>
              </w:num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实验的设备及软件：</w:t>
            </w:r>
          </w:p>
          <w:p w14:paraId="63C8216D" w14:textId="77777777" w:rsidR="00E561C1" w:rsidRPr="002A13E4" w:rsidRDefault="00000000" w:rsidP="00E561C1">
            <w:pPr>
              <w:pStyle w:val="a9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防火墙</w:t>
            </w:r>
            <w:r w:rsidRPr="002A13E4">
              <w:rPr>
                <w:rFonts w:ascii="Times New Roman" w:eastAsia="宋体" w:hAnsi="Times New Roman"/>
                <w:szCs w:val="22"/>
              </w:rPr>
              <w:t>1</w:t>
            </w:r>
            <w:r w:rsidRPr="002A13E4">
              <w:rPr>
                <w:rFonts w:ascii="Times New Roman" w:eastAsia="宋体" w:hAnsi="Times New Roman"/>
                <w:szCs w:val="22"/>
              </w:rPr>
              <w:t>台</w:t>
            </w:r>
          </w:p>
          <w:p w14:paraId="0400A8C9" w14:textId="2857D062" w:rsidR="00E561C1" w:rsidRPr="002A13E4" w:rsidRDefault="00000000" w:rsidP="00E561C1">
            <w:pPr>
              <w:pStyle w:val="a9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PC</w:t>
            </w:r>
            <w:r w:rsidRPr="002A13E4">
              <w:rPr>
                <w:rFonts w:ascii="Times New Roman" w:eastAsia="宋体" w:hAnsi="Times New Roman"/>
                <w:szCs w:val="22"/>
              </w:rPr>
              <w:t>机</w:t>
            </w:r>
            <w:r w:rsidRPr="002A13E4">
              <w:rPr>
                <w:rFonts w:ascii="Times New Roman" w:eastAsia="宋体" w:hAnsi="Times New Roman"/>
                <w:szCs w:val="22"/>
              </w:rPr>
              <w:t>3-5</w:t>
            </w:r>
            <w:r w:rsidRPr="002A13E4">
              <w:rPr>
                <w:rFonts w:ascii="Times New Roman" w:eastAsia="宋体" w:hAnsi="Times New Roman"/>
                <w:szCs w:val="22"/>
              </w:rPr>
              <w:t>台</w:t>
            </w:r>
          </w:p>
          <w:p w14:paraId="622A0C07" w14:textId="778A4C20" w:rsidR="00BF5C4C" w:rsidRPr="002A13E4" w:rsidRDefault="00000000" w:rsidP="00E561C1">
            <w:pPr>
              <w:pStyle w:val="a9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线缆</w:t>
            </w:r>
            <w:r w:rsidRPr="002A13E4">
              <w:rPr>
                <w:rFonts w:ascii="Times New Roman" w:eastAsia="宋体" w:hAnsi="Times New Roman"/>
                <w:szCs w:val="22"/>
              </w:rPr>
              <w:t xml:space="preserve">  </w:t>
            </w:r>
            <w:r w:rsidR="00E561C1" w:rsidRPr="002A13E4">
              <w:rPr>
                <w:rFonts w:ascii="Times New Roman" w:eastAsia="宋体" w:hAnsi="Times New Roman"/>
                <w:szCs w:val="22"/>
              </w:rPr>
              <w:t>若干</w:t>
            </w:r>
          </w:p>
        </w:tc>
      </w:tr>
      <w:tr w:rsidR="00BF5C4C" w:rsidRPr="002A13E4" w14:paraId="4FD3B0D7" w14:textId="77777777">
        <w:trPr>
          <w:trHeight w:val="9381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547E923F" w14:textId="77777777" w:rsidR="00BF5C4C" w:rsidRPr="002A13E4" w:rsidRDefault="00000000">
            <w:pPr>
              <w:numPr>
                <w:ilvl w:val="0"/>
                <w:numId w:val="1"/>
              </w:num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系统设计的原理和流程图：</w:t>
            </w:r>
          </w:p>
          <w:p w14:paraId="483E6E1D" w14:textId="1E132651" w:rsidR="006D2362" w:rsidRPr="002A13E4" w:rsidRDefault="006D2362" w:rsidP="006D2362">
            <w:pPr>
              <w:pStyle w:val="a9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防火墙</w:t>
            </w:r>
          </w:p>
          <w:p w14:paraId="30B4725C" w14:textId="77777777" w:rsidR="006D2362" w:rsidRPr="002A13E4" w:rsidRDefault="006D2362" w:rsidP="006D2362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防火墙实现内部网和外部网络之间，或者内部网不同网络安全区域之间的隔离与访问控制</w:t>
            </w:r>
            <w:r w:rsidRPr="002A13E4">
              <w:rPr>
                <w:rFonts w:ascii="Times New Roman" w:eastAsia="宋体" w:hAnsi="Times New Roman"/>
                <w:szCs w:val="22"/>
              </w:rPr>
              <w:t>，通常被隔离的网络为用户所不信任或者有隔离需求的网络</w:t>
            </w:r>
            <w:r w:rsidRPr="002A13E4">
              <w:rPr>
                <w:rFonts w:ascii="Times New Roman" w:eastAsia="宋体" w:hAnsi="Times New Roman"/>
                <w:szCs w:val="22"/>
              </w:rPr>
              <w:t>，保证网络系统及网络服务的可用性。狭义的防火墙是指安装了防火墙的软件或路由器系统，而广义的防火墙还包括整个网络的安全策略和安全行为。</w:t>
            </w:r>
            <w:r w:rsidR="002A13E4" w:rsidRPr="002A13E4">
              <w:rPr>
                <w:rFonts w:ascii="Times New Roman" w:eastAsia="宋体" w:hAnsi="Times New Roman"/>
                <w:szCs w:val="22"/>
              </w:rPr>
              <w:t>本次实验使用的防火墙为锐捷</w:t>
            </w:r>
            <w:r w:rsidR="002A13E4" w:rsidRPr="002A13E4">
              <w:rPr>
                <w:rFonts w:ascii="Times New Roman" w:eastAsia="宋体" w:hAnsi="Times New Roman"/>
                <w:szCs w:val="22"/>
              </w:rPr>
              <w:t>Z</w:t>
            </w:r>
            <w:r w:rsidR="002A13E4" w:rsidRPr="002A13E4">
              <w:rPr>
                <w:rFonts w:ascii="Times New Roman" w:eastAsia="宋体" w:hAnsi="Times New Roman"/>
                <w:szCs w:val="22"/>
              </w:rPr>
              <w:t>系列防火墙。</w:t>
            </w:r>
          </w:p>
          <w:p w14:paraId="1086DB4D" w14:textId="77777777" w:rsidR="002A13E4" w:rsidRPr="002A13E4" w:rsidRDefault="002A13E4" w:rsidP="002A13E4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（</w:t>
            </w:r>
            <w:r w:rsidRPr="002A13E4">
              <w:rPr>
                <w:rFonts w:ascii="Times New Roman" w:eastAsia="宋体" w:hAnsi="Times New Roman"/>
                <w:szCs w:val="22"/>
              </w:rPr>
              <w:t>2</w:t>
            </w:r>
            <w:r w:rsidRPr="002A13E4">
              <w:rPr>
                <w:rFonts w:ascii="Times New Roman" w:eastAsia="宋体" w:hAnsi="Times New Roman"/>
                <w:szCs w:val="22"/>
              </w:rPr>
              <w:t>）组网需求分析</w:t>
            </w:r>
          </w:p>
          <w:p w14:paraId="0FC7E704" w14:textId="77777777" w:rsidR="002A13E4" w:rsidRDefault="002A13E4" w:rsidP="002A13E4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为验证防火墙的功能，需要</w:t>
            </w:r>
            <w:r w:rsidRPr="002A13E4">
              <w:rPr>
                <w:rFonts w:ascii="Times New Roman" w:eastAsia="宋体" w:hAnsi="Times New Roman"/>
                <w:szCs w:val="22"/>
              </w:rPr>
              <w:t>3-5</w:t>
            </w:r>
            <w:r w:rsidRPr="002A13E4">
              <w:rPr>
                <w:rFonts w:ascii="Times New Roman" w:eastAsia="宋体" w:hAnsi="Times New Roman"/>
                <w:szCs w:val="22"/>
              </w:rPr>
              <w:t>台</w:t>
            </w:r>
            <w:r>
              <w:rPr>
                <w:rFonts w:ascii="Times New Roman" w:eastAsia="宋体" w:hAnsi="Times New Roman" w:hint="eastAsia"/>
                <w:szCs w:val="22"/>
              </w:rPr>
              <w:t>主机，其中有一台主机运行一个</w:t>
            </w:r>
            <w:r>
              <w:rPr>
                <w:rFonts w:ascii="Times New Roman" w:eastAsia="宋体" w:hAnsi="Times New Roman" w:hint="eastAsia"/>
                <w:szCs w:val="22"/>
              </w:rPr>
              <w:t>Web</w:t>
            </w:r>
            <w:r>
              <w:rPr>
                <w:rFonts w:ascii="Times New Roman" w:eastAsia="宋体" w:hAnsi="Times New Roman" w:hint="eastAsia"/>
                <w:szCs w:val="22"/>
              </w:rPr>
              <w:t>服务器，另外几台主机尝试访问该服务器以进行正常的交互（如</w:t>
            </w:r>
            <w:r>
              <w:rPr>
                <w:rFonts w:ascii="Times New Roman" w:eastAsia="宋体" w:hAnsi="Times New Roman" w:hint="eastAsia"/>
                <w:szCs w:val="22"/>
              </w:rPr>
              <w:t>GET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POST</w:t>
            </w:r>
            <w:r>
              <w:rPr>
                <w:rFonts w:ascii="Times New Roman" w:eastAsia="宋体" w:hAnsi="Times New Roman" w:hint="eastAsia"/>
                <w:szCs w:val="22"/>
              </w:rPr>
              <w:t>请求的发送与响应）。在此基础上进行防火墙的配置，使得某些特定的主机不能够访问服务器，其余主机能够访问主机，该防火墙需要设置在</w:t>
            </w:r>
            <w:r>
              <w:rPr>
                <w:rFonts w:ascii="Times New Roman" w:eastAsia="宋体" w:hAnsi="Times New Roman" w:hint="eastAsia"/>
                <w:szCs w:val="22"/>
              </w:rPr>
              <w:t>Web</w:t>
            </w:r>
            <w:r>
              <w:rPr>
                <w:rFonts w:ascii="Times New Roman" w:eastAsia="宋体" w:hAnsi="Times New Roman" w:hint="eastAsia"/>
                <w:szCs w:val="22"/>
              </w:rPr>
              <w:t>服务器之前。</w:t>
            </w:r>
          </w:p>
          <w:p w14:paraId="12B5498F" w14:textId="54E08C8E" w:rsidR="00ED2F74" w:rsidRPr="002A13E4" w:rsidRDefault="00ED2F74" w:rsidP="002A13E4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综上，整体的实验网络拓扑如图</w:t>
            </w:r>
            <w:r>
              <w:rPr>
                <w:rFonts w:ascii="Times New Roman" w:eastAsia="宋体" w:hAnsi="Times New Roman" w:hint="eastAsia"/>
                <w:szCs w:val="22"/>
              </w:rPr>
              <w:t>3.1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</w:tc>
      </w:tr>
      <w:tr w:rsidR="00BF5C4C" w:rsidRPr="002A13E4" w14:paraId="100C2C5A" w14:textId="77777777">
        <w:trPr>
          <w:gridAfter w:val="1"/>
          <w:wAfter w:w="89" w:type="dxa"/>
          <w:trHeight w:val="8495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07341A4D" w14:textId="77777777" w:rsidR="00BF5C4C" w:rsidRPr="002A13E4" w:rsidRDefault="00000000">
            <w:pPr>
              <w:numPr>
                <w:ilvl w:val="0"/>
                <w:numId w:val="1"/>
              </w:num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lastRenderedPageBreak/>
              <w:t>系统实现的过程、步骤及测试结果</w:t>
            </w:r>
          </w:p>
          <w:p w14:paraId="74E1A88D" w14:textId="77777777" w:rsidR="00BF5C4C" w:rsidRPr="002A13E4" w:rsidRDefault="00BF5C4C">
            <w:pPr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</w:tr>
      <w:tr w:rsidR="00BF5C4C" w:rsidRPr="002A13E4" w14:paraId="4134E7BC" w14:textId="77777777">
        <w:trPr>
          <w:gridAfter w:val="1"/>
          <w:wAfter w:w="89" w:type="dxa"/>
          <w:trHeight w:val="3096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3E0E2760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七、教师批阅意见：</w:t>
            </w:r>
          </w:p>
          <w:p w14:paraId="40096DEF" w14:textId="77777777" w:rsidR="00BF5C4C" w:rsidRPr="002A13E4" w:rsidRDefault="00BF5C4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44CB3E6B" w14:textId="77777777" w:rsidR="00BF5C4C" w:rsidRPr="002A13E4" w:rsidRDefault="00BF5C4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44266B7C" w14:textId="77777777" w:rsidR="00BF5C4C" w:rsidRPr="002A13E4" w:rsidRDefault="00BF5C4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10F63B02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成绩评定：</w:t>
            </w:r>
          </w:p>
          <w:p w14:paraId="51426FBA" w14:textId="77777777" w:rsidR="00BF5C4C" w:rsidRPr="002A13E4" w:rsidRDefault="00BF5C4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7CC50EA7" w14:textId="77777777" w:rsidR="00BF5C4C" w:rsidRPr="002A13E4" w:rsidRDefault="00BF5C4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2ED025F0" w14:textId="77777777" w:rsidR="00BF5C4C" w:rsidRPr="002A13E4" w:rsidRDefault="00000000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 xml:space="preserve">                                 </w:t>
            </w:r>
            <w:r w:rsidRPr="002A13E4">
              <w:rPr>
                <w:rFonts w:ascii="Times New Roman" w:eastAsia="宋体" w:hAnsi="Times New Roman"/>
                <w:szCs w:val="22"/>
              </w:rPr>
              <w:t>教师签字：</w:t>
            </w:r>
            <w:r w:rsidRPr="002A13E4">
              <w:rPr>
                <w:rFonts w:ascii="Times New Roman" w:eastAsia="宋体" w:hAnsi="Times New Roman"/>
                <w:szCs w:val="22"/>
              </w:rPr>
              <w:t xml:space="preserve">               </w:t>
            </w:r>
          </w:p>
          <w:p w14:paraId="024C390A" w14:textId="77777777" w:rsidR="00BF5C4C" w:rsidRPr="002A13E4" w:rsidRDefault="00000000">
            <w:pPr>
              <w:snapToGrid w:val="0"/>
              <w:jc w:val="right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 xml:space="preserve">    </w:t>
            </w:r>
            <w:r w:rsidRPr="002A13E4">
              <w:rPr>
                <w:rFonts w:ascii="Times New Roman" w:eastAsia="宋体" w:hAnsi="Times New Roman"/>
                <w:szCs w:val="22"/>
              </w:rPr>
              <w:t>年</w:t>
            </w:r>
            <w:r w:rsidRPr="002A13E4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2A13E4">
              <w:rPr>
                <w:rFonts w:ascii="Times New Roman" w:eastAsia="宋体" w:hAnsi="Times New Roman"/>
                <w:szCs w:val="22"/>
              </w:rPr>
              <w:t>月</w:t>
            </w:r>
            <w:r w:rsidRPr="002A13E4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2A13E4">
              <w:rPr>
                <w:rFonts w:ascii="Times New Roman" w:eastAsia="宋体" w:hAnsi="Times New Roman"/>
                <w:szCs w:val="22"/>
              </w:rPr>
              <w:t>日</w:t>
            </w:r>
            <w:r w:rsidRPr="002A13E4">
              <w:rPr>
                <w:rFonts w:ascii="Times New Roman" w:eastAsia="宋体" w:hAnsi="Times New Roman"/>
                <w:szCs w:val="22"/>
              </w:rPr>
              <w:t xml:space="preserve">       </w:t>
            </w:r>
          </w:p>
        </w:tc>
      </w:tr>
      <w:tr w:rsidR="00BF5C4C" w:rsidRPr="002A13E4" w14:paraId="6C3BB770" w14:textId="77777777">
        <w:trPr>
          <w:gridAfter w:val="1"/>
          <w:wAfter w:w="89" w:type="dxa"/>
          <w:trHeight w:val="1054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25AAEC7F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八、备注：</w:t>
            </w:r>
          </w:p>
          <w:p w14:paraId="293F7C69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  <w:highlight w:val="yellow"/>
              </w:rPr>
            </w:pP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实验小组成员：</w:t>
            </w:r>
          </w:p>
          <w:p w14:paraId="03948B6F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  <w:highlight w:val="yellow"/>
              </w:rPr>
            </w:pP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成员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1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，承担工作</w:t>
            </w:r>
          </w:p>
          <w:p w14:paraId="74B5D925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成员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2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，承担工作</w:t>
            </w:r>
          </w:p>
          <w:p w14:paraId="7F5846A4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</w:rPr>
              <w:t>……</w:t>
            </w:r>
          </w:p>
          <w:p w14:paraId="789AF87C" w14:textId="77777777" w:rsidR="00BF5C4C" w:rsidRPr="002A13E4" w:rsidRDefault="0000000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成员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n</w:t>
            </w:r>
            <w:r w:rsidRPr="002A13E4">
              <w:rPr>
                <w:rFonts w:ascii="Times New Roman" w:eastAsia="宋体" w:hAnsi="Times New Roman"/>
                <w:szCs w:val="22"/>
                <w:highlight w:val="yellow"/>
              </w:rPr>
              <w:t>，承担工作</w:t>
            </w:r>
          </w:p>
        </w:tc>
      </w:tr>
    </w:tbl>
    <w:p w14:paraId="49F93068" w14:textId="77777777" w:rsidR="00BF5C4C" w:rsidRPr="002A13E4" w:rsidRDefault="00BF5C4C">
      <w:pPr>
        <w:rPr>
          <w:rFonts w:ascii="Times New Roman" w:hAnsi="Times New Roman"/>
        </w:rPr>
      </w:pPr>
    </w:p>
    <w:sectPr w:rsidR="00BF5C4C" w:rsidRPr="002A13E4">
      <w:footerReference w:type="default" r:id="rId9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C3F72" w14:textId="77777777" w:rsidR="000B346A" w:rsidRDefault="000B346A">
      <w:r>
        <w:separator/>
      </w:r>
    </w:p>
  </w:endnote>
  <w:endnote w:type="continuationSeparator" w:id="0">
    <w:p w14:paraId="04CB40CE" w14:textId="77777777" w:rsidR="000B346A" w:rsidRDefault="000B3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2338141"/>
      <w:docPartObj>
        <w:docPartGallery w:val="AutoText"/>
      </w:docPartObj>
    </w:sdtPr>
    <w:sdtContent>
      <w:p w14:paraId="2ECD16A8" w14:textId="77777777" w:rsidR="00BF5C4C" w:rsidRDefault="00000000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D8F26" w14:textId="77777777" w:rsidR="000B346A" w:rsidRDefault="000B346A">
      <w:r>
        <w:separator/>
      </w:r>
    </w:p>
  </w:footnote>
  <w:footnote w:type="continuationSeparator" w:id="0">
    <w:p w14:paraId="6770112F" w14:textId="77777777" w:rsidR="000B346A" w:rsidRDefault="000B3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80135"/>
    <w:multiLevelType w:val="hybridMultilevel"/>
    <w:tmpl w:val="7DA82444"/>
    <w:lvl w:ilvl="0" w:tplc="F15AB45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B14971"/>
    <w:multiLevelType w:val="hybridMultilevel"/>
    <w:tmpl w:val="11FE9602"/>
    <w:lvl w:ilvl="0" w:tplc="2E225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21638321">
    <w:abstractNumId w:val="2"/>
  </w:num>
  <w:num w:numId="2" w16cid:durableId="749929101">
    <w:abstractNumId w:val="0"/>
  </w:num>
  <w:num w:numId="3" w16cid:durableId="206821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jY2YTBmMWJkNDM2Y2FhMzYyOGUyZjY5MDM4MGEwZDgifQ=="/>
    <w:docVar w:name="KSO_WPS_MARK_KEY" w:val="0741b33c-bc66-49dd-86c0-a7a590fb83f7"/>
  </w:docVars>
  <w:rsids>
    <w:rsidRoot w:val="00454407"/>
    <w:rsid w:val="00016F8D"/>
    <w:rsid w:val="000623DC"/>
    <w:rsid w:val="000B346A"/>
    <w:rsid w:val="000E7FF9"/>
    <w:rsid w:val="00116458"/>
    <w:rsid w:val="00127774"/>
    <w:rsid w:val="0016571C"/>
    <w:rsid w:val="00184701"/>
    <w:rsid w:val="00222824"/>
    <w:rsid w:val="00277470"/>
    <w:rsid w:val="002A13E4"/>
    <w:rsid w:val="002D6AD7"/>
    <w:rsid w:val="0032053D"/>
    <w:rsid w:val="0033047B"/>
    <w:rsid w:val="003E7F54"/>
    <w:rsid w:val="00421A76"/>
    <w:rsid w:val="0042536C"/>
    <w:rsid w:val="004529F0"/>
    <w:rsid w:val="00454407"/>
    <w:rsid w:val="004860C0"/>
    <w:rsid w:val="00497A44"/>
    <w:rsid w:val="004A095E"/>
    <w:rsid w:val="004D3E06"/>
    <w:rsid w:val="005144FB"/>
    <w:rsid w:val="0057060C"/>
    <w:rsid w:val="00586D3D"/>
    <w:rsid w:val="005A2255"/>
    <w:rsid w:val="005A6A2B"/>
    <w:rsid w:val="0067222D"/>
    <w:rsid w:val="006B5B6D"/>
    <w:rsid w:val="006C4FFD"/>
    <w:rsid w:val="006D2362"/>
    <w:rsid w:val="007216E7"/>
    <w:rsid w:val="00721C29"/>
    <w:rsid w:val="00764148"/>
    <w:rsid w:val="007875B7"/>
    <w:rsid w:val="007A01D7"/>
    <w:rsid w:val="007B4F19"/>
    <w:rsid w:val="00830890"/>
    <w:rsid w:val="008B392D"/>
    <w:rsid w:val="00901D13"/>
    <w:rsid w:val="00914E40"/>
    <w:rsid w:val="009428C6"/>
    <w:rsid w:val="00A52FB5"/>
    <w:rsid w:val="00AC6050"/>
    <w:rsid w:val="00AC7DF5"/>
    <w:rsid w:val="00B2086C"/>
    <w:rsid w:val="00B352F7"/>
    <w:rsid w:val="00B86BA0"/>
    <w:rsid w:val="00BD5C05"/>
    <w:rsid w:val="00BF5C4C"/>
    <w:rsid w:val="00C21CCD"/>
    <w:rsid w:val="00C244C9"/>
    <w:rsid w:val="00C5435E"/>
    <w:rsid w:val="00C6756A"/>
    <w:rsid w:val="00DB58E4"/>
    <w:rsid w:val="00DC006F"/>
    <w:rsid w:val="00E561C1"/>
    <w:rsid w:val="00E96B5E"/>
    <w:rsid w:val="00ED2F74"/>
    <w:rsid w:val="00F6549C"/>
    <w:rsid w:val="18FA506F"/>
    <w:rsid w:val="29B3400D"/>
    <w:rsid w:val="41966E1D"/>
    <w:rsid w:val="58EA4B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D198"/>
  <w15:docId w15:val="{F34A4159-1E81-43ED-879E-58A6790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_Coinisi_ 坩埚花菜</cp:lastModifiedBy>
  <cp:revision>9</cp:revision>
  <dcterms:created xsi:type="dcterms:W3CDTF">2019-03-27T15:20:00Z</dcterms:created>
  <dcterms:modified xsi:type="dcterms:W3CDTF">2024-06-03T06:50:00Z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RubyTemplateID" linkTarget="0">
    <vt:lpwstr>6</vt:lpwstr>
  </property>
  <property fmtid="{D5CDD505-2E9C-101B-9397-08002B2CF9AE}" pid="4" name="ICV">
    <vt:lpwstr>433E0D37197A417285BD6DCFB2957468</vt:lpwstr>
  </property>
</Properties>
</file>