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32D8F" w:rsidRDefault="00B32D8F">
      <w:pPr>
        <w:jc w:val="center"/>
        <w:rPr>
          <w:b/>
          <w:bCs/>
          <w:sz w:val="44"/>
        </w:rPr>
      </w:pPr>
    </w:p>
    <w:p w:rsidR="00B32D8F" w:rsidRDefault="00B32D8F">
      <w:pPr>
        <w:jc w:val="center"/>
        <w:rPr>
          <w:b/>
          <w:bCs/>
          <w:sz w:val="44"/>
        </w:rPr>
      </w:pPr>
    </w:p>
    <w:p w:rsidR="00B32D8F" w:rsidRDefault="00B32D8F">
      <w:pPr>
        <w:jc w:val="center"/>
        <w:rPr>
          <w:b/>
          <w:bCs/>
          <w:sz w:val="52"/>
        </w:rPr>
      </w:pPr>
      <w:r>
        <w:rPr>
          <w:rFonts w:hint="eastAsia"/>
          <w:b/>
          <w:bCs/>
          <w:sz w:val="52"/>
        </w:rPr>
        <w:t>宁波大学信息学院</w:t>
      </w:r>
    </w:p>
    <w:p w:rsidR="00B32D8F" w:rsidRDefault="00B32D8F">
      <w:pPr>
        <w:jc w:val="center"/>
        <w:rPr>
          <w:b/>
          <w:bCs/>
          <w:sz w:val="44"/>
        </w:rPr>
      </w:pPr>
      <w:r>
        <w:rPr>
          <w:rFonts w:hint="eastAsia"/>
          <w:b/>
          <w:bCs/>
          <w:sz w:val="52"/>
        </w:rPr>
        <w:t>实验报告</w:t>
      </w:r>
    </w:p>
    <w:p w:rsidR="00B32D8F" w:rsidRDefault="00B32D8F">
      <w:pPr>
        <w:jc w:val="center"/>
        <w:rPr>
          <w:b/>
          <w:bCs/>
          <w:sz w:val="44"/>
        </w:rPr>
      </w:pPr>
    </w:p>
    <w:p w:rsidR="00B32D8F" w:rsidRDefault="00B32D8F">
      <w:pPr>
        <w:jc w:val="center"/>
        <w:rPr>
          <w:b/>
          <w:bCs/>
          <w:sz w:val="44"/>
        </w:rPr>
      </w:pPr>
    </w:p>
    <w:p w:rsidR="00B32D8F" w:rsidRDefault="00B32D8F">
      <w:pPr>
        <w:ind w:firstLineChars="144" w:firstLine="440"/>
        <w:rPr>
          <w:b/>
          <w:bCs/>
          <w:sz w:val="30"/>
        </w:rPr>
      </w:pPr>
      <w:r>
        <w:rPr>
          <w:rFonts w:hint="eastAsia"/>
          <w:b/>
          <w:bCs/>
          <w:sz w:val="30"/>
        </w:rPr>
        <w:t>实验课程名称：</w:t>
      </w:r>
      <w:r>
        <w:rPr>
          <w:rFonts w:hint="eastAsia"/>
          <w:sz w:val="30"/>
          <w:u w:val="single"/>
        </w:rPr>
        <w:t xml:space="preserve">             </w:t>
      </w:r>
      <w:r w:rsidR="00A52FA4">
        <w:rPr>
          <w:rFonts w:hint="eastAsia"/>
          <w:sz w:val="30"/>
          <w:u w:val="single"/>
        </w:rPr>
        <w:t>嵌入式</w:t>
      </w:r>
      <w:r w:rsidR="003C6F8E">
        <w:rPr>
          <w:rFonts w:hint="eastAsia"/>
          <w:sz w:val="30"/>
          <w:u w:val="single"/>
        </w:rPr>
        <w:t>系统</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学</w:t>
      </w:r>
      <w:r>
        <w:rPr>
          <w:rFonts w:hint="eastAsia"/>
          <w:b/>
          <w:bCs/>
          <w:sz w:val="30"/>
        </w:rPr>
        <w:t xml:space="preserve">        </w:t>
      </w:r>
      <w:r>
        <w:rPr>
          <w:rFonts w:hint="eastAsia"/>
          <w:b/>
          <w:bCs/>
          <w:sz w:val="30"/>
        </w:rPr>
        <w:t>院：</w:t>
      </w:r>
      <w:r>
        <w:rPr>
          <w:rFonts w:hint="eastAsia"/>
          <w:sz w:val="30"/>
          <w:u w:val="single"/>
        </w:rPr>
        <w:t xml:space="preserve">         </w:t>
      </w:r>
      <w:r w:rsidR="003C6F8E">
        <w:rPr>
          <w:rFonts w:hint="eastAsia"/>
          <w:sz w:val="30"/>
          <w:u w:val="single"/>
        </w:rPr>
        <w:t>信息科学与工程学院</w:t>
      </w:r>
      <w:r>
        <w:rPr>
          <w:rFonts w:hint="eastAsia"/>
          <w:sz w:val="30"/>
          <w:u w:val="single"/>
        </w:rPr>
        <w:t xml:space="preserve">        </w:t>
      </w:r>
    </w:p>
    <w:p w:rsidR="00B32D8F" w:rsidRDefault="00B32D8F">
      <w:pPr>
        <w:ind w:firstLineChars="144" w:firstLine="440"/>
        <w:rPr>
          <w:b/>
          <w:bCs/>
          <w:sz w:val="30"/>
        </w:rPr>
      </w:pPr>
      <w:r>
        <w:rPr>
          <w:rFonts w:hint="eastAsia"/>
          <w:b/>
          <w:bCs/>
          <w:sz w:val="30"/>
        </w:rPr>
        <w:t>专</w:t>
      </w:r>
      <w:r>
        <w:rPr>
          <w:rFonts w:hint="eastAsia"/>
          <w:b/>
          <w:bCs/>
          <w:sz w:val="30"/>
        </w:rPr>
        <w:t xml:space="preserve">        </w:t>
      </w:r>
      <w:r>
        <w:rPr>
          <w:rFonts w:hint="eastAsia"/>
          <w:b/>
          <w:bCs/>
          <w:sz w:val="30"/>
        </w:rPr>
        <w:t>业：</w:t>
      </w:r>
      <w:r>
        <w:rPr>
          <w:rFonts w:hint="eastAsia"/>
          <w:b/>
          <w:bCs/>
          <w:sz w:val="30"/>
          <w:u w:val="single"/>
        </w:rPr>
        <w:t xml:space="preserve"> </w:t>
      </w:r>
      <w:r>
        <w:rPr>
          <w:rFonts w:hint="eastAsia"/>
          <w:sz w:val="30"/>
          <w:u w:val="single"/>
        </w:rPr>
        <w:t xml:space="preserve">        </w:t>
      </w:r>
      <w:r w:rsidR="003C6F8E">
        <w:rPr>
          <w:rFonts w:hint="eastAsia"/>
          <w:sz w:val="30"/>
          <w:u w:val="single"/>
        </w:rPr>
        <w:t>计算机科学与技术</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rPr>
      </w:pPr>
      <w:r>
        <w:rPr>
          <w:rFonts w:hint="eastAsia"/>
          <w:b/>
          <w:bCs/>
          <w:sz w:val="30"/>
        </w:rPr>
        <w:t>指</w:t>
      </w:r>
      <w:r>
        <w:rPr>
          <w:rFonts w:hint="eastAsia"/>
          <w:b/>
          <w:bCs/>
          <w:sz w:val="30"/>
        </w:rPr>
        <w:t xml:space="preserve"> </w:t>
      </w:r>
      <w:r>
        <w:rPr>
          <w:rFonts w:hint="eastAsia"/>
          <w:b/>
          <w:bCs/>
          <w:sz w:val="30"/>
        </w:rPr>
        <w:t>导</w:t>
      </w:r>
      <w:r>
        <w:rPr>
          <w:rFonts w:hint="eastAsia"/>
          <w:b/>
          <w:bCs/>
          <w:sz w:val="30"/>
        </w:rPr>
        <w:t xml:space="preserve"> </w:t>
      </w:r>
      <w:r>
        <w:rPr>
          <w:rFonts w:hint="eastAsia"/>
          <w:b/>
          <w:bCs/>
          <w:sz w:val="30"/>
        </w:rPr>
        <w:t>教</w:t>
      </w:r>
      <w:r>
        <w:rPr>
          <w:rFonts w:hint="eastAsia"/>
          <w:b/>
          <w:bCs/>
          <w:sz w:val="30"/>
        </w:rPr>
        <w:t xml:space="preserve"> </w:t>
      </w:r>
      <w:r>
        <w:rPr>
          <w:rFonts w:hint="eastAsia"/>
          <w:b/>
          <w:bCs/>
          <w:sz w:val="30"/>
        </w:rPr>
        <w:t>师：</w:t>
      </w:r>
      <w:r>
        <w:rPr>
          <w:rFonts w:hint="eastAsia"/>
          <w:sz w:val="30"/>
          <w:u w:val="single"/>
        </w:rPr>
        <w:t xml:space="preserve">             </w:t>
      </w:r>
      <w:r w:rsidR="003C6F8E" w:rsidRPr="003C6F8E">
        <w:rPr>
          <w:rFonts w:hint="eastAsia"/>
          <w:sz w:val="30"/>
          <w:u w:val="single"/>
        </w:rPr>
        <w:t>王翀</w:t>
      </w:r>
      <w:r w:rsidR="003C6F8E" w:rsidRPr="003C6F8E">
        <w:rPr>
          <w:rFonts w:hint="eastAsia"/>
          <w:sz w:val="30"/>
          <w:u w:val="single"/>
        </w:rPr>
        <w:t>,</w:t>
      </w:r>
      <w:r w:rsidR="003C6F8E" w:rsidRPr="003C6F8E">
        <w:rPr>
          <w:rFonts w:hint="eastAsia"/>
          <w:sz w:val="30"/>
          <w:u w:val="single"/>
        </w:rPr>
        <w:t>王艺睿</w:t>
      </w:r>
      <w:r w:rsidR="003C6F8E">
        <w:rPr>
          <w:rFonts w:hint="eastAsia"/>
          <w:sz w:val="30"/>
          <w:u w:val="single"/>
        </w:rPr>
        <w:t xml:space="preserve">  </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报告人姓名：</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姚婉欣</w:t>
      </w:r>
      <w:r w:rsidR="003C6F8E">
        <w:rPr>
          <w:rFonts w:hint="eastAsia"/>
          <w:sz w:val="30"/>
          <w:u w:val="single"/>
        </w:rPr>
        <w:t xml:space="preserve"> </w:t>
      </w:r>
      <w:r>
        <w:rPr>
          <w:rFonts w:hint="eastAsia"/>
          <w:sz w:val="30"/>
          <w:u w:val="single"/>
        </w:rPr>
        <w:t xml:space="preserve">    </w:t>
      </w:r>
      <w:r>
        <w:rPr>
          <w:rFonts w:hint="eastAsia"/>
          <w:b/>
          <w:bCs/>
          <w:sz w:val="30"/>
        </w:rPr>
        <w:t>学号：</w:t>
      </w:r>
      <w:r>
        <w:rPr>
          <w:rFonts w:hint="eastAsia"/>
          <w:sz w:val="30"/>
          <w:u w:val="single"/>
        </w:rPr>
        <w:t xml:space="preserve">  </w:t>
      </w:r>
      <w:r w:rsidR="003C6F8E">
        <w:rPr>
          <w:rFonts w:hint="eastAsia"/>
          <w:sz w:val="30"/>
          <w:u w:val="single"/>
        </w:rPr>
        <w:t xml:space="preserve"> </w:t>
      </w:r>
      <w:r>
        <w:rPr>
          <w:rFonts w:hint="eastAsia"/>
          <w:sz w:val="30"/>
          <w:u w:val="single"/>
        </w:rPr>
        <w:t xml:space="preserve"> </w:t>
      </w:r>
      <w:r w:rsidR="003C6F8E">
        <w:rPr>
          <w:rFonts w:hint="eastAsia"/>
          <w:sz w:val="30"/>
          <w:u w:val="single"/>
        </w:rPr>
        <w:t>216001887</w:t>
      </w:r>
      <w:r>
        <w:rPr>
          <w:rFonts w:hint="eastAsia"/>
          <w:sz w:val="30"/>
          <w:u w:val="single"/>
        </w:rPr>
        <w:t xml:space="preserve">    </w:t>
      </w:r>
    </w:p>
    <w:p w:rsidR="00B32D8F" w:rsidRDefault="00B32D8F">
      <w:pPr>
        <w:ind w:firstLineChars="144" w:firstLine="440"/>
        <w:rPr>
          <w:sz w:val="30"/>
          <w:u w:val="single"/>
        </w:rPr>
      </w:pPr>
      <w:r>
        <w:rPr>
          <w:rFonts w:hint="eastAsia"/>
          <w:b/>
          <w:bCs/>
          <w:sz w:val="30"/>
        </w:rPr>
        <w:t>班</w:t>
      </w:r>
      <w:r>
        <w:rPr>
          <w:rFonts w:hint="eastAsia"/>
          <w:b/>
          <w:bCs/>
          <w:sz w:val="30"/>
        </w:rPr>
        <w:t xml:space="preserve">       </w:t>
      </w:r>
      <w:r>
        <w:rPr>
          <w:rFonts w:hint="eastAsia"/>
          <w:b/>
          <w:bCs/>
          <w:sz w:val="30"/>
        </w:rPr>
        <w:t>级：</w:t>
      </w:r>
      <w:r>
        <w:rPr>
          <w:rFonts w:hint="eastAsia"/>
          <w:sz w:val="30"/>
          <w:u w:val="single"/>
        </w:rPr>
        <w:t xml:space="preserve">          </w:t>
      </w:r>
      <w:r w:rsidR="003C6F8E">
        <w:rPr>
          <w:rFonts w:hint="eastAsia"/>
          <w:sz w:val="30"/>
          <w:u w:val="single"/>
        </w:rPr>
        <w:t>2021</w:t>
      </w:r>
      <w:r w:rsidR="003C6F8E">
        <w:rPr>
          <w:rFonts w:hint="eastAsia"/>
          <w:sz w:val="30"/>
          <w:u w:val="single"/>
        </w:rPr>
        <w:t>级计算机</w:t>
      </w:r>
      <w:r w:rsidR="003C6F8E">
        <w:rPr>
          <w:rFonts w:hint="eastAsia"/>
          <w:sz w:val="30"/>
          <w:u w:val="single"/>
        </w:rPr>
        <w:t>2</w:t>
      </w:r>
      <w:r w:rsidR="003C6F8E">
        <w:rPr>
          <w:rFonts w:hint="eastAsia"/>
          <w:sz w:val="30"/>
          <w:u w:val="single"/>
        </w:rPr>
        <w:t>班</w:t>
      </w:r>
      <w:r>
        <w:rPr>
          <w:rFonts w:hint="eastAsia"/>
          <w:sz w:val="30"/>
          <w:u w:val="single"/>
        </w:rPr>
        <w:t xml:space="preserve">          </w:t>
      </w:r>
    </w:p>
    <w:p w:rsidR="00B32D8F" w:rsidRDefault="00B32D8F">
      <w:pPr>
        <w:ind w:firstLineChars="144" w:firstLine="440"/>
        <w:rPr>
          <w:b/>
          <w:bCs/>
          <w:sz w:val="30"/>
          <w:u w:val="single"/>
        </w:rPr>
      </w:pPr>
      <w:r>
        <w:rPr>
          <w:rFonts w:hint="eastAsia"/>
          <w:b/>
          <w:bCs/>
          <w:sz w:val="30"/>
        </w:rPr>
        <w:t>学</w:t>
      </w:r>
      <w:r>
        <w:rPr>
          <w:rFonts w:hint="eastAsia"/>
          <w:b/>
          <w:bCs/>
          <w:sz w:val="30"/>
        </w:rPr>
        <w:t xml:space="preserve">       </w:t>
      </w:r>
      <w:r>
        <w:rPr>
          <w:rFonts w:hint="eastAsia"/>
          <w:b/>
          <w:bCs/>
          <w:sz w:val="30"/>
        </w:rPr>
        <w:t>期：</w:t>
      </w:r>
      <w:r>
        <w:rPr>
          <w:rFonts w:hint="eastAsia"/>
          <w:sz w:val="30"/>
          <w:u w:val="single"/>
        </w:rPr>
        <w:t xml:space="preserve">        </w:t>
      </w:r>
      <w:r w:rsidR="003C6F8E">
        <w:rPr>
          <w:rFonts w:hint="eastAsia"/>
          <w:sz w:val="30"/>
          <w:u w:val="single"/>
        </w:rPr>
        <w:t>2023-2024</w:t>
      </w:r>
      <w:r w:rsidR="003C6F8E">
        <w:rPr>
          <w:rFonts w:hint="eastAsia"/>
          <w:sz w:val="30"/>
          <w:u w:val="single"/>
        </w:rPr>
        <w:t>学年第二学期</w:t>
      </w:r>
      <w:r>
        <w:rPr>
          <w:rFonts w:hint="eastAsia"/>
          <w:sz w:val="30"/>
          <w:u w:val="single"/>
        </w:rPr>
        <w:t xml:space="preserve">       </w:t>
      </w:r>
    </w:p>
    <w:p w:rsidR="00B32D8F" w:rsidRDefault="00B32D8F">
      <w:pPr>
        <w:rPr>
          <w:b/>
          <w:bCs/>
          <w:sz w:val="30"/>
        </w:rPr>
      </w:pPr>
    </w:p>
    <w:p w:rsidR="00743337" w:rsidRDefault="00743337">
      <w:pPr>
        <w:jc w:val="center"/>
        <w:rPr>
          <w:b/>
          <w:bCs/>
          <w:sz w:val="30"/>
        </w:rPr>
      </w:pPr>
    </w:p>
    <w:p w:rsidR="00B32D8F" w:rsidRDefault="00B32D8F">
      <w:pPr>
        <w:jc w:val="center"/>
        <w:rPr>
          <w:b/>
          <w:bCs/>
          <w:sz w:val="30"/>
        </w:rPr>
      </w:pPr>
      <w:r>
        <w:rPr>
          <w:rFonts w:hint="eastAsia"/>
          <w:b/>
          <w:bCs/>
          <w:sz w:val="30"/>
        </w:rPr>
        <w:t>信息学院实验中心制</w:t>
      </w:r>
    </w:p>
    <w:p w:rsidR="00743337" w:rsidRDefault="00743337">
      <w:pPr>
        <w:jc w:val="center"/>
        <w:rPr>
          <w:b/>
          <w:bCs/>
          <w:sz w:val="30"/>
        </w:rPr>
      </w:pPr>
    </w:p>
    <w:p w:rsidR="00743337" w:rsidRDefault="00743337">
      <w:pPr>
        <w:jc w:val="center"/>
        <w:rPr>
          <w:b/>
          <w:bCs/>
          <w:sz w:val="3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920"/>
        <w:gridCol w:w="921"/>
        <w:gridCol w:w="921"/>
        <w:gridCol w:w="921"/>
        <w:gridCol w:w="921"/>
        <w:gridCol w:w="921"/>
        <w:gridCol w:w="921"/>
        <w:gridCol w:w="921"/>
      </w:tblGrid>
      <w:tr w:rsidR="00743337" w:rsidRPr="00A31CC2" w:rsidTr="00A31CC2">
        <w:tc>
          <w:tcPr>
            <w:tcW w:w="946" w:type="dxa"/>
          </w:tcPr>
          <w:p w:rsidR="00743337" w:rsidRPr="00A31CC2" w:rsidRDefault="00743337" w:rsidP="00A31CC2">
            <w:pPr>
              <w:jc w:val="center"/>
              <w:rPr>
                <w:sz w:val="30"/>
              </w:rPr>
            </w:pPr>
            <w:r w:rsidRPr="00A31CC2">
              <w:rPr>
                <w:rFonts w:hint="eastAsia"/>
                <w:sz w:val="30"/>
              </w:rPr>
              <w:t>实验</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r w:rsidR="00743337" w:rsidRPr="00A31CC2" w:rsidTr="00A31CC2">
        <w:tc>
          <w:tcPr>
            <w:tcW w:w="946" w:type="dxa"/>
          </w:tcPr>
          <w:p w:rsidR="00743337" w:rsidRPr="00A31CC2" w:rsidRDefault="00743337" w:rsidP="00A31CC2">
            <w:pPr>
              <w:jc w:val="center"/>
              <w:rPr>
                <w:sz w:val="30"/>
              </w:rPr>
            </w:pPr>
            <w:r w:rsidRPr="00A31CC2">
              <w:rPr>
                <w:rFonts w:hint="eastAsia"/>
                <w:sz w:val="30"/>
              </w:rPr>
              <w:t>成绩</w:t>
            </w: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c>
          <w:tcPr>
            <w:tcW w:w="947" w:type="dxa"/>
          </w:tcPr>
          <w:p w:rsidR="00743337" w:rsidRPr="00A31CC2" w:rsidRDefault="00743337" w:rsidP="00A31CC2">
            <w:pPr>
              <w:jc w:val="center"/>
              <w:rPr>
                <w:sz w:val="30"/>
              </w:rPr>
            </w:pPr>
          </w:p>
        </w:tc>
      </w:tr>
    </w:tbl>
    <w:p w:rsidR="00743337" w:rsidRDefault="00743337" w:rsidP="00743337">
      <w:pPr>
        <w:rPr>
          <w:sz w:val="30"/>
        </w:rPr>
      </w:pPr>
    </w:p>
    <w:p w:rsidR="00B32D8F" w:rsidRDefault="00B32D8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7"/>
        <w:gridCol w:w="6219"/>
      </w:tblGrid>
      <w:tr w:rsidR="00A52FA4">
        <w:tc>
          <w:tcPr>
            <w:tcW w:w="1908" w:type="dxa"/>
          </w:tcPr>
          <w:p w:rsidR="00B32D8F" w:rsidRDefault="00B32D8F">
            <w:pPr>
              <w:jc w:val="center"/>
              <w:rPr>
                <w:b/>
                <w:bCs/>
              </w:rPr>
            </w:pPr>
            <w:r>
              <w:rPr>
                <w:rFonts w:hint="eastAsia"/>
                <w:b/>
                <w:bCs/>
              </w:rPr>
              <w:t>实验项目名称</w:t>
            </w:r>
          </w:p>
        </w:tc>
        <w:tc>
          <w:tcPr>
            <w:tcW w:w="6614" w:type="dxa"/>
          </w:tcPr>
          <w:p w:rsidR="00B32D8F" w:rsidRPr="005573B7" w:rsidRDefault="001371D0" w:rsidP="005573B7">
            <w:pPr>
              <w:jc w:val="center"/>
              <w:rPr>
                <w:b/>
                <w:bCs/>
              </w:rPr>
            </w:pPr>
            <w:r w:rsidRPr="005573B7">
              <w:rPr>
                <w:rFonts w:hint="eastAsia"/>
                <w:b/>
                <w:bCs/>
              </w:rPr>
              <w:t>实验四——</w:t>
            </w:r>
            <w:r w:rsidRPr="005573B7">
              <w:rPr>
                <w:rFonts w:hint="eastAsia"/>
                <w:b/>
                <w:bCs/>
              </w:rPr>
              <w:t>ARM</w:t>
            </w:r>
            <w:r w:rsidRPr="005573B7">
              <w:rPr>
                <w:rFonts w:hint="eastAsia"/>
                <w:b/>
                <w:bCs/>
              </w:rPr>
              <w:t>中断实验</w:t>
            </w:r>
          </w:p>
        </w:tc>
      </w:tr>
      <w:tr w:rsidR="00B32D8F" w:rsidTr="00A52FA4">
        <w:trPr>
          <w:trHeight w:val="1488"/>
        </w:trPr>
        <w:tc>
          <w:tcPr>
            <w:tcW w:w="8522" w:type="dxa"/>
            <w:gridSpan w:val="2"/>
          </w:tcPr>
          <w:p w:rsidR="00B32D8F" w:rsidRDefault="001371D0" w:rsidP="001371D0">
            <w:pPr>
              <w:rPr>
                <w:b/>
                <w:bCs/>
              </w:rPr>
            </w:pPr>
            <w:r>
              <w:rPr>
                <w:rFonts w:hint="eastAsia"/>
                <w:b/>
                <w:bCs/>
              </w:rPr>
              <w:t>一、</w:t>
            </w:r>
            <w:r w:rsidR="00B32D8F">
              <w:rPr>
                <w:rFonts w:hint="eastAsia"/>
                <w:b/>
                <w:bCs/>
              </w:rPr>
              <w:t>实验目的与要求：</w:t>
            </w:r>
          </w:p>
          <w:p w:rsidR="00B32D8F" w:rsidRPr="005573B7" w:rsidRDefault="005573B7" w:rsidP="005573B7">
            <w:pPr>
              <w:ind w:firstLine="420"/>
            </w:pPr>
            <w:r>
              <w:rPr>
                <w:rFonts w:hint="eastAsia"/>
              </w:rPr>
              <w:t>示例将利用</w:t>
            </w:r>
            <w:r>
              <w:rPr>
                <w:rFonts w:hint="eastAsia"/>
              </w:rPr>
              <w:t>Exynos4412</w:t>
            </w:r>
            <w:r>
              <w:rPr>
                <w:rFonts w:hint="eastAsia"/>
              </w:rPr>
              <w:t>的</w:t>
            </w:r>
            <w:r>
              <w:rPr>
                <w:rFonts w:hint="eastAsia"/>
              </w:rPr>
              <w:t>K2</w:t>
            </w:r>
            <w:r>
              <w:rPr>
                <w:rFonts w:hint="eastAsia"/>
              </w:rPr>
              <w:t>、</w:t>
            </w:r>
            <w:r>
              <w:rPr>
                <w:rFonts w:hint="eastAsia"/>
              </w:rPr>
              <w:t>K3</w:t>
            </w:r>
            <w:r>
              <w:rPr>
                <w:rFonts w:hint="eastAsia"/>
              </w:rPr>
              <w:t>这</w:t>
            </w:r>
            <w:r>
              <w:rPr>
                <w:rFonts w:hint="eastAsia"/>
              </w:rPr>
              <w:t>2</w:t>
            </w:r>
            <w:r>
              <w:rPr>
                <w:rFonts w:hint="eastAsia"/>
              </w:rPr>
              <w:t>个</w:t>
            </w:r>
            <w:r>
              <w:rPr>
                <w:rFonts w:hint="eastAsia"/>
              </w:rPr>
              <w:t>I/O</w:t>
            </w:r>
            <w:r>
              <w:rPr>
                <w:rFonts w:hint="eastAsia"/>
              </w:rPr>
              <w:t>引脚的中断模式，当被按下时进入相应的中断处理函数处理相应的事件。</w:t>
            </w:r>
          </w:p>
        </w:tc>
      </w:tr>
      <w:tr w:rsidR="00B32D8F">
        <w:trPr>
          <w:trHeight w:val="604"/>
        </w:trPr>
        <w:tc>
          <w:tcPr>
            <w:tcW w:w="8522" w:type="dxa"/>
            <w:gridSpan w:val="2"/>
          </w:tcPr>
          <w:p w:rsidR="00B32D8F" w:rsidRDefault="00B32D8F">
            <w:pPr>
              <w:rPr>
                <w:b/>
                <w:bCs/>
              </w:rPr>
            </w:pPr>
            <w:r>
              <w:rPr>
                <w:rFonts w:hint="eastAsia"/>
                <w:b/>
                <w:bCs/>
              </w:rPr>
              <w:t>二、实验设备：</w:t>
            </w:r>
          </w:p>
          <w:p w:rsidR="005573B7" w:rsidRDefault="005573B7" w:rsidP="005573B7">
            <w:r>
              <w:rPr>
                <w:rFonts w:hint="eastAsia"/>
              </w:rPr>
              <w:t xml:space="preserve">1. </w:t>
            </w:r>
            <w:r w:rsidRPr="003768A3">
              <w:rPr>
                <w:rFonts w:hint="eastAsia"/>
              </w:rPr>
              <w:t>FS-JTAG</w:t>
            </w:r>
            <w:r w:rsidRPr="003768A3">
              <w:rPr>
                <w:rFonts w:hint="eastAsia"/>
              </w:rPr>
              <w:t>仿真器</w:t>
            </w:r>
            <w:r>
              <w:rPr>
                <w:rFonts w:hint="eastAsia"/>
              </w:rPr>
              <w:t>、</w:t>
            </w:r>
            <w:r w:rsidRPr="003768A3">
              <w:rPr>
                <w:rFonts w:hint="eastAsia"/>
              </w:rPr>
              <w:t>USB</w:t>
            </w:r>
            <w:r w:rsidRPr="003768A3">
              <w:rPr>
                <w:rFonts w:hint="eastAsia"/>
              </w:rPr>
              <w:t>转串口线、电源</w:t>
            </w:r>
          </w:p>
          <w:p w:rsidR="005573B7" w:rsidRDefault="005573B7" w:rsidP="005573B7">
            <w:r>
              <w:rPr>
                <w:rFonts w:hint="eastAsia"/>
              </w:rPr>
              <w:t>2. PC</w:t>
            </w:r>
            <w:r>
              <w:rPr>
                <w:rFonts w:hint="eastAsia"/>
              </w:rPr>
              <w:t>机（</w:t>
            </w:r>
            <w:r>
              <w:rPr>
                <w:rFonts w:hint="eastAsia"/>
              </w:rPr>
              <w:t>OS</w:t>
            </w:r>
            <w:r>
              <w:rPr>
                <w:rFonts w:hint="eastAsia"/>
              </w:rPr>
              <w:t>：</w:t>
            </w:r>
            <w:r>
              <w:rPr>
                <w:rFonts w:hint="eastAsia"/>
              </w:rPr>
              <w:t>Windows 7</w:t>
            </w:r>
            <w:r>
              <w:rPr>
                <w:rFonts w:hint="eastAsia"/>
              </w:rPr>
              <w:t>）</w:t>
            </w:r>
          </w:p>
          <w:p w:rsidR="005573B7" w:rsidRDefault="005573B7" w:rsidP="005573B7">
            <w:r>
              <w:rPr>
                <w:rFonts w:hint="eastAsia"/>
              </w:rPr>
              <w:t xml:space="preserve">3. </w:t>
            </w:r>
            <w:r w:rsidRPr="003768A3">
              <w:t>Eclipse for ARM</w:t>
            </w:r>
          </w:p>
          <w:p w:rsidR="005573B7" w:rsidRDefault="005573B7" w:rsidP="005573B7">
            <w:r>
              <w:rPr>
                <w:rFonts w:hint="eastAsia"/>
              </w:rPr>
              <w:t xml:space="preserve">4. </w:t>
            </w:r>
            <w:r w:rsidRPr="003768A3">
              <w:rPr>
                <w:rFonts w:hint="eastAsia"/>
              </w:rPr>
              <w:t>GCC</w:t>
            </w:r>
            <w:r w:rsidRPr="003768A3">
              <w:rPr>
                <w:rFonts w:hint="eastAsia"/>
              </w:rPr>
              <w:t>编译工具</w:t>
            </w:r>
          </w:p>
          <w:p w:rsidR="005573B7" w:rsidRDefault="005573B7" w:rsidP="005573B7">
            <w:r>
              <w:rPr>
                <w:rFonts w:hint="eastAsia"/>
              </w:rPr>
              <w:t xml:space="preserve">5. </w:t>
            </w:r>
            <w:r w:rsidRPr="003768A3">
              <w:rPr>
                <w:rFonts w:hint="eastAsia"/>
              </w:rPr>
              <w:t>Yagarto</w:t>
            </w:r>
            <w:r w:rsidRPr="003768A3">
              <w:rPr>
                <w:rFonts w:hint="eastAsia"/>
              </w:rPr>
              <w:t>工具包</w:t>
            </w:r>
          </w:p>
          <w:p w:rsidR="005573B7" w:rsidRDefault="005573B7" w:rsidP="005573B7">
            <w:r>
              <w:rPr>
                <w:rFonts w:hint="eastAsia"/>
              </w:rPr>
              <w:t xml:space="preserve">6. </w:t>
            </w:r>
            <w:r w:rsidRPr="003768A3">
              <w:t>JRE</w:t>
            </w:r>
          </w:p>
          <w:p w:rsidR="00636EEF" w:rsidRDefault="005573B7" w:rsidP="005573B7">
            <w:r>
              <w:rPr>
                <w:rFonts w:hint="eastAsia"/>
              </w:rPr>
              <w:t xml:space="preserve">7. </w:t>
            </w:r>
            <w:r w:rsidRPr="00636EEF">
              <w:rPr>
                <w:rFonts w:hint="eastAsia"/>
              </w:rPr>
              <w:t xml:space="preserve">Exynos4412 </w:t>
            </w:r>
            <w:r w:rsidRPr="00636EEF">
              <w:rPr>
                <w:rFonts w:hint="eastAsia"/>
              </w:rPr>
              <w:t>实验箱</w:t>
            </w:r>
          </w:p>
        </w:tc>
      </w:tr>
      <w:tr w:rsidR="00B32D8F">
        <w:trPr>
          <w:trHeight w:val="4174"/>
        </w:trPr>
        <w:tc>
          <w:tcPr>
            <w:tcW w:w="8522" w:type="dxa"/>
            <w:gridSpan w:val="2"/>
          </w:tcPr>
          <w:p w:rsidR="00B32D8F" w:rsidRDefault="00B32D8F">
            <w:pPr>
              <w:rPr>
                <w:b/>
                <w:bCs/>
              </w:rPr>
            </w:pPr>
            <w:r>
              <w:rPr>
                <w:rFonts w:hint="eastAsia"/>
                <w:b/>
                <w:bCs/>
              </w:rPr>
              <w:t>三、实验方法（原理、流程图）</w:t>
            </w:r>
          </w:p>
          <w:p w:rsidR="00636EEF" w:rsidRPr="00636EEF" w:rsidRDefault="00636EEF" w:rsidP="00636EEF">
            <w:pPr>
              <w:rPr>
                <w:b/>
                <w:bCs/>
              </w:rPr>
            </w:pPr>
            <w:r w:rsidRPr="00636EEF">
              <w:rPr>
                <w:rFonts w:hint="eastAsia"/>
                <w:b/>
                <w:bCs/>
              </w:rPr>
              <w:t>原理：</w:t>
            </w:r>
          </w:p>
          <w:p w:rsidR="00636EEF" w:rsidRDefault="005573B7" w:rsidP="005573B7">
            <w:pPr>
              <w:pStyle w:val="a9"/>
              <w:numPr>
                <w:ilvl w:val="0"/>
                <w:numId w:val="9"/>
              </w:numPr>
              <w:ind w:firstLineChars="0"/>
            </w:pPr>
            <w:r w:rsidRPr="005573B7">
              <w:rPr>
                <w:rFonts w:hint="eastAsia"/>
              </w:rPr>
              <w:t>电路原理</w:t>
            </w:r>
          </w:p>
          <w:p w:rsidR="005573B7" w:rsidRDefault="005573B7" w:rsidP="005573B7">
            <w:pPr>
              <w:ind w:firstLine="420"/>
            </w:pPr>
            <w:r>
              <w:rPr>
                <w:rFonts w:hint="eastAsia"/>
              </w:rPr>
              <w:t>电路原理如图所示，</w:t>
            </w:r>
            <w:r>
              <w:rPr>
                <w:rFonts w:hint="eastAsia"/>
              </w:rPr>
              <w:t>K2</w:t>
            </w:r>
            <w:r>
              <w:rPr>
                <w:rFonts w:hint="eastAsia"/>
              </w:rPr>
              <w:t>、</w:t>
            </w:r>
            <w:r>
              <w:rPr>
                <w:rFonts w:hint="eastAsia"/>
              </w:rPr>
              <w:t>K3</w:t>
            </w:r>
            <w:r>
              <w:rPr>
                <w:rFonts w:hint="eastAsia"/>
              </w:rPr>
              <w:t>分别与</w:t>
            </w:r>
            <w:r>
              <w:t>GP</w:t>
            </w:r>
            <w:r>
              <w:rPr>
                <w:rFonts w:hint="eastAsia"/>
              </w:rPr>
              <w:t>X1</w:t>
            </w:r>
            <w:r>
              <w:t>_</w:t>
            </w:r>
            <w:r>
              <w:rPr>
                <w:rFonts w:hint="eastAsia"/>
              </w:rPr>
              <w:t>1</w:t>
            </w:r>
            <w:r>
              <w:rPr>
                <w:rFonts w:hint="eastAsia"/>
              </w:rPr>
              <w:t>、</w:t>
            </w:r>
            <w:r>
              <w:t>GP</w:t>
            </w:r>
            <w:r>
              <w:rPr>
                <w:rFonts w:hint="eastAsia"/>
              </w:rPr>
              <w:t>X1</w:t>
            </w:r>
            <w:r>
              <w:t>_</w:t>
            </w:r>
            <w:r>
              <w:rPr>
                <w:rFonts w:hint="eastAsia"/>
              </w:rPr>
              <w:t>2</w:t>
            </w:r>
            <w:r>
              <w:rPr>
                <w:rFonts w:hint="eastAsia"/>
              </w:rPr>
              <w:t>相连，在没有按下按键时</w:t>
            </w:r>
            <w:r>
              <w:t>GP</w:t>
            </w:r>
            <w:r>
              <w:rPr>
                <w:rFonts w:hint="eastAsia"/>
              </w:rPr>
              <w:t>X1</w:t>
            </w:r>
            <w:r>
              <w:t>_</w:t>
            </w:r>
            <w:r>
              <w:rPr>
                <w:rFonts w:hint="eastAsia"/>
              </w:rPr>
              <w:t>1</w:t>
            </w:r>
            <w:r>
              <w:rPr>
                <w:rFonts w:hint="eastAsia"/>
              </w:rPr>
              <w:t>、</w:t>
            </w:r>
            <w:r>
              <w:t>GP</w:t>
            </w:r>
            <w:r>
              <w:rPr>
                <w:rFonts w:hint="eastAsia"/>
              </w:rPr>
              <w:t>X1</w:t>
            </w:r>
            <w:r>
              <w:t>_</w:t>
            </w:r>
            <w:r>
              <w:rPr>
                <w:rFonts w:hint="eastAsia"/>
              </w:rPr>
              <w:t>2</w:t>
            </w:r>
            <w:r>
              <w:rPr>
                <w:rFonts w:hint="eastAsia"/>
              </w:rPr>
              <w:t>引脚上一直处于高电平，当把这两个引脚设为中断模式并为下降沿中断，则按键被按下俩引脚就会有高电平变为低电平，因此，产生</w:t>
            </w:r>
            <w:r>
              <w:rPr>
                <w:rFonts w:hint="eastAsia"/>
              </w:rPr>
              <w:t>GPIO</w:t>
            </w:r>
            <w:r>
              <w:rPr>
                <w:rFonts w:hint="eastAsia"/>
              </w:rPr>
              <w:t>中断进入相应的中断函数，处理中段事件，从终端上打印出相应的按键信息。其中</w:t>
            </w:r>
            <w:r>
              <w:rPr>
                <w:rFonts w:hint="eastAsia"/>
              </w:rPr>
              <w:t>K2</w:t>
            </w:r>
            <w:r>
              <w:rPr>
                <w:rFonts w:hint="eastAsia"/>
              </w:rPr>
              <w:t>对应的是</w:t>
            </w:r>
            <w:r>
              <w:rPr>
                <w:rFonts w:hint="eastAsia"/>
              </w:rPr>
              <w:t>XEINT9</w:t>
            </w:r>
            <w:r>
              <w:rPr>
                <w:rFonts w:hint="eastAsia"/>
              </w:rPr>
              <w:t>中断源，</w:t>
            </w:r>
            <w:r>
              <w:rPr>
                <w:rFonts w:hint="eastAsia"/>
              </w:rPr>
              <w:t>K3</w:t>
            </w:r>
            <w:r>
              <w:rPr>
                <w:rFonts w:hint="eastAsia"/>
              </w:rPr>
              <w:t>对应的是</w:t>
            </w:r>
            <w:r>
              <w:rPr>
                <w:rFonts w:hint="eastAsia"/>
              </w:rPr>
              <w:t>XEINT10</w:t>
            </w:r>
            <w:r>
              <w:rPr>
                <w:rFonts w:hint="eastAsia"/>
              </w:rPr>
              <w:t>中断源。</w:t>
            </w:r>
          </w:p>
          <w:p w:rsidR="005573B7" w:rsidRDefault="005573B7" w:rsidP="005573B7">
            <w:pPr>
              <w:pStyle w:val="a8"/>
              <w:spacing w:before="156"/>
            </w:pPr>
            <w:r>
              <w:rPr>
                <w:noProof/>
              </w:rPr>
              <w:drawing>
                <wp:inline distT="0" distB="0" distL="0" distR="0" wp14:anchorId="6EBD650F" wp14:editId="72DAEBA1">
                  <wp:extent cx="4267200" cy="2381250"/>
                  <wp:effectExtent l="0" t="0" r="0" b="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tretch>
                            <a:fillRect/>
                          </a:stretch>
                        </pic:blipFill>
                        <pic:spPr>
                          <a:xfrm>
                            <a:off x="0" y="0"/>
                            <a:ext cx="4267200" cy="2381250"/>
                          </a:xfrm>
                          <a:prstGeom prst="rect">
                            <a:avLst/>
                          </a:prstGeom>
                        </pic:spPr>
                      </pic:pic>
                    </a:graphicData>
                  </a:graphic>
                </wp:inline>
              </w:drawing>
            </w:r>
          </w:p>
          <w:p w:rsidR="005573B7" w:rsidRDefault="005573B7" w:rsidP="005573B7">
            <w:pPr>
              <w:pStyle w:val="ad"/>
              <w:spacing w:before="156" w:after="156"/>
            </w:pPr>
            <w:r>
              <w:rPr>
                <w:rFonts w:hint="eastAsia"/>
              </w:rPr>
              <w:t>图</w:t>
            </w:r>
            <w:r>
              <w:rPr>
                <w:rFonts w:hint="eastAsia"/>
              </w:rPr>
              <w:t>EXYNOS4412</w:t>
            </w:r>
            <w:r>
              <w:rPr>
                <w:rFonts w:hint="eastAsia"/>
              </w:rPr>
              <w:t>中断实验电路图</w:t>
            </w:r>
          </w:p>
          <w:p w:rsidR="005573B7" w:rsidRDefault="005573B7" w:rsidP="005573B7">
            <w:r>
              <w:rPr>
                <w:rFonts w:hint="eastAsia"/>
              </w:rPr>
              <w:t>2</w:t>
            </w:r>
            <w:r>
              <w:rPr>
                <w:rFonts w:hint="eastAsia"/>
              </w:rPr>
              <w:t>、编程流程</w:t>
            </w:r>
          </w:p>
          <w:p w:rsidR="005573B7" w:rsidRDefault="005573B7" w:rsidP="005573B7">
            <w:pPr>
              <w:ind w:firstLine="420"/>
            </w:pPr>
            <w:r>
              <w:rPr>
                <w:rFonts w:hint="eastAsia"/>
              </w:rPr>
              <w:t>（</w:t>
            </w:r>
            <w:r>
              <w:rPr>
                <w:rFonts w:hint="eastAsia"/>
              </w:rPr>
              <w:t>1</w:t>
            </w:r>
            <w:r>
              <w:rPr>
                <w:rFonts w:hint="eastAsia"/>
              </w:rPr>
              <w:t>）设置</w:t>
            </w:r>
            <w:r>
              <w:rPr>
                <w:rFonts w:hint="eastAsia"/>
              </w:rPr>
              <w:t>GPX1_2</w:t>
            </w:r>
            <w:r>
              <w:rPr>
                <w:rFonts w:hint="eastAsia"/>
              </w:rPr>
              <w:t>、</w:t>
            </w:r>
            <w:r>
              <w:rPr>
                <w:rFonts w:hint="eastAsia"/>
              </w:rPr>
              <w:t>GPX1_2</w:t>
            </w:r>
            <w:r>
              <w:rPr>
                <w:rFonts w:hint="eastAsia"/>
              </w:rPr>
              <w:t>两个管脚没有内部上下拉属性，然后配置为中断模式；</w:t>
            </w:r>
          </w:p>
          <w:p w:rsidR="005573B7" w:rsidRDefault="005573B7" w:rsidP="005573B7">
            <w:pPr>
              <w:ind w:firstLine="420"/>
            </w:pPr>
            <w:r>
              <w:rPr>
                <w:rFonts w:hint="eastAsia"/>
              </w:rPr>
              <w:t>（</w:t>
            </w:r>
            <w:r>
              <w:rPr>
                <w:rFonts w:hint="eastAsia"/>
              </w:rPr>
              <w:t>2</w:t>
            </w:r>
            <w:r>
              <w:rPr>
                <w:rFonts w:hint="eastAsia"/>
              </w:rPr>
              <w:t>）设置中断触发方式；</w:t>
            </w:r>
          </w:p>
          <w:p w:rsidR="005573B7" w:rsidRDefault="005573B7" w:rsidP="005573B7">
            <w:pPr>
              <w:ind w:firstLine="420"/>
            </w:pPr>
            <w:r>
              <w:rPr>
                <w:rFonts w:hint="eastAsia"/>
              </w:rPr>
              <w:t>（</w:t>
            </w:r>
            <w:r>
              <w:rPr>
                <w:rFonts w:hint="eastAsia"/>
              </w:rPr>
              <w:t>3</w:t>
            </w:r>
            <w:r>
              <w:rPr>
                <w:rFonts w:hint="eastAsia"/>
              </w:rPr>
              <w:t>）</w:t>
            </w:r>
            <w:r>
              <w:rPr>
                <w:rFonts w:hint="eastAsia"/>
              </w:rPr>
              <w:t>GPIO</w:t>
            </w:r>
            <w:r>
              <w:rPr>
                <w:rFonts w:hint="eastAsia"/>
              </w:rPr>
              <w:t>控制器中关闭屏蔽、使能中断；</w:t>
            </w:r>
          </w:p>
          <w:p w:rsidR="005573B7" w:rsidRDefault="005573B7" w:rsidP="005573B7">
            <w:pPr>
              <w:ind w:firstLine="420"/>
            </w:pPr>
            <w:r>
              <w:rPr>
                <w:rFonts w:hint="eastAsia"/>
              </w:rPr>
              <w:t>（</w:t>
            </w:r>
            <w:r>
              <w:rPr>
                <w:rFonts w:hint="eastAsia"/>
              </w:rPr>
              <w:t>4</w:t>
            </w:r>
            <w:r>
              <w:rPr>
                <w:rFonts w:hint="eastAsia"/>
              </w:rPr>
              <w:t>）在</w:t>
            </w:r>
            <w:r>
              <w:rPr>
                <w:rFonts w:hint="eastAsia"/>
              </w:rPr>
              <w:t>GIC</w:t>
            </w:r>
            <w:r>
              <w:rPr>
                <w:rFonts w:hint="eastAsia"/>
              </w:rPr>
              <w:t>中断控制器中使能中断；</w:t>
            </w:r>
          </w:p>
          <w:p w:rsidR="005573B7" w:rsidRDefault="005573B7" w:rsidP="005573B7">
            <w:pPr>
              <w:ind w:firstLine="420"/>
            </w:pPr>
            <w:r>
              <w:rPr>
                <w:rFonts w:hint="eastAsia"/>
              </w:rPr>
              <w:t>（</w:t>
            </w:r>
            <w:r>
              <w:rPr>
                <w:rFonts w:hint="eastAsia"/>
              </w:rPr>
              <w:t>5</w:t>
            </w:r>
            <w:r>
              <w:rPr>
                <w:rFonts w:hint="eastAsia"/>
              </w:rPr>
              <w:t>）设置中断优先级；</w:t>
            </w:r>
          </w:p>
          <w:p w:rsidR="005573B7" w:rsidRDefault="005573B7" w:rsidP="005573B7">
            <w:pPr>
              <w:ind w:firstLine="420"/>
            </w:pPr>
            <w:r>
              <w:rPr>
                <w:rFonts w:hint="eastAsia"/>
              </w:rPr>
              <w:t>（</w:t>
            </w:r>
            <w:r>
              <w:rPr>
                <w:rFonts w:hint="eastAsia"/>
              </w:rPr>
              <w:t>6</w:t>
            </w:r>
            <w:r>
              <w:rPr>
                <w:rFonts w:hint="eastAsia"/>
              </w:rPr>
              <w:t>）使能</w:t>
            </w:r>
            <w:r>
              <w:rPr>
                <w:rFonts w:hint="eastAsia"/>
              </w:rPr>
              <w:t>GIC</w:t>
            </w:r>
            <w:r>
              <w:rPr>
                <w:rFonts w:hint="eastAsia"/>
              </w:rPr>
              <w:t>；</w:t>
            </w:r>
          </w:p>
          <w:p w:rsidR="005573B7" w:rsidRDefault="005573B7" w:rsidP="005573B7">
            <w:pPr>
              <w:ind w:firstLine="420"/>
            </w:pPr>
            <w:r>
              <w:rPr>
                <w:rFonts w:hint="eastAsia"/>
              </w:rPr>
              <w:lastRenderedPageBreak/>
              <w:t>（</w:t>
            </w:r>
            <w:r>
              <w:rPr>
                <w:rFonts w:hint="eastAsia"/>
              </w:rPr>
              <w:t>7</w:t>
            </w:r>
            <w:r>
              <w:rPr>
                <w:rFonts w:hint="eastAsia"/>
              </w:rPr>
              <w:t>）选择中断发送给</w:t>
            </w:r>
            <w:r>
              <w:rPr>
                <w:rFonts w:hint="eastAsia"/>
              </w:rPr>
              <w:t>CPU0</w:t>
            </w:r>
            <w:r>
              <w:rPr>
                <w:rFonts w:hint="eastAsia"/>
              </w:rPr>
              <w:t>；</w:t>
            </w:r>
          </w:p>
          <w:p w:rsidR="005573B7" w:rsidRDefault="005573B7" w:rsidP="005573B7">
            <w:pPr>
              <w:ind w:firstLine="420"/>
            </w:pPr>
            <w:r>
              <w:rPr>
                <w:rFonts w:hint="eastAsia"/>
              </w:rPr>
              <w:t>（</w:t>
            </w:r>
            <w:r>
              <w:rPr>
                <w:rFonts w:hint="eastAsia"/>
              </w:rPr>
              <w:t>8</w:t>
            </w:r>
            <w:r>
              <w:rPr>
                <w:rFonts w:hint="eastAsia"/>
              </w:rPr>
              <w:t>）等待中断产生，然后进入中断处理器函数；</w:t>
            </w:r>
          </w:p>
          <w:p w:rsidR="005573B7" w:rsidRDefault="005573B7" w:rsidP="005573B7">
            <w:pPr>
              <w:ind w:firstLine="420"/>
            </w:pPr>
            <w:r>
              <w:rPr>
                <w:rFonts w:hint="eastAsia"/>
              </w:rPr>
              <w:t>（</w:t>
            </w:r>
            <w:r>
              <w:rPr>
                <w:rFonts w:hint="eastAsia"/>
              </w:rPr>
              <w:t>9</w:t>
            </w:r>
            <w:r>
              <w:rPr>
                <w:rFonts w:hint="eastAsia"/>
              </w:rPr>
              <w:t>）清楚中断源的挂起状态。</w:t>
            </w:r>
          </w:p>
          <w:p w:rsidR="00747C8C" w:rsidRPr="00747C8C" w:rsidRDefault="00747C8C" w:rsidP="00636EEF">
            <w:pPr>
              <w:rPr>
                <w:b/>
                <w:bCs/>
              </w:rPr>
            </w:pPr>
            <w:r w:rsidRPr="00747C8C">
              <w:rPr>
                <w:rFonts w:hint="eastAsia"/>
                <w:b/>
                <w:bCs/>
              </w:rPr>
              <w:t>流程图：</w:t>
            </w:r>
          </w:p>
          <w:p w:rsidR="00D85E97" w:rsidRPr="00157576" w:rsidRDefault="00D85E97" w:rsidP="00D85E97">
            <w:pPr>
              <w:rPr>
                <w:b/>
                <w:bCs/>
              </w:rPr>
            </w:pPr>
            <w:r w:rsidRPr="00157576">
              <w:rPr>
                <w:rFonts w:hint="eastAsia"/>
                <w:b/>
                <w:bCs/>
              </w:rPr>
              <w:t>流程：</w:t>
            </w:r>
          </w:p>
          <w:p w:rsidR="00D85E97" w:rsidRDefault="00D85E97" w:rsidP="00D85E97">
            <w:r>
              <w:rPr>
                <w:rFonts w:hint="eastAsia"/>
              </w:rPr>
              <w:t xml:space="preserve">   |---&gt; 1. </w:t>
            </w:r>
            <w:r>
              <w:rPr>
                <w:rFonts w:hint="eastAsia"/>
              </w:rPr>
              <w:t>导入汇编工程</w:t>
            </w:r>
          </w:p>
          <w:p w:rsidR="00D85E97" w:rsidRDefault="00D85E97" w:rsidP="00D85E97">
            <w:r>
              <w:rPr>
                <w:rFonts w:hint="eastAsia"/>
              </w:rPr>
              <w:t xml:space="preserve">   |       |---&gt; </w:t>
            </w:r>
            <w:r>
              <w:rPr>
                <w:rFonts w:hint="eastAsia"/>
              </w:rPr>
              <w:t>打开</w:t>
            </w:r>
            <w:r>
              <w:rPr>
                <w:rFonts w:hint="eastAsia"/>
              </w:rPr>
              <w:t>Eclipse</w:t>
            </w:r>
            <w:r>
              <w:rPr>
                <w:rFonts w:hint="eastAsia"/>
              </w:rPr>
              <w:t>开发工具，添加</w:t>
            </w:r>
            <w:r>
              <w:rPr>
                <w:rFonts w:hint="eastAsia"/>
              </w:rPr>
              <w:t>Ket</w:t>
            </w:r>
            <w:r>
              <w:t>_Int</w:t>
            </w:r>
            <w:r>
              <w:rPr>
                <w:rFonts w:hint="eastAsia"/>
              </w:rPr>
              <w:t>工程</w:t>
            </w:r>
          </w:p>
          <w:p w:rsidR="00D85E97" w:rsidRDefault="00D85E97" w:rsidP="00D85E97">
            <w:r>
              <w:rPr>
                <w:rFonts w:hint="eastAsia"/>
              </w:rPr>
              <w:t xml:space="preserve">   |---&gt; 2. </w:t>
            </w:r>
            <w:r>
              <w:rPr>
                <w:rFonts w:hint="eastAsia"/>
              </w:rPr>
              <w:t>编译程序</w:t>
            </w:r>
          </w:p>
          <w:p w:rsidR="00D85E97" w:rsidRDefault="00D85E97" w:rsidP="00D85E97">
            <w:r>
              <w:rPr>
                <w:rFonts w:hint="eastAsia"/>
              </w:rPr>
              <w:t xml:space="preserve">   |       |---&gt; </w:t>
            </w:r>
            <w:r>
              <w:rPr>
                <w:rFonts w:hint="eastAsia"/>
              </w:rPr>
              <w:t>点击编译按钮进行程序编译</w:t>
            </w:r>
          </w:p>
          <w:p w:rsidR="00D85E97" w:rsidRDefault="00D85E97" w:rsidP="00D85E97">
            <w:r>
              <w:rPr>
                <w:rFonts w:hint="eastAsia"/>
              </w:rPr>
              <w:t xml:space="preserve">   |---&gt; 3. </w:t>
            </w:r>
            <w:r>
              <w:rPr>
                <w:rFonts w:hint="eastAsia"/>
              </w:rPr>
              <w:t>调试工程</w:t>
            </w:r>
          </w:p>
          <w:p w:rsidR="00D85E97" w:rsidRDefault="00D85E97" w:rsidP="00D85E97">
            <w:r>
              <w:rPr>
                <w:rFonts w:hint="eastAsia"/>
              </w:rPr>
              <w:t xml:space="preserve">           |---&gt; a. </w:t>
            </w:r>
            <w:r>
              <w:rPr>
                <w:rFonts w:hint="eastAsia"/>
              </w:rPr>
              <w:t>配置</w:t>
            </w:r>
            <w:r>
              <w:rPr>
                <w:rFonts w:hint="eastAsia"/>
              </w:rPr>
              <w:t>FS-JTAG</w:t>
            </w:r>
            <w:r>
              <w:rPr>
                <w:rFonts w:hint="eastAsia"/>
              </w:rPr>
              <w:t>调试工具</w:t>
            </w:r>
          </w:p>
          <w:p w:rsidR="00D85E97" w:rsidRDefault="00D85E97" w:rsidP="00D85E97">
            <w:r>
              <w:rPr>
                <w:rFonts w:hint="eastAsia"/>
              </w:rPr>
              <w:t xml:space="preserve">           |       |---&gt; </w:t>
            </w:r>
            <w:r>
              <w:rPr>
                <w:rFonts w:hint="eastAsia"/>
              </w:rPr>
              <w:t>打开</w:t>
            </w:r>
            <w:r>
              <w:rPr>
                <w:rFonts w:hint="eastAsia"/>
              </w:rPr>
              <w:t>FS-JTAG</w:t>
            </w:r>
            <w:r>
              <w:rPr>
                <w:rFonts w:hint="eastAsia"/>
              </w:rPr>
              <w:t>软件，连接目标板</w:t>
            </w:r>
          </w:p>
          <w:p w:rsidR="00D85E97" w:rsidRDefault="00D85E97" w:rsidP="00D85E97">
            <w:r>
              <w:rPr>
                <w:rFonts w:hint="eastAsia"/>
              </w:rPr>
              <w:t xml:space="preserve">           |---&gt; b. </w:t>
            </w:r>
            <w:r>
              <w:rPr>
                <w:rFonts w:hint="eastAsia"/>
              </w:rPr>
              <w:t>配置调试工具</w:t>
            </w:r>
          </w:p>
          <w:p w:rsidR="00D85E97" w:rsidRDefault="00D85E97" w:rsidP="00D85E97">
            <w:r>
              <w:rPr>
                <w:rFonts w:hint="eastAsia"/>
              </w:rPr>
              <w:t xml:space="preserve">           |       |---&gt; </w:t>
            </w:r>
            <w:r>
              <w:rPr>
                <w:rFonts w:hint="eastAsia"/>
              </w:rPr>
              <w:t>配置</w:t>
            </w:r>
            <w:r>
              <w:rPr>
                <w:rFonts w:hint="eastAsia"/>
              </w:rPr>
              <w:t>Main</w:t>
            </w:r>
            <w:r>
              <w:rPr>
                <w:rFonts w:hint="eastAsia"/>
              </w:rPr>
              <w:t>选项</w:t>
            </w:r>
          </w:p>
          <w:p w:rsidR="00D85E97" w:rsidRDefault="00D85E97" w:rsidP="00D85E97">
            <w:r>
              <w:rPr>
                <w:rFonts w:hint="eastAsia"/>
              </w:rPr>
              <w:t xml:space="preserve">           |       |---&gt; </w:t>
            </w:r>
            <w:r>
              <w:rPr>
                <w:rFonts w:hint="eastAsia"/>
              </w:rPr>
              <w:t>配置</w:t>
            </w:r>
            <w:r>
              <w:rPr>
                <w:rFonts w:hint="eastAsia"/>
              </w:rPr>
              <w:t>Debugger</w:t>
            </w:r>
            <w:r>
              <w:rPr>
                <w:rFonts w:hint="eastAsia"/>
              </w:rPr>
              <w:t>选项</w:t>
            </w:r>
          </w:p>
          <w:p w:rsidR="00D85E97" w:rsidRDefault="00D85E97" w:rsidP="00D85E97">
            <w:r>
              <w:rPr>
                <w:rFonts w:hint="eastAsia"/>
              </w:rPr>
              <w:t xml:space="preserve">           |       |---&gt; </w:t>
            </w:r>
            <w:r>
              <w:rPr>
                <w:rFonts w:hint="eastAsia"/>
              </w:rPr>
              <w:t>配置</w:t>
            </w:r>
            <w:r>
              <w:rPr>
                <w:rFonts w:hint="eastAsia"/>
              </w:rPr>
              <w:t>Command</w:t>
            </w:r>
            <w:r>
              <w:rPr>
                <w:rFonts w:hint="eastAsia"/>
              </w:rPr>
              <w:t>选项</w:t>
            </w:r>
          </w:p>
          <w:p w:rsidR="00D85E97" w:rsidRDefault="00D85E97" w:rsidP="00D85E97">
            <w:r>
              <w:rPr>
                <w:rFonts w:hint="eastAsia"/>
              </w:rPr>
              <w:t xml:space="preserve">           |---&gt; c. </w:t>
            </w:r>
            <w:r>
              <w:rPr>
                <w:rFonts w:hint="eastAsia"/>
              </w:rPr>
              <w:t>进入调试</w:t>
            </w:r>
          </w:p>
          <w:p w:rsidR="00D85E97" w:rsidRDefault="00D85E97" w:rsidP="00D85E97">
            <w:r>
              <w:rPr>
                <w:rFonts w:hint="eastAsia"/>
              </w:rPr>
              <w:t xml:space="preserve">                   |---&gt; </w:t>
            </w:r>
            <w:r>
              <w:rPr>
                <w:rFonts w:hint="eastAsia"/>
              </w:rPr>
              <w:t>点击调试按钮进行调试</w:t>
            </w:r>
          </w:p>
          <w:p w:rsidR="00B32D8F" w:rsidRPr="00D85E97" w:rsidRDefault="00B32D8F"/>
        </w:tc>
      </w:tr>
      <w:tr w:rsidR="00B32D8F" w:rsidTr="003C6F8E">
        <w:trPr>
          <w:trHeight w:val="20"/>
        </w:trPr>
        <w:tc>
          <w:tcPr>
            <w:tcW w:w="8522" w:type="dxa"/>
            <w:gridSpan w:val="2"/>
            <w:tcBorders>
              <w:bottom w:val="single" w:sz="4" w:space="0" w:color="auto"/>
            </w:tcBorders>
          </w:tcPr>
          <w:p w:rsidR="00B32D8F" w:rsidRDefault="00B32D8F">
            <w:pPr>
              <w:rPr>
                <w:b/>
                <w:bCs/>
              </w:rPr>
            </w:pPr>
            <w:r>
              <w:rPr>
                <w:rFonts w:hint="eastAsia"/>
                <w:b/>
                <w:bCs/>
              </w:rPr>
              <w:lastRenderedPageBreak/>
              <w:t>四、实验过程、步骤及内容</w:t>
            </w:r>
          </w:p>
          <w:p w:rsidR="00A52FA4" w:rsidRPr="00C74105" w:rsidRDefault="00C74105" w:rsidP="00747C8C">
            <w:pPr>
              <w:rPr>
                <w:b/>
                <w:bCs/>
              </w:rPr>
            </w:pPr>
            <w:r w:rsidRPr="00C74105">
              <w:rPr>
                <w:rFonts w:hint="eastAsia"/>
                <w:b/>
                <w:bCs/>
              </w:rPr>
              <w:t>实验内容：</w:t>
            </w:r>
          </w:p>
          <w:p w:rsidR="00C74105" w:rsidRDefault="00C74105" w:rsidP="00C74105">
            <w:pPr>
              <w:numPr>
                <w:ilvl w:val="0"/>
                <w:numId w:val="10"/>
              </w:numPr>
              <w:spacing w:line="300" w:lineRule="auto"/>
              <w:jc w:val="left"/>
            </w:pPr>
            <w:r>
              <w:rPr>
                <w:rFonts w:hint="eastAsia"/>
              </w:rPr>
              <w:t>寄存器设置</w:t>
            </w:r>
          </w:p>
          <w:p w:rsidR="00C74105" w:rsidRDefault="00C74105" w:rsidP="00C74105">
            <w:pPr>
              <w:ind w:firstLine="420"/>
            </w:pPr>
            <w:r>
              <w:rPr>
                <w:rFonts w:hint="eastAsia"/>
              </w:rPr>
              <w:t>为了实现进入中断目的，需要通过配置</w:t>
            </w:r>
            <w:r>
              <w:t>GP</w:t>
            </w:r>
            <w:r>
              <w:rPr>
                <w:rFonts w:hint="eastAsia"/>
              </w:rPr>
              <w:t>X1</w:t>
            </w:r>
            <w:r>
              <w:t>CON</w:t>
            </w:r>
            <w:r>
              <w:rPr>
                <w:rFonts w:hint="eastAsia"/>
              </w:rPr>
              <w:t>寄存器将</w:t>
            </w:r>
            <w:r>
              <w:t>GP</w:t>
            </w:r>
            <w:r>
              <w:rPr>
                <w:rFonts w:hint="eastAsia"/>
              </w:rPr>
              <w:t>X1</w:t>
            </w:r>
            <w:r>
              <w:t>_</w:t>
            </w:r>
            <w:r>
              <w:rPr>
                <w:rFonts w:hint="eastAsia"/>
              </w:rPr>
              <w:t>1</w:t>
            </w:r>
            <w:r>
              <w:rPr>
                <w:rFonts w:hint="eastAsia"/>
              </w:rPr>
              <w:t>、</w:t>
            </w:r>
            <w:r>
              <w:t>GP</w:t>
            </w:r>
            <w:r>
              <w:rPr>
                <w:rFonts w:hint="eastAsia"/>
              </w:rPr>
              <w:t>X1</w:t>
            </w:r>
            <w:r>
              <w:t>_</w:t>
            </w:r>
            <w:r>
              <w:rPr>
                <w:rFonts w:hint="eastAsia"/>
              </w:rPr>
              <w:t>2</w:t>
            </w:r>
            <w:r>
              <w:rPr>
                <w:rFonts w:hint="eastAsia"/>
              </w:rPr>
              <w:t>设置为中断模式。设置中断方式、中断处理函数、使能中断。</w:t>
            </w:r>
          </w:p>
          <w:p w:rsidR="00C74105" w:rsidRDefault="00C74105" w:rsidP="00C74105">
            <w:pPr>
              <w:numPr>
                <w:ilvl w:val="0"/>
                <w:numId w:val="10"/>
              </w:numPr>
              <w:spacing w:line="300" w:lineRule="auto"/>
              <w:jc w:val="left"/>
            </w:pPr>
            <w:r>
              <w:rPr>
                <w:rFonts w:hint="eastAsia"/>
              </w:rPr>
              <w:t>程序编写</w:t>
            </w:r>
          </w:p>
          <w:p w:rsidR="00C74105" w:rsidRDefault="00C74105" w:rsidP="00C74105">
            <w:pPr>
              <w:ind w:firstLine="420"/>
            </w:pPr>
            <w:r>
              <w:rPr>
                <w:rFonts w:hint="eastAsia"/>
              </w:rPr>
              <w:t>相关代码如下：</w:t>
            </w:r>
          </w:p>
          <w:p w:rsidR="00C74105" w:rsidRDefault="00C74105" w:rsidP="00C74105">
            <w:pPr>
              <w:pStyle w:val="-1"/>
              <w:ind w:firstLine="0"/>
            </w:pPr>
            <w:r>
              <w:rPr>
                <w:rFonts w:hint="eastAsia"/>
              </w:rPr>
              <w:t>设置异常向量表</w:t>
            </w:r>
          </w:p>
          <w:p w:rsidR="00C74105" w:rsidRPr="00F13BB4" w:rsidRDefault="00C74105" w:rsidP="00C74105">
            <w:pPr>
              <w:widowControl/>
              <w:ind w:firstLine="420"/>
              <w:rPr>
                <w:rFonts w:ascii="Consolas" w:hAnsi="Consolas" w:cs="Consolas"/>
                <w:color w:val="000000"/>
                <w:kern w:val="0"/>
                <w:sz w:val="18"/>
                <w:szCs w:val="18"/>
              </w:rPr>
            </w:pPr>
            <w:r>
              <w:rPr>
                <w:rFonts w:ascii="Consolas" w:hAnsi="Consolas" w:cs="Consolas" w:hint="eastAsia"/>
                <w:color w:val="000000"/>
                <w:kern w:val="0"/>
                <w:sz w:val="18"/>
                <w:szCs w:val="18"/>
              </w:rPr>
              <w:t>注意：</w:t>
            </w:r>
            <w:r>
              <w:rPr>
                <w:rFonts w:ascii="Consolas" w:hAnsi="Consolas" w:cs="Consolas" w:hint="eastAsia"/>
                <w:color w:val="000000"/>
                <w:kern w:val="0"/>
                <w:sz w:val="18"/>
                <w:szCs w:val="18"/>
              </w:rPr>
              <w:t>C12</w:t>
            </w:r>
            <w:r>
              <w:rPr>
                <w:rFonts w:ascii="Consolas" w:hAnsi="Consolas" w:cs="Consolas" w:hint="eastAsia"/>
                <w:color w:val="000000"/>
                <w:kern w:val="0"/>
                <w:sz w:val="18"/>
                <w:szCs w:val="18"/>
              </w:rPr>
              <w:t>寄存器用于设定向量表的基地址，这个地址和</w:t>
            </w:r>
            <w:r>
              <w:rPr>
                <w:rFonts w:ascii="Consolas" w:hAnsi="Consolas" w:cs="Consolas" w:hint="eastAsia"/>
                <w:color w:val="000000"/>
                <w:kern w:val="0"/>
                <w:sz w:val="18"/>
                <w:szCs w:val="18"/>
              </w:rPr>
              <w:t>map.lds</w:t>
            </w:r>
            <w:r>
              <w:rPr>
                <w:rFonts w:ascii="Consolas" w:hAnsi="Consolas" w:cs="Consolas" w:hint="eastAsia"/>
                <w:color w:val="000000"/>
                <w:kern w:val="0"/>
                <w:sz w:val="18"/>
                <w:szCs w:val="18"/>
              </w:rPr>
              <w:t>中的连接地址一致，是</w:t>
            </w:r>
            <w:r>
              <w:rPr>
                <w:rFonts w:ascii="Consolas" w:hAnsi="Consolas" w:cs="Consolas" w:hint="eastAsia"/>
                <w:color w:val="000000"/>
                <w:kern w:val="0"/>
                <w:sz w:val="18"/>
                <w:szCs w:val="18"/>
              </w:rPr>
              <w:t>0x40008000</w:t>
            </w:r>
            <w:r>
              <w:rPr>
                <w:rFonts w:ascii="Consolas" w:hAnsi="Consolas" w:cs="Consolas" w:hint="eastAsia"/>
                <w:color w:val="000000"/>
                <w:kern w:val="0"/>
                <w:sz w:val="18"/>
                <w:szCs w:val="18"/>
              </w:rPr>
              <w:t>。读者理解后，可以更改测试。</w:t>
            </w:r>
          </w:p>
          <w:tbl>
            <w:tblPr>
              <w:tblW w:w="5000" w:type="pct"/>
              <w:tblCellSpacing w:w="0" w:type="dxa"/>
              <w:tblCellMar>
                <w:left w:w="0" w:type="dxa"/>
                <w:right w:w="0" w:type="dxa"/>
              </w:tblCellMar>
              <w:tblLook w:val="04A0" w:firstRow="1" w:lastRow="0" w:firstColumn="1" w:lastColumn="0" w:noHBand="0" w:noVBand="1"/>
            </w:tblPr>
            <w:tblGrid>
              <w:gridCol w:w="459"/>
              <w:gridCol w:w="36"/>
              <w:gridCol w:w="7585"/>
            </w:tblGrid>
            <w:tr w:rsidR="00C74105" w:rsidRPr="00F13BB4" w:rsidTr="00FE0765">
              <w:trPr>
                <w:tblCellSpacing w:w="0" w:type="dxa"/>
              </w:trPr>
              <w:tc>
                <w:tcPr>
                  <w:tcW w:w="0" w:type="auto"/>
                  <w:shd w:val="clear" w:color="auto" w:fill="E3E3E3"/>
                  <w:hideMark/>
                </w:tcPr>
                <w:p w:rsidR="00C74105" w:rsidRPr="00F13BB4" w:rsidRDefault="00C74105" w:rsidP="00C74105">
                  <w:pPr>
                    <w:widowControl/>
                    <w:spacing w:line="225" w:lineRule="atLeast"/>
                    <w:ind w:firstLine="360"/>
                    <w:jc w:val="right"/>
                    <w:rPr>
                      <w:rFonts w:ascii="Consolas" w:hAnsi="Consolas" w:cs="Consolas"/>
                      <w:color w:val="008284"/>
                      <w:kern w:val="0"/>
                      <w:sz w:val="18"/>
                      <w:szCs w:val="18"/>
                    </w:rPr>
                  </w:pPr>
                  <w:r w:rsidRPr="00F13BB4">
                    <w:rPr>
                      <w:rFonts w:ascii="Consolas" w:hAnsi="Consolas" w:cs="Consolas"/>
                      <w:color w:val="008284"/>
                      <w:kern w:val="0"/>
                      <w:sz w:val="18"/>
                      <w:szCs w:val="18"/>
                    </w:rPr>
                    <w:t>1</w:t>
                  </w:r>
                  <w:r w:rsidRPr="00F13BB4">
                    <w:rPr>
                      <w:rFonts w:ascii="Consolas" w:hAnsi="Consolas" w:cs="Consolas"/>
                      <w:color w:val="008284"/>
                      <w:kern w:val="0"/>
                      <w:sz w:val="18"/>
                      <w:szCs w:val="18"/>
                    </w:rPr>
                    <w:br/>
                    <w:t>2</w:t>
                  </w:r>
                  <w:r w:rsidRPr="00F13BB4">
                    <w:rPr>
                      <w:rFonts w:ascii="Consolas" w:hAnsi="Consolas" w:cs="Consolas"/>
                      <w:color w:val="008284"/>
                      <w:kern w:val="0"/>
                      <w:sz w:val="18"/>
                      <w:szCs w:val="18"/>
                    </w:rPr>
                    <w:br/>
                    <w:t>3</w:t>
                  </w:r>
                  <w:r w:rsidRPr="00F13BB4">
                    <w:rPr>
                      <w:rFonts w:ascii="Consolas" w:hAnsi="Consolas" w:cs="Consolas"/>
                      <w:color w:val="008284"/>
                      <w:kern w:val="0"/>
                      <w:sz w:val="18"/>
                      <w:szCs w:val="18"/>
                    </w:rPr>
                    <w:br/>
                    <w:t>4</w:t>
                  </w:r>
                  <w:r w:rsidRPr="00F13BB4">
                    <w:rPr>
                      <w:rFonts w:ascii="Consolas" w:hAnsi="Consolas" w:cs="Consolas"/>
                      <w:color w:val="008284"/>
                      <w:kern w:val="0"/>
                      <w:sz w:val="18"/>
                      <w:szCs w:val="18"/>
                    </w:rPr>
                    <w:br/>
                    <w:t>5</w:t>
                  </w:r>
                  <w:r w:rsidRPr="00F13BB4">
                    <w:rPr>
                      <w:rFonts w:ascii="Consolas" w:hAnsi="Consolas" w:cs="Consolas"/>
                      <w:color w:val="008284"/>
                      <w:kern w:val="0"/>
                      <w:sz w:val="18"/>
                      <w:szCs w:val="18"/>
                    </w:rPr>
                    <w:br/>
                    <w:t>6</w:t>
                  </w:r>
                  <w:r w:rsidRPr="00F13BB4">
                    <w:rPr>
                      <w:rFonts w:ascii="Consolas" w:hAnsi="Consolas" w:cs="Consolas"/>
                      <w:color w:val="008284"/>
                      <w:kern w:val="0"/>
                      <w:sz w:val="18"/>
                      <w:szCs w:val="18"/>
                    </w:rPr>
                    <w:br/>
                    <w:t>7</w:t>
                  </w:r>
                  <w:r w:rsidRPr="00F13BB4">
                    <w:rPr>
                      <w:rFonts w:ascii="Consolas" w:hAnsi="Consolas" w:cs="Consolas"/>
                      <w:color w:val="008284"/>
                      <w:kern w:val="0"/>
                      <w:sz w:val="18"/>
                      <w:szCs w:val="18"/>
                    </w:rPr>
                    <w:br/>
                    <w:t>8</w:t>
                  </w:r>
                  <w:r w:rsidRPr="00F13BB4">
                    <w:rPr>
                      <w:rFonts w:ascii="Consolas" w:hAnsi="Consolas" w:cs="Consolas"/>
                      <w:color w:val="008284"/>
                      <w:kern w:val="0"/>
                      <w:sz w:val="18"/>
                      <w:szCs w:val="18"/>
                    </w:rPr>
                    <w:br/>
                    <w:t>9</w:t>
                  </w:r>
                  <w:r w:rsidRPr="00F13BB4">
                    <w:rPr>
                      <w:rFonts w:ascii="Consolas" w:hAnsi="Consolas" w:cs="Consolas"/>
                      <w:color w:val="008284"/>
                      <w:kern w:val="0"/>
                      <w:sz w:val="18"/>
                      <w:szCs w:val="18"/>
                    </w:rPr>
                    <w:br/>
                    <w:t>10</w:t>
                  </w:r>
                  <w:r w:rsidRPr="00F13BB4">
                    <w:rPr>
                      <w:rFonts w:ascii="Consolas" w:hAnsi="Consolas" w:cs="Consolas"/>
                      <w:color w:val="008284"/>
                      <w:kern w:val="0"/>
                      <w:sz w:val="18"/>
                      <w:szCs w:val="18"/>
                    </w:rPr>
                    <w:br/>
                    <w:t>11</w:t>
                  </w:r>
                  <w:r w:rsidRPr="00F13BB4">
                    <w:rPr>
                      <w:rFonts w:ascii="Consolas" w:hAnsi="Consolas" w:cs="Consolas"/>
                      <w:color w:val="008284"/>
                      <w:kern w:val="0"/>
                      <w:sz w:val="18"/>
                      <w:szCs w:val="18"/>
                    </w:rPr>
                    <w:br/>
                    <w:t>12</w:t>
                  </w:r>
                  <w:r w:rsidRPr="00F13BB4">
                    <w:rPr>
                      <w:rFonts w:ascii="Consolas" w:hAnsi="Consolas" w:cs="Consolas"/>
                      <w:color w:val="008284"/>
                      <w:kern w:val="0"/>
                      <w:sz w:val="18"/>
                      <w:szCs w:val="18"/>
                    </w:rPr>
                    <w:br/>
                    <w:t>13</w:t>
                  </w:r>
                  <w:r w:rsidRPr="00F13BB4">
                    <w:rPr>
                      <w:rFonts w:ascii="Consolas" w:hAnsi="Consolas" w:cs="Consolas"/>
                      <w:color w:val="008284"/>
                      <w:kern w:val="0"/>
                      <w:sz w:val="18"/>
                      <w:szCs w:val="18"/>
                    </w:rPr>
                    <w:br/>
                    <w:t>14</w:t>
                  </w:r>
                  <w:r w:rsidRPr="00F13BB4">
                    <w:rPr>
                      <w:rFonts w:ascii="Consolas" w:hAnsi="Consolas" w:cs="Consolas"/>
                      <w:color w:val="008284"/>
                      <w:kern w:val="0"/>
                      <w:sz w:val="18"/>
                      <w:szCs w:val="18"/>
                    </w:rPr>
                    <w:br/>
                  </w:r>
                  <w:r w:rsidRPr="00F13BB4">
                    <w:rPr>
                      <w:rFonts w:ascii="Consolas" w:hAnsi="Consolas" w:cs="Consolas"/>
                      <w:color w:val="008284"/>
                      <w:kern w:val="0"/>
                      <w:sz w:val="18"/>
                      <w:szCs w:val="18"/>
                    </w:rPr>
                    <w:lastRenderedPageBreak/>
                    <w:t>15</w:t>
                  </w:r>
                  <w:r w:rsidRPr="00F13BB4">
                    <w:rPr>
                      <w:rFonts w:ascii="Consolas" w:hAnsi="Consolas" w:cs="Consolas"/>
                      <w:color w:val="008284"/>
                      <w:kern w:val="0"/>
                      <w:sz w:val="18"/>
                      <w:szCs w:val="18"/>
                    </w:rPr>
                    <w:br/>
                    <w:t>16</w:t>
                  </w:r>
                  <w:r w:rsidRPr="00F13BB4">
                    <w:rPr>
                      <w:rFonts w:ascii="Consolas" w:hAnsi="Consolas" w:cs="Consolas"/>
                      <w:color w:val="008284"/>
                      <w:kern w:val="0"/>
                      <w:sz w:val="18"/>
                      <w:szCs w:val="18"/>
                    </w:rPr>
                    <w:br/>
                    <w:t>17</w:t>
                  </w:r>
                  <w:r w:rsidRPr="00F13BB4">
                    <w:rPr>
                      <w:rFonts w:ascii="Consolas" w:hAnsi="Consolas" w:cs="Consolas"/>
                      <w:color w:val="008284"/>
                      <w:kern w:val="0"/>
                      <w:sz w:val="18"/>
                      <w:szCs w:val="18"/>
                    </w:rPr>
                    <w:br/>
                    <w:t>18</w:t>
                  </w:r>
                  <w:r w:rsidRPr="00F13BB4">
                    <w:rPr>
                      <w:rFonts w:ascii="Consolas" w:hAnsi="Consolas" w:cs="Consolas"/>
                      <w:color w:val="008284"/>
                      <w:kern w:val="0"/>
                      <w:sz w:val="18"/>
                      <w:szCs w:val="18"/>
                    </w:rPr>
                    <w:br/>
                    <w:t>19</w:t>
                  </w:r>
                  <w:r w:rsidRPr="00F13BB4">
                    <w:rPr>
                      <w:rFonts w:ascii="Consolas" w:hAnsi="Consolas" w:cs="Consolas"/>
                      <w:color w:val="008284"/>
                      <w:kern w:val="0"/>
                      <w:sz w:val="18"/>
                      <w:szCs w:val="18"/>
                    </w:rPr>
                    <w:br/>
                    <w:t>20</w:t>
                  </w:r>
                  <w:r w:rsidRPr="00F13BB4">
                    <w:rPr>
                      <w:rFonts w:ascii="Consolas" w:hAnsi="Consolas" w:cs="Consolas"/>
                      <w:color w:val="008284"/>
                      <w:kern w:val="0"/>
                      <w:sz w:val="18"/>
                      <w:szCs w:val="18"/>
                    </w:rPr>
                    <w:br/>
                    <w:t>21</w:t>
                  </w:r>
                  <w:r w:rsidRPr="00F13BB4">
                    <w:rPr>
                      <w:rFonts w:ascii="Consolas" w:hAnsi="Consolas" w:cs="Consolas"/>
                      <w:color w:val="008284"/>
                      <w:kern w:val="0"/>
                      <w:sz w:val="18"/>
                      <w:szCs w:val="18"/>
                    </w:rPr>
                    <w:br/>
                    <w:t>22</w:t>
                  </w:r>
                  <w:r w:rsidRPr="00F13BB4">
                    <w:rPr>
                      <w:rFonts w:ascii="Consolas" w:hAnsi="Consolas" w:cs="Consolas"/>
                      <w:color w:val="008284"/>
                      <w:kern w:val="0"/>
                      <w:sz w:val="18"/>
                      <w:szCs w:val="18"/>
                    </w:rPr>
                    <w:br/>
                    <w:t>23</w:t>
                  </w:r>
                  <w:r w:rsidRPr="00F13BB4">
                    <w:rPr>
                      <w:rFonts w:ascii="Consolas" w:hAnsi="Consolas" w:cs="Consolas"/>
                      <w:color w:val="008284"/>
                      <w:kern w:val="0"/>
                      <w:sz w:val="18"/>
                      <w:szCs w:val="18"/>
                    </w:rPr>
                    <w:br/>
                    <w:t>24</w:t>
                  </w:r>
                  <w:r w:rsidRPr="00F13BB4">
                    <w:rPr>
                      <w:rFonts w:ascii="Consolas" w:hAnsi="Consolas" w:cs="Consolas"/>
                      <w:color w:val="008284"/>
                      <w:kern w:val="0"/>
                      <w:sz w:val="18"/>
                      <w:szCs w:val="18"/>
                    </w:rPr>
                    <w:br/>
                    <w:t>25</w:t>
                  </w:r>
                  <w:r w:rsidRPr="00F13BB4">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rsidR="00C74105" w:rsidRPr="00F13BB4" w:rsidRDefault="00C74105" w:rsidP="00C74105">
                  <w:pPr>
                    <w:widowControl/>
                    <w:spacing w:line="225" w:lineRule="atLeast"/>
                    <w:rPr>
                      <w:rFonts w:ascii="Consolas" w:hAnsi="Consolas" w:cs="Consolas"/>
                      <w:kern w:val="0"/>
                      <w:sz w:val="18"/>
                      <w:szCs w:val="18"/>
                    </w:rPr>
                  </w:pPr>
                </w:p>
              </w:tc>
              <w:tc>
                <w:tcPr>
                  <w:tcW w:w="5000" w:type="pct"/>
                  <w:shd w:val="clear" w:color="auto" w:fill="EFEFEF"/>
                  <w:hideMark/>
                </w:tcPr>
                <w:p w:rsidR="00C74105" w:rsidRPr="00F13BB4" w:rsidRDefault="00C74105" w:rsidP="00C74105">
                  <w:pPr>
                    <w:widowControl/>
                    <w:spacing w:line="225" w:lineRule="atLeast"/>
                    <w:ind w:firstLine="360"/>
                    <w:rPr>
                      <w:rFonts w:ascii="Consolas" w:hAnsi="Consolas" w:cs="Consolas"/>
                      <w:color w:val="000000"/>
                      <w:kern w:val="0"/>
                      <w:sz w:val="18"/>
                      <w:szCs w:val="18"/>
                    </w:rPr>
                  </w:pPr>
                  <w:r w:rsidRPr="00F13BB4">
                    <w:rPr>
                      <w:rFonts w:ascii="Consolas" w:hAnsi="Consolas" w:cs="Consolas"/>
                      <w:color w:val="000000"/>
                      <w:kern w:val="0"/>
                      <w:sz w:val="18"/>
                      <w:szCs w:val="18"/>
                    </w:rPr>
                    <w:t>.text</w:t>
                  </w:r>
                  <w:r w:rsidRPr="00F13BB4">
                    <w:rPr>
                      <w:rFonts w:ascii="Consolas" w:hAnsi="Consolas" w:cs="Consolas"/>
                      <w:color w:val="000000"/>
                      <w:kern w:val="0"/>
                      <w:sz w:val="18"/>
                      <w:szCs w:val="18"/>
                    </w:rPr>
                    <w:br/>
                    <w:t>.global _start</w:t>
                  </w:r>
                  <w:r w:rsidRPr="00F13BB4">
                    <w:rPr>
                      <w:rFonts w:ascii="Consolas" w:hAnsi="Consolas" w:cs="Consolas"/>
                      <w:color w:val="000000"/>
                      <w:kern w:val="0"/>
                      <w:sz w:val="18"/>
                      <w:szCs w:val="18"/>
                    </w:rPr>
                    <w:br/>
                    <w:t>_start:</w:t>
                  </w:r>
                  <w:r w:rsidRPr="00F13BB4">
                    <w:rPr>
                      <w:rFonts w:ascii="Consolas" w:hAnsi="Consolas" w:cs="Consolas"/>
                      <w:color w:val="000000"/>
                      <w:kern w:val="0"/>
                      <w:sz w:val="18"/>
                      <w:szCs w:val="18"/>
                    </w:rPr>
                    <w:br/>
                    <w:t>        b       reset</w:t>
                  </w:r>
                  <w:r w:rsidRPr="00F13BB4">
                    <w:rPr>
                      <w:rFonts w:ascii="Consolas" w:hAnsi="Consolas" w:cs="Consolas"/>
                      <w:color w:val="000000"/>
                      <w:kern w:val="0"/>
                      <w:sz w:val="18"/>
                      <w:szCs w:val="18"/>
                    </w:rPr>
                    <w:br/>
                    <w:t>        ldr     pc,_undefined_instruction</w:t>
                  </w:r>
                  <w:r w:rsidRPr="00F13BB4">
                    <w:rPr>
                      <w:rFonts w:ascii="Consolas" w:hAnsi="Consolas" w:cs="Consolas"/>
                      <w:color w:val="000000"/>
                      <w:kern w:val="0"/>
                      <w:sz w:val="18"/>
                      <w:szCs w:val="18"/>
                    </w:rPr>
                    <w:br/>
                    <w:t>        ldr     pc,_software_interrupt</w:t>
                  </w:r>
                  <w:r w:rsidRPr="00F13BB4">
                    <w:rPr>
                      <w:rFonts w:ascii="Consolas" w:hAnsi="Consolas" w:cs="Consolas"/>
                      <w:color w:val="000000"/>
                      <w:kern w:val="0"/>
                      <w:sz w:val="18"/>
                      <w:szCs w:val="18"/>
                    </w:rPr>
                    <w:br/>
                    <w:t>        ldr     pc,_prefetch_abort</w:t>
                  </w:r>
                  <w:r w:rsidRPr="00F13BB4">
                    <w:rPr>
                      <w:rFonts w:ascii="Consolas" w:hAnsi="Consolas" w:cs="Consolas"/>
                      <w:color w:val="000000"/>
                      <w:kern w:val="0"/>
                      <w:sz w:val="18"/>
                      <w:szCs w:val="18"/>
                    </w:rPr>
                    <w:br/>
                    <w:t>        ldr     pc,_data_abort</w:t>
                  </w:r>
                  <w:r w:rsidRPr="00F13BB4">
                    <w:rPr>
                      <w:rFonts w:ascii="Consolas" w:hAnsi="Consolas" w:cs="Consolas"/>
                      <w:color w:val="000000"/>
                      <w:kern w:val="0"/>
                      <w:sz w:val="18"/>
                      <w:szCs w:val="18"/>
                    </w:rPr>
                    <w:br/>
                    <w:t>        ldr     pc,_not_used</w:t>
                  </w:r>
                  <w:r w:rsidRPr="00F13BB4">
                    <w:rPr>
                      <w:rFonts w:ascii="Consolas" w:hAnsi="Consolas" w:cs="Consolas"/>
                      <w:color w:val="000000"/>
                      <w:kern w:val="0"/>
                      <w:sz w:val="18"/>
                      <w:szCs w:val="18"/>
                    </w:rPr>
                    <w:br/>
                    <w:t>        ldr     pc,_irq</w:t>
                  </w:r>
                  <w:r w:rsidRPr="00F13BB4">
                    <w:rPr>
                      <w:rFonts w:ascii="Consolas" w:hAnsi="Consolas" w:cs="Consolas"/>
                      <w:color w:val="000000"/>
                      <w:kern w:val="0"/>
                      <w:sz w:val="18"/>
                      <w:szCs w:val="18"/>
                    </w:rPr>
                    <w:br/>
                    <w:t>        ldr     pc,_fiq</w:t>
                  </w:r>
                  <w:r w:rsidRPr="00F13BB4">
                    <w:rPr>
                      <w:rFonts w:ascii="Consolas" w:hAnsi="Consolas" w:cs="Consolas"/>
                      <w:color w:val="000000"/>
                      <w:kern w:val="0"/>
                      <w:sz w:val="18"/>
                      <w:szCs w:val="18"/>
                    </w:rPr>
                    <w:br/>
                  </w:r>
                  <w:r w:rsidRPr="00F13BB4">
                    <w:rPr>
                      <w:rFonts w:ascii="Consolas" w:hAnsi="Consolas" w:cs="Consolas"/>
                      <w:color w:val="000000"/>
                      <w:kern w:val="0"/>
                      <w:sz w:val="18"/>
                      <w:szCs w:val="18"/>
                    </w:rPr>
                    <w:br/>
                    <w:t>_undefined_instruction: .word  _undefined_instruction</w:t>
                  </w:r>
                  <w:r w:rsidRPr="00F13BB4">
                    <w:rPr>
                      <w:rFonts w:ascii="Consolas" w:hAnsi="Consolas" w:cs="Consolas"/>
                      <w:color w:val="000000"/>
                      <w:kern w:val="0"/>
                      <w:sz w:val="18"/>
                      <w:szCs w:val="18"/>
                    </w:rPr>
                    <w:br/>
                    <w:t>_software_interrupt:    .word  _software_interrupt</w:t>
                  </w:r>
                  <w:r w:rsidRPr="00F13BB4">
                    <w:rPr>
                      <w:rFonts w:ascii="Consolas" w:hAnsi="Consolas" w:cs="Consolas"/>
                      <w:color w:val="000000"/>
                      <w:kern w:val="0"/>
                      <w:sz w:val="18"/>
                      <w:szCs w:val="18"/>
                    </w:rPr>
                    <w:br/>
                  </w:r>
                  <w:r w:rsidRPr="00F13BB4">
                    <w:rPr>
                      <w:rFonts w:ascii="Consolas" w:hAnsi="Consolas" w:cs="Consolas"/>
                      <w:color w:val="000000"/>
                      <w:kern w:val="0"/>
                      <w:sz w:val="18"/>
                      <w:szCs w:val="18"/>
                    </w:rPr>
                    <w:lastRenderedPageBreak/>
                    <w:t>_prefetch_abort:        .word  _prefetch_abort</w:t>
                  </w:r>
                  <w:r w:rsidRPr="00F13BB4">
                    <w:rPr>
                      <w:rFonts w:ascii="Consolas" w:hAnsi="Consolas" w:cs="Consolas"/>
                      <w:color w:val="000000"/>
                      <w:kern w:val="0"/>
                      <w:sz w:val="18"/>
                      <w:szCs w:val="18"/>
                    </w:rPr>
                    <w:br/>
                    <w:t>_data_abort:            .word  _data_abort</w:t>
                  </w:r>
                  <w:r w:rsidRPr="00F13BB4">
                    <w:rPr>
                      <w:rFonts w:ascii="Consolas" w:hAnsi="Consolas" w:cs="Consolas"/>
                      <w:color w:val="000000"/>
                      <w:kern w:val="0"/>
                      <w:sz w:val="18"/>
                      <w:szCs w:val="18"/>
                    </w:rPr>
                    <w:br/>
                    <w:t>_not_used:              .word  _not_used</w:t>
                  </w:r>
                  <w:r w:rsidRPr="00F13BB4">
                    <w:rPr>
                      <w:rFonts w:ascii="Consolas" w:hAnsi="Consolas" w:cs="Consolas"/>
                      <w:color w:val="000000"/>
                      <w:kern w:val="0"/>
                      <w:sz w:val="18"/>
                      <w:szCs w:val="18"/>
                    </w:rPr>
                    <w:br/>
                    <w:t>_irq:                   .word  irq_handler</w:t>
                  </w:r>
                  <w:r w:rsidRPr="00F13BB4">
                    <w:rPr>
                      <w:rFonts w:ascii="Consolas" w:hAnsi="Consolas" w:cs="Consolas"/>
                      <w:color w:val="000000"/>
                      <w:kern w:val="0"/>
                      <w:sz w:val="18"/>
                      <w:szCs w:val="18"/>
                    </w:rPr>
                    <w:br/>
                    <w:t>_fiq:                   .word  _fiq</w:t>
                  </w:r>
                  <w:r w:rsidRPr="00F13BB4">
                    <w:rPr>
                      <w:rFonts w:ascii="Consolas" w:hAnsi="Consolas" w:cs="Consolas"/>
                      <w:color w:val="000000"/>
                      <w:kern w:val="0"/>
                      <w:sz w:val="18"/>
                      <w:szCs w:val="18"/>
                    </w:rPr>
                    <w:br/>
                  </w:r>
                  <w:r w:rsidRPr="00F13BB4">
                    <w:rPr>
                      <w:rFonts w:ascii="Consolas" w:hAnsi="Consolas" w:cs="Consolas"/>
                      <w:color w:val="000000"/>
                      <w:kern w:val="0"/>
                      <w:sz w:val="18"/>
                      <w:szCs w:val="18"/>
                    </w:rPr>
                    <w:br/>
                    <w:t>reset:</w:t>
                  </w:r>
                  <w:r w:rsidRPr="00F13BB4">
                    <w:rPr>
                      <w:rFonts w:ascii="Consolas" w:hAnsi="Consolas" w:cs="Consolas"/>
                      <w:color w:val="000000"/>
                      <w:kern w:val="0"/>
                      <w:sz w:val="18"/>
                      <w:szCs w:val="18"/>
                    </w:rPr>
                    <w:br/>
                  </w:r>
                  <w:r w:rsidRPr="00F13BB4">
                    <w:rPr>
                      <w:rFonts w:ascii="Consolas" w:hAnsi="Consolas" w:cs="Consolas"/>
                      <w:color w:val="000000"/>
                      <w:kern w:val="0"/>
                      <w:sz w:val="18"/>
                      <w:szCs w:val="18"/>
                    </w:rPr>
                    <w:br/>
                    <w:t>    ldr r0,=0x40008000</w:t>
                  </w:r>
                  <w:r w:rsidRPr="00F13BB4">
                    <w:rPr>
                      <w:rFonts w:ascii="Consolas" w:hAnsi="Consolas" w:cs="Consolas"/>
                      <w:color w:val="000000"/>
                      <w:kern w:val="0"/>
                      <w:sz w:val="18"/>
                      <w:szCs w:val="18"/>
                    </w:rPr>
                    <w:br/>
                    <w:t>    mcr p15,</w:t>
                  </w:r>
                  <w:r w:rsidRPr="00F13BB4">
                    <w:rPr>
                      <w:rFonts w:ascii="Consolas" w:hAnsi="Consolas" w:cs="Consolas"/>
                      <w:color w:val="FF0000"/>
                      <w:kern w:val="0"/>
                      <w:sz w:val="18"/>
                      <w:szCs w:val="18"/>
                    </w:rPr>
                    <w:t>0</w:t>
                  </w:r>
                  <w:r w:rsidRPr="00F13BB4">
                    <w:rPr>
                      <w:rFonts w:ascii="Consolas" w:hAnsi="Consolas" w:cs="Consolas"/>
                      <w:color w:val="000000"/>
                      <w:kern w:val="0"/>
                      <w:sz w:val="18"/>
                      <w:szCs w:val="18"/>
                    </w:rPr>
                    <w:t>,r0,c12,c0,</w:t>
                  </w:r>
                  <w:r w:rsidRPr="00F13BB4">
                    <w:rPr>
                      <w:rFonts w:ascii="Consolas" w:hAnsi="Consolas" w:cs="Consolas"/>
                      <w:color w:val="FF0000"/>
                      <w:kern w:val="0"/>
                      <w:sz w:val="18"/>
                      <w:szCs w:val="18"/>
                    </w:rPr>
                    <w:t>0</w:t>
                  </w:r>
                  <w:r w:rsidRPr="00F13BB4">
                    <w:rPr>
                      <w:rFonts w:ascii="Consolas" w:hAnsi="Consolas" w:cs="Consolas"/>
                      <w:color w:val="000000"/>
                      <w:kern w:val="0"/>
                      <w:sz w:val="18"/>
                      <w:szCs w:val="18"/>
                    </w:rPr>
                    <w:t>       @ Vector Base Address Register</w:t>
                  </w:r>
                  <w:r w:rsidRPr="00F13BB4">
                    <w:rPr>
                      <w:rFonts w:ascii="Consolas" w:hAnsi="Consolas" w:cs="Consolas"/>
                      <w:color w:val="000000"/>
                      <w:kern w:val="0"/>
                      <w:sz w:val="18"/>
                      <w:szCs w:val="18"/>
                    </w:rPr>
                    <w:br/>
                    <w:t>    ……</w:t>
                  </w:r>
                </w:p>
              </w:tc>
            </w:tr>
          </w:tbl>
          <w:p w:rsidR="00C74105" w:rsidRPr="00F13BB4" w:rsidRDefault="00C74105" w:rsidP="00C74105">
            <w:pPr>
              <w:widowControl/>
              <w:ind w:firstLine="340"/>
              <w:rPr>
                <w:rFonts w:ascii="Consolas" w:hAnsi="Consolas" w:cs="Consolas"/>
                <w:color w:val="000000"/>
                <w:kern w:val="0"/>
                <w:sz w:val="17"/>
                <w:szCs w:val="17"/>
              </w:rPr>
            </w:pPr>
          </w:p>
          <w:p w:rsidR="00C74105" w:rsidRDefault="00C74105" w:rsidP="00C74105">
            <w:pPr>
              <w:pStyle w:val="-1"/>
              <w:ind w:firstLine="0"/>
            </w:pPr>
            <w:r>
              <w:rPr>
                <w:rFonts w:hint="eastAsia"/>
              </w:rPr>
              <w:t>编写中断处理函数</w:t>
            </w:r>
          </w:p>
          <w:p w:rsidR="00C74105" w:rsidRPr="00DF5EC9" w:rsidRDefault="00C74105" w:rsidP="00C74105">
            <w:pPr>
              <w:widowControl/>
              <w:ind w:firstLine="360"/>
              <w:rPr>
                <w:rFonts w:ascii="Consolas" w:hAnsi="Consolas" w:cs="Consolas"/>
                <w:color w:val="000000"/>
                <w:kern w:val="0"/>
                <w:sz w:val="18"/>
                <w:szCs w:val="18"/>
              </w:rPr>
            </w:pPr>
            <w:r>
              <w:rPr>
                <w:rFonts w:ascii="Consolas" w:hAnsi="Consolas" w:cs="Consolas" w:hint="eastAsia"/>
                <w:color w:val="000000"/>
                <w:kern w:val="0"/>
                <w:sz w:val="18"/>
                <w:szCs w:val="18"/>
              </w:rPr>
              <w:t>汇编中的处理</w:t>
            </w:r>
          </w:p>
          <w:tbl>
            <w:tblPr>
              <w:tblW w:w="5000" w:type="pct"/>
              <w:tblCellSpacing w:w="0" w:type="dxa"/>
              <w:tblCellMar>
                <w:left w:w="0" w:type="dxa"/>
                <w:right w:w="0" w:type="dxa"/>
              </w:tblCellMar>
              <w:tblLook w:val="04A0" w:firstRow="1" w:lastRow="0" w:firstColumn="1" w:lastColumn="0" w:noHBand="0" w:noVBand="1"/>
            </w:tblPr>
            <w:tblGrid>
              <w:gridCol w:w="100"/>
              <w:gridCol w:w="36"/>
              <w:gridCol w:w="7944"/>
            </w:tblGrid>
            <w:tr w:rsidR="00C74105" w:rsidRPr="00DF5EC9" w:rsidTr="00FE0765">
              <w:trPr>
                <w:tblCellSpacing w:w="0" w:type="dxa"/>
              </w:trPr>
              <w:tc>
                <w:tcPr>
                  <w:tcW w:w="0" w:type="auto"/>
                  <w:shd w:val="clear" w:color="auto" w:fill="E3E3E3"/>
                  <w:hideMark/>
                </w:tcPr>
                <w:p w:rsidR="00C74105" w:rsidRPr="00DF5EC9" w:rsidRDefault="00C74105" w:rsidP="00C74105">
                  <w:pPr>
                    <w:widowControl/>
                    <w:spacing w:line="225" w:lineRule="atLeast"/>
                    <w:jc w:val="right"/>
                    <w:rPr>
                      <w:rFonts w:ascii="Consolas" w:hAnsi="Consolas" w:cs="Consolas"/>
                      <w:color w:val="008284"/>
                      <w:kern w:val="0"/>
                      <w:sz w:val="18"/>
                      <w:szCs w:val="18"/>
                    </w:rPr>
                  </w:pPr>
                  <w:r w:rsidRPr="00DF5EC9">
                    <w:rPr>
                      <w:rFonts w:ascii="Consolas" w:hAnsi="Consolas" w:cs="Consolas"/>
                      <w:color w:val="008284"/>
                      <w:kern w:val="0"/>
                      <w:sz w:val="18"/>
                      <w:szCs w:val="18"/>
                    </w:rPr>
                    <w:t>1</w:t>
                  </w:r>
                  <w:r w:rsidRPr="00DF5EC9">
                    <w:rPr>
                      <w:rFonts w:ascii="Consolas" w:hAnsi="Consolas" w:cs="Consolas"/>
                      <w:color w:val="008284"/>
                      <w:kern w:val="0"/>
                      <w:sz w:val="18"/>
                      <w:szCs w:val="18"/>
                    </w:rPr>
                    <w:br/>
                    <w:t>2</w:t>
                  </w:r>
                  <w:r w:rsidRPr="00DF5EC9">
                    <w:rPr>
                      <w:rFonts w:ascii="Consolas" w:hAnsi="Consolas" w:cs="Consolas"/>
                      <w:color w:val="008284"/>
                      <w:kern w:val="0"/>
                      <w:sz w:val="18"/>
                      <w:szCs w:val="18"/>
                    </w:rPr>
                    <w:br/>
                    <w:t>3</w:t>
                  </w:r>
                  <w:r w:rsidRPr="00DF5EC9">
                    <w:rPr>
                      <w:rFonts w:ascii="Consolas" w:hAnsi="Consolas" w:cs="Consolas"/>
                      <w:color w:val="008284"/>
                      <w:kern w:val="0"/>
                      <w:sz w:val="18"/>
                      <w:szCs w:val="18"/>
                    </w:rPr>
                    <w:br/>
                    <w:t>4</w:t>
                  </w:r>
                  <w:r w:rsidRPr="00DF5EC9">
                    <w:rPr>
                      <w:rFonts w:ascii="Consolas" w:hAnsi="Consolas" w:cs="Consolas"/>
                      <w:color w:val="008284"/>
                      <w:kern w:val="0"/>
                      <w:sz w:val="18"/>
                      <w:szCs w:val="18"/>
                    </w:rPr>
                    <w:br/>
                    <w:t>5</w:t>
                  </w:r>
                  <w:r w:rsidRPr="00DF5EC9">
                    <w:rPr>
                      <w:rFonts w:ascii="Consolas" w:hAnsi="Consolas" w:cs="Consolas"/>
                      <w:color w:val="008284"/>
                      <w:kern w:val="0"/>
                      <w:sz w:val="18"/>
                      <w:szCs w:val="18"/>
                    </w:rPr>
                    <w:br/>
                    <w:t>6</w:t>
                  </w:r>
                  <w:r w:rsidRPr="00DF5EC9">
                    <w:rPr>
                      <w:rFonts w:ascii="Consolas" w:hAnsi="Consolas" w:cs="Consolas"/>
                      <w:color w:val="008284"/>
                      <w:kern w:val="0"/>
                      <w:sz w:val="18"/>
                      <w:szCs w:val="18"/>
                    </w:rPr>
                    <w:br/>
                    <w:t>7</w:t>
                  </w:r>
                  <w:r w:rsidRPr="00DF5EC9">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rsidR="00C74105" w:rsidRPr="00DF5EC9" w:rsidRDefault="00C74105" w:rsidP="00C74105">
                  <w:pPr>
                    <w:widowControl/>
                    <w:spacing w:line="225" w:lineRule="atLeast"/>
                    <w:rPr>
                      <w:rFonts w:ascii="Consolas" w:hAnsi="Consolas" w:cs="Consolas"/>
                      <w:kern w:val="0"/>
                      <w:sz w:val="18"/>
                      <w:szCs w:val="18"/>
                    </w:rPr>
                  </w:pPr>
                </w:p>
              </w:tc>
              <w:tc>
                <w:tcPr>
                  <w:tcW w:w="5000" w:type="pct"/>
                  <w:shd w:val="clear" w:color="auto" w:fill="EFEFEF"/>
                  <w:hideMark/>
                </w:tcPr>
                <w:p w:rsidR="00C74105" w:rsidRPr="00DF5EC9" w:rsidRDefault="00C74105" w:rsidP="00C74105">
                  <w:pPr>
                    <w:widowControl/>
                    <w:spacing w:line="225" w:lineRule="atLeast"/>
                    <w:ind w:firstLine="360"/>
                    <w:rPr>
                      <w:rFonts w:ascii="Consolas" w:hAnsi="Consolas" w:cs="Consolas"/>
                      <w:color w:val="000000"/>
                      <w:kern w:val="0"/>
                      <w:sz w:val="18"/>
                      <w:szCs w:val="18"/>
                    </w:rPr>
                  </w:pPr>
                  <w:r w:rsidRPr="00DF5EC9">
                    <w:rPr>
                      <w:rFonts w:ascii="Consolas" w:hAnsi="Consolas" w:cs="Consolas"/>
                      <w:color w:val="000000"/>
                      <w:kern w:val="0"/>
                      <w:sz w:val="18"/>
                      <w:szCs w:val="18"/>
                    </w:rPr>
                    <w:t>    /***</w:t>
                  </w:r>
                  <w:proofErr w:type="gramStart"/>
                  <w:r w:rsidRPr="00DF5EC9">
                    <w:rPr>
                      <w:rFonts w:ascii="Consolas" w:hAnsi="Consolas" w:cs="Consolas"/>
                      <w:color w:val="000000"/>
                      <w:kern w:val="0"/>
                      <w:sz w:val="18"/>
                      <w:szCs w:val="18"/>
                    </w:rPr>
                    <w:t>*  irq</w:t>
                  </w:r>
                  <w:proofErr w:type="gramEnd"/>
                  <w:r w:rsidRPr="00DF5EC9">
                    <w:rPr>
                      <w:rFonts w:ascii="Consolas" w:hAnsi="Consolas" w:cs="Consolas"/>
                      <w:color w:val="000000"/>
                      <w:kern w:val="0"/>
                      <w:sz w:val="18"/>
                      <w:szCs w:val="18"/>
                    </w:rPr>
                    <w:t>_handler  ****/</w:t>
                  </w:r>
                  <w:r w:rsidRPr="00DF5EC9">
                    <w:rPr>
                      <w:rFonts w:ascii="Consolas" w:hAnsi="Consolas" w:cs="Consolas"/>
                      <w:color w:val="000000"/>
                      <w:kern w:val="0"/>
                      <w:sz w:val="18"/>
                      <w:szCs w:val="18"/>
                    </w:rPr>
                    <w:br/>
                    <w:t>irq_handler:</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sub</w:t>
                  </w:r>
                  <w:r w:rsidRPr="00DF5EC9">
                    <w:rPr>
                      <w:rFonts w:ascii="Consolas" w:hAnsi="Consolas" w:cs="Consolas"/>
                      <w:color w:val="000000"/>
                      <w:kern w:val="0"/>
                      <w:sz w:val="18"/>
                      <w:szCs w:val="18"/>
                    </w:rPr>
                    <w:t>  lr,lr,#4</w:t>
                  </w:r>
                  <w:r w:rsidRPr="00DF5EC9">
                    <w:rPr>
                      <w:rFonts w:ascii="Consolas" w:hAnsi="Consolas" w:cs="Consolas"/>
                      <w:color w:val="000000"/>
                      <w:kern w:val="0"/>
                      <w:sz w:val="18"/>
                      <w:szCs w:val="18"/>
                    </w:rPr>
                    <w:br/>
                    <w:t>    stmfd </w:t>
                  </w:r>
                  <w:r w:rsidRPr="00DF5EC9">
                    <w:rPr>
                      <w:rFonts w:ascii="Consolas" w:hAnsi="Consolas" w:cs="Consolas"/>
                      <w:color w:val="8000FF"/>
                      <w:kern w:val="0"/>
                      <w:sz w:val="18"/>
                      <w:szCs w:val="18"/>
                    </w:rPr>
                    <w:t>sp</w:t>
                  </w:r>
                  <w:r w:rsidRPr="00DF5EC9">
                    <w:rPr>
                      <w:rFonts w:ascii="Consolas" w:hAnsi="Consolas" w:cs="Consolas"/>
                      <w:color w:val="000000"/>
                      <w:kern w:val="0"/>
                      <w:sz w:val="18"/>
                      <w:szCs w:val="18"/>
                    </w:rPr>
                    <w:t>!,{r0-</w:t>
                  </w:r>
                  <w:r w:rsidRPr="00DF5EC9">
                    <w:rPr>
                      <w:rFonts w:ascii="Consolas" w:hAnsi="Consolas" w:cs="Consolas"/>
                      <w:color w:val="8000FF"/>
                      <w:kern w:val="0"/>
                      <w:sz w:val="18"/>
                      <w:szCs w:val="18"/>
                    </w:rPr>
                    <w:t>r12</w:t>
                  </w:r>
                  <w:r w:rsidRPr="00DF5EC9">
                    <w:rPr>
                      <w:rFonts w:ascii="Consolas" w:hAnsi="Consolas" w:cs="Consolas"/>
                      <w:color w:val="000000"/>
                      <w:kern w:val="0"/>
                      <w:sz w:val="18"/>
                      <w:szCs w:val="18"/>
                    </w:rPr>
                    <w:t>,lr}</w:t>
                  </w:r>
                  <w:r w:rsidRPr="00DF5EC9">
                    <w:rPr>
                      <w:rFonts w:ascii="Consolas" w:hAnsi="Consolas" w:cs="Consolas"/>
                      <w:color w:val="000000"/>
                      <w:kern w:val="0"/>
                      <w:sz w:val="18"/>
                      <w:szCs w:val="18"/>
                    </w:rPr>
                    <w:br/>
                    <w:t>    </w:t>
                  </w:r>
                  <w:r w:rsidRPr="00DF5EC9">
                    <w:rPr>
                      <w:rFonts w:ascii="Consolas" w:hAnsi="Consolas" w:cs="Consolas"/>
                      <w:color w:val="8000FF"/>
                      <w:kern w:val="0"/>
                      <w:sz w:val="18"/>
                      <w:szCs w:val="18"/>
                    </w:rPr>
                    <w:t>bl</w:t>
                  </w:r>
                  <w:r w:rsidRPr="00DF5EC9">
                    <w:rPr>
                      <w:rFonts w:ascii="Consolas" w:hAnsi="Consolas" w:cs="Consolas"/>
                      <w:color w:val="000000"/>
                      <w:kern w:val="0"/>
                      <w:sz w:val="18"/>
                      <w:szCs w:val="18"/>
                    </w:rPr>
                    <w:t>  do_irq</w:t>
                  </w:r>
                  <w:r>
                    <w:rPr>
                      <w:rFonts w:ascii="Consolas" w:hAnsi="Consolas" w:cs="Consolas" w:hint="eastAsia"/>
                      <w:color w:val="000000"/>
                      <w:kern w:val="0"/>
                      <w:sz w:val="18"/>
                      <w:szCs w:val="18"/>
                    </w:rPr>
                    <w:t xml:space="preserve">   //</w:t>
                  </w:r>
                  <w:r>
                    <w:rPr>
                      <w:rFonts w:ascii="Consolas" w:hAnsi="Consolas" w:cs="Consolas" w:hint="eastAsia"/>
                      <w:color w:val="000000"/>
                      <w:kern w:val="0"/>
                      <w:sz w:val="18"/>
                      <w:szCs w:val="18"/>
                    </w:rPr>
                    <w:t>跳转到</w:t>
                  </w:r>
                  <w:r>
                    <w:rPr>
                      <w:rFonts w:ascii="Consolas" w:hAnsi="Consolas" w:cs="Consolas" w:hint="eastAsia"/>
                      <w:color w:val="000000"/>
                      <w:kern w:val="0"/>
                      <w:sz w:val="18"/>
                      <w:szCs w:val="18"/>
                    </w:rPr>
                    <w:t>do_irq</w:t>
                  </w:r>
                  <w:r>
                    <w:rPr>
                      <w:rFonts w:ascii="Consolas" w:hAnsi="Consolas" w:cs="Consolas" w:hint="eastAsia"/>
                      <w:color w:val="000000"/>
                      <w:kern w:val="0"/>
                      <w:sz w:val="18"/>
                      <w:szCs w:val="18"/>
                    </w:rPr>
                    <w:t>处理器函数</w:t>
                  </w:r>
                  <w:r w:rsidRPr="00DF5EC9">
                    <w:rPr>
                      <w:rFonts w:ascii="Consolas" w:hAnsi="Consolas" w:cs="Consolas"/>
                      <w:color w:val="000000"/>
                      <w:kern w:val="0"/>
                      <w:sz w:val="18"/>
                      <w:szCs w:val="18"/>
                    </w:rPr>
                    <w:br/>
                    <w:t>    ldmfd </w:t>
                  </w:r>
                  <w:r w:rsidRPr="00DF5EC9">
                    <w:rPr>
                      <w:rFonts w:ascii="Consolas" w:hAnsi="Consolas" w:cs="Consolas"/>
                      <w:color w:val="8000FF"/>
                      <w:kern w:val="0"/>
                      <w:sz w:val="18"/>
                      <w:szCs w:val="18"/>
                    </w:rPr>
                    <w:t>sp</w:t>
                  </w:r>
                  <w:r w:rsidRPr="00DF5EC9">
                    <w:rPr>
                      <w:rFonts w:ascii="Consolas" w:hAnsi="Consolas" w:cs="Consolas"/>
                      <w:color w:val="000000"/>
                      <w:kern w:val="0"/>
                      <w:sz w:val="18"/>
                      <w:szCs w:val="18"/>
                    </w:rPr>
                    <w:t>!,{r0-</w:t>
                  </w:r>
                  <w:r w:rsidRPr="00DF5EC9">
                    <w:rPr>
                      <w:rFonts w:ascii="Consolas" w:hAnsi="Consolas" w:cs="Consolas"/>
                      <w:color w:val="8000FF"/>
                      <w:kern w:val="0"/>
                      <w:sz w:val="18"/>
                      <w:szCs w:val="18"/>
                    </w:rPr>
                    <w:t>r12</w:t>
                  </w:r>
                  <w:r w:rsidRPr="00DF5EC9">
                    <w:rPr>
                      <w:rFonts w:ascii="Consolas" w:hAnsi="Consolas" w:cs="Consolas"/>
                      <w:color w:val="000000"/>
                      <w:kern w:val="0"/>
                      <w:sz w:val="18"/>
                      <w:szCs w:val="18"/>
                    </w:rPr>
                    <w:t>,pc}^</w:t>
                  </w:r>
                </w:p>
              </w:tc>
            </w:tr>
          </w:tbl>
          <w:p w:rsidR="00C74105" w:rsidRPr="00DF5EC9" w:rsidRDefault="00C74105" w:rsidP="00C74105">
            <w:pPr>
              <w:widowControl/>
              <w:ind w:firstLine="360"/>
              <w:rPr>
                <w:rFonts w:ascii="Consolas" w:hAnsi="Consolas" w:cs="Consolas"/>
                <w:color w:val="000000"/>
                <w:kern w:val="0"/>
                <w:sz w:val="18"/>
                <w:szCs w:val="18"/>
              </w:rPr>
            </w:pPr>
            <w:r w:rsidRPr="00DF5EC9">
              <w:rPr>
                <w:rFonts w:ascii="Consolas" w:hAnsi="Consolas" w:cs="Consolas"/>
                <w:color w:val="000000"/>
                <w:kern w:val="0"/>
                <w:sz w:val="18"/>
                <w:szCs w:val="18"/>
              </w:rPr>
              <w:t> </w:t>
            </w:r>
            <w:r>
              <w:rPr>
                <w:rFonts w:ascii="Consolas" w:hAnsi="Consolas" w:cs="Consolas" w:hint="eastAsia"/>
                <w:color w:val="000000"/>
                <w:kern w:val="0"/>
                <w:sz w:val="18"/>
                <w:szCs w:val="18"/>
              </w:rPr>
              <w:t>主程序中的中断初始化</w:t>
            </w:r>
          </w:p>
          <w:tbl>
            <w:tblPr>
              <w:tblW w:w="5074" w:type="pct"/>
              <w:tblCellSpacing w:w="0" w:type="dxa"/>
              <w:tblCellMar>
                <w:left w:w="0" w:type="dxa"/>
                <w:right w:w="0" w:type="dxa"/>
              </w:tblCellMar>
              <w:tblLook w:val="04A0" w:firstRow="1" w:lastRow="0" w:firstColumn="1" w:lastColumn="0" w:noHBand="0" w:noVBand="1"/>
            </w:tblPr>
            <w:tblGrid>
              <w:gridCol w:w="234"/>
              <w:gridCol w:w="35"/>
              <w:gridCol w:w="7811"/>
            </w:tblGrid>
            <w:tr w:rsidR="00C74105" w:rsidRPr="00DF5EC9" w:rsidTr="00FE0765">
              <w:trPr>
                <w:tblCellSpacing w:w="0" w:type="dxa"/>
              </w:trPr>
              <w:tc>
                <w:tcPr>
                  <w:tcW w:w="267" w:type="pct"/>
                  <w:shd w:val="clear" w:color="auto" w:fill="E3E3E3"/>
                  <w:hideMark/>
                </w:tcPr>
                <w:p w:rsidR="00C74105" w:rsidRPr="00DF5EC9" w:rsidRDefault="00C74105" w:rsidP="00C74105">
                  <w:pPr>
                    <w:widowControl/>
                    <w:spacing w:line="225" w:lineRule="atLeast"/>
                    <w:jc w:val="right"/>
                    <w:rPr>
                      <w:rFonts w:ascii="Consolas" w:hAnsi="Consolas" w:cs="Consolas"/>
                      <w:color w:val="008284"/>
                      <w:kern w:val="0"/>
                      <w:sz w:val="18"/>
                      <w:szCs w:val="18"/>
                    </w:rPr>
                  </w:pPr>
                  <w:r w:rsidRPr="00DF5EC9">
                    <w:rPr>
                      <w:rFonts w:ascii="Consolas" w:hAnsi="Consolas" w:cs="Consolas"/>
                      <w:color w:val="008284"/>
                      <w:kern w:val="0"/>
                      <w:sz w:val="18"/>
                      <w:szCs w:val="18"/>
                    </w:rPr>
                    <w:t>1</w:t>
                  </w:r>
                  <w:r w:rsidRPr="00DF5EC9">
                    <w:rPr>
                      <w:rFonts w:ascii="Consolas" w:hAnsi="Consolas" w:cs="Consolas"/>
                      <w:color w:val="008284"/>
                      <w:kern w:val="0"/>
                      <w:sz w:val="18"/>
                      <w:szCs w:val="18"/>
                    </w:rPr>
                    <w:br/>
                    <w:t>2</w:t>
                  </w:r>
                  <w:r w:rsidRPr="00DF5EC9">
                    <w:rPr>
                      <w:rFonts w:ascii="Consolas" w:hAnsi="Consolas" w:cs="Consolas"/>
                      <w:color w:val="008284"/>
                      <w:kern w:val="0"/>
                      <w:sz w:val="18"/>
                      <w:szCs w:val="18"/>
                    </w:rPr>
                    <w:br/>
                    <w:t>3</w:t>
                  </w:r>
                  <w:r w:rsidRPr="00DF5EC9">
                    <w:rPr>
                      <w:rFonts w:ascii="Consolas" w:hAnsi="Consolas" w:cs="Consolas"/>
                      <w:color w:val="008284"/>
                      <w:kern w:val="0"/>
                      <w:sz w:val="18"/>
                      <w:szCs w:val="18"/>
                    </w:rPr>
                    <w:br/>
                    <w:t>4</w:t>
                  </w:r>
                  <w:r w:rsidRPr="00DF5EC9">
                    <w:rPr>
                      <w:rFonts w:ascii="Consolas" w:hAnsi="Consolas" w:cs="Consolas"/>
                      <w:color w:val="008284"/>
                      <w:kern w:val="0"/>
                      <w:sz w:val="18"/>
                      <w:szCs w:val="18"/>
                    </w:rPr>
                    <w:br/>
                    <w:t>5</w:t>
                  </w:r>
                  <w:r w:rsidRPr="00DF5EC9">
                    <w:rPr>
                      <w:rFonts w:ascii="Consolas" w:hAnsi="Consolas" w:cs="Consolas"/>
                      <w:color w:val="008284"/>
                      <w:kern w:val="0"/>
                      <w:sz w:val="18"/>
                      <w:szCs w:val="18"/>
                    </w:rPr>
                    <w:br/>
                    <w:t>6</w:t>
                  </w:r>
                  <w:r w:rsidRPr="00DF5EC9">
                    <w:rPr>
                      <w:rFonts w:ascii="Consolas" w:hAnsi="Consolas" w:cs="Consolas"/>
                      <w:color w:val="008284"/>
                      <w:kern w:val="0"/>
                      <w:sz w:val="18"/>
                      <w:szCs w:val="18"/>
                    </w:rPr>
                    <w:br/>
                    <w:t>7</w:t>
                  </w:r>
                  <w:r w:rsidRPr="00DF5EC9">
                    <w:rPr>
                      <w:rFonts w:ascii="Consolas" w:hAnsi="Consolas" w:cs="Consolas"/>
                      <w:color w:val="008284"/>
                      <w:kern w:val="0"/>
                      <w:sz w:val="18"/>
                      <w:szCs w:val="18"/>
                    </w:rPr>
                    <w:br/>
                    <w:t>8</w:t>
                  </w:r>
                  <w:r w:rsidRPr="00DF5EC9">
                    <w:rPr>
                      <w:rFonts w:ascii="Consolas" w:hAnsi="Consolas" w:cs="Consolas"/>
                      <w:color w:val="008284"/>
                      <w:kern w:val="0"/>
                      <w:sz w:val="18"/>
                      <w:szCs w:val="18"/>
                    </w:rPr>
                    <w:br/>
                    <w:t>9</w:t>
                  </w:r>
                  <w:r w:rsidRPr="00DF5EC9">
                    <w:rPr>
                      <w:rFonts w:ascii="Consolas" w:hAnsi="Consolas" w:cs="Consolas"/>
                      <w:color w:val="008284"/>
                      <w:kern w:val="0"/>
                      <w:sz w:val="18"/>
                      <w:szCs w:val="18"/>
                    </w:rPr>
                    <w:br/>
                    <w:t>10</w:t>
                  </w:r>
                  <w:r w:rsidRPr="00DF5EC9">
                    <w:rPr>
                      <w:rFonts w:ascii="Consolas" w:hAnsi="Consolas" w:cs="Consolas"/>
                      <w:color w:val="008284"/>
                      <w:kern w:val="0"/>
                      <w:sz w:val="18"/>
                      <w:szCs w:val="18"/>
                    </w:rPr>
                    <w:br/>
                    <w:t>11</w:t>
                  </w:r>
                  <w:r w:rsidRPr="00DF5EC9">
                    <w:rPr>
                      <w:rFonts w:ascii="Consolas" w:hAnsi="Consolas" w:cs="Consolas"/>
                      <w:color w:val="008284"/>
                      <w:kern w:val="0"/>
                      <w:sz w:val="18"/>
                      <w:szCs w:val="18"/>
                    </w:rPr>
                    <w:br/>
                    <w:t>12</w:t>
                  </w:r>
                  <w:r w:rsidRPr="00DF5EC9">
                    <w:rPr>
                      <w:rFonts w:ascii="Consolas" w:hAnsi="Consolas" w:cs="Consolas"/>
                      <w:color w:val="008284"/>
                      <w:kern w:val="0"/>
                      <w:sz w:val="18"/>
                      <w:szCs w:val="18"/>
                    </w:rPr>
                    <w:br/>
                    <w:t>13</w:t>
                  </w:r>
                  <w:r w:rsidRPr="00DF5EC9">
                    <w:rPr>
                      <w:rFonts w:ascii="Consolas" w:hAnsi="Consolas" w:cs="Consolas"/>
                      <w:color w:val="008284"/>
                      <w:kern w:val="0"/>
                      <w:sz w:val="18"/>
                      <w:szCs w:val="18"/>
                    </w:rPr>
                    <w:br/>
                    <w:t>14</w:t>
                  </w:r>
                  <w:r w:rsidRPr="00DF5EC9">
                    <w:rPr>
                      <w:rFonts w:ascii="Consolas" w:hAnsi="Consolas" w:cs="Consolas"/>
                      <w:color w:val="008284"/>
                      <w:kern w:val="0"/>
                      <w:sz w:val="18"/>
                      <w:szCs w:val="18"/>
                    </w:rPr>
                    <w:br/>
                    <w:t>15</w:t>
                  </w:r>
                  <w:r w:rsidRPr="00DF5EC9">
                    <w:rPr>
                      <w:rFonts w:ascii="Consolas" w:hAnsi="Consolas" w:cs="Consolas"/>
                      <w:color w:val="008284"/>
                      <w:kern w:val="0"/>
                      <w:sz w:val="18"/>
                      <w:szCs w:val="18"/>
                    </w:rPr>
                    <w:br/>
                    <w:t>16</w:t>
                  </w:r>
                  <w:r w:rsidRPr="00DF5EC9">
                    <w:rPr>
                      <w:rFonts w:ascii="Consolas" w:hAnsi="Consolas" w:cs="Consolas"/>
                      <w:color w:val="008284"/>
                      <w:kern w:val="0"/>
                      <w:sz w:val="18"/>
                      <w:szCs w:val="18"/>
                    </w:rPr>
                    <w:br/>
                    <w:t>17</w:t>
                  </w:r>
                  <w:r w:rsidRPr="00DF5EC9">
                    <w:rPr>
                      <w:rFonts w:ascii="Consolas" w:hAnsi="Consolas" w:cs="Consolas"/>
                      <w:color w:val="008284"/>
                      <w:kern w:val="0"/>
                      <w:sz w:val="18"/>
                      <w:szCs w:val="18"/>
                    </w:rPr>
                    <w:br/>
                    <w:t>18</w:t>
                  </w:r>
                  <w:r w:rsidRPr="00DF5EC9">
                    <w:rPr>
                      <w:rFonts w:ascii="Consolas" w:hAnsi="Consolas" w:cs="Consolas"/>
                      <w:color w:val="008284"/>
                      <w:kern w:val="0"/>
                      <w:sz w:val="18"/>
                      <w:szCs w:val="18"/>
                    </w:rPr>
                    <w:br/>
                    <w:t>19</w:t>
                  </w:r>
                  <w:r w:rsidRPr="00DF5EC9">
                    <w:rPr>
                      <w:rFonts w:ascii="Consolas" w:hAnsi="Consolas" w:cs="Consolas"/>
                      <w:color w:val="008284"/>
                      <w:kern w:val="0"/>
                      <w:sz w:val="18"/>
                      <w:szCs w:val="18"/>
                    </w:rPr>
                    <w:br/>
                    <w:t>20</w:t>
                  </w:r>
                  <w:r w:rsidRPr="00DF5EC9">
                    <w:rPr>
                      <w:rFonts w:ascii="Consolas" w:hAnsi="Consolas" w:cs="Consolas"/>
                      <w:color w:val="008284"/>
                      <w:kern w:val="0"/>
                      <w:sz w:val="18"/>
                      <w:szCs w:val="18"/>
                    </w:rPr>
                    <w:br/>
                    <w:t>21</w:t>
                  </w:r>
                  <w:r w:rsidRPr="00DF5EC9">
                    <w:rPr>
                      <w:rFonts w:ascii="Consolas" w:hAnsi="Consolas" w:cs="Consolas"/>
                      <w:color w:val="008284"/>
                      <w:kern w:val="0"/>
                      <w:sz w:val="18"/>
                      <w:szCs w:val="18"/>
                    </w:rPr>
                    <w:br/>
                    <w:t>22</w:t>
                  </w:r>
                  <w:r w:rsidRPr="00DF5EC9">
                    <w:rPr>
                      <w:rFonts w:ascii="Consolas" w:hAnsi="Consolas" w:cs="Consolas"/>
                      <w:color w:val="008284"/>
                      <w:kern w:val="0"/>
                      <w:sz w:val="18"/>
                      <w:szCs w:val="18"/>
                    </w:rPr>
                    <w:br/>
                  </w:r>
                  <w:r w:rsidRPr="00DF5EC9">
                    <w:rPr>
                      <w:rFonts w:ascii="Consolas" w:hAnsi="Consolas" w:cs="Consolas"/>
                      <w:color w:val="008284"/>
                      <w:kern w:val="0"/>
                      <w:sz w:val="18"/>
                      <w:szCs w:val="18"/>
                    </w:rPr>
                    <w:lastRenderedPageBreak/>
                    <w:t>23</w:t>
                  </w:r>
                  <w:r w:rsidRPr="00DF5EC9">
                    <w:rPr>
                      <w:rFonts w:ascii="Consolas" w:hAnsi="Consolas" w:cs="Consolas"/>
                      <w:color w:val="008284"/>
                      <w:kern w:val="0"/>
                      <w:sz w:val="18"/>
                      <w:szCs w:val="18"/>
                    </w:rPr>
                    <w:br/>
                    <w:t>24</w:t>
                  </w:r>
                  <w:r w:rsidRPr="00DF5EC9">
                    <w:rPr>
                      <w:rFonts w:ascii="Consolas" w:hAnsi="Consolas" w:cs="Consolas"/>
                      <w:color w:val="008284"/>
                      <w:kern w:val="0"/>
                      <w:sz w:val="18"/>
                      <w:szCs w:val="18"/>
                    </w:rPr>
                    <w:br/>
                    <w:t>25</w:t>
                  </w:r>
                  <w:r w:rsidRPr="00DF5EC9">
                    <w:rPr>
                      <w:rFonts w:ascii="Consolas" w:hAnsi="Consolas" w:cs="Consolas"/>
                      <w:color w:val="008284"/>
                      <w:kern w:val="0"/>
                      <w:sz w:val="18"/>
                      <w:szCs w:val="18"/>
                    </w:rPr>
                    <w:br/>
                    <w:t>26</w:t>
                  </w:r>
                  <w:r w:rsidRPr="00DF5EC9">
                    <w:rPr>
                      <w:rFonts w:ascii="Consolas" w:hAnsi="Consolas" w:cs="Consolas"/>
                      <w:color w:val="008284"/>
                      <w:kern w:val="0"/>
                      <w:sz w:val="18"/>
                      <w:szCs w:val="18"/>
                    </w:rPr>
                    <w:br/>
                    <w:t>27</w:t>
                  </w:r>
                  <w:r w:rsidRPr="00DF5EC9">
                    <w:rPr>
                      <w:rFonts w:ascii="Consolas" w:hAnsi="Consolas" w:cs="Consolas"/>
                      <w:color w:val="008284"/>
                      <w:kern w:val="0"/>
                      <w:sz w:val="18"/>
                      <w:szCs w:val="18"/>
                    </w:rPr>
                    <w:br/>
                    <w:t>28</w:t>
                  </w:r>
                  <w:r w:rsidRPr="00DF5EC9">
                    <w:rPr>
                      <w:rFonts w:ascii="Consolas" w:hAnsi="Consolas" w:cs="Consolas"/>
                      <w:color w:val="008284"/>
                      <w:kern w:val="0"/>
                      <w:sz w:val="18"/>
                      <w:szCs w:val="18"/>
                    </w:rPr>
                    <w:br/>
                    <w:t>29</w:t>
                  </w:r>
                  <w:r w:rsidRPr="00DF5EC9">
                    <w:rPr>
                      <w:rFonts w:ascii="Consolas" w:hAnsi="Consolas" w:cs="Consolas"/>
                      <w:color w:val="008284"/>
                      <w:kern w:val="0"/>
                      <w:sz w:val="18"/>
                      <w:szCs w:val="18"/>
                    </w:rPr>
                    <w:br/>
                    <w:t>30</w:t>
                  </w:r>
                  <w:r w:rsidRPr="00DF5EC9">
                    <w:rPr>
                      <w:rFonts w:ascii="Consolas" w:hAnsi="Consolas" w:cs="Consolas"/>
                      <w:color w:val="008284"/>
                      <w:kern w:val="0"/>
                      <w:sz w:val="18"/>
                      <w:szCs w:val="18"/>
                    </w:rPr>
                    <w:br/>
                    <w:t>317</w:t>
                  </w:r>
                  <w:r w:rsidRPr="00DF5EC9">
                    <w:rPr>
                      <w:rFonts w:ascii="Consolas" w:hAnsi="Consolas" w:cs="Consolas"/>
                      <w:color w:val="008284"/>
                      <w:kern w:val="0"/>
                      <w:sz w:val="18"/>
                      <w:szCs w:val="18"/>
                    </w:rPr>
                    <w:br/>
                    <w:t>48</w:t>
                  </w:r>
                  <w:r w:rsidRPr="00DF5EC9">
                    <w:rPr>
                      <w:rFonts w:ascii="Consolas" w:hAnsi="Consolas" w:cs="Consolas"/>
                      <w:color w:val="008284"/>
                      <w:kern w:val="0"/>
                      <w:sz w:val="18"/>
                      <w:szCs w:val="18"/>
                    </w:rPr>
                    <w:br/>
                    <w:t>49</w:t>
                  </w:r>
                  <w:r w:rsidRPr="00DF5EC9">
                    <w:rPr>
                      <w:rFonts w:ascii="Consolas" w:hAnsi="Consolas" w:cs="Consolas"/>
                      <w:color w:val="008284"/>
                      <w:kern w:val="0"/>
                      <w:sz w:val="18"/>
                      <w:szCs w:val="18"/>
                    </w:rPr>
                    <w:br/>
                    <w:t>50</w:t>
                  </w:r>
                  <w:r w:rsidRPr="00DF5EC9">
                    <w:rPr>
                      <w:rFonts w:ascii="Consolas" w:hAnsi="Consolas" w:cs="Consolas"/>
                      <w:color w:val="008284"/>
                      <w:kern w:val="0"/>
                      <w:sz w:val="18"/>
                      <w:szCs w:val="18"/>
                    </w:rPr>
                    <w:br/>
                    <w:t>51</w:t>
                  </w:r>
                  <w:r w:rsidRPr="00DF5EC9">
                    <w:rPr>
                      <w:rFonts w:ascii="Consolas" w:hAnsi="Consolas" w:cs="Consolas"/>
                      <w:color w:val="008284"/>
                      <w:kern w:val="0"/>
                      <w:sz w:val="18"/>
                      <w:szCs w:val="18"/>
                    </w:rPr>
                    <w:br/>
                    <w:t>52</w:t>
                  </w:r>
                  <w:r w:rsidRPr="00DF5EC9">
                    <w:rPr>
                      <w:rFonts w:ascii="Consolas" w:hAnsi="Consolas" w:cs="Consolas"/>
                      <w:color w:val="008284"/>
                      <w:kern w:val="0"/>
                      <w:sz w:val="18"/>
                      <w:szCs w:val="18"/>
                    </w:rPr>
                    <w:br/>
                    <w:t>53</w:t>
                  </w:r>
                  <w:r w:rsidRPr="00DF5EC9">
                    <w:rPr>
                      <w:rFonts w:ascii="Consolas" w:hAnsi="Consolas" w:cs="Consolas"/>
                      <w:color w:val="008284"/>
                      <w:kern w:val="0"/>
                      <w:sz w:val="18"/>
                      <w:szCs w:val="18"/>
                    </w:rPr>
                    <w:br/>
                    <w:t>54</w:t>
                  </w:r>
                  <w:r w:rsidRPr="00DF5EC9">
                    <w:rPr>
                      <w:rFonts w:ascii="Consolas" w:hAnsi="Consolas" w:cs="Consolas"/>
                      <w:color w:val="008284"/>
                      <w:kern w:val="0"/>
                      <w:sz w:val="18"/>
                      <w:szCs w:val="18"/>
                    </w:rPr>
                    <w:br/>
                    <w:t>55</w:t>
                  </w:r>
                  <w:r w:rsidRPr="00DF5EC9">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rsidR="00C74105" w:rsidRPr="00DF5EC9" w:rsidRDefault="00C74105" w:rsidP="00C74105">
                  <w:pPr>
                    <w:widowControl/>
                    <w:spacing w:line="225" w:lineRule="atLeast"/>
                    <w:rPr>
                      <w:rFonts w:ascii="Consolas" w:hAnsi="Consolas" w:cs="Consolas"/>
                      <w:kern w:val="0"/>
                      <w:sz w:val="18"/>
                      <w:szCs w:val="18"/>
                    </w:rPr>
                  </w:pPr>
                </w:p>
              </w:tc>
              <w:tc>
                <w:tcPr>
                  <w:tcW w:w="4715" w:type="pct"/>
                  <w:shd w:val="clear" w:color="auto" w:fill="EFEFEF"/>
                  <w:hideMark/>
                </w:tcPr>
                <w:p w:rsidR="00C74105" w:rsidRPr="00DF5EC9" w:rsidRDefault="00C74105" w:rsidP="00C74105">
                  <w:pPr>
                    <w:widowControl/>
                    <w:spacing w:line="225" w:lineRule="atLeast"/>
                    <w:ind w:firstLine="360"/>
                    <w:rPr>
                      <w:rFonts w:ascii="Consolas" w:hAnsi="Consolas" w:cs="Consolas"/>
                      <w:color w:val="000000"/>
                      <w:kern w:val="0"/>
                      <w:sz w:val="18"/>
                      <w:szCs w:val="18"/>
                    </w:rPr>
                  </w:pPr>
                  <w:r w:rsidRPr="00DF5EC9">
                    <w:rPr>
                      <w:rFonts w:ascii="Consolas" w:hAnsi="Consolas" w:cs="Consolas"/>
                      <w:color w:val="008000"/>
                      <w:kern w:val="0"/>
                      <w:sz w:val="18"/>
                      <w:szCs w:val="18"/>
                    </w:rPr>
                    <w:t>/*-------------------------MAIN FUNCTION------------------------------*/</w:t>
                  </w:r>
                  <w:r w:rsidRPr="00DF5EC9">
                    <w:rPr>
                      <w:rFonts w:ascii="Consolas" w:hAnsi="Consolas" w:cs="Consolas"/>
                      <w:color w:val="000000"/>
                      <w:kern w:val="0"/>
                      <w:sz w:val="18"/>
                      <w:szCs w:val="18"/>
                    </w:rPr>
                    <w:br/>
                  </w:r>
                  <w:r w:rsidRPr="00DF5EC9">
                    <w:rPr>
                      <w:rFonts w:ascii="Consolas" w:hAnsi="Consolas" w:cs="Consolas"/>
                      <w:color w:val="008000"/>
                      <w:kern w:val="0"/>
                      <w:sz w:val="18"/>
                      <w:szCs w:val="18"/>
                    </w:rPr>
                    <w:t>/**********************************************************************</w:t>
                  </w:r>
                  <w:r w:rsidRPr="00DF5EC9">
                    <w:rPr>
                      <w:rFonts w:ascii="Consolas" w:hAnsi="Consolas" w:cs="Consolas"/>
                      <w:color w:val="008000"/>
                      <w:kern w:val="0"/>
                      <w:sz w:val="18"/>
                      <w:szCs w:val="18"/>
                    </w:rPr>
                    <w:br/>
                    <w:t> * @brief       Main program body</w:t>
                  </w:r>
                  <w:r w:rsidRPr="00DF5EC9">
                    <w:rPr>
                      <w:rFonts w:ascii="Consolas" w:hAnsi="Consolas" w:cs="Consolas"/>
                      <w:color w:val="008000"/>
                      <w:kern w:val="0"/>
                      <w:sz w:val="18"/>
                      <w:szCs w:val="18"/>
                    </w:rPr>
                    <w:br/>
                    <w:t> * @param[in]   None</w:t>
                  </w:r>
                  <w:r w:rsidRPr="00DF5EC9">
                    <w:rPr>
                      <w:rFonts w:ascii="Consolas" w:hAnsi="Consolas" w:cs="Consolas"/>
                      <w:color w:val="008000"/>
                      <w:kern w:val="0"/>
                      <w:sz w:val="18"/>
                      <w:szCs w:val="18"/>
                    </w:rPr>
                    <w:br/>
                    <w:t> * @return      int</w:t>
                  </w:r>
                  <w:r w:rsidRPr="00DF5EC9">
                    <w:rPr>
                      <w:rFonts w:ascii="Consolas" w:hAnsi="Consolas" w:cs="Consolas"/>
                      <w:color w:val="008000"/>
                      <w:kern w:val="0"/>
                      <w:sz w:val="18"/>
                      <w:szCs w:val="18"/>
                    </w:rPr>
                    <w:br/>
                    <w:t> **********************************************************************/</w:t>
                  </w:r>
                  <w:r w:rsidRPr="00DF5EC9">
                    <w:rPr>
                      <w:rFonts w:ascii="Consolas" w:hAnsi="Consolas" w:cs="Consolas"/>
                      <w:color w:val="000000"/>
                      <w:kern w:val="0"/>
                      <w:sz w:val="18"/>
                      <w:szCs w:val="18"/>
                    </w:rPr>
                    <w:br/>
                  </w:r>
                  <w:r w:rsidRPr="00DF5EC9">
                    <w:rPr>
                      <w:rFonts w:ascii="Consolas" w:hAnsi="Consolas" w:cs="Consolas"/>
                      <w:color w:val="8000FF"/>
                      <w:kern w:val="0"/>
                      <w:sz w:val="18"/>
                      <w:szCs w:val="18"/>
                    </w:rPr>
                    <w:t>int</w:t>
                  </w:r>
                  <w:r w:rsidRPr="00DF5EC9">
                    <w:rPr>
                      <w:rFonts w:ascii="Consolas" w:hAnsi="Consolas" w:cs="Consolas"/>
                      <w:color w:val="000000"/>
                      <w:kern w:val="0"/>
                      <w:sz w:val="18"/>
                      <w:szCs w:val="18"/>
                    </w:rPr>
                    <w:t> main(</w:t>
                  </w:r>
                  <w:r w:rsidRPr="00DF5EC9">
                    <w:rPr>
                      <w:rFonts w:ascii="Consolas" w:hAnsi="Consolas" w:cs="Consolas"/>
                      <w:color w:val="8000FF"/>
                      <w:kern w:val="0"/>
                      <w:sz w:val="18"/>
                      <w:szCs w:val="18"/>
                    </w:rPr>
                    <w:t>void</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w:t>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//LED2 GPX2_7</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GPX2.GPX2CON |= 0x1 &lt;&lt; </w:t>
                  </w:r>
                  <w:r w:rsidRPr="00DF5EC9">
                    <w:rPr>
                      <w:rFonts w:ascii="Consolas" w:hAnsi="Consolas" w:cs="Consolas"/>
                      <w:color w:val="FF0000"/>
                      <w:kern w:val="0"/>
                      <w:sz w:val="18"/>
                      <w:szCs w:val="18"/>
                    </w:rPr>
                    <w:t>28</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//LED3 GPX1_0</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GPX1.GPX1CON |= 0x1;</w:t>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//Led4 GPF3_4</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GPF3.GPF3CON |= 0x1 &lt;&lt; </w:t>
                  </w:r>
                  <w:r w:rsidRPr="00DF5EC9">
                    <w:rPr>
                      <w:rFonts w:ascii="Consolas" w:hAnsi="Consolas" w:cs="Consolas"/>
                      <w:color w:val="FF0000"/>
                      <w:kern w:val="0"/>
                      <w:sz w:val="18"/>
                      <w:szCs w:val="18"/>
                    </w:rPr>
                    <w:t>16</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//Key_2  Interrupt  GPX1_1</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GPX1.GPX1PUD = GPX1.GPX1PUD &amp; ~(0x3 &lt;&lt; </w:t>
                  </w:r>
                  <w:r w:rsidRPr="00DF5EC9">
                    <w:rPr>
                      <w:rFonts w:ascii="Consolas" w:hAnsi="Consolas" w:cs="Consolas"/>
                      <w:color w:val="FF0000"/>
                      <w:kern w:val="0"/>
                      <w:sz w:val="18"/>
                      <w:szCs w:val="18"/>
                    </w:rPr>
                    <w:t>2</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 Disables Pull-up/Pull-down</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GPX1.GPX1CON = (GPX1.GPX1CON &amp; ~(0xF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 | (0xF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//GPX1_1: WAKEUP_INT1[1](EXT_INT41[1])</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EXT_INT41_CON = (EXT_INT41_CON &amp; ~(0x7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 | 0x2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EXT_INT41_MASK = (EXT_INT41_MASK &amp; ~(0x1 &lt;&lt; </w:t>
                  </w:r>
                  <w:r w:rsidRPr="00DF5EC9">
                    <w:rPr>
                      <w:rFonts w:ascii="Consolas" w:hAnsi="Consolas" w:cs="Consolas"/>
                      <w:color w:val="FF0000"/>
                      <w:kern w:val="0"/>
                      <w:sz w:val="18"/>
                      <w:szCs w:val="18"/>
                    </w:rPr>
                    <w:t>1</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  Bit: 1 = Enables interrupt</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lastRenderedPageBreak/>
                    <w:br/>
                    <w:t>    </w:t>
                  </w:r>
                  <w:r w:rsidRPr="00DF5EC9">
                    <w:rPr>
                      <w:rFonts w:ascii="Consolas" w:hAnsi="Consolas" w:cs="Consolas"/>
                      <w:color w:val="008000"/>
                      <w:kern w:val="0"/>
                      <w:sz w:val="18"/>
                      <w:szCs w:val="18"/>
                    </w:rPr>
                    <w:t>//Key_3  Interrupt  GPX1_2</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GPX1.GPX1PUD = GPX1.GPX1PUD &amp; ~(0x3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 Disables Pull-up/Pull-down</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GPX1.GPX1CON = (GPX1.GPX1CON &amp; ~(0xF &lt;&lt; </w:t>
                  </w:r>
                  <w:r w:rsidRPr="00DF5EC9">
                    <w:rPr>
                      <w:rFonts w:ascii="Consolas" w:hAnsi="Consolas" w:cs="Consolas"/>
                      <w:color w:val="FF0000"/>
                      <w:kern w:val="0"/>
                      <w:sz w:val="18"/>
                      <w:szCs w:val="18"/>
                    </w:rPr>
                    <w:t>8</w:t>
                  </w:r>
                  <w:r w:rsidRPr="00DF5EC9">
                    <w:rPr>
                      <w:rFonts w:ascii="Consolas" w:hAnsi="Consolas" w:cs="Consolas"/>
                      <w:color w:val="000000"/>
                      <w:kern w:val="0"/>
                      <w:sz w:val="18"/>
                      <w:szCs w:val="18"/>
                    </w:rPr>
                    <w:t>)) | (0xF &lt;&lt; </w:t>
                  </w:r>
                  <w:r w:rsidRPr="00DF5EC9">
                    <w:rPr>
                      <w:rFonts w:ascii="Consolas" w:hAnsi="Consolas" w:cs="Consolas"/>
                      <w:color w:val="FF0000"/>
                      <w:kern w:val="0"/>
                      <w:sz w:val="18"/>
                      <w:szCs w:val="18"/>
                    </w:rPr>
                    <w:t>8</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//GPX1_2:WAKEUP_INT1[2] (EXT_INT41[2])</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EXT_INT41_CON = (EXT_INT41_CON &amp; ~(0x7 &lt;&lt; </w:t>
                  </w:r>
                  <w:r w:rsidRPr="00DF5EC9">
                    <w:rPr>
                      <w:rFonts w:ascii="Consolas" w:hAnsi="Consolas" w:cs="Consolas"/>
                      <w:color w:val="FF0000"/>
                      <w:kern w:val="0"/>
                      <w:sz w:val="18"/>
                      <w:szCs w:val="18"/>
                    </w:rPr>
                    <w:t>8</w:t>
                  </w:r>
                  <w:r w:rsidRPr="00DF5EC9">
                    <w:rPr>
                      <w:rFonts w:ascii="Consolas" w:hAnsi="Consolas" w:cs="Consolas"/>
                      <w:color w:val="000000"/>
                      <w:kern w:val="0"/>
                      <w:sz w:val="18"/>
                      <w:szCs w:val="18"/>
                    </w:rPr>
                    <w:t>)) | 0x2 &lt;&lt; </w:t>
                  </w:r>
                  <w:r w:rsidRPr="00DF5EC9">
                    <w:rPr>
                      <w:rFonts w:ascii="Consolas" w:hAnsi="Consolas" w:cs="Consolas"/>
                      <w:color w:val="FF0000"/>
                      <w:kern w:val="0"/>
                      <w:sz w:val="18"/>
                      <w:szCs w:val="18"/>
                    </w:rPr>
                    <w:t>8</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EXT_INT41_MASK = (EXT_INT41_MASK &amp; ~(0x1 &lt;&lt; </w:t>
                  </w:r>
                  <w:r w:rsidRPr="00DF5EC9">
                    <w:rPr>
                      <w:rFonts w:ascii="Consolas" w:hAnsi="Consolas" w:cs="Consolas"/>
                      <w:color w:val="FF0000"/>
                      <w:kern w:val="0"/>
                      <w:sz w:val="18"/>
                      <w:szCs w:val="18"/>
                    </w:rPr>
                    <w:t>2</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  Bit: 1 = Enables interrupt</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w:t>
                  </w:r>
                  <w:r w:rsidRPr="00DF5EC9">
                    <w:rPr>
                      <w:rFonts w:ascii="Consolas" w:hAnsi="Consolas" w:cs="Consolas"/>
                      <w:color w:val="008000"/>
                      <w:kern w:val="0"/>
                      <w:sz w:val="18"/>
                      <w:szCs w:val="18"/>
                    </w:rPr>
                    <w:br/>
                    <w:t>     * GIC interrupt controller:</w:t>
                  </w:r>
                  <w:r w:rsidRPr="00DF5EC9">
                    <w:rPr>
                      <w:rFonts w:ascii="Consolas" w:hAnsi="Consolas" w:cs="Consolas"/>
                      <w:color w:val="008000"/>
                      <w:kern w:val="0"/>
                      <w:sz w:val="18"/>
                      <w:szCs w:val="18"/>
                    </w:rPr>
                    <w:br/>
                    <w:t>     * */</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 Enables the corresponding interrupt SPI25, SPI26 -- Key_2, Key_3</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ICDISER.ICDISER1 |= (0x1 &lt;&lt; </w:t>
                  </w:r>
                  <w:r w:rsidRPr="00DF5EC9">
                    <w:rPr>
                      <w:rFonts w:ascii="Consolas" w:hAnsi="Consolas" w:cs="Consolas"/>
                      <w:color w:val="FF0000"/>
                      <w:kern w:val="0"/>
                      <w:sz w:val="18"/>
                      <w:szCs w:val="18"/>
                    </w:rPr>
                    <w:t>25</w:t>
                  </w:r>
                  <w:r w:rsidRPr="00DF5EC9">
                    <w:rPr>
                      <w:rFonts w:ascii="Consolas" w:hAnsi="Consolas" w:cs="Consolas"/>
                      <w:color w:val="000000"/>
                      <w:kern w:val="0"/>
                      <w:sz w:val="18"/>
                      <w:szCs w:val="18"/>
                    </w:rPr>
                    <w:t>) | (0x1 &lt;&lt; </w:t>
                  </w:r>
                  <w:r w:rsidRPr="00DF5EC9">
                    <w:rPr>
                      <w:rFonts w:ascii="Consolas" w:hAnsi="Consolas" w:cs="Consolas"/>
                      <w:color w:val="FF0000"/>
                      <w:kern w:val="0"/>
                      <w:sz w:val="18"/>
                      <w:szCs w:val="18"/>
                    </w:rPr>
                    <w:t>26</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CPU0.ICCICR |= 0x1; </w:t>
                  </w:r>
                  <w:r w:rsidRPr="00DF5EC9">
                    <w:rPr>
                      <w:rFonts w:ascii="Consolas" w:hAnsi="Consolas" w:cs="Consolas"/>
                      <w:color w:val="008000"/>
                      <w:kern w:val="0"/>
                      <w:sz w:val="18"/>
                      <w:szCs w:val="18"/>
                    </w:rPr>
                    <w:t>//Global enable for signaling of interrupts</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t>    CPU0.ICCPMR = 0xFF; </w:t>
                  </w:r>
                  <w:r w:rsidRPr="00DF5EC9">
                    <w:rPr>
                      <w:rFonts w:ascii="Consolas" w:hAnsi="Consolas" w:cs="Consolas"/>
                      <w:color w:val="008000"/>
                      <w:kern w:val="0"/>
                      <w:sz w:val="18"/>
                      <w:szCs w:val="18"/>
                    </w:rPr>
                    <w:t>//The priority mask level.Priority filter. threshold</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t>    ICDDCR = </w:t>
                  </w:r>
                  <w:r w:rsidRPr="00DF5EC9">
                    <w:rPr>
                      <w:rFonts w:ascii="Consolas" w:hAnsi="Consolas" w:cs="Consolas"/>
                      <w:color w:val="FF0000"/>
                      <w:kern w:val="0"/>
                      <w:sz w:val="18"/>
                      <w:szCs w:val="18"/>
                    </w:rPr>
                    <w:t>1</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//Bit1:  GIC monitors the peripheral interrupt signals and</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      forwards pending interrupts to the CPU interfaces2</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t>    ICDIPTR.ICDIPTR14 = 0x01010101; </w:t>
                  </w:r>
                  <w:r w:rsidRPr="00DF5EC9">
                    <w:rPr>
                      <w:rFonts w:ascii="Consolas" w:hAnsi="Consolas" w:cs="Consolas"/>
                      <w:color w:val="008000"/>
                      <w:kern w:val="0"/>
                      <w:sz w:val="18"/>
                      <w:szCs w:val="18"/>
                    </w:rPr>
                    <w:t>//SPI25  SPI26  interrupts are sent to processor 0</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t>    printf(</w:t>
                  </w:r>
                  <w:r w:rsidRPr="00DF5EC9">
                    <w:rPr>
                      <w:rFonts w:ascii="Consolas" w:hAnsi="Consolas" w:cs="Consolas"/>
                      <w:color w:val="800000"/>
                      <w:kern w:val="0"/>
                      <w:sz w:val="18"/>
                      <w:szCs w:val="18"/>
                    </w:rPr>
                    <w:t>"\n ********* GIC test ********\n"</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while</w:t>
                  </w:r>
                  <w:r w:rsidRPr="00DF5EC9">
                    <w:rPr>
                      <w:rFonts w:ascii="Consolas" w:hAnsi="Consolas" w:cs="Consolas"/>
                      <w:color w:val="000000"/>
                      <w:kern w:val="0"/>
                      <w:sz w:val="18"/>
                      <w:szCs w:val="18"/>
                    </w:rPr>
                    <w:t> (</w:t>
                  </w:r>
                  <w:r w:rsidRPr="00DF5EC9">
                    <w:rPr>
                      <w:rFonts w:ascii="Consolas" w:hAnsi="Consolas" w:cs="Consolas"/>
                      <w:color w:val="FF0000"/>
                      <w:kern w:val="0"/>
                      <w:sz w:val="18"/>
                      <w:szCs w:val="18"/>
                    </w:rPr>
                    <w:t>1</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GPF3.GPF3DAT |= 0x1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mydelay_ms(</w:t>
                  </w:r>
                  <w:r w:rsidRPr="00DF5EC9">
                    <w:rPr>
                      <w:rFonts w:ascii="Consolas" w:hAnsi="Consolas" w:cs="Consolas"/>
                      <w:color w:val="FF0000"/>
                      <w:kern w:val="0"/>
                      <w:sz w:val="18"/>
                      <w:szCs w:val="18"/>
                    </w:rPr>
                    <w:t>500</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GPF3.GPF3DAT &amp;= ~(0x1 &lt;&lt; </w:t>
                  </w:r>
                  <w:r w:rsidRPr="00DF5EC9">
                    <w:rPr>
                      <w:rFonts w:ascii="Consolas" w:hAnsi="Consolas" w:cs="Consolas"/>
                      <w:color w:val="FF0000"/>
                      <w:kern w:val="0"/>
                      <w:sz w:val="18"/>
                      <w:szCs w:val="18"/>
                    </w:rPr>
                    <w:t>4</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mydelay_ms(</w:t>
                  </w:r>
                  <w:r w:rsidRPr="00DF5EC9">
                    <w:rPr>
                      <w:rFonts w:ascii="Consolas" w:hAnsi="Consolas" w:cs="Consolas"/>
                      <w:color w:val="FF0000"/>
                      <w:kern w:val="0"/>
                      <w:sz w:val="18"/>
                      <w:szCs w:val="18"/>
                    </w:rPr>
                    <w:t>500</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return</w:t>
                  </w:r>
                  <w:r w:rsidRPr="00DF5EC9">
                    <w:rPr>
                      <w:rFonts w:ascii="Consolas" w:hAnsi="Consolas" w:cs="Consolas"/>
                      <w:color w:val="000000"/>
                      <w:kern w:val="0"/>
                      <w:sz w:val="18"/>
                      <w:szCs w:val="18"/>
                    </w:rPr>
                    <w:t> </w:t>
                  </w:r>
                  <w:r w:rsidRPr="00DF5EC9">
                    <w:rPr>
                      <w:rFonts w:ascii="Consolas" w:hAnsi="Consolas" w:cs="Consolas"/>
                      <w:color w:val="FF0000"/>
                      <w:kern w:val="0"/>
                      <w:sz w:val="18"/>
                      <w:szCs w:val="18"/>
                    </w:rPr>
                    <w:t>0</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w:t>
                  </w:r>
                </w:p>
              </w:tc>
            </w:tr>
          </w:tbl>
          <w:p w:rsidR="00C74105" w:rsidRPr="00DF5EC9" w:rsidRDefault="00C74105" w:rsidP="00C74105">
            <w:pPr>
              <w:widowControl/>
              <w:ind w:firstLine="340"/>
              <w:rPr>
                <w:rFonts w:ascii="Consolas" w:hAnsi="Consolas" w:cs="Consolas"/>
                <w:color w:val="000000"/>
                <w:kern w:val="0"/>
                <w:sz w:val="17"/>
                <w:szCs w:val="17"/>
              </w:rPr>
            </w:pPr>
            <w:r>
              <w:rPr>
                <w:rFonts w:ascii="Consolas" w:hAnsi="Consolas" w:cs="Consolas" w:hint="eastAsia"/>
                <w:color w:val="000000"/>
                <w:kern w:val="0"/>
                <w:sz w:val="17"/>
                <w:szCs w:val="17"/>
              </w:rPr>
              <w:lastRenderedPageBreak/>
              <w:t>中断处理函数</w:t>
            </w:r>
          </w:p>
          <w:tbl>
            <w:tblPr>
              <w:tblW w:w="5000" w:type="pct"/>
              <w:tblCellSpacing w:w="0" w:type="dxa"/>
              <w:tblCellMar>
                <w:left w:w="0" w:type="dxa"/>
                <w:right w:w="0" w:type="dxa"/>
              </w:tblCellMar>
              <w:tblLook w:val="04A0" w:firstRow="1" w:lastRow="0" w:firstColumn="1" w:lastColumn="0" w:noHBand="0" w:noVBand="1"/>
            </w:tblPr>
            <w:tblGrid>
              <w:gridCol w:w="198"/>
              <w:gridCol w:w="36"/>
              <w:gridCol w:w="7846"/>
            </w:tblGrid>
            <w:tr w:rsidR="00C74105" w:rsidRPr="00DF5EC9" w:rsidTr="00FE0765">
              <w:trPr>
                <w:tblCellSpacing w:w="0" w:type="dxa"/>
              </w:trPr>
              <w:tc>
                <w:tcPr>
                  <w:tcW w:w="0" w:type="auto"/>
                  <w:shd w:val="clear" w:color="auto" w:fill="E3E3E3"/>
                  <w:hideMark/>
                </w:tcPr>
                <w:p w:rsidR="00C74105" w:rsidRPr="00DF5EC9" w:rsidRDefault="00C74105" w:rsidP="00C74105">
                  <w:pPr>
                    <w:widowControl/>
                    <w:spacing w:line="225" w:lineRule="atLeast"/>
                    <w:jc w:val="right"/>
                    <w:rPr>
                      <w:rFonts w:ascii="Consolas" w:hAnsi="Consolas" w:cs="Consolas"/>
                      <w:color w:val="008284"/>
                      <w:kern w:val="0"/>
                      <w:sz w:val="18"/>
                      <w:szCs w:val="18"/>
                    </w:rPr>
                  </w:pPr>
                  <w:r w:rsidRPr="00DF5EC9">
                    <w:rPr>
                      <w:rFonts w:ascii="Consolas" w:hAnsi="Consolas" w:cs="Consolas"/>
                      <w:color w:val="008284"/>
                      <w:kern w:val="0"/>
                      <w:sz w:val="18"/>
                      <w:szCs w:val="18"/>
                    </w:rPr>
                    <w:t>1</w:t>
                  </w:r>
                  <w:r w:rsidRPr="00DF5EC9">
                    <w:rPr>
                      <w:rFonts w:ascii="Consolas" w:hAnsi="Consolas" w:cs="Consolas"/>
                      <w:color w:val="008284"/>
                      <w:kern w:val="0"/>
                      <w:sz w:val="18"/>
                      <w:szCs w:val="18"/>
                    </w:rPr>
                    <w:br/>
                    <w:t>2</w:t>
                  </w:r>
                  <w:r w:rsidRPr="00DF5EC9">
                    <w:rPr>
                      <w:rFonts w:ascii="Consolas" w:hAnsi="Consolas" w:cs="Consolas"/>
                      <w:color w:val="008284"/>
                      <w:kern w:val="0"/>
                      <w:sz w:val="18"/>
                      <w:szCs w:val="18"/>
                    </w:rPr>
                    <w:br/>
                    <w:t>3</w:t>
                  </w:r>
                  <w:r w:rsidRPr="00DF5EC9">
                    <w:rPr>
                      <w:rFonts w:ascii="Consolas" w:hAnsi="Consolas" w:cs="Consolas"/>
                      <w:color w:val="008284"/>
                      <w:kern w:val="0"/>
                      <w:sz w:val="18"/>
                      <w:szCs w:val="18"/>
                    </w:rPr>
                    <w:br/>
                    <w:t>4</w:t>
                  </w:r>
                  <w:r w:rsidRPr="00DF5EC9">
                    <w:rPr>
                      <w:rFonts w:ascii="Consolas" w:hAnsi="Consolas" w:cs="Consolas"/>
                      <w:color w:val="008284"/>
                      <w:kern w:val="0"/>
                      <w:sz w:val="18"/>
                      <w:szCs w:val="18"/>
                    </w:rPr>
                    <w:br/>
                    <w:t>5</w:t>
                  </w:r>
                  <w:r w:rsidRPr="00DF5EC9">
                    <w:rPr>
                      <w:rFonts w:ascii="Consolas" w:hAnsi="Consolas" w:cs="Consolas"/>
                      <w:color w:val="008284"/>
                      <w:kern w:val="0"/>
                      <w:sz w:val="18"/>
                      <w:szCs w:val="18"/>
                    </w:rPr>
                    <w:br/>
                  </w:r>
                  <w:r w:rsidRPr="00DF5EC9">
                    <w:rPr>
                      <w:rFonts w:ascii="Consolas" w:hAnsi="Consolas" w:cs="Consolas"/>
                      <w:color w:val="008284"/>
                      <w:kern w:val="0"/>
                      <w:sz w:val="18"/>
                      <w:szCs w:val="18"/>
                    </w:rPr>
                    <w:lastRenderedPageBreak/>
                    <w:t>6</w:t>
                  </w:r>
                  <w:r w:rsidRPr="00DF5EC9">
                    <w:rPr>
                      <w:rFonts w:ascii="Consolas" w:hAnsi="Consolas" w:cs="Consolas"/>
                      <w:color w:val="008284"/>
                      <w:kern w:val="0"/>
                      <w:sz w:val="18"/>
                      <w:szCs w:val="18"/>
                    </w:rPr>
                    <w:br/>
                    <w:t>7</w:t>
                  </w:r>
                  <w:r w:rsidRPr="00DF5EC9">
                    <w:rPr>
                      <w:rFonts w:ascii="Consolas" w:hAnsi="Consolas" w:cs="Consolas"/>
                      <w:color w:val="008284"/>
                      <w:kern w:val="0"/>
                      <w:sz w:val="18"/>
                      <w:szCs w:val="18"/>
                    </w:rPr>
                    <w:br/>
                    <w:t>8</w:t>
                  </w:r>
                  <w:r w:rsidRPr="00DF5EC9">
                    <w:rPr>
                      <w:rFonts w:ascii="Consolas" w:hAnsi="Consolas" w:cs="Consolas"/>
                      <w:color w:val="008284"/>
                      <w:kern w:val="0"/>
                      <w:sz w:val="18"/>
                      <w:szCs w:val="18"/>
                    </w:rPr>
                    <w:br/>
                    <w:t>9</w:t>
                  </w:r>
                  <w:r w:rsidRPr="00DF5EC9">
                    <w:rPr>
                      <w:rFonts w:ascii="Consolas" w:hAnsi="Consolas" w:cs="Consolas"/>
                      <w:color w:val="008284"/>
                      <w:kern w:val="0"/>
                      <w:sz w:val="18"/>
                      <w:szCs w:val="18"/>
                    </w:rPr>
                    <w:br/>
                    <w:t>10</w:t>
                  </w:r>
                  <w:r w:rsidRPr="00DF5EC9">
                    <w:rPr>
                      <w:rFonts w:ascii="Consolas" w:hAnsi="Consolas" w:cs="Consolas"/>
                      <w:color w:val="008284"/>
                      <w:kern w:val="0"/>
                      <w:sz w:val="18"/>
                      <w:szCs w:val="18"/>
                    </w:rPr>
                    <w:br/>
                    <w:t>11</w:t>
                  </w:r>
                  <w:r w:rsidRPr="00DF5EC9">
                    <w:rPr>
                      <w:rFonts w:ascii="Consolas" w:hAnsi="Consolas" w:cs="Consolas"/>
                      <w:color w:val="008284"/>
                      <w:kern w:val="0"/>
                      <w:sz w:val="18"/>
                      <w:szCs w:val="18"/>
                    </w:rPr>
                    <w:br/>
                    <w:t>12</w:t>
                  </w:r>
                  <w:r w:rsidRPr="00DF5EC9">
                    <w:rPr>
                      <w:rFonts w:ascii="Consolas" w:hAnsi="Consolas" w:cs="Consolas"/>
                      <w:color w:val="008284"/>
                      <w:kern w:val="0"/>
                      <w:sz w:val="18"/>
                      <w:szCs w:val="18"/>
                    </w:rPr>
                    <w:br/>
                    <w:t>13</w:t>
                  </w:r>
                  <w:r w:rsidRPr="00DF5EC9">
                    <w:rPr>
                      <w:rFonts w:ascii="Consolas" w:hAnsi="Consolas" w:cs="Consolas"/>
                      <w:color w:val="008284"/>
                      <w:kern w:val="0"/>
                      <w:sz w:val="18"/>
                      <w:szCs w:val="18"/>
                    </w:rPr>
                    <w:br/>
                    <w:t>14</w:t>
                  </w:r>
                  <w:r w:rsidRPr="00DF5EC9">
                    <w:rPr>
                      <w:rFonts w:ascii="Consolas" w:hAnsi="Consolas" w:cs="Consolas"/>
                      <w:color w:val="008284"/>
                      <w:kern w:val="0"/>
                      <w:sz w:val="18"/>
                      <w:szCs w:val="18"/>
                    </w:rPr>
                    <w:br/>
                    <w:t>15</w:t>
                  </w:r>
                  <w:r w:rsidRPr="00DF5EC9">
                    <w:rPr>
                      <w:rFonts w:ascii="Consolas" w:hAnsi="Consolas" w:cs="Consolas"/>
                      <w:color w:val="008284"/>
                      <w:kern w:val="0"/>
                      <w:sz w:val="18"/>
                      <w:szCs w:val="18"/>
                    </w:rPr>
                    <w:br/>
                    <w:t>16</w:t>
                  </w:r>
                  <w:r w:rsidRPr="00DF5EC9">
                    <w:rPr>
                      <w:rFonts w:ascii="Consolas" w:hAnsi="Consolas" w:cs="Consolas"/>
                      <w:color w:val="008284"/>
                      <w:kern w:val="0"/>
                      <w:sz w:val="18"/>
                      <w:szCs w:val="18"/>
                    </w:rPr>
                    <w:br/>
                    <w:t>17</w:t>
                  </w:r>
                  <w:r w:rsidRPr="00DF5EC9">
                    <w:rPr>
                      <w:rFonts w:ascii="Consolas" w:hAnsi="Consolas" w:cs="Consolas"/>
                      <w:color w:val="008284"/>
                      <w:kern w:val="0"/>
                      <w:sz w:val="18"/>
                      <w:szCs w:val="18"/>
                    </w:rPr>
                    <w:br/>
                    <w:t>18</w:t>
                  </w:r>
                  <w:r w:rsidRPr="00DF5EC9">
                    <w:rPr>
                      <w:rFonts w:ascii="Consolas" w:hAnsi="Consolas" w:cs="Consolas"/>
                      <w:color w:val="008284"/>
                      <w:kern w:val="0"/>
                      <w:sz w:val="18"/>
                      <w:szCs w:val="18"/>
                    </w:rPr>
                    <w:br/>
                    <w:t>19</w:t>
                  </w:r>
                  <w:r w:rsidRPr="00DF5EC9">
                    <w:rPr>
                      <w:rFonts w:ascii="Consolas" w:hAnsi="Consolas" w:cs="Consolas"/>
                      <w:color w:val="008284"/>
                      <w:kern w:val="0"/>
                      <w:sz w:val="18"/>
                      <w:szCs w:val="18"/>
                    </w:rPr>
                    <w:br/>
                    <w:t>20</w:t>
                  </w:r>
                  <w:r w:rsidRPr="00DF5EC9">
                    <w:rPr>
                      <w:rFonts w:ascii="Consolas" w:hAnsi="Consolas" w:cs="Consolas"/>
                      <w:color w:val="008284"/>
                      <w:kern w:val="0"/>
                      <w:sz w:val="18"/>
                      <w:szCs w:val="18"/>
                    </w:rPr>
                    <w:br/>
                    <w:t>21</w:t>
                  </w:r>
                  <w:r w:rsidRPr="00DF5EC9">
                    <w:rPr>
                      <w:rFonts w:ascii="Consolas" w:hAnsi="Consolas" w:cs="Consolas"/>
                      <w:color w:val="008284"/>
                      <w:kern w:val="0"/>
                      <w:sz w:val="18"/>
                      <w:szCs w:val="18"/>
                    </w:rPr>
                    <w:br/>
                    <w:t>22</w:t>
                  </w:r>
                  <w:r w:rsidRPr="00DF5EC9">
                    <w:rPr>
                      <w:rFonts w:ascii="Consolas" w:hAnsi="Consolas" w:cs="Consolas"/>
                      <w:color w:val="008284"/>
                      <w:kern w:val="0"/>
                      <w:sz w:val="18"/>
                      <w:szCs w:val="18"/>
                    </w:rPr>
                    <w:br/>
                    <w:t>23</w:t>
                  </w:r>
                  <w:r w:rsidRPr="00DF5EC9">
                    <w:rPr>
                      <w:rFonts w:ascii="Consolas" w:hAnsi="Consolas" w:cs="Consolas"/>
                      <w:color w:val="008284"/>
                      <w:kern w:val="0"/>
                      <w:sz w:val="18"/>
                      <w:szCs w:val="18"/>
                    </w:rPr>
                    <w:br/>
                    <w:t>24</w:t>
                  </w:r>
                  <w:r w:rsidRPr="00DF5EC9">
                    <w:rPr>
                      <w:rFonts w:ascii="Consolas" w:hAnsi="Consolas" w:cs="Consolas"/>
                      <w:color w:val="008284"/>
                      <w:kern w:val="0"/>
                      <w:sz w:val="18"/>
                      <w:szCs w:val="18"/>
                    </w:rPr>
                    <w:br/>
                    <w:t>25</w:t>
                  </w:r>
                  <w:r w:rsidRPr="00DF5EC9">
                    <w:rPr>
                      <w:rFonts w:ascii="Consolas" w:hAnsi="Consolas" w:cs="Consolas"/>
                      <w:color w:val="008284"/>
                      <w:kern w:val="0"/>
                      <w:sz w:val="18"/>
                      <w:szCs w:val="18"/>
                    </w:rPr>
                    <w:br/>
                    <w:t>26</w:t>
                  </w:r>
                  <w:r w:rsidRPr="00DF5EC9">
                    <w:rPr>
                      <w:rFonts w:ascii="Consolas" w:hAnsi="Consolas" w:cs="Consolas"/>
                      <w:color w:val="008284"/>
                      <w:kern w:val="0"/>
                      <w:sz w:val="18"/>
                      <w:szCs w:val="18"/>
                    </w:rPr>
                    <w:br/>
                    <w:t>27</w:t>
                  </w:r>
                  <w:r w:rsidRPr="00DF5EC9">
                    <w:rPr>
                      <w:rFonts w:ascii="Consolas" w:hAnsi="Consolas" w:cs="Consolas"/>
                      <w:color w:val="008284"/>
                      <w:kern w:val="0"/>
                      <w:sz w:val="18"/>
                      <w:szCs w:val="18"/>
                    </w:rPr>
                    <w:br/>
                    <w:t>28</w:t>
                  </w:r>
                  <w:r w:rsidRPr="00DF5EC9">
                    <w:rPr>
                      <w:rFonts w:ascii="Consolas" w:hAnsi="Consolas" w:cs="Consolas"/>
                      <w:color w:val="008284"/>
                      <w:kern w:val="0"/>
                      <w:sz w:val="18"/>
                      <w:szCs w:val="18"/>
                    </w:rPr>
                    <w:br/>
                    <w:t>29</w:t>
                  </w:r>
                  <w:r w:rsidRPr="00DF5EC9">
                    <w:rPr>
                      <w:rFonts w:ascii="Consolas" w:hAnsi="Consolas" w:cs="Consolas"/>
                      <w:color w:val="008284"/>
                      <w:kern w:val="0"/>
                      <w:sz w:val="18"/>
                      <w:szCs w:val="18"/>
                    </w:rPr>
                    <w:br/>
                    <w:t>30</w:t>
                  </w:r>
                  <w:r w:rsidRPr="00DF5EC9">
                    <w:rPr>
                      <w:rFonts w:ascii="Consolas" w:hAnsi="Consolas" w:cs="Consolas"/>
                      <w:color w:val="008284"/>
                      <w:kern w:val="0"/>
                      <w:sz w:val="18"/>
                      <w:szCs w:val="18"/>
                    </w:rPr>
                    <w:br/>
                    <w:t>31</w:t>
                  </w:r>
                  <w:r w:rsidRPr="00DF5EC9">
                    <w:rPr>
                      <w:rFonts w:ascii="Consolas" w:hAnsi="Consolas" w:cs="Consolas"/>
                      <w:color w:val="008284"/>
                      <w:kern w:val="0"/>
                      <w:sz w:val="18"/>
                      <w:szCs w:val="18"/>
                    </w:rPr>
                    <w:br/>
                    <w:t>32</w:t>
                  </w:r>
                  <w:r w:rsidRPr="00DF5EC9">
                    <w:rPr>
                      <w:rFonts w:ascii="Consolas" w:hAnsi="Consolas" w:cs="Consolas"/>
                      <w:color w:val="008284"/>
                      <w:kern w:val="0"/>
                      <w:sz w:val="18"/>
                      <w:szCs w:val="18"/>
                    </w:rPr>
                    <w:br/>
                    <w:t>33</w:t>
                  </w:r>
                  <w:r w:rsidRPr="00DF5EC9">
                    <w:rPr>
                      <w:rFonts w:ascii="Consolas" w:hAnsi="Consolas" w:cs="Consolas"/>
                      <w:color w:val="008284"/>
                      <w:kern w:val="0"/>
                      <w:sz w:val="18"/>
                      <w:szCs w:val="18"/>
                    </w:rPr>
                    <w:br/>
                    <w:t>34</w:t>
                  </w:r>
                  <w:r w:rsidRPr="00DF5EC9">
                    <w:rPr>
                      <w:rFonts w:ascii="Consolas" w:hAnsi="Consolas" w:cs="Consolas"/>
                      <w:color w:val="008284"/>
                      <w:kern w:val="0"/>
                      <w:sz w:val="18"/>
                      <w:szCs w:val="18"/>
                    </w:rPr>
                    <w:br/>
                    <w:t>35</w:t>
                  </w:r>
                  <w:r w:rsidRPr="00DF5EC9">
                    <w:rPr>
                      <w:rFonts w:ascii="Consolas" w:hAnsi="Consolas" w:cs="Consolas"/>
                      <w:color w:val="008284"/>
                      <w:kern w:val="0"/>
                      <w:sz w:val="18"/>
                      <w:szCs w:val="18"/>
                    </w:rPr>
                    <w:br/>
                  </w:r>
                </w:p>
              </w:tc>
              <w:tc>
                <w:tcPr>
                  <w:tcW w:w="0" w:type="auto"/>
                  <w:shd w:val="clear" w:color="auto" w:fill="008284"/>
                  <w:tcMar>
                    <w:top w:w="15" w:type="dxa"/>
                    <w:left w:w="15" w:type="dxa"/>
                    <w:bottom w:w="15" w:type="dxa"/>
                    <w:right w:w="15" w:type="dxa"/>
                  </w:tcMar>
                  <w:vAlign w:val="center"/>
                  <w:hideMark/>
                </w:tcPr>
                <w:p w:rsidR="00C74105" w:rsidRPr="00DF5EC9" w:rsidRDefault="00C74105" w:rsidP="00C74105">
                  <w:pPr>
                    <w:widowControl/>
                    <w:spacing w:line="225" w:lineRule="atLeast"/>
                    <w:rPr>
                      <w:rFonts w:ascii="Consolas" w:hAnsi="Consolas" w:cs="Consolas"/>
                      <w:kern w:val="0"/>
                      <w:sz w:val="18"/>
                      <w:szCs w:val="18"/>
                    </w:rPr>
                  </w:pPr>
                </w:p>
              </w:tc>
              <w:tc>
                <w:tcPr>
                  <w:tcW w:w="5000" w:type="pct"/>
                  <w:shd w:val="clear" w:color="auto" w:fill="EFEFEF"/>
                  <w:hideMark/>
                </w:tcPr>
                <w:p w:rsidR="00C74105" w:rsidRPr="00DF5EC9" w:rsidRDefault="00C74105" w:rsidP="00C74105">
                  <w:pPr>
                    <w:widowControl/>
                    <w:spacing w:line="225" w:lineRule="atLeast"/>
                    <w:ind w:firstLine="360"/>
                    <w:rPr>
                      <w:rFonts w:ascii="Consolas" w:hAnsi="Consolas" w:cs="Consolas"/>
                      <w:color w:val="000000"/>
                      <w:kern w:val="0"/>
                      <w:sz w:val="18"/>
                      <w:szCs w:val="18"/>
                    </w:rPr>
                  </w:pPr>
                  <w:r w:rsidRPr="00DF5EC9">
                    <w:rPr>
                      <w:rFonts w:ascii="Consolas" w:hAnsi="Consolas" w:cs="Consolas"/>
                      <w:color w:val="008000"/>
                      <w:kern w:val="0"/>
                      <w:sz w:val="18"/>
                      <w:szCs w:val="18"/>
                    </w:rPr>
                    <w:t>/**********************************************************************</w:t>
                  </w:r>
                  <w:r w:rsidRPr="00DF5EC9">
                    <w:rPr>
                      <w:rFonts w:ascii="Consolas" w:hAnsi="Consolas" w:cs="Consolas"/>
                      <w:color w:val="008000"/>
                      <w:kern w:val="0"/>
                      <w:sz w:val="18"/>
                      <w:szCs w:val="18"/>
                    </w:rPr>
                    <w:br/>
                    <w:t> * @brief       IRQ Interrupt Service Routine program body</w:t>
                  </w:r>
                  <w:r w:rsidRPr="00DF5EC9">
                    <w:rPr>
                      <w:rFonts w:ascii="Consolas" w:hAnsi="Consolas" w:cs="Consolas"/>
                      <w:color w:val="008000"/>
                      <w:kern w:val="0"/>
                      <w:sz w:val="18"/>
                      <w:szCs w:val="18"/>
                    </w:rPr>
                    <w:br/>
                    <w:t> * @param[in]   None</w:t>
                  </w:r>
                  <w:r w:rsidRPr="00DF5EC9">
                    <w:rPr>
                      <w:rFonts w:ascii="Consolas" w:hAnsi="Consolas" w:cs="Consolas"/>
                      <w:color w:val="008000"/>
                      <w:kern w:val="0"/>
                      <w:sz w:val="18"/>
                      <w:szCs w:val="18"/>
                    </w:rPr>
                    <w:br/>
                    <w:t> * @return      None</w:t>
                  </w:r>
                  <w:r w:rsidRPr="00DF5EC9">
                    <w:rPr>
                      <w:rFonts w:ascii="Consolas" w:hAnsi="Consolas" w:cs="Consolas"/>
                      <w:color w:val="008000"/>
                      <w:kern w:val="0"/>
                      <w:sz w:val="18"/>
                      <w:szCs w:val="18"/>
                    </w:rPr>
                    <w:br/>
                    <w:t> **********************************************************************/</w:t>
                  </w:r>
                  <w:r w:rsidRPr="00DF5EC9">
                    <w:rPr>
                      <w:rFonts w:ascii="Consolas" w:hAnsi="Consolas" w:cs="Consolas"/>
                      <w:color w:val="000000"/>
                      <w:kern w:val="0"/>
                      <w:sz w:val="18"/>
                      <w:szCs w:val="18"/>
                    </w:rPr>
                    <w:br/>
                  </w:r>
                  <w:r w:rsidRPr="00DF5EC9">
                    <w:rPr>
                      <w:rFonts w:ascii="Consolas" w:hAnsi="Consolas" w:cs="Consolas"/>
                      <w:color w:val="8000FF"/>
                      <w:kern w:val="0"/>
                      <w:sz w:val="18"/>
                      <w:szCs w:val="18"/>
                    </w:rPr>
                    <w:lastRenderedPageBreak/>
                    <w:t>void</w:t>
                  </w:r>
                  <w:r w:rsidRPr="00DF5EC9">
                    <w:rPr>
                      <w:rFonts w:ascii="Consolas" w:hAnsi="Consolas" w:cs="Consolas"/>
                      <w:color w:val="000000"/>
                      <w:kern w:val="0"/>
                      <w:sz w:val="18"/>
                      <w:szCs w:val="18"/>
                    </w:rPr>
                    <w:t> do_irq(</w:t>
                  </w:r>
                  <w:r w:rsidRPr="00DF5EC9">
                    <w:rPr>
                      <w:rFonts w:ascii="Consolas" w:hAnsi="Consolas" w:cs="Consolas"/>
                      <w:color w:val="8000FF"/>
                      <w:kern w:val="0"/>
                      <w:sz w:val="18"/>
                      <w:szCs w:val="18"/>
                    </w:rPr>
                    <w:t>void</w:t>
                  </w:r>
                  <w:r w:rsidRPr="00DF5EC9">
                    <w:rPr>
                      <w:rFonts w:ascii="Consolas" w:hAnsi="Consolas" w:cs="Consolas"/>
                      <w:color w:val="000000"/>
                      <w:kern w:val="0"/>
                      <w:sz w:val="18"/>
                      <w:szCs w:val="18"/>
                    </w:rPr>
                    <w:t> )</w:t>
                  </w:r>
                  <w:r w:rsidRPr="00DF5EC9">
                    <w:rPr>
                      <w:rFonts w:ascii="Consolas" w:hAnsi="Consolas" w:cs="Consolas"/>
                      <w:color w:val="000000"/>
                      <w:kern w:val="0"/>
                      <w:sz w:val="18"/>
                      <w:szCs w:val="18"/>
                    </w:rPr>
                    <w:br/>
                    <w:t>{</w:t>
                  </w:r>
                  <w:r w:rsidRPr="00DF5EC9">
                    <w:rPr>
                      <w:rFonts w:ascii="Consolas" w:hAnsi="Consolas" w:cs="Consolas"/>
                      <w:color w:val="000000"/>
                      <w:kern w:val="0"/>
                      <w:sz w:val="18"/>
                      <w:szCs w:val="18"/>
                    </w:rPr>
                    <w:br/>
                    <w:t>    </w:t>
                  </w:r>
                  <w:r w:rsidRPr="00DF5EC9">
                    <w:rPr>
                      <w:rFonts w:ascii="Consolas" w:hAnsi="Consolas" w:cs="Consolas"/>
                      <w:color w:val="8000FF"/>
                      <w:kern w:val="0"/>
                      <w:sz w:val="18"/>
                      <w:szCs w:val="18"/>
                    </w:rPr>
                    <w:t>int</w:t>
                  </w:r>
                  <w:r w:rsidRPr="00DF5EC9">
                    <w:rPr>
                      <w:rFonts w:ascii="Consolas" w:hAnsi="Consolas" w:cs="Consolas"/>
                      <w:color w:val="000000"/>
                      <w:kern w:val="0"/>
                      <w:sz w:val="18"/>
                      <w:szCs w:val="18"/>
                    </w:rPr>
                    <w:t> irq_num;</w:t>
                  </w:r>
                  <w:r w:rsidRPr="00DF5EC9">
                    <w:rPr>
                      <w:rFonts w:ascii="Consolas" w:hAnsi="Consolas" w:cs="Consolas"/>
                      <w:color w:val="000000"/>
                      <w:kern w:val="0"/>
                      <w:sz w:val="18"/>
                      <w:szCs w:val="18"/>
                    </w:rPr>
                    <w:br/>
                    <w:t>    irq_num = (CPU0.ICCIAR &amp; 0x1FF);</w:t>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switch</w:t>
                  </w:r>
                  <w:r w:rsidRPr="00DF5EC9">
                    <w:rPr>
                      <w:rFonts w:ascii="Consolas" w:hAnsi="Consolas" w:cs="Consolas"/>
                      <w:color w:val="000000"/>
                      <w:kern w:val="0"/>
                      <w:sz w:val="18"/>
                      <w:szCs w:val="18"/>
                    </w:rPr>
                    <w:t> (irq_num) {</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case</w:t>
                  </w:r>
                  <w:r w:rsidRPr="00DF5EC9">
                    <w:rPr>
                      <w:rFonts w:ascii="Consolas" w:hAnsi="Consolas" w:cs="Consolas"/>
                      <w:color w:val="000000"/>
                      <w:kern w:val="0"/>
                      <w:sz w:val="18"/>
                      <w:szCs w:val="18"/>
                    </w:rPr>
                    <w:t> </w:t>
                  </w:r>
                  <w:r w:rsidRPr="00DF5EC9">
                    <w:rPr>
                      <w:rFonts w:ascii="Consolas" w:hAnsi="Consolas" w:cs="Consolas"/>
                      <w:color w:val="FF0000"/>
                      <w:kern w:val="0"/>
                      <w:sz w:val="18"/>
                      <w:szCs w:val="18"/>
                    </w:rPr>
                    <w:t>58</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//turn on LED2; turn off LED3</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GPX2.GPX2DAT = 0x1 &lt;&lt; </w:t>
                  </w:r>
                  <w:r w:rsidRPr="00DF5EC9">
                    <w:rPr>
                      <w:rFonts w:ascii="Consolas" w:hAnsi="Consolas" w:cs="Consolas"/>
                      <w:color w:val="FF0000"/>
                      <w:kern w:val="0"/>
                      <w:sz w:val="18"/>
                      <w:szCs w:val="18"/>
                    </w:rPr>
                    <w:t>7</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GPX1.GPX1DAT &amp;= ~0x1;</w:t>
                  </w:r>
                  <w:r w:rsidRPr="00DF5EC9">
                    <w:rPr>
                      <w:rFonts w:ascii="Consolas" w:hAnsi="Consolas" w:cs="Consolas"/>
                      <w:color w:val="000000"/>
                      <w:kern w:val="0"/>
                      <w:sz w:val="18"/>
                      <w:szCs w:val="18"/>
                    </w:rPr>
                    <w:br/>
                    <w:t>        printf(</w:t>
                  </w:r>
                  <w:r w:rsidRPr="00DF5EC9">
                    <w:rPr>
                      <w:rFonts w:ascii="Consolas" w:hAnsi="Consolas" w:cs="Consolas"/>
                      <w:color w:val="800000"/>
                      <w:kern w:val="0"/>
                      <w:sz w:val="18"/>
                      <w:szCs w:val="18"/>
                    </w:rPr>
                    <w:t>"IRQ interrupt !! turn on LED2; turn off LED3\n"</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//Clear Pend</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EXT_INT41_PEND |= 0x1 &lt;&lt; </w:t>
                  </w:r>
                  <w:r w:rsidRPr="00DF5EC9">
                    <w:rPr>
                      <w:rFonts w:ascii="Consolas" w:hAnsi="Consolas" w:cs="Consolas"/>
                      <w:color w:val="FF0000"/>
                      <w:kern w:val="0"/>
                      <w:sz w:val="18"/>
                      <w:szCs w:val="18"/>
                    </w:rPr>
                    <w:t>2</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ICDICPR.ICDICPR1 |= 0x1 &lt;&lt; </w:t>
                  </w:r>
                  <w:r w:rsidRPr="00DF5EC9">
                    <w:rPr>
                      <w:rFonts w:ascii="Consolas" w:hAnsi="Consolas" w:cs="Consolas"/>
                      <w:color w:val="FF0000"/>
                      <w:kern w:val="0"/>
                      <w:sz w:val="18"/>
                      <w:szCs w:val="18"/>
                    </w:rPr>
                    <w:t>26</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break</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case</w:t>
                  </w:r>
                  <w:r w:rsidRPr="00DF5EC9">
                    <w:rPr>
                      <w:rFonts w:ascii="Consolas" w:hAnsi="Consolas" w:cs="Consolas"/>
                      <w:color w:val="000000"/>
                      <w:kern w:val="0"/>
                      <w:sz w:val="18"/>
                      <w:szCs w:val="18"/>
                    </w:rPr>
                    <w:t> </w:t>
                  </w:r>
                  <w:r w:rsidRPr="00DF5EC9">
                    <w:rPr>
                      <w:rFonts w:ascii="Consolas" w:hAnsi="Consolas" w:cs="Consolas"/>
                      <w:color w:val="FF0000"/>
                      <w:kern w:val="0"/>
                      <w:sz w:val="18"/>
                      <w:szCs w:val="18"/>
                    </w:rPr>
                    <w:t>57</w:t>
                  </w:r>
                  <w:r w:rsidRPr="00DF5EC9">
                    <w:rPr>
                      <w:rFonts w:ascii="Consolas" w:hAnsi="Consolas" w:cs="Consolas"/>
                      <w:color w:val="000000"/>
                      <w:kern w:val="0"/>
                      <w:sz w:val="18"/>
                      <w:szCs w:val="18"/>
                    </w:rPr>
                    <w:t>: </w:t>
                  </w:r>
                  <w:r w:rsidRPr="00DF5EC9">
                    <w:rPr>
                      <w:rFonts w:ascii="Consolas" w:hAnsi="Consolas" w:cs="Consolas"/>
                      <w:color w:val="008000"/>
                      <w:kern w:val="0"/>
                      <w:sz w:val="18"/>
                      <w:szCs w:val="18"/>
                    </w:rPr>
                    <w:t>//Turn on Led3; Turn off Led2</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br/>
                    <w:t>        GPX2.GPX2DAT &amp;= ~(0x1 &lt;&lt; </w:t>
                  </w:r>
                  <w:r w:rsidRPr="00DF5EC9">
                    <w:rPr>
                      <w:rFonts w:ascii="Consolas" w:hAnsi="Consolas" w:cs="Consolas"/>
                      <w:color w:val="FF0000"/>
                      <w:kern w:val="0"/>
                      <w:sz w:val="18"/>
                      <w:szCs w:val="18"/>
                    </w:rPr>
                    <w:t>7</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GPX1.GPX1DAT |= 0x1;</w:t>
                  </w:r>
                  <w:r w:rsidRPr="00DF5EC9">
                    <w:rPr>
                      <w:rFonts w:ascii="Consolas" w:hAnsi="Consolas" w:cs="Consolas"/>
                      <w:color w:val="000000"/>
                      <w:kern w:val="0"/>
                      <w:sz w:val="18"/>
                      <w:szCs w:val="18"/>
                    </w:rPr>
                    <w:br/>
                    <w:t>        printf(</w:t>
                  </w:r>
                  <w:r w:rsidRPr="00DF5EC9">
                    <w:rPr>
                      <w:rFonts w:ascii="Consolas" w:hAnsi="Consolas" w:cs="Consolas"/>
                      <w:color w:val="800000"/>
                      <w:kern w:val="0"/>
                      <w:sz w:val="18"/>
                      <w:szCs w:val="18"/>
                    </w:rPr>
                    <w:t>"IRQ interrupt !! Turn on LED3; Turn off LED2\n"</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//Clear Pend</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EXT_INT41_PEND |= 0x1 &lt;&lt; </w:t>
                  </w:r>
                  <w:r w:rsidRPr="00DF5EC9">
                    <w:rPr>
                      <w:rFonts w:ascii="Consolas" w:hAnsi="Consolas" w:cs="Consolas"/>
                      <w:color w:val="FF0000"/>
                      <w:kern w:val="0"/>
                      <w:sz w:val="18"/>
                      <w:szCs w:val="18"/>
                    </w:rPr>
                    <w:t>1</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ICDICPR.ICDICPR1 |= 0x1 &lt;&lt; </w:t>
                  </w:r>
                  <w:r w:rsidRPr="00DF5EC9">
                    <w:rPr>
                      <w:rFonts w:ascii="Consolas" w:hAnsi="Consolas" w:cs="Consolas"/>
                      <w:color w:val="FF0000"/>
                      <w:kern w:val="0"/>
                      <w:sz w:val="18"/>
                      <w:szCs w:val="18"/>
                    </w:rPr>
                    <w:t>26</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w:t>
                  </w:r>
                  <w:r w:rsidRPr="00DF5EC9">
                    <w:rPr>
                      <w:rFonts w:ascii="Consolas" w:hAnsi="Consolas" w:cs="Consolas"/>
                      <w:color w:val="0000FF"/>
                      <w:kern w:val="0"/>
                      <w:sz w:val="18"/>
                      <w:szCs w:val="18"/>
                    </w:rPr>
                    <w:t>break</w:t>
                  </w:r>
                  <w:r w:rsidRPr="00DF5EC9">
                    <w:rPr>
                      <w:rFonts w:ascii="Consolas" w:hAnsi="Consolas" w:cs="Consolas"/>
                      <w:color w:val="000000"/>
                      <w:kern w:val="0"/>
                      <w:sz w:val="18"/>
                      <w:szCs w:val="18"/>
                    </w:rPr>
                    <w:t>;</w:t>
                  </w:r>
                  <w:r w:rsidRPr="00DF5EC9">
                    <w:rPr>
                      <w:rFonts w:ascii="Consolas" w:hAnsi="Consolas" w:cs="Consolas"/>
                      <w:color w:val="000000"/>
                      <w:kern w:val="0"/>
                      <w:sz w:val="18"/>
                      <w:szCs w:val="18"/>
                    </w:rPr>
                    <w:br/>
                    <w:t>  </w:t>
                  </w:r>
                  <w:proofErr w:type="gramStart"/>
                  <w:r w:rsidRPr="00DF5EC9">
                    <w:rPr>
                      <w:rFonts w:ascii="Consolas" w:hAnsi="Consolas" w:cs="Consolas"/>
                      <w:color w:val="000000"/>
                      <w:kern w:val="0"/>
                      <w:sz w:val="18"/>
                      <w:szCs w:val="18"/>
                    </w:rPr>
                    <w:t>  }</w:t>
                  </w:r>
                  <w:proofErr w:type="gramEnd"/>
                  <w:r w:rsidRPr="00DF5EC9">
                    <w:rPr>
                      <w:rFonts w:ascii="Consolas" w:hAnsi="Consolas" w:cs="Consolas"/>
                      <w:color w:val="000000"/>
                      <w:kern w:val="0"/>
                      <w:sz w:val="18"/>
                      <w:szCs w:val="18"/>
                    </w:rPr>
                    <w:br/>
                  </w:r>
                  <w:r w:rsidRPr="00DF5EC9">
                    <w:rPr>
                      <w:rFonts w:ascii="Consolas" w:hAnsi="Consolas" w:cs="Consolas"/>
                      <w:color w:val="000000"/>
                      <w:kern w:val="0"/>
                      <w:sz w:val="18"/>
                      <w:szCs w:val="18"/>
                    </w:rPr>
                    <w:br/>
                    <w:t>    </w:t>
                  </w:r>
                  <w:r w:rsidRPr="00DF5EC9">
                    <w:rPr>
                      <w:rFonts w:ascii="Consolas" w:hAnsi="Consolas" w:cs="Consolas"/>
                      <w:color w:val="008000"/>
                      <w:kern w:val="0"/>
                      <w:sz w:val="18"/>
                      <w:szCs w:val="18"/>
                    </w:rPr>
                    <w:t>// End of interrupt</w:t>
                  </w:r>
                  <w:r w:rsidRPr="00DF5EC9">
                    <w:rPr>
                      <w:rFonts w:ascii="Consolas" w:hAnsi="Consolas" w:cs="Consolas"/>
                      <w:color w:val="008000"/>
                      <w:kern w:val="0"/>
                      <w:sz w:val="18"/>
                      <w:szCs w:val="18"/>
                    </w:rPr>
                    <w:br/>
                  </w:r>
                  <w:r w:rsidRPr="00DF5EC9">
                    <w:rPr>
                      <w:rFonts w:ascii="Consolas" w:hAnsi="Consolas" w:cs="Consolas"/>
                      <w:color w:val="000000"/>
                      <w:kern w:val="0"/>
                      <w:sz w:val="18"/>
                      <w:szCs w:val="18"/>
                    </w:rPr>
                    <w:t>    CPU0.ICCEOIR = (CPU0.ICCEOIR &amp; ~(0x1FF)) | irq_num;</w:t>
                  </w:r>
                  <w:r w:rsidRPr="00DF5EC9">
                    <w:rPr>
                      <w:rFonts w:ascii="Consolas" w:hAnsi="Consolas" w:cs="Consolas"/>
                      <w:color w:val="000000"/>
                      <w:kern w:val="0"/>
                      <w:sz w:val="18"/>
                      <w:szCs w:val="18"/>
                    </w:rPr>
                    <w:br/>
                    <w:t>}</w:t>
                  </w:r>
                </w:p>
              </w:tc>
            </w:tr>
          </w:tbl>
          <w:p w:rsidR="00D12A97" w:rsidRDefault="00D12A97" w:rsidP="00D12A97">
            <w:pPr>
              <w:pStyle w:val="a9"/>
              <w:ind w:firstLineChars="0" w:firstLine="0"/>
              <w:rPr>
                <w:lang w:eastAsia="zh-Hans"/>
              </w:rPr>
            </w:pPr>
            <w:r>
              <w:rPr>
                <w:rFonts w:hint="eastAsia"/>
                <w:lang w:eastAsia="zh-Hans"/>
              </w:rPr>
              <w:lastRenderedPageBreak/>
              <w:t>代码解释</w:t>
            </w:r>
            <w:r>
              <w:rPr>
                <w:lang w:eastAsia="zh-Hans"/>
              </w:rPr>
              <w:t>：</w:t>
            </w:r>
          </w:p>
          <w:p w:rsidR="00D12A97" w:rsidRDefault="00D12A97" w:rsidP="00D12A97">
            <w:pPr>
              <w:pStyle w:val="a9"/>
              <w:ind w:firstLineChars="0" w:firstLine="0"/>
              <w:rPr>
                <w:lang w:eastAsia="zh-Hans"/>
              </w:rPr>
            </w:pPr>
            <w:r>
              <w:rPr>
                <w:lang w:eastAsia="zh-Hans"/>
              </w:rPr>
              <w:t>主函数，主要功能是初始化外设并开启中断：</w:t>
            </w:r>
          </w:p>
          <w:p w:rsidR="00D12A97" w:rsidRDefault="00D12A97" w:rsidP="00D12A97">
            <w:pPr>
              <w:pStyle w:val="a9"/>
              <w:rPr>
                <w:lang w:eastAsia="zh-Hans"/>
              </w:rPr>
            </w:pPr>
            <w:r>
              <w:rPr>
                <w:lang w:eastAsia="zh-Hans"/>
              </w:rPr>
              <w:t>首先，</w:t>
            </w:r>
            <w:r>
              <w:rPr>
                <w:lang w:eastAsia="zh-Hans"/>
              </w:rPr>
              <w:t>LED2</w:t>
            </w:r>
            <w:r>
              <w:rPr>
                <w:lang w:eastAsia="zh-Hans"/>
              </w:rPr>
              <w:t>、</w:t>
            </w:r>
            <w:r>
              <w:rPr>
                <w:lang w:eastAsia="zh-Hans"/>
              </w:rPr>
              <w:t>LED3</w:t>
            </w:r>
            <w:r>
              <w:rPr>
                <w:lang w:eastAsia="zh-Hans"/>
              </w:rPr>
              <w:t>、</w:t>
            </w:r>
            <w:r>
              <w:rPr>
                <w:lang w:eastAsia="zh-Hans"/>
              </w:rPr>
              <w:t>LED4</w:t>
            </w:r>
            <w:r>
              <w:rPr>
                <w:lang w:eastAsia="zh-Hans"/>
              </w:rPr>
              <w:t>和</w:t>
            </w:r>
            <w:r>
              <w:rPr>
                <w:lang w:eastAsia="zh-Hans"/>
              </w:rPr>
              <w:t>Key_2</w:t>
            </w:r>
            <w:r>
              <w:rPr>
                <w:lang w:eastAsia="zh-Hans"/>
              </w:rPr>
              <w:t>、</w:t>
            </w:r>
            <w:r>
              <w:rPr>
                <w:lang w:eastAsia="zh-Hans"/>
              </w:rPr>
              <w:t>Key_3</w:t>
            </w:r>
            <w:r>
              <w:rPr>
                <w:lang w:eastAsia="zh-Hans"/>
              </w:rPr>
              <w:t>引脚的</w:t>
            </w:r>
            <w:r>
              <w:rPr>
                <w:lang w:eastAsia="zh-Hans"/>
              </w:rPr>
              <w:t>GPIO</w:t>
            </w:r>
            <w:r>
              <w:rPr>
                <w:lang w:eastAsia="zh-Hans"/>
              </w:rPr>
              <w:t>配置被设置为输出或输入。然后，外部中断控制器（</w:t>
            </w:r>
            <w:r>
              <w:rPr>
                <w:lang w:eastAsia="zh-Hans"/>
              </w:rPr>
              <w:t>GIC</w:t>
            </w:r>
            <w:r>
              <w:rPr>
                <w:lang w:eastAsia="zh-Hans"/>
              </w:rPr>
              <w:t>）被配置，包括使能</w:t>
            </w:r>
            <w:r>
              <w:rPr>
                <w:lang w:eastAsia="zh-Hans"/>
              </w:rPr>
              <w:t>SPI25</w:t>
            </w:r>
            <w:r>
              <w:rPr>
                <w:lang w:eastAsia="zh-Hans"/>
              </w:rPr>
              <w:t>、</w:t>
            </w:r>
            <w:r>
              <w:rPr>
                <w:lang w:eastAsia="zh-Hans"/>
              </w:rPr>
              <w:t>SPI26</w:t>
            </w:r>
            <w:r>
              <w:rPr>
                <w:lang w:eastAsia="zh-Hans"/>
              </w:rPr>
              <w:t>中断，以及设置中断的优先级和处理器。在主循环中，</w:t>
            </w:r>
            <w:r>
              <w:rPr>
                <w:lang w:eastAsia="zh-Hans"/>
              </w:rPr>
              <w:t>LED4</w:t>
            </w:r>
            <w:r>
              <w:rPr>
                <w:lang w:eastAsia="zh-Hans"/>
              </w:rPr>
              <w:t>（</w:t>
            </w:r>
            <w:r>
              <w:rPr>
                <w:lang w:eastAsia="zh-Hans"/>
              </w:rPr>
              <w:t>GPF3_4</w:t>
            </w:r>
            <w:r>
              <w:rPr>
                <w:lang w:eastAsia="zh-Hans"/>
              </w:rPr>
              <w:t>）会每隔</w:t>
            </w:r>
            <w:r>
              <w:rPr>
                <w:lang w:eastAsia="zh-Hans"/>
              </w:rPr>
              <w:t>500ms</w:t>
            </w:r>
            <w:r>
              <w:rPr>
                <w:lang w:eastAsia="zh-Hans"/>
              </w:rPr>
              <w:t>闪烁一次。主函数最后返回</w:t>
            </w:r>
            <w:r>
              <w:rPr>
                <w:lang w:eastAsia="zh-Hans"/>
              </w:rPr>
              <w:t>0</w:t>
            </w:r>
            <w:r>
              <w:rPr>
                <w:lang w:eastAsia="zh-Hans"/>
              </w:rPr>
              <w:t>。</w:t>
            </w:r>
          </w:p>
          <w:p w:rsidR="00D12A97" w:rsidRDefault="00D12A97" w:rsidP="00D12A97">
            <w:pPr>
              <w:pStyle w:val="a9"/>
              <w:ind w:firstLineChars="0" w:firstLine="0"/>
              <w:rPr>
                <w:lang w:eastAsia="zh-Hans"/>
              </w:rPr>
            </w:pPr>
          </w:p>
          <w:p w:rsidR="00D12A97" w:rsidRDefault="00D12A97" w:rsidP="00D12A97">
            <w:pPr>
              <w:pStyle w:val="a9"/>
              <w:ind w:firstLineChars="0" w:firstLine="0"/>
              <w:rPr>
                <w:lang w:eastAsia="zh-Hans"/>
              </w:rPr>
            </w:pPr>
            <w:r>
              <w:rPr>
                <w:rFonts w:hint="eastAsia"/>
                <w:lang w:eastAsia="zh-Hans"/>
              </w:rPr>
              <w:t>中断处理函数</w:t>
            </w:r>
            <w:r>
              <w:rPr>
                <w:lang w:eastAsia="zh-Hans"/>
              </w:rPr>
              <w:t>：</w:t>
            </w:r>
          </w:p>
          <w:p w:rsidR="00D12A97" w:rsidRPr="00D12A97" w:rsidRDefault="00D12A97" w:rsidP="00D12A97">
            <w:pPr>
              <w:pStyle w:val="a9"/>
              <w:ind w:firstLineChars="0" w:firstLine="0"/>
              <w:rPr>
                <w:rFonts w:hint="eastAsia"/>
                <w:lang w:eastAsia="zh-Hans"/>
              </w:rPr>
            </w:pPr>
            <w:r>
              <w:rPr>
                <w:rFonts w:ascii="Consolas" w:hAnsi="Consolas" w:cs="Consolas"/>
                <w:color w:val="8000FF"/>
                <w:kern w:val="0"/>
                <w:sz w:val="18"/>
                <w:szCs w:val="18"/>
              </w:rPr>
              <w:t>void</w:t>
            </w:r>
            <w:r>
              <w:rPr>
                <w:rFonts w:ascii="Consolas" w:hAnsi="Consolas" w:cs="Consolas"/>
                <w:color w:val="000000"/>
                <w:kern w:val="0"/>
                <w:sz w:val="18"/>
                <w:szCs w:val="18"/>
              </w:rPr>
              <w:t> do_irq(</w:t>
            </w:r>
            <w:r>
              <w:rPr>
                <w:rFonts w:ascii="Consolas" w:hAnsi="Consolas" w:cs="Consolas"/>
                <w:color w:val="8000FF"/>
                <w:kern w:val="0"/>
                <w:sz w:val="18"/>
                <w:szCs w:val="18"/>
              </w:rPr>
              <w:t>void</w:t>
            </w:r>
            <w:r>
              <w:rPr>
                <w:rFonts w:ascii="Consolas" w:hAnsi="Consolas" w:cs="Consolas"/>
                <w:color w:val="000000"/>
                <w:kern w:val="0"/>
                <w:sz w:val="18"/>
                <w:szCs w:val="18"/>
              </w:rPr>
              <w:t> )</w:t>
            </w:r>
            <w:r>
              <w:rPr>
                <w:lang w:eastAsia="zh-Hans"/>
              </w:rPr>
              <w:t>该函数在每次中断事件发生时被调用，在这段代码中，有两种中断号，分别是</w:t>
            </w:r>
            <w:r>
              <w:rPr>
                <w:lang w:eastAsia="zh-Hans"/>
              </w:rPr>
              <w:t>57</w:t>
            </w:r>
            <w:r>
              <w:rPr>
                <w:lang w:eastAsia="zh-Hans"/>
              </w:rPr>
              <w:t>和</w:t>
            </w:r>
            <w:r>
              <w:rPr>
                <w:lang w:eastAsia="zh-Hans"/>
              </w:rPr>
              <w:t>58</w:t>
            </w:r>
            <w:r>
              <w:rPr>
                <w:lang w:eastAsia="zh-Hans"/>
              </w:rPr>
              <w:t>。当中断号为</w:t>
            </w:r>
            <w:r>
              <w:rPr>
                <w:lang w:eastAsia="zh-Hans"/>
              </w:rPr>
              <w:t>57</w:t>
            </w:r>
            <w:r>
              <w:rPr>
                <w:lang w:eastAsia="zh-Hans"/>
              </w:rPr>
              <w:t>时，函数会关闭</w:t>
            </w:r>
            <w:r>
              <w:rPr>
                <w:lang w:eastAsia="zh-Hans"/>
              </w:rPr>
              <w:t>LED2</w:t>
            </w:r>
            <w:r>
              <w:rPr>
                <w:lang w:eastAsia="zh-Hans"/>
              </w:rPr>
              <w:t>并打开</w:t>
            </w:r>
            <w:r>
              <w:rPr>
                <w:lang w:eastAsia="zh-Hans"/>
              </w:rPr>
              <w:t>LED3</w:t>
            </w:r>
            <w:r>
              <w:rPr>
                <w:lang w:eastAsia="zh-Hans"/>
              </w:rPr>
              <w:t>；当中断号为</w:t>
            </w:r>
            <w:r>
              <w:rPr>
                <w:lang w:eastAsia="zh-Hans"/>
              </w:rPr>
              <w:t>58</w:t>
            </w:r>
            <w:r>
              <w:rPr>
                <w:lang w:eastAsia="zh-Hans"/>
              </w:rPr>
              <w:t>时，函数会关闭</w:t>
            </w:r>
            <w:r>
              <w:rPr>
                <w:lang w:eastAsia="zh-Hans"/>
              </w:rPr>
              <w:t>LED3</w:t>
            </w:r>
            <w:r>
              <w:rPr>
                <w:lang w:eastAsia="zh-Hans"/>
              </w:rPr>
              <w:t>并打开</w:t>
            </w:r>
            <w:r>
              <w:rPr>
                <w:lang w:eastAsia="zh-Hans"/>
              </w:rPr>
              <w:t>LED2</w:t>
            </w:r>
            <w:r>
              <w:rPr>
                <w:lang w:eastAsia="zh-Hans"/>
              </w:rPr>
              <w:t>。在每个情况下，函数都会打印一条消息，说明哪个中断事件被触发了。最后，函数会清除中断挂起标志，并将该中断事件的中断优先级降为最低。最后，函数结束时，将处理完的中断号发送给中断控制器以通知其该中断已经被处理完毕。</w:t>
            </w:r>
          </w:p>
          <w:p w:rsidR="00747C8C" w:rsidRDefault="00C74105" w:rsidP="00747C8C">
            <w:pPr>
              <w:rPr>
                <w:b/>
                <w:bCs/>
              </w:rPr>
            </w:pPr>
            <w:r w:rsidRPr="00C74105">
              <w:rPr>
                <w:rFonts w:hint="eastAsia"/>
                <w:b/>
                <w:bCs/>
              </w:rPr>
              <w:lastRenderedPageBreak/>
              <w:t>实验步骤：</w:t>
            </w:r>
          </w:p>
          <w:p w:rsidR="008B694A" w:rsidRDefault="008B694A" w:rsidP="008B694A">
            <w:pPr>
              <w:numPr>
                <w:ilvl w:val="0"/>
                <w:numId w:val="3"/>
              </w:numPr>
              <w:rPr>
                <w:b/>
                <w:bCs/>
              </w:rPr>
            </w:pPr>
            <w:r w:rsidRPr="00FE463B">
              <w:rPr>
                <w:rFonts w:hint="eastAsia"/>
                <w:b/>
                <w:bCs/>
              </w:rPr>
              <w:t>连接硬件平台</w:t>
            </w:r>
          </w:p>
          <w:p w:rsidR="008B694A" w:rsidRDefault="008B694A" w:rsidP="008B694A">
            <w:pPr>
              <w:ind w:left="360"/>
            </w:pPr>
            <w:r w:rsidRPr="00FE463B">
              <w:rPr>
                <w:rFonts w:hint="eastAsia"/>
              </w:rPr>
              <w:t>按下图所示，连接仿真器、</w:t>
            </w:r>
            <w:r w:rsidRPr="00FE463B">
              <w:rPr>
                <w:rFonts w:hint="eastAsia"/>
              </w:rPr>
              <w:t>USB</w:t>
            </w:r>
            <w:r w:rsidRPr="00FE463B">
              <w:rPr>
                <w:rFonts w:hint="eastAsia"/>
              </w:rPr>
              <w:t>转串口线、电源。</w:t>
            </w:r>
          </w:p>
          <w:p w:rsidR="008B694A" w:rsidRDefault="008B694A" w:rsidP="008B694A">
            <w:pPr>
              <w:jc w:val="center"/>
            </w:pPr>
            <w:r w:rsidRPr="00DD17B9">
              <w:rPr>
                <w:noProof/>
              </w:rPr>
              <w:drawing>
                <wp:inline distT="0" distB="0" distL="0" distR="0" wp14:anchorId="261A221F" wp14:editId="539BB5CF">
                  <wp:extent cx="3810293" cy="2841674"/>
                  <wp:effectExtent l="0" t="0" r="0" b="3175"/>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24492" cy="2852264"/>
                          </a:xfrm>
                          <a:prstGeom prst="rect">
                            <a:avLst/>
                          </a:prstGeom>
                          <a:noFill/>
                          <a:ln>
                            <a:noFill/>
                          </a:ln>
                        </pic:spPr>
                      </pic:pic>
                    </a:graphicData>
                  </a:graphic>
                </wp:inline>
              </w:drawing>
            </w:r>
          </w:p>
          <w:p w:rsidR="008B694A" w:rsidRPr="00FE463B" w:rsidRDefault="008B694A" w:rsidP="008B694A">
            <w:r>
              <w:rPr>
                <w:rFonts w:hint="eastAsia"/>
              </w:rPr>
              <w:t>后续步骤（由于实验一实验报告已详细说明，此处不加以赘述）：</w:t>
            </w:r>
          </w:p>
          <w:p w:rsidR="008B694A" w:rsidRPr="00FB7ACC" w:rsidRDefault="008B694A" w:rsidP="008B694A">
            <w:pPr>
              <w:pStyle w:val="a9"/>
              <w:numPr>
                <w:ilvl w:val="0"/>
                <w:numId w:val="14"/>
              </w:numPr>
              <w:ind w:firstLineChars="0"/>
            </w:pPr>
            <w:r w:rsidRPr="00FB7ACC">
              <w:rPr>
                <w:rFonts w:hint="eastAsia"/>
              </w:rPr>
              <w:t>USB</w:t>
            </w:r>
            <w:r w:rsidRPr="00FB7ACC">
              <w:rPr>
                <w:rFonts w:hint="eastAsia"/>
              </w:rPr>
              <w:t>转串口驱动安装</w:t>
            </w:r>
          </w:p>
          <w:p w:rsidR="008B694A" w:rsidRPr="00FB7ACC" w:rsidRDefault="008B694A" w:rsidP="008B694A">
            <w:pPr>
              <w:pStyle w:val="a9"/>
              <w:numPr>
                <w:ilvl w:val="0"/>
                <w:numId w:val="14"/>
              </w:numPr>
              <w:ind w:firstLineChars="0"/>
              <w:rPr>
                <w:lang w:bidi="en-US"/>
              </w:rPr>
            </w:pPr>
            <w:r w:rsidRPr="00FB7ACC">
              <w:rPr>
                <w:rFonts w:hint="eastAsia"/>
              </w:rPr>
              <w:t>Putty</w:t>
            </w:r>
            <w:r w:rsidRPr="00FB7ACC">
              <w:rPr>
                <w:rFonts w:hint="eastAsia"/>
              </w:rPr>
              <w:t>串口终端配置</w:t>
            </w:r>
          </w:p>
          <w:p w:rsidR="008B694A" w:rsidRPr="00FB7ACC" w:rsidRDefault="008B694A" w:rsidP="008B694A">
            <w:pPr>
              <w:pStyle w:val="a9"/>
              <w:numPr>
                <w:ilvl w:val="0"/>
                <w:numId w:val="14"/>
              </w:numPr>
              <w:ind w:firstLineChars="0"/>
              <w:rPr>
                <w:lang w:bidi="en-US"/>
              </w:rPr>
            </w:pPr>
            <w:r w:rsidRPr="00703F84">
              <w:rPr>
                <w:lang w:bidi="en-US"/>
              </w:rPr>
              <w:t>关闭开发板电源，将拨码开关</w:t>
            </w:r>
            <w:r w:rsidRPr="00703F84">
              <w:rPr>
                <w:lang w:bidi="en-US"/>
              </w:rPr>
              <w:t>SW</w:t>
            </w:r>
            <w:r>
              <w:rPr>
                <w:rFonts w:hint="eastAsia"/>
                <w:lang w:bidi="en-US"/>
              </w:rPr>
              <w:t>1</w:t>
            </w:r>
            <w:r w:rsidRPr="00703F84">
              <w:rPr>
                <w:lang w:bidi="en-US"/>
              </w:rPr>
              <w:t>调至</w:t>
            </w:r>
            <w:r w:rsidRPr="00703F84">
              <w:rPr>
                <w:rFonts w:hint="eastAsia"/>
                <w:lang w:bidi="en-US"/>
              </w:rPr>
              <w:t>0</w:t>
            </w:r>
            <w:r>
              <w:rPr>
                <w:rFonts w:hint="eastAsia"/>
                <w:lang w:bidi="en-US"/>
              </w:rPr>
              <w:t>110</w:t>
            </w:r>
            <w:r w:rsidRPr="00703F84">
              <w:rPr>
                <w:lang w:bidi="en-US"/>
              </w:rPr>
              <w:t>(</w:t>
            </w:r>
            <w:r>
              <w:rPr>
                <w:rFonts w:hint="eastAsia"/>
                <w:lang w:bidi="en-US"/>
              </w:rPr>
              <w:t>EMMC</w:t>
            </w:r>
            <w:r w:rsidRPr="00703F84">
              <w:rPr>
                <w:lang w:bidi="en-US"/>
              </w:rPr>
              <w:t>启动模式</w:t>
            </w:r>
            <w:r w:rsidRPr="00703F84">
              <w:rPr>
                <w:lang w:bidi="en-US"/>
              </w:rPr>
              <w:t>)</w:t>
            </w:r>
            <w:r>
              <w:rPr>
                <w:rFonts w:hint="eastAsia"/>
                <w:lang w:bidi="en-US"/>
              </w:rPr>
              <w:t>，然</w:t>
            </w:r>
            <w:r w:rsidRPr="00703F84">
              <w:rPr>
                <w:lang w:bidi="en-US"/>
              </w:rPr>
              <w:t>后打开电源</w:t>
            </w:r>
            <w:r>
              <w:rPr>
                <w:rFonts w:hint="eastAsia"/>
                <w:lang w:bidi="en-US"/>
              </w:rPr>
              <w:t>。</w:t>
            </w:r>
          </w:p>
          <w:p w:rsidR="008B694A" w:rsidRPr="00FB7ACC" w:rsidRDefault="008B694A" w:rsidP="008B694A">
            <w:pPr>
              <w:pStyle w:val="a9"/>
              <w:numPr>
                <w:ilvl w:val="0"/>
                <w:numId w:val="13"/>
              </w:numPr>
              <w:spacing w:line="300" w:lineRule="auto"/>
              <w:ind w:firstLineChars="0"/>
              <w:jc w:val="left"/>
              <w:rPr>
                <w:b/>
                <w:bCs/>
              </w:rPr>
            </w:pPr>
            <w:r w:rsidRPr="00FB7ACC">
              <w:rPr>
                <w:rFonts w:hint="eastAsia"/>
                <w:b/>
                <w:bCs/>
              </w:rPr>
              <w:t>导入工程源码</w:t>
            </w:r>
          </w:p>
          <w:p w:rsidR="008B694A" w:rsidRDefault="008B694A" w:rsidP="008B694A">
            <w:pPr>
              <w:ind w:firstLineChars="200" w:firstLine="420"/>
            </w:pPr>
            <w:r w:rsidRPr="004312CF">
              <w:rPr>
                <w:rFonts w:hint="eastAsia"/>
              </w:rPr>
              <w:t>参考第</w:t>
            </w:r>
            <w:r w:rsidRPr="004312CF">
              <w:rPr>
                <w:rFonts w:hint="eastAsia"/>
              </w:rPr>
              <w:t>1</w:t>
            </w:r>
            <w:r w:rsidRPr="004312CF">
              <w:rPr>
                <w:rFonts w:hint="eastAsia"/>
              </w:rPr>
              <w:t>章节的</w:t>
            </w:r>
            <w:r w:rsidRPr="004312CF">
              <w:rPr>
                <w:rFonts w:hint="eastAsia"/>
              </w:rPr>
              <w:t>ARM</w:t>
            </w:r>
            <w:r w:rsidRPr="004312CF">
              <w:rPr>
                <w:rFonts w:hint="eastAsia"/>
              </w:rPr>
              <w:t>开发环境搭建部分</w:t>
            </w:r>
            <w:r>
              <w:rPr>
                <w:rFonts w:hint="eastAsia"/>
              </w:rPr>
              <w:t>。</w:t>
            </w:r>
          </w:p>
          <w:p w:rsidR="008B694A" w:rsidRDefault="008B694A" w:rsidP="008B694A">
            <w:pPr>
              <w:wordWrap w:val="0"/>
              <w:ind w:left="420"/>
              <w:rPr>
                <w:shd w:val="clear" w:color="auto" w:fill="E7E6E6" w:themeFill="background2"/>
              </w:rPr>
            </w:pPr>
            <w:r>
              <w:rPr>
                <w:rFonts w:hint="eastAsia"/>
                <w:lang w:val="en-GB"/>
              </w:rPr>
              <w:t>光盘实验源码路径：</w:t>
            </w:r>
            <w:r w:rsidRPr="00510F56">
              <w:rPr>
                <w:rFonts w:hint="eastAsia"/>
                <w:shd w:val="clear" w:color="auto" w:fill="E7E6E6" w:themeFill="background2"/>
                <w:lang w:val="en-GB"/>
              </w:rPr>
              <w:t>华清远见</w:t>
            </w:r>
            <w:r w:rsidRPr="00510F56">
              <w:rPr>
                <w:rFonts w:hint="eastAsia"/>
                <w:shd w:val="clear" w:color="auto" w:fill="E7E6E6" w:themeFill="background2"/>
                <w:lang w:val="en-GB"/>
              </w:rPr>
              <w:t>-CORTEXA9</w:t>
            </w:r>
            <w:r w:rsidRPr="00510F56">
              <w:rPr>
                <w:rFonts w:hint="eastAsia"/>
                <w:shd w:val="clear" w:color="auto" w:fill="E7E6E6" w:themeFill="background2"/>
                <w:lang w:val="en-GB"/>
              </w:rPr>
              <w:t>资料</w:t>
            </w:r>
            <w:r w:rsidRPr="00510F56">
              <w:rPr>
                <w:rFonts w:hint="eastAsia"/>
                <w:shd w:val="clear" w:color="auto" w:fill="E7E6E6" w:themeFill="background2"/>
                <w:lang w:val="en-GB"/>
              </w:rPr>
              <w:t>\</w:t>
            </w:r>
            <w:r w:rsidRPr="00510F56">
              <w:rPr>
                <w:rFonts w:hint="eastAsia"/>
                <w:shd w:val="clear" w:color="auto" w:fill="E7E6E6" w:themeFill="background2"/>
                <w:lang w:val="en-GB"/>
              </w:rPr>
              <w:t>实验代码</w:t>
            </w:r>
            <w:r w:rsidRPr="00510F56">
              <w:rPr>
                <w:rFonts w:hint="eastAsia"/>
                <w:shd w:val="clear" w:color="auto" w:fill="E7E6E6" w:themeFill="background2"/>
                <w:lang w:val="en-GB"/>
              </w:rPr>
              <w:t>\1. ARM</w:t>
            </w:r>
            <w:r w:rsidRPr="00510F56">
              <w:rPr>
                <w:rFonts w:hint="eastAsia"/>
                <w:shd w:val="clear" w:color="auto" w:fill="E7E6E6" w:themeFill="background2"/>
                <w:lang w:val="en-GB"/>
              </w:rPr>
              <w:t>体系结构与接口技术部分</w:t>
            </w:r>
            <w:r w:rsidRPr="00510F56">
              <w:rPr>
                <w:rFonts w:hint="eastAsia"/>
                <w:shd w:val="clear" w:color="auto" w:fill="E7E6E6" w:themeFill="background2"/>
                <w:lang w:val="en-GB"/>
              </w:rPr>
              <w:t>\</w:t>
            </w:r>
            <w:r w:rsidRPr="00510F56">
              <w:rPr>
                <w:rFonts w:hint="eastAsia"/>
                <w:shd w:val="clear" w:color="auto" w:fill="E7E6E6" w:themeFill="background2"/>
                <w:lang w:val="en-GB"/>
              </w:rPr>
              <w:t>实验代码</w:t>
            </w:r>
            <w:r w:rsidRPr="00902BC6">
              <w:rPr>
                <w:rFonts w:hint="eastAsia"/>
                <w:shd w:val="clear" w:color="auto" w:fill="E7E6E6" w:themeFill="background2"/>
                <w:lang w:val="en-GB"/>
              </w:rPr>
              <w:t>\</w:t>
            </w:r>
            <w:r w:rsidRPr="00DF5EC9">
              <w:rPr>
                <w:shd w:val="clear" w:color="auto" w:fill="E7E6E6" w:themeFill="background2"/>
                <w:lang w:val="en-GB"/>
              </w:rPr>
              <w:t>05-Ket_Int</w:t>
            </w:r>
          </w:p>
          <w:p w:rsidR="008B694A" w:rsidRPr="00FB7ACC" w:rsidRDefault="008B694A" w:rsidP="008B694A">
            <w:pPr>
              <w:wordWrap w:val="0"/>
              <w:ind w:firstLine="420"/>
              <w:rPr>
                <w:lang w:val="en-GB"/>
              </w:rPr>
            </w:pPr>
            <w:r>
              <w:rPr>
                <w:rFonts w:hint="eastAsia"/>
                <w:lang w:val="en-GB"/>
              </w:rPr>
              <w:t>要把它放到其他地方去，比如</w:t>
            </w:r>
            <w:r>
              <w:rPr>
                <w:rFonts w:hint="eastAsia"/>
                <w:lang w:val="en-GB"/>
              </w:rPr>
              <w:t>D</w:t>
            </w:r>
            <w:r>
              <w:rPr>
                <w:rFonts w:hint="eastAsia"/>
                <w:lang w:val="en-GB"/>
              </w:rPr>
              <w:t>盘中（路径中不可以有中文）。</w:t>
            </w:r>
          </w:p>
          <w:p w:rsidR="008B694A" w:rsidRPr="00FB7ACC" w:rsidRDefault="008B694A" w:rsidP="008B694A">
            <w:pPr>
              <w:spacing w:line="288" w:lineRule="auto"/>
              <w:rPr>
                <w:rFonts w:ascii="宋体" w:hAnsi="宋体"/>
                <w:b/>
                <w:sz w:val="22"/>
              </w:rPr>
            </w:pPr>
            <w:r w:rsidRPr="00FB7ACC">
              <w:rPr>
                <w:rFonts w:ascii="宋体" w:hAnsi="宋体" w:hint="eastAsia"/>
                <w:b/>
                <w:sz w:val="22"/>
              </w:rPr>
              <w:t>编译程序</w:t>
            </w:r>
          </w:p>
          <w:p w:rsidR="008B694A" w:rsidRPr="00FB7ACC" w:rsidRDefault="008B694A" w:rsidP="008B694A">
            <w:pPr>
              <w:ind w:left="22" w:firstLine="420"/>
            </w:pPr>
            <w:r>
              <w:rPr>
                <w:rFonts w:hint="eastAsia"/>
              </w:rPr>
              <w:t>工程导入成功后，点击编译图标（或者快捷键“</w:t>
            </w:r>
            <w:r w:rsidRPr="00380272">
              <w:rPr>
                <w:rFonts w:hint="eastAsia"/>
                <w:shd w:val="pct15" w:color="auto" w:fill="FFFFFF"/>
              </w:rPr>
              <w:t>Ctrl + B</w:t>
            </w:r>
            <w:r>
              <w:rPr>
                <w:rFonts w:hint="eastAsia"/>
              </w:rPr>
              <w:t>”）</w:t>
            </w:r>
          </w:p>
          <w:p w:rsidR="008B694A" w:rsidRDefault="008B694A" w:rsidP="008B694A">
            <w:pPr>
              <w:ind w:firstLine="420"/>
            </w:pPr>
            <w:r>
              <w:rPr>
                <w:rFonts w:hint="eastAsia"/>
              </w:rPr>
              <w:t>编译成功后如下图所示：</w:t>
            </w:r>
          </w:p>
          <w:p w:rsidR="008B694A" w:rsidRDefault="008B694A" w:rsidP="008B694A">
            <w:pPr>
              <w:jc w:val="center"/>
            </w:pPr>
            <w:r>
              <w:rPr>
                <w:noProof/>
              </w:rPr>
              <w:drawing>
                <wp:inline distT="0" distB="0" distL="0" distR="0" wp14:anchorId="179AA908" wp14:editId="235361CA">
                  <wp:extent cx="4542790" cy="2446412"/>
                  <wp:effectExtent l="0" t="0" r="3810" b="5080"/>
                  <wp:docPr id="9907534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53433" name="图片 99075343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61921" cy="2456715"/>
                          </a:xfrm>
                          <a:prstGeom prst="rect">
                            <a:avLst/>
                          </a:prstGeom>
                        </pic:spPr>
                      </pic:pic>
                    </a:graphicData>
                  </a:graphic>
                </wp:inline>
              </w:drawing>
            </w:r>
          </w:p>
          <w:p w:rsidR="008B694A" w:rsidRPr="007E6599" w:rsidRDefault="008B694A" w:rsidP="008B694A">
            <w:pPr>
              <w:pStyle w:val="a9"/>
              <w:numPr>
                <w:ilvl w:val="0"/>
                <w:numId w:val="13"/>
              </w:numPr>
              <w:ind w:firstLineChars="0"/>
              <w:rPr>
                <w:b/>
                <w:bCs/>
              </w:rPr>
            </w:pPr>
            <w:r w:rsidRPr="007E6599">
              <w:rPr>
                <w:rFonts w:hint="eastAsia"/>
                <w:b/>
                <w:bCs/>
              </w:rPr>
              <w:lastRenderedPageBreak/>
              <w:t>调试工程</w:t>
            </w:r>
          </w:p>
          <w:p w:rsidR="008B694A" w:rsidRDefault="008B694A" w:rsidP="008B694A">
            <w:pPr>
              <w:pStyle w:val="a9"/>
              <w:numPr>
                <w:ilvl w:val="0"/>
                <w:numId w:val="8"/>
              </w:numPr>
              <w:ind w:firstLineChars="0"/>
            </w:pPr>
            <w:r w:rsidRPr="00A52FA4">
              <w:rPr>
                <w:rFonts w:hint="eastAsia"/>
              </w:rPr>
              <w:t>配置</w:t>
            </w:r>
            <w:r w:rsidRPr="00A52FA4">
              <w:rPr>
                <w:rFonts w:hint="eastAsia"/>
              </w:rPr>
              <w:t xml:space="preserve">FS-JTAG </w:t>
            </w:r>
            <w:r w:rsidRPr="00A52FA4">
              <w:rPr>
                <w:rFonts w:hint="eastAsia"/>
              </w:rPr>
              <w:t>调试工具</w:t>
            </w:r>
          </w:p>
          <w:p w:rsidR="008B694A" w:rsidRDefault="008B694A" w:rsidP="008B694A">
            <w:pPr>
              <w:ind w:firstLineChars="200" w:firstLine="420"/>
            </w:pPr>
            <w:r>
              <w:rPr>
                <w:rFonts w:hint="eastAsia"/>
              </w:rPr>
              <w:t>打开</w:t>
            </w:r>
            <w:r>
              <w:rPr>
                <w:rFonts w:hint="eastAsia"/>
              </w:rPr>
              <w:t>FS-JTAG</w:t>
            </w:r>
            <w:r>
              <w:rPr>
                <w:rFonts w:hint="eastAsia"/>
              </w:rPr>
              <w:t>软件，在</w:t>
            </w:r>
            <w:r>
              <w:rPr>
                <w:rFonts w:hint="eastAsia"/>
              </w:rPr>
              <w:t>Target</w:t>
            </w:r>
            <w:r>
              <w:rPr>
                <w:rFonts w:hint="eastAsia"/>
              </w:rPr>
              <w:t>选项中选择</w:t>
            </w:r>
            <w:r>
              <w:rPr>
                <w:rFonts w:hint="eastAsia"/>
              </w:rPr>
              <w:t>exynos4412</w:t>
            </w:r>
            <w:r>
              <w:rPr>
                <w:rFonts w:hint="eastAsia"/>
              </w:rPr>
              <w:t>，通信速率设置</w:t>
            </w:r>
            <w:r>
              <w:rPr>
                <w:rFonts w:hint="eastAsia"/>
              </w:rPr>
              <w:t>200kHz</w:t>
            </w:r>
            <w:r>
              <w:rPr>
                <w:rFonts w:hint="eastAsia"/>
              </w:rPr>
              <w:t>。单击</w:t>
            </w:r>
            <w:r>
              <w:rPr>
                <w:rFonts w:hint="eastAsia"/>
              </w:rPr>
              <w:t>Connect</w:t>
            </w:r>
            <w:r>
              <w:rPr>
                <w:rFonts w:hint="eastAsia"/>
              </w:rPr>
              <w:t>按钮后，该按钮会变为</w:t>
            </w:r>
            <w:r>
              <w:rPr>
                <w:rFonts w:hint="eastAsia"/>
              </w:rPr>
              <w:t>Disconnect</w:t>
            </w:r>
            <w:r>
              <w:rPr>
                <w:rFonts w:hint="eastAsia"/>
              </w:rPr>
              <w:t>，如图所示，即表示已经连接目标板。由于当前开发板还没有运行程序，仿真器无法获取相关信息，所以显示错误报告，是正常现象。</w:t>
            </w:r>
          </w:p>
          <w:p w:rsidR="008B694A" w:rsidRDefault="008B694A" w:rsidP="008B694A">
            <w:pPr>
              <w:ind w:firstLineChars="200" w:firstLine="420"/>
            </w:pPr>
            <w:r>
              <w:rPr>
                <w:rFonts w:hint="eastAsia"/>
              </w:rPr>
              <w:t>通信速率可以选择</w:t>
            </w:r>
            <w:r>
              <w:rPr>
                <w:rFonts w:hint="eastAsia"/>
              </w:rPr>
              <w:t>200KHz</w:t>
            </w:r>
            <w:r>
              <w:rPr>
                <w:rFonts w:hint="eastAsia"/>
              </w:rPr>
              <w:t>，如果出现连接不稳定的情况，则将速率调制</w:t>
            </w:r>
            <w:r>
              <w:rPr>
                <w:rFonts w:hint="eastAsia"/>
              </w:rPr>
              <w:t>100KHz</w:t>
            </w:r>
            <w:r>
              <w:rPr>
                <w:rFonts w:hint="eastAsia"/>
              </w:rPr>
              <w:t>。</w:t>
            </w:r>
          </w:p>
          <w:p w:rsidR="008B694A" w:rsidRDefault="008B694A" w:rsidP="008B694A">
            <w:r>
              <w:rPr>
                <w:rFonts w:hint="eastAsia"/>
              </w:rPr>
              <w:t>注意：该软件在</w:t>
            </w:r>
            <w:r>
              <w:rPr>
                <w:rFonts w:hint="eastAsia"/>
              </w:rPr>
              <w:t>win7</w:t>
            </w:r>
            <w:r>
              <w:rPr>
                <w:rFonts w:hint="eastAsia"/>
              </w:rPr>
              <w:t>以上的</w:t>
            </w:r>
            <w:r>
              <w:rPr>
                <w:rFonts w:hint="eastAsia"/>
              </w:rPr>
              <w:t>windows</w:t>
            </w:r>
            <w:r>
              <w:rPr>
                <w:rFonts w:hint="eastAsia"/>
              </w:rPr>
              <w:t>操作系统中请使用管理员模式打开，否则会出现软件崩溃的现象。</w:t>
            </w:r>
          </w:p>
          <w:p w:rsidR="008B694A" w:rsidRPr="00A52FA4" w:rsidRDefault="008B694A" w:rsidP="008B694A">
            <w:pPr>
              <w:jc w:val="center"/>
            </w:pPr>
            <w:r>
              <w:rPr>
                <w:noProof/>
              </w:rPr>
              <w:drawing>
                <wp:inline distT="0" distB="0" distL="0" distR="0" wp14:anchorId="50DB399B" wp14:editId="053DC422">
                  <wp:extent cx="2271632" cy="1933303"/>
                  <wp:effectExtent l="0" t="0" r="1905" b="0"/>
                  <wp:docPr id="586224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24196" name="图片 586224196"/>
                          <pic:cNvPicPr/>
                        </pic:nvPicPr>
                        <pic:blipFill>
                          <a:blip r:embed="rId10">
                            <a:extLst>
                              <a:ext uri="{28A0092B-C50C-407E-A947-70E740481C1C}">
                                <a14:useLocalDpi xmlns:a14="http://schemas.microsoft.com/office/drawing/2010/main" val="0"/>
                              </a:ext>
                            </a:extLst>
                          </a:blip>
                          <a:stretch>
                            <a:fillRect/>
                          </a:stretch>
                        </pic:blipFill>
                        <pic:spPr>
                          <a:xfrm>
                            <a:off x="0" y="0"/>
                            <a:ext cx="2287333" cy="1946666"/>
                          </a:xfrm>
                          <a:prstGeom prst="rect">
                            <a:avLst/>
                          </a:prstGeom>
                        </pic:spPr>
                      </pic:pic>
                    </a:graphicData>
                  </a:graphic>
                </wp:inline>
              </w:drawing>
            </w:r>
          </w:p>
          <w:p w:rsidR="008B694A" w:rsidRDefault="008B694A" w:rsidP="008B694A">
            <w:pPr>
              <w:pStyle w:val="a9"/>
              <w:numPr>
                <w:ilvl w:val="0"/>
                <w:numId w:val="8"/>
              </w:numPr>
              <w:ind w:firstLineChars="0"/>
            </w:pPr>
            <w:r w:rsidRPr="00A52FA4">
              <w:rPr>
                <w:rFonts w:hint="eastAsia"/>
              </w:rPr>
              <w:t>配置调试工具</w:t>
            </w:r>
          </w:p>
          <w:p w:rsidR="008B694A" w:rsidRPr="00424185" w:rsidRDefault="008B694A" w:rsidP="008B694A">
            <w:pPr>
              <w:spacing w:line="288" w:lineRule="auto"/>
              <w:ind w:firstLine="420"/>
            </w:pPr>
            <w:r>
              <w:rPr>
                <w:rFonts w:hint="eastAsia"/>
              </w:rPr>
              <w:t>选中“</w:t>
            </w:r>
            <w:r w:rsidRPr="00B12EC1">
              <w:rPr>
                <w:rFonts w:hint="eastAsia"/>
                <w:shd w:val="pct15" w:color="auto" w:fill="FFFFFF"/>
              </w:rPr>
              <w:t>Run</w:t>
            </w:r>
            <w:r>
              <w:rPr>
                <w:rFonts w:hint="eastAsia"/>
              </w:rPr>
              <w:t>”</w:t>
            </w:r>
            <w:r>
              <w:sym w:font="Wingdings" w:char="F0E0"/>
            </w:r>
            <w:r>
              <w:rPr>
                <w:rFonts w:hint="eastAsia"/>
              </w:rPr>
              <w:t>“</w:t>
            </w:r>
            <w:r w:rsidRPr="00B12EC1">
              <w:rPr>
                <w:rFonts w:hint="eastAsia"/>
                <w:shd w:val="pct15" w:color="auto" w:fill="FFFFFF"/>
              </w:rPr>
              <w:t>Debug Configuras</w:t>
            </w:r>
            <w:r w:rsidRPr="00B12EC1">
              <w:rPr>
                <w:shd w:val="pct15" w:color="auto" w:fill="FFFFFF"/>
              </w:rPr>
              <w:t>…</w:t>
            </w:r>
            <w:r>
              <w:rPr>
                <w:rFonts w:hint="eastAsia"/>
              </w:rPr>
              <w:t>”</w:t>
            </w:r>
          </w:p>
          <w:p w:rsidR="008B694A" w:rsidRDefault="008B694A" w:rsidP="008B694A">
            <w:pPr>
              <w:jc w:val="center"/>
            </w:pPr>
            <w:r>
              <w:rPr>
                <w:noProof/>
              </w:rPr>
              <w:drawing>
                <wp:inline distT="0" distB="0" distL="0" distR="0" wp14:anchorId="2D99F125" wp14:editId="05C4D30A">
                  <wp:extent cx="2447921" cy="2191041"/>
                  <wp:effectExtent l="0" t="0" r="381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2475349" cy="2215591"/>
                          </a:xfrm>
                          <a:prstGeom prst="rect">
                            <a:avLst/>
                          </a:prstGeom>
                        </pic:spPr>
                      </pic:pic>
                    </a:graphicData>
                  </a:graphic>
                </wp:inline>
              </w:drawing>
            </w:r>
          </w:p>
          <w:p w:rsidR="008B694A" w:rsidRDefault="008B694A" w:rsidP="008B694A">
            <w:pPr>
              <w:ind w:firstLine="420"/>
            </w:pPr>
            <w:r>
              <w:rPr>
                <w:rFonts w:hint="eastAsia"/>
              </w:rPr>
              <w:t>出现如下所示窗口，在“</w:t>
            </w:r>
            <w:r w:rsidRPr="00D15525">
              <w:rPr>
                <w:rFonts w:hint="eastAsia"/>
                <w:shd w:val="pct15" w:color="auto" w:fill="FFFFFF"/>
              </w:rPr>
              <w:t>Zylin Embedded debug (Native)</w:t>
            </w:r>
            <w:r>
              <w:rPr>
                <w:rFonts w:hint="eastAsia"/>
              </w:rPr>
              <w:t>”选项上右击鼠标，在点击“</w:t>
            </w:r>
            <w:r w:rsidRPr="00D15525">
              <w:rPr>
                <w:rFonts w:hint="eastAsia"/>
                <w:shd w:val="pct15" w:color="auto" w:fill="FFFFFF"/>
              </w:rPr>
              <w:t>New</w:t>
            </w:r>
            <w:r>
              <w:rPr>
                <w:rFonts w:hint="eastAsia"/>
              </w:rPr>
              <w:t>”选项</w:t>
            </w:r>
          </w:p>
          <w:p w:rsidR="008B694A" w:rsidRDefault="008B694A" w:rsidP="008B694A">
            <w:pPr>
              <w:jc w:val="center"/>
            </w:pPr>
            <w:r>
              <w:rPr>
                <w:noProof/>
              </w:rPr>
              <w:drawing>
                <wp:inline distT="0" distB="0" distL="0" distR="0" wp14:anchorId="6AE0DBC1" wp14:editId="4F5B72FF">
                  <wp:extent cx="3341341" cy="1645920"/>
                  <wp:effectExtent l="0" t="0" r="0" b="50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stretch>
                            <a:fillRect/>
                          </a:stretch>
                        </pic:blipFill>
                        <pic:spPr>
                          <a:xfrm>
                            <a:off x="0" y="0"/>
                            <a:ext cx="3371924" cy="1660985"/>
                          </a:xfrm>
                          <a:prstGeom prst="rect">
                            <a:avLst/>
                          </a:prstGeom>
                        </pic:spPr>
                      </pic:pic>
                    </a:graphicData>
                  </a:graphic>
                </wp:inline>
              </w:drawing>
            </w:r>
          </w:p>
          <w:p w:rsidR="008B694A" w:rsidRDefault="008B694A" w:rsidP="008B694A">
            <w:pPr>
              <w:ind w:firstLine="420"/>
            </w:pPr>
            <w:r>
              <w:rPr>
                <w:rFonts w:hint="eastAsia"/>
              </w:rPr>
              <w:t>点击“</w:t>
            </w:r>
            <w:r w:rsidRPr="00D15525">
              <w:rPr>
                <w:rFonts w:hint="eastAsia"/>
                <w:shd w:val="pct15" w:color="auto" w:fill="FFFFFF"/>
              </w:rPr>
              <w:t>New</w:t>
            </w:r>
            <w:r>
              <w:rPr>
                <w:rFonts w:hint="eastAsia"/>
              </w:rPr>
              <w:t>”</w:t>
            </w:r>
          </w:p>
          <w:p w:rsidR="008B694A" w:rsidRPr="00FB7ACC" w:rsidRDefault="008B694A" w:rsidP="00426304">
            <w:pPr>
              <w:rPr>
                <w:b/>
              </w:rPr>
            </w:pPr>
            <w:r w:rsidRPr="00A57D8F">
              <w:rPr>
                <w:rFonts w:hint="eastAsia"/>
                <w:b/>
              </w:rPr>
              <w:lastRenderedPageBreak/>
              <w:t>【</w:t>
            </w:r>
            <w:r w:rsidRPr="00A57D8F">
              <w:rPr>
                <w:rFonts w:hint="eastAsia"/>
                <w:b/>
              </w:rPr>
              <w:t>main</w:t>
            </w:r>
            <w:r w:rsidRPr="00A57D8F">
              <w:rPr>
                <w:rFonts w:hint="eastAsia"/>
                <w:b/>
              </w:rPr>
              <w:t>选项卡】</w:t>
            </w:r>
          </w:p>
          <w:p w:rsidR="008B694A" w:rsidRPr="00FB7ACC" w:rsidRDefault="008B694A" w:rsidP="008B694A">
            <w:pPr>
              <w:ind w:firstLine="420"/>
              <w:rPr>
                <w:rFonts w:ascii="宋体" w:hAnsi="宋体"/>
                <w:b/>
                <w:sz w:val="22"/>
              </w:rPr>
            </w:pPr>
            <w:r>
              <w:rPr>
                <w:rFonts w:hint="eastAsia"/>
              </w:rPr>
              <w:t>然后再点击“</w:t>
            </w:r>
            <w:r w:rsidRPr="00290A37">
              <w:rPr>
                <w:rFonts w:hint="eastAsia"/>
                <w:shd w:val="pct15" w:color="auto" w:fill="FFFFFF"/>
              </w:rPr>
              <w:t>Main</w:t>
            </w:r>
            <w:r>
              <w:rPr>
                <w:rFonts w:hint="eastAsia"/>
              </w:rPr>
              <w:t>”选项栏中红色</w:t>
            </w:r>
            <w:r>
              <w:t>框内</w:t>
            </w:r>
            <w:r>
              <w:rPr>
                <w:rFonts w:hint="eastAsia"/>
              </w:rPr>
              <w:t>的“</w:t>
            </w:r>
            <w:r w:rsidRPr="00290A37">
              <w:rPr>
                <w:rFonts w:hint="eastAsia"/>
                <w:shd w:val="pct15" w:color="auto" w:fill="FFFFFF"/>
              </w:rPr>
              <w:t>Browse</w:t>
            </w:r>
            <w:r>
              <w:rPr>
                <w:rFonts w:hint="eastAsia"/>
              </w:rPr>
              <w:t>”选项选择将要执行的程序，调试的程序格式为</w:t>
            </w:r>
            <w:r>
              <w:rPr>
                <w:rFonts w:hint="eastAsia"/>
              </w:rPr>
              <w:t xml:space="preserve"> xx</w:t>
            </w:r>
            <w:r w:rsidRPr="00E81460">
              <w:rPr>
                <w:rFonts w:hint="eastAsia"/>
                <w:b/>
                <w:color w:val="FF0000"/>
              </w:rPr>
              <w:t>.elf</w:t>
            </w:r>
            <w:r>
              <w:rPr>
                <w:rFonts w:hint="eastAsia"/>
              </w:rPr>
              <w:t>的文件。找到工程对应的目录，选中目录中的</w:t>
            </w:r>
            <w:r w:rsidRPr="00FB7ACC">
              <w:rPr>
                <w:rFonts w:hint="eastAsia"/>
                <w:b/>
                <w:bCs/>
                <w:color w:val="FF0000"/>
              </w:rPr>
              <w:t>ket</w:t>
            </w:r>
            <w:r w:rsidRPr="00FB7ACC">
              <w:rPr>
                <w:b/>
                <w:bCs/>
                <w:color w:val="FF0000"/>
              </w:rPr>
              <w:t>_int</w:t>
            </w:r>
            <w:r w:rsidRPr="00FB7ACC">
              <w:rPr>
                <w:rFonts w:hint="eastAsia"/>
                <w:b/>
                <w:bCs/>
                <w:color w:val="FF0000"/>
              </w:rPr>
              <w:t>.elf</w:t>
            </w:r>
            <w:r>
              <w:rPr>
                <w:rFonts w:hint="eastAsia"/>
              </w:rPr>
              <w:t>文件，然后选择“打开”。</w:t>
            </w:r>
          </w:p>
          <w:p w:rsidR="008B694A" w:rsidRPr="00BD7449" w:rsidRDefault="008B694A" w:rsidP="008B694A">
            <w:pPr>
              <w:rPr>
                <w:b/>
              </w:rPr>
            </w:pPr>
            <w:r w:rsidRPr="00A57D8F">
              <w:rPr>
                <w:rFonts w:hint="eastAsia"/>
                <w:b/>
              </w:rPr>
              <w:t>【</w:t>
            </w:r>
            <w:r w:rsidRPr="00BD7449">
              <w:rPr>
                <w:rFonts w:hint="eastAsia"/>
                <w:b/>
              </w:rPr>
              <w:t>Debugger</w:t>
            </w:r>
            <w:r w:rsidRPr="00A57D8F">
              <w:rPr>
                <w:rFonts w:hint="eastAsia"/>
                <w:b/>
              </w:rPr>
              <w:t>选项卡】</w:t>
            </w:r>
          </w:p>
          <w:p w:rsidR="008B694A" w:rsidRPr="00FB7ACC" w:rsidRDefault="008B694A" w:rsidP="008B694A">
            <w:pPr>
              <w:ind w:firstLine="420"/>
            </w:pPr>
            <w:r>
              <w:rPr>
                <w:rFonts w:hint="eastAsia"/>
              </w:rPr>
              <w:t>在</w:t>
            </w:r>
            <w:r>
              <w:rPr>
                <w:rFonts w:hint="eastAsia"/>
              </w:rPr>
              <w:t>Debugger</w:t>
            </w:r>
            <w:r>
              <w:rPr>
                <w:rFonts w:hint="eastAsia"/>
              </w:rPr>
              <w:t>选项卡中的</w:t>
            </w:r>
            <w:r>
              <w:rPr>
                <w:rFonts w:hint="eastAsia"/>
              </w:rPr>
              <w:t>Main</w:t>
            </w:r>
            <w:r>
              <w:rPr>
                <w:rFonts w:hint="eastAsia"/>
              </w:rPr>
              <w:t>子选项卡中的</w:t>
            </w:r>
            <w:r>
              <w:rPr>
                <w:rFonts w:hint="eastAsia"/>
              </w:rPr>
              <w:t>GDB debugger</w:t>
            </w:r>
            <w:r>
              <w:rPr>
                <w:rFonts w:hint="eastAsia"/>
              </w:rPr>
              <w:t>的框中单击“</w:t>
            </w:r>
            <w:r>
              <w:rPr>
                <w:rFonts w:hint="eastAsia"/>
              </w:rPr>
              <w:t>Browse</w:t>
            </w:r>
            <w:r>
              <w:rPr>
                <w:rFonts w:hint="eastAsia"/>
              </w:rPr>
              <w:t>”按钮选择前面安装的</w:t>
            </w:r>
            <w:bookmarkStart w:id="0" w:name="OLE_LINK11"/>
            <w:bookmarkStart w:id="1" w:name="OLE_LINK12"/>
            <w:r>
              <w:rPr>
                <w:rFonts w:hint="eastAsia"/>
              </w:rPr>
              <w:t>arm-none-eabi-gdb.exe</w:t>
            </w:r>
            <w:bookmarkEnd w:id="0"/>
            <w:bookmarkEnd w:id="1"/>
            <w:r>
              <w:rPr>
                <w:rFonts w:hint="eastAsia"/>
              </w:rPr>
              <w:t>（这里选择自己安装</w:t>
            </w:r>
            <w:r>
              <w:rPr>
                <w:rFonts w:hint="eastAsia"/>
              </w:rPr>
              <w:t>gcc</w:t>
            </w:r>
            <w:r>
              <w:rPr>
                <w:rFonts w:hint="eastAsia"/>
              </w:rPr>
              <w:t>编译工具的安装目录</w:t>
            </w:r>
            <w:r>
              <w:rPr>
                <w:shd w:val="clear" w:color="auto" w:fill="E7E6E6"/>
              </w:rPr>
              <w:t>C:\Program Files\yagarto\bin</w:t>
            </w:r>
            <w:r>
              <w:rPr>
                <w:rFonts w:hint="eastAsia"/>
              </w:rPr>
              <w:t>），在</w:t>
            </w:r>
            <w:r>
              <w:rPr>
                <w:rFonts w:hint="eastAsia"/>
              </w:rPr>
              <w:t>GDB Command file</w:t>
            </w:r>
            <w:r w:rsidRPr="00BD7449">
              <w:rPr>
                <w:rFonts w:hint="eastAsia"/>
              </w:rPr>
              <w:t>中选择自己工程目录下的</w:t>
            </w:r>
            <w:r w:rsidRPr="00BD7449">
              <w:rPr>
                <w:rFonts w:hint="eastAsia"/>
              </w:rPr>
              <w:t>Exynos4412.init</w:t>
            </w:r>
            <w:r w:rsidRPr="00BD7449">
              <w:rPr>
                <w:rFonts w:hint="eastAsia"/>
              </w:rPr>
              <w:t>文件</w:t>
            </w:r>
            <w:r>
              <w:rPr>
                <w:rFonts w:hint="eastAsia"/>
              </w:rPr>
              <w:t>。</w:t>
            </w:r>
          </w:p>
          <w:p w:rsidR="008B694A" w:rsidRPr="00BD7449" w:rsidRDefault="008B694A" w:rsidP="008B694A">
            <w:pPr>
              <w:ind w:firstLineChars="200" w:firstLine="420"/>
            </w:pPr>
            <w:r w:rsidRPr="00BD7449">
              <w:rPr>
                <w:rFonts w:hint="eastAsia"/>
              </w:rPr>
              <w:t>注：</w:t>
            </w:r>
            <w:r>
              <w:rPr>
                <w:rFonts w:hint="eastAsia"/>
              </w:rPr>
              <w:t>在</w:t>
            </w:r>
            <w:r>
              <w:rPr>
                <w:rFonts w:hint="eastAsia"/>
              </w:rPr>
              <w:t>Debugger</w:t>
            </w:r>
            <w:r>
              <w:rPr>
                <w:rFonts w:hint="eastAsia"/>
              </w:rPr>
              <w:t>选项卡中有一个</w:t>
            </w:r>
            <w:r>
              <w:t xml:space="preserve">Stop on startup </w:t>
            </w:r>
            <w:r>
              <w:rPr>
                <w:rFonts w:hint="eastAsia"/>
              </w:rPr>
              <w:t>at</w:t>
            </w:r>
            <w:r>
              <w:t>：选项，如调试工程为</w:t>
            </w:r>
            <w:r>
              <w:t>c</w:t>
            </w:r>
            <w:r>
              <w:rPr>
                <w:rFonts w:hint="eastAsia"/>
              </w:rPr>
              <w:t>工程，</w:t>
            </w:r>
            <w:r>
              <w:t>有</w:t>
            </w:r>
            <w:r>
              <w:t>main</w:t>
            </w:r>
            <w:r>
              <w:t>函数则</w:t>
            </w:r>
            <w:r>
              <w:rPr>
                <w:rFonts w:hint="eastAsia"/>
              </w:rPr>
              <w:t>勾选</w:t>
            </w:r>
            <w:r>
              <w:t>该选项</w:t>
            </w:r>
            <w:r>
              <w:rPr>
                <w:rFonts w:hint="eastAsia"/>
              </w:rPr>
              <w:t>、</w:t>
            </w:r>
            <w:r>
              <w:t>否则不勾选。</w:t>
            </w:r>
          </w:p>
          <w:p w:rsidR="008B694A" w:rsidRPr="00BD7449" w:rsidRDefault="008B694A" w:rsidP="008B694A">
            <w:pPr>
              <w:rPr>
                <w:b/>
              </w:rPr>
            </w:pPr>
            <w:r>
              <w:rPr>
                <w:rFonts w:hint="eastAsia"/>
                <w:b/>
              </w:rPr>
              <w:t>【</w:t>
            </w:r>
            <w:r w:rsidRPr="00BD7449">
              <w:rPr>
                <w:rFonts w:hint="eastAsia"/>
                <w:b/>
              </w:rPr>
              <w:t>Command</w:t>
            </w:r>
            <w:r w:rsidRPr="00BD7449">
              <w:rPr>
                <w:rFonts w:hint="eastAsia"/>
                <w:b/>
              </w:rPr>
              <w:t>选项卡</w:t>
            </w:r>
            <w:r>
              <w:rPr>
                <w:rFonts w:hint="eastAsia"/>
                <w:b/>
              </w:rPr>
              <w:t>】</w:t>
            </w:r>
          </w:p>
          <w:p w:rsidR="008B694A" w:rsidRDefault="008B694A" w:rsidP="008B694A">
            <w:pPr>
              <w:ind w:firstLine="420"/>
            </w:pPr>
            <w:r w:rsidRPr="003333D2">
              <w:rPr>
                <w:rFonts w:hint="eastAsia"/>
              </w:rPr>
              <w:t>在</w:t>
            </w:r>
            <w:r w:rsidRPr="003333D2">
              <w:rPr>
                <w:rFonts w:hint="eastAsia"/>
              </w:rPr>
              <w:t>Command</w:t>
            </w:r>
            <w:r w:rsidRPr="003333D2">
              <w:rPr>
                <w:rFonts w:hint="eastAsia"/>
              </w:rPr>
              <w:t>选项中，如下图所示，在“</w:t>
            </w:r>
            <w:r w:rsidRPr="003333D2">
              <w:rPr>
                <w:rFonts w:hint="eastAsia"/>
              </w:rPr>
              <w:t>Initialize</w:t>
            </w:r>
            <w:r w:rsidRPr="003333D2">
              <w:t>’</w:t>
            </w:r>
            <w:r w:rsidRPr="003333D2">
              <w:rPr>
                <w:rFonts w:hint="eastAsia"/>
              </w:rPr>
              <w:t xml:space="preserve"> commands</w:t>
            </w:r>
            <w:r w:rsidRPr="003333D2">
              <w:rPr>
                <w:rFonts w:hint="eastAsia"/>
              </w:rPr>
              <w:t>”中添加</w:t>
            </w:r>
            <w:r w:rsidRPr="003333D2">
              <w:rPr>
                <w:rFonts w:hint="eastAsia"/>
              </w:rPr>
              <w:t>3</w:t>
            </w:r>
            <w:r w:rsidRPr="003333D2">
              <w:rPr>
                <w:rFonts w:hint="eastAsia"/>
              </w:rPr>
              <w:t>行命令</w:t>
            </w:r>
          </w:p>
          <w:p w:rsidR="008B694A" w:rsidRPr="003333D2" w:rsidRDefault="008B694A" w:rsidP="008B694A">
            <w:pPr>
              <w:pStyle w:val="ac"/>
              <w:ind w:leftChars="0" w:left="0" w:right="840" w:firstLine="420"/>
              <w:rPr>
                <w:kern w:val="0"/>
              </w:rPr>
            </w:pPr>
            <w:r w:rsidRPr="003333D2">
              <w:rPr>
                <w:rFonts w:hint="eastAsia"/>
                <w:kern w:val="0"/>
              </w:rPr>
              <w:t>load</w:t>
            </w:r>
          </w:p>
          <w:p w:rsidR="008B694A" w:rsidRPr="003333D2" w:rsidRDefault="008B694A" w:rsidP="008B694A">
            <w:pPr>
              <w:pStyle w:val="ac"/>
              <w:ind w:leftChars="0" w:left="0" w:right="840" w:firstLine="420"/>
              <w:rPr>
                <w:kern w:val="0"/>
              </w:rPr>
            </w:pPr>
            <w:r w:rsidRPr="003333D2">
              <w:rPr>
                <w:rFonts w:hint="eastAsia"/>
                <w:kern w:val="0"/>
              </w:rPr>
              <w:t xml:space="preserve">break main      </w:t>
            </w:r>
          </w:p>
          <w:p w:rsidR="008B694A" w:rsidRPr="003333D2" w:rsidRDefault="008B694A" w:rsidP="008B694A">
            <w:pPr>
              <w:pStyle w:val="ac"/>
              <w:ind w:leftChars="0" w:left="0" w:right="840" w:firstLine="420"/>
              <w:rPr>
                <w:kern w:val="0"/>
              </w:rPr>
            </w:pPr>
            <w:r w:rsidRPr="003333D2">
              <w:rPr>
                <w:rFonts w:hint="eastAsia"/>
                <w:kern w:val="0"/>
              </w:rPr>
              <w:t>c</w:t>
            </w:r>
          </w:p>
          <w:p w:rsidR="008B694A" w:rsidRDefault="008B694A" w:rsidP="008B694A">
            <w:pPr>
              <w:jc w:val="center"/>
              <w:rPr>
                <w:rFonts w:ascii="宋体" w:hAnsi="宋体"/>
                <w:b/>
                <w:sz w:val="22"/>
              </w:rPr>
            </w:pPr>
          </w:p>
          <w:p w:rsidR="008B694A" w:rsidRPr="00A52FA4" w:rsidRDefault="008B694A" w:rsidP="008B694A">
            <w:pPr>
              <w:ind w:firstLine="440"/>
              <w:rPr>
                <w:rFonts w:ascii="宋体" w:hAnsi="宋体"/>
                <w:sz w:val="22"/>
              </w:rPr>
            </w:pPr>
            <w:r>
              <w:rPr>
                <w:rFonts w:ascii="宋体" w:hAnsi="宋体" w:hint="eastAsia"/>
                <w:sz w:val="22"/>
              </w:rPr>
              <w:t>添加完后点击如下图所示的“</w:t>
            </w:r>
            <w:r w:rsidRPr="00632CA1">
              <w:rPr>
                <w:rFonts w:ascii="宋体" w:hAnsi="宋体" w:hint="eastAsia"/>
                <w:b/>
                <w:sz w:val="22"/>
                <w:shd w:val="pct15" w:color="auto" w:fill="FFFFFF"/>
              </w:rPr>
              <w:t>Apply</w:t>
            </w:r>
            <w:r>
              <w:rPr>
                <w:rFonts w:ascii="宋体" w:hAnsi="宋体" w:hint="eastAsia"/>
                <w:sz w:val="22"/>
              </w:rPr>
              <w:t>”，调试选项配置完成。再点击“</w:t>
            </w:r>
            <w:r w:rsidRPr="002C6576">
              <w:rPr>
                <w:rFonts w:ascii="宋体" w:hAnsi="宋体" w:hint="eastAsia"/>
                <w:b/>
                <w:sz w:val="22"/>
                <w:shd w:val="pct15" w:color="auto" w:fill="FFFFFF"/>
              </w:rPr>
              <w:t>Debug</w:t>
            </w:r>
            <w:r>
              <w:rPr>
                <w:rFonts w:ascii="宋体" w:hAnsi="宋体" w:hint="eastAsia"/>
                <w:sz w:val="22"/>
              </w:rPr>
              <w:t>”选项进入就可以进行调试了。</w:t>
            </w:r>
          </w:p>
          <w:p w:rsidR="008B694A" w:rsidRDefault="008B694A" w:rsidP="008B694A">
            <w:pPr>
              <w:pStyle w:val="a9"/>
              <w:numPr>
                <w:ilvl w:val="0"/>
                <w:numId w:val="8"/>
              </w:numPr>
              <w:ind w:firstLineChars="0"/>
              <w:rPr>
                <w:b/>
                <w:bCs/>
              </w:rPr>
            </w:pPr>
            <w:r w:rsidRPr="00A52FA4">
              <w:rPr>
                <w:rFonts w:hint="eastAsia"/>
                <w:b/>
                <w:bCs/>
              </w:rPr>
              <w:t>进入调试</w:t>
            </w:r>
          </w:p>
          <w:p w:rsidR="008B694A" w:rsidRDefault="008B694A" w:rsidP="008B694A">
            <w:pPr>
              <w:ind w:firstLine="420"/>
            </w:pPr>
            <w:r>
              <w:rPr>
                <w:noProof/>
              </w:rPr>
              <w:drawing>
                <wp:anchor distT="0" distB="0" distL="114300" distR="114300" simplePos="0" relativeHeight="251659264" behindDoc="1" locked="0" layoutInCell="1" allowOverlap="0" wp14:anchorId="02579275" wp14:editId="749A429B">
                  <wp:simplePos x="0" y="0"/>
                  <wp:positionH relativeFrom="column">
                    <wp:posOffset>2236424</wp:posOffset>
                  </wp:positionH>
                  <wp:positionV relativeFrom="paragraph">
                    <wp:posOffset>65871</wp:posOffset>
                  </wp:positionV>
                  <wp:extent cx="230400" cy="151200"/>
                  <wp:effectExtent l="0" t="0" r="0" b="1270"/>
                  <wp:wrapThrough wrapText="bothSides">
                    <wp:wrapPolygon edited="0">
                      <wp:start x="0" y="0"/>
                      <wp:lineTo x="0" y="19059"/>
                      <wp:lineTo x="19691" y="19059"/>
                      <wp:lineTo x="19691" y="0"/>
                      <wp:lineTo x="0" y="0"/>
                    </wp:wrapPolygon>
                  </wp:wrapThrough>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0400" cy="151200"/>
                          </a:xfrm>
                          <a:prstGeom prst="rect">
                            <a:avLst/>
                          </a:prstGeom>
                        </pic:spPr>
                      </pic:pic>
                    </a:graphicData>
                  </a:graphic>
                </wp:anchor>
              </w:drawing>
            </w:r>
            <w:r>
              <w:rPr>
                <w:rFonts w:hint="eastAsia"/>
              </w:rPr>
              <w:t>进入调试界面后，点击</w:t>
            </w:r>
            <w:r w:rsidRPr="00BD1915">
              <w:rPr>
                <w:rFonts w:hint="eastAsia"/>
                <w:shd w:val="pct15" w:color="auto" w:fill="FFFFFF"/>
              </w:rPr>
              <w:t>全速运行</w:t>
            </w:r>
            <w:r>
              <w:rPr>
                <w:rFonts w:hint="eastAsia"/>
              </w:rPr>
              <w:t>的调试按钮。</w:t>
            </w:r>
          </w:p>
          <w:p w:rsidR="008B694A" w:rsidRDefault="008B694A" w:rsidP="008B694A">
            <w:r>
              <w:rPr>
                <w:rFonts w:hint="eastAsia"/>
              </w:rPr>
              <w:t>此时表示结束：</w:t>
            </w:r>
          </w:p>
          <w:p w:rsidR="00C74105" w:rsidRPr="008B694A" w:rsidRDefault="008B694A" w:rsidP="008B694A">
            <w:pPr>
              <w:jc w:val="center"/>
              <w:rPr>
                <w:b/>
                <w:bCs/>
              </w:rPr>
            </w:pPr>
            <w:r>
              <w:rPr>
                <w:noProof/>
              </w:rPr>
              <w:drawing>
                <wp:inline distT="0" distB="0" distL="0" distR="0" wp14:anchorId="56E7DDA6" wp14:editId="182EFF7A">
                  <wp:extent cx="4947927" cy="4049486"/>
                  <wp:effectExtent l="0" t="0" r="5080" b="1905"/>
                  <wp:docPr id="12436142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14275" name="图片 1243614275"/>
                          <pic:cNvPicPr/>
                        </pic:nvPicPr>
                        <pic:blipFill>
                          <a:blip r:embed="rId14">
                            <a:extLst>
                              <a:ext uri="{28A0092B-C50C-407E-A947-70E740481C1C}">
                                <a14:useLocalDpi xmlns:a14="http://schemas.microsoft.com/office/drawing/2010/main" val="0"/>
                              </a:ext>
                            </a:extLst>
                          </a:blip>
                          <a:stretch>
                            <a:fillRect/>
                          </a:stretch>
                        </pic:blipFill>
                        <pic:spPr>
                          <a:xfrm>
                            <a:off x="0" y="0"/>
                            <a:ext cx="4978704" cy="4074675"/>
                          </a:xfrm>
                          <a:prstGeom prst="rect">
                            <a:avLst/>
                          </a:prstGeom>
                        </pic:spPr>
                      </pic:pic>
                    </a:graphicData>
                  </a:graphic>
                </wp:inline>
              </w:drawing>
            </w:r>
          </w:p>
        </w:tc>
      </w:tr>
      <w:tr w:rsidR="00B32D8F">
        <w:trPr>
          <w:trHeight w:val="2631"/>
        </w:trPr>
        <w:tc>
          <w:tcPr>
            <w:tcW w:w="8522" w:type="dxa"/>
            <w:gridSpan w:val="2"/>
          </w:tcPr>
          <w:p w:rsidR="00B32D8F" w:rsidRDefault="00B32D8F">
            <w:pPr>
              <w:rPr>
                <w:b/>
                <w:bCs/>
              </w:rPr>
            </w:pPr>
            <w:r>
              <w:rPr>
                <w:rFonts w:hint="eastAsia"/>
                <w:b/>
                <w:bCs/>
              </w:rPr>
              <w:lastRenderedPageBreak/>
              <w:t>五、实验数据（现象）处理分析</w:t>
            </w:r>
          </w:p>
          <w:p w:rsidR="00C74105" w:rsidRDefault="008B694A" w:rsidP="00C74105">
            <w:r>
              <w:rPr>
                <w:rFonts w:hint="eastAsia"/>
              </w:rPr>
              <w:t>串口中的对应信息：</w:t>
            </w:r>
          </w:p>
          <w:p w:rsidR="00C74105" w:rsidRDefault="00C74105" w:rsidP="00C74105">
            <w:pPr>
              <w:jc w:val="center"/>
            </w:pPr>
            <w:r>
              <w:rPr>
                <w:rFonts w:hint="eastAsia"/>
                <w:noProof/>
              </w:rPr>
              <w:drawing>
                <wp:inline distT="0" distB="0" distL="0" distR="0">
                  <wp:extent cx="4279900" cy="2692400"/>
                  <wp:effectExtent l="0" t="0" r="0" b="0"/>
                  <wp:docPr id="7632060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06029" name="图片 763206029"/>
                          <pic:cNvPicPr/>
                        </pic:nvPicPr>
                        <pic:blipFill>
                          <a:blip r:embed="rId15">
                            <a:extLst>
                              <a:ext uri="{28A0092B-C50C-407E-A947-70E740481C1C}">
                                <a14:useLocalDpi xmlns:a14="http://schemas.microsoft.com/office/drawing/2010/main" val="0"/>
                              </a:ext>
                            </a:extLst>
                          </a:blip>
                          <a:stretch>
                            <a:fillRect/>
                          </a:stretch>
                        </pic:blipFill>
                        <pic:spPr>
                          <a:xfrm>
                            <a:off x="0" y="0"/>
                            <a:ext cx="4279900" cy="2692400"/>
                          </a:xfrm>
                          <a:prstGeom prst="rect">
                            <a:avLst/>
                          </a:prstGeom>
                        </pic:spPr>
                      </pic:pic>
                    </a:graphicData>
                  </a:graphic>
                </wp:inline>
              </w:drawing>
            </w:r>
          </w:p>
          <w:p w:rsidR="00C74105" w:rsidRDefault="00C74105" w:rsidP="00C74105">
            <w:pPr>
              <w:jc w:val="center"/>
            </w:pPr>
            <w:r>
              <w:rPr>
                <w:rFonts w:hint="eastAsia"/>
                <w:noProof/>
              </w:rPr>
              <w:drawing>
                <wp:inline distT="0" distB="0" distL="0" distR="0">
                  <wp:extent cx="4279900" cy="2641600"/>
                  <wp:effectExtent l="0" t="0" r="0" b="0"/>
                  <wp:docPr id="13232356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35619" name="图片 1323235619"/>
                          <pic:cNvPicPr/>
                        </pic:nvPicPr>
                        <pic:blipFill>
                          <a:blip r:embed="rId16">
                            <a:extLst>
                              <a:ext uri="{28A0092B-C50C-407E-A947-70E740481C1C}">
                                <a14:useLocalDpi xmlns:a14="http://schemas.microsoft.com/office/drawing/2010/main" val="0"/>
                              </a:ext>
                            </a:extLst>
                          </a:blip>
                          <a:stretch>
                            <a:fillRect/>
                          </a:stretch>
                        </pic:blipFill>
                        <pic:spPr>
                          <a:xfrm>
                            <a:off x="0" y="0"/>
                            <a:ext cx="4279900" cy="2641600"/>
                          </a:xfrm>
                          <a:prstGeom prst="rect">
                            <a:avLst/>
                          </a:prstGeom>
                        </pic:spPr>
                      </pic:pic>
                    </a:graphicData>
                  </a:graphic>
                </wp:inline>
              </w:drawing>
            </w:r>
          </w:p>
          <w:p w:rsidR="00FC247E" w:rsidRDefault="00C74105" w:rsidP="00C74105">
            <w:pPr>
              <w:ind w:firstLine="420"/>
            </w:pPr>
            <w:r>
              <w:rPr>
                <w:rFonts w:hint="eastAsia"/>
              </w:rPr>
              <w:t>当按下</w:t>
            </w:r>
            <w:r>
              <w:rPr>
                <w:rFonts w:hint="eastAsia"/>
              </w:rPr>
              <w:t>Key2</w:t>
            </w:r>
            <w:r>
              <w:rPr>
                <w:rFonts w:hint="eastAsia"/>
              </w:rPr>
              <w:t>或</w:t>
            </w:r>
            <w:r>
              <w:rPr>
                <w:rFonts w:hint="eastAsia"/>
              </w:rPr>
              <w:t>Key3</w:t>
            </w:r>
            <w:r>
              <w:rPr>
                <w:rFonts w:hint="eastAsia"/>
              </w:rPr>
              <w:t>的时候观察</w:t>
            </w:r>
            <w:r>
              <w:rPr>
                <w:rFonts w:hint="eastAsia"/>
              </w:rPr>
              <w:t>LED2</w:t>
            </w:r>
            <w:r>
              <w:rPr>
                <w:rFonts w:hint="eastAsia"/>
              </w:rPr>
              <w:t>和</w:t>
            </w:r>
            <w:r>
              <w:rPr>
                <w:rFonts w:hint="eastAsia"/>
              </w:rPr>
              <w:t>LED3</w:t>
            </w:r>
            <w:r>
              <w:rPr>
                <w:rFonts w:hint="eastAsia"/>
              </w:rPr>
              <w:t>的亮灭情况，通过串口中断也可以看到对应的打印信息。</w:t>
            </w:r>
          </w:p>
          <w:p w:rsidR="00C74105" w:rsidRDefault="00C74105" w:rsidP="00C74105">
            <w:r>
              <w:rPr>
                <w:rFonts w:hint="eastAsia"/>
              </w:rPr>
              <w:t>按下</w:t>
            </w:r>
            <w:r>
              <w:rPr>
                <w:rFonts w:hint="eastAsia"/>
              </w:rPr>
              <w:t>K3</w:t>
            </w:r>
            <w:r>
              <w:rPr>
                <w:rFonts w:hint="eastAsia"/>
              </w:rPr>
              <w:t>时，</w:t>
            </w:r>
            <w:r>
              <w:rPr>
                <w:rFonts w:hint="eastAsia"/>
              </w:rPr>
              <w:t>LED2</w:t>
            </w:r>
            <w:r>
              <w:rPr>
                <w:rFonts w:hint="eastAsia"/>
              </w:rPr>
              <w:t>常量，</w:t>
            </w:r>
            <w:r>
              <w:rPr>
                <w:rFonts w:hint="eastAsia"/>
              </w:rPr>
              <w:t>LED4</w:t>
            </w:r>
            <w:r>
              <w:rPr>
                <w:rFonts w:hint="eastAsia"/>
              </w:rPr>
              <w:t>闪烁。</w:t>
            </w:r>
          </w:p>
          <w:p w:rsidR="00C74105" w:rsidRDefault="00C74105" w:rsidP="00C74105">
            <w:r>
              <w:rPr>
                <w:noProof/>
              </w:rPr>
              <w:drawing>
                <wp:inline distT="0" distB="0" distL="0" distR="0">
                  <wp:extent cx="2554500" cy="1872000"/>
                  <wp:effectExtent l="0" t="0" r="0" b="0"/>
                  <wp:docPr id="356010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10151" name="图片 3560101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54500" cy="1872000"/>
                          </a:xfrm>
                          <a:prstGeom prst="rect">
                            <a:avLst/>
                          </a:prstGeom>
                        </pic:spPr>
                      </pic:pic>
                    </a:graphicData>
                  </a:graphic>
                </wp:inline>
              </w:drawing>
            </w:r>
            <w:r>
              <w:rPr>
                <w:noProof/>
              </w:rPr>
              <w:drawing>
                <wp:inline distT="0" distB="0" distL="0" distR="0">
                  <wp:extent cx="2563400" cy="1872000"/>
                  <wp:effectExtent l="0" t="0" r="2540" b="0"/>
                  <wp:docPr id="10095970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7090" name="图片 10095970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63400" cy="1872000"/>
                          </a:xfrm>
                          <a:prstGeom prst="rect">
                            <a:avLst/>
                          </a:prstGeom>
                        </pic:spPr>
                      </pic:pic>
                    </a:graphicData>
                  </a:graphic>
                </wp:inline>
              </w:drawing>
            </w:r>
          </w:p>
          <w:p w:rsidR="00C74105" w:rsidRPr="00C74105" w:rsidRDefault="00C74105" w:rsidP="00C74105">
            <w:r>
              <w:rPr>
                <w:rFonts w:hint="eastAsia"/>
              </w:rPr>
              <w:t>按下</w:t>
            </w:r>
            <w:r>
              <w:rPr>
                <w:rFonts w:hint="eastAsia"/>
              </w:rPr>
              <w:t>K2</w:t>
            </w:r>
            <w:r>
              <w:rPr>
                <w:rFonts w:hint="eastAsia"/>
              </w:rPr>
              <w:t>时，</w:t>
            </w:r>
            <w:r>
              <w:rPr>
                <w:rFonts w:hint="eastAsia"/>
              </w:rPr>
              <w:t>LED3</w:t>
            </w:r>
            <w:r>
              <w:rPr>
                <w:rFonts w:hint="eastAsia"/>
              </w:rPr>
              <w:t>常量，</w:t>
            </w:r>
            <w:r>
              <w:rPr>
                <w:rFonts w:hint="eastAsia"/>
              </w:rPr>
              <w:t>LED4</w:t>
            </w:r>
            <w:r>
              <w:rPr>
                <w:rFonts w:hint="eastAsia"/>
              </w:rPr>
              <w:t>闪烁。</w:t>
            </w:r>
          </w:p>
          <w:p w:rsidR="00C74105" w:rsidRDefault="00C74105" w:rsidP="00C74105">
            <w:r>
              <w:rPr>
                <w:noProof/>
              </w:rPr>
              <w:lastRenderedPageBreak/>
              <w:drawing>
                <wp:inline distT="0" distB="0" distL="0" distR="0" wp14:anchorId="60430B11" wp14:editId="070C77D3">
                  <wp:extent cx="2572364" cy="1872000"/>
                  <wp:effectExtent l="0" t="0" r="6350" b="0"/>
                  <wp:docPr id="10891853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85317" name="图片 10891853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72364" cy="1872000"/>
                          </a:xfrm>
                          <a:prstGeom prst="rect">
                            <a:avLst/>
                          </a:prstGeom>
                        </pic:spPr>
                      </pic:pic>
                    </a:graphicData>
                  </a:graphic>
                </wp:inline>
              </w:drawing>
            </w:r>
            <w:r>
              <w:rPr>
                <w:noProof/>
              </w:rPr>
              <w:drawing>
                <wp:inline distT="0" distB="0" distL="0" distR="0" wp14:anchorId="2DE6ACB0" wp14:editId="057BA0BA">
                  <wp:extent cx="2510908" cy="1872000"/>
                  <wp:effectExtent l="0" t="0" r="3810" b="0"/>
                  <wp:docPr id="11993884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88418" name="图片 11993884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10908" cy="1872000"/>
                          </a:xfrm>
                          <a:prstGeom prst="rect">
                            <a:avLst/>
                          </a:prstGeom>
                        </pic:spPr>
                      </pic:pic>
                    </a:graphicData>
                  </a:graphic>
                </wp:inline>
              </w:drawing>
            </w:r>
          </w:p>
          <w:p w:rsidR="00216365" w:rsidRDefault="00216365" w:rsidP="00C74105"/>
          <w:p w:rsidR="00216365" w:rsidRDefault="00216365" w:rsidP="00C74105">
            <w:pPr>
              <w:rPr>
                <w:b/>
                <w:bCs/>
              </w:rPr>
            </w:pPr>
            <w:r w:rsidRPr="00216365">
              <w:rPr>
                <w:rFonts w:hint="eastAsia"/>
                <w:b/>
                <w:bCs/>
              </w:rPr>
              <w:t>练习题：</w:t>
            </w:r>
          </w:p>
          <w:p w:rsidR="00216365" w:rsidRDefault="00216365" w:rsidP="00216365">
            <w:pPr>
              <w:pStyle w:val="a9"/>
              <w:numPr>
                <w:ilvl w:val="0"/>
                <w:numId w:val="12"/>
              </w:numPr>
              <w:ind w:firstLineChars="0"/>
            </w:pPr>
            <w:r>
              <w:rPr>
                <w:rFonts w:hint="eastAsia"/>
              </w:rPr>
              <w:t>简述</w:t>
            </w:r>
            <w:r>
              <w:rPr>
                <w:rFonts w:hint="eastAsia"/>
              </w:rPr>
              <w:t>ARM</w:t>
            </w:r>
            <w:r>
              <w:rPr>
                <w:rFonts w:hint="eastAsia"/>
              </w:rPr>
              <w:t>有几种异常，以及每种异常对应的处理器工作模式。</w:t>
            </w:r>
          </w:p>
          <w:p w:rsidR="00426304" w:rsidRDefault="00216365" w:rsidP="00426304">
            <w:r>
              <w:rPr>
                <w:rFonts w:hint="eastAsia"/>
              </w:rPr>
              <w:t>答：</w:t>
            </w:r>
            <w:r w:rsidR="00426304">
              <w:rPr>
                <w:rFonts w:hint="eastAsia"/>
              </w:rPr>
              <w:t>有以下七种。</w:t>
            </w:r>
          </w:p>
          <w:p w:rsidR="00426304" w:rsidRDefault="00426304" w:rsidP="00426304">
            <w:pPr>
              <w:pStyle w:val="a9"/>
              <w:numPr>
                <w:ilvl w:val="0"/>
                <w:numId w:val="15"/>
              </w:numPr>
              <w:ind w:firstLineChars="0"/>
            </w:pPr>
            <w:r>
              <w:rPr>
                <w:rFonts w:hint="eastAsia"/>
              </w:rPr>
              <w:t>复位（</w:t>
            </w:r>
            <w:r>
              <w:rPr>
                <w:rFonts w:hint="eastAsia"/>
              </w:rPr>
              <w:t>RESET)</w:t>
            </w:r>
            <w:r>
              <w:rPr>
                <w:rFonts w:hint="eastAsia"/>
              </w:rPr>
              <w:t>：当处理器复位引脚有效时，系统产生复位异常中断。复位异常中断通常在系统加电和系统复位时发生，直接跳转到复位中断向量处执行称为软复位。</w:t>
            </w:r>
          </w:p>
          <w:p w:rsidR="00426304" w:rsidRDefault="00426304" w:rsidP="00426304">
            <w:pPr>
              <w:pStyle w:val="a9"/>
              <w:numPr>
                <w:ilvl w:val="0"/>
                <w:numId w:val="15"/>
              </w:numPr>
              <w:ind w:firstLineChars="0"/>
            </w:pPr>
            <w:r>
              <w:rPr>
                <w:rFonts w:hint="eastAsia"/>
              </w:rPr>
              <w:t>未定义的指令（</w:t>
            </w:r>
            <w:r>
              <w:rPr>
                <w:rFonts w:hint="eastAsia"/>
              </w:rPr>
              <w:t>UDEF</w:t>
            </w:r>
            <w:r>
              <w:rPr>
                <w:rFonts w:hint="eastAsia"/>
              </w:rPr>
              <w:t>）：当</w:t>
            </w:r>
            <w:r>
              <w:rPr>
                <w:rFonts w:hint="eastAsia"/>
              </w:rPr>
              <w:t>ARM</w:t>
            </w:r>
            <w:r>
              <w:rPr>
                <w:rFonts w:hint="eastAsia"/>
              </w:rPr>
              <w:t>处理器或者是系统中的协处理器认为当前指令未定义时，会产生未定义的指令异常中断。</w:t>
            </w:r>
          </w:p>
          <w:p w:rsidR="00426304" w:rsidRDefault="00426304" w:rsidP="00426304">
            <w:pPr>
              <w:pStyle w:val="a9"/>
              <w:numPr>
                <w:ilvl w:val="0"/>
                <w:numId w:val="15"/>
              </w:numPr>
              <w:ind w:firstLineChars="0"/>
            </w:pPr>
            <w:r>
              <w:rPr>
                <w:rFonts w:hint="eastAsia"/>
              </w:rPr>
              <w:t>软件中断（</w:t>
            </w:r>
            <w:r>
              <w:rPr>
                <w:rFonts w:hint="eastAsia"/>
              </w:rPr>
              <w:t>SWI</w:t>
            </w:r>
            <w:r>
              <w:rPr>
                <w:rFonts w:hint="eastAsia"/>
              </w:rPr>
              <w:t>）：这是一个由</w:t>
            </w:r>
            <w:r>
              <w:rPr>
                <w:rFonts w:hint="eastAsia"/>
              </w:rPr>
              <w:t>SWI</w:t>
            </w:r>
            <w:r>
              <w:rPr>
                <w:rFonts w:hint="eastAsia"/>
              </w:rPr>
              <w:t>指令触发的中断。</w:t>
            </w:r>
          </w:p>
          <w:p w:rsidR="00426304" w:rsidRDefault="00426304" w:rsidP="00426304">
            <w:pPr>
              <w:pStyle w:val="a9"/>
              <w:numPr>
                <w:ilvl w:val="0"/>
                <w:numId w:val="15"/>
              </w:numPr>
              <w:ind w:firstLineChars="0"/>
            </w:pPr>
            <w:r>
              <w:rPr>
                <w:rFonts w:hint="eastAsia"/>
              </w:rPr>
              <w:t>指令预取终止（</w:t>
            </w:r>
            <w:r>
              <w:rPr>
                <w:rFonts w:hint="eastAsia"/>
              </w:rPr>
              <w:t>PrefechAbort)</w:t>
            </w:r>
            <w:r>
              <w:rPr>
                <w:rFonts w:hint="eastAsia"/>
              </w:rPr>
              <w:t>：如果处理器预取的指令的地址不存在，或者该地址不允许当前指令访问，就会产生指令预取终止异常中断。</w:t>
            </w:r>
          </w:p>
          <w:p w:rsidR="00426304" w:rsidRDefault="00426304" w:rsidP="00426304">
            <w:pPr>
              <w:pStyle w:val="a9"/>
              <w:numPr>
                <w:ilvl w:val="0"/>
                <w:numId w:val="15"/>
              </w:numPr>
              <w:ind w:firstLineChars="0"/>
            </w:pPr>
            <w:r>
              <w:rPr>
                <w:rFonts w:hint="eastAsia"/>
              </w:rPr>
              <w:t>数据访问终止（</w:t>
            </w:r>
            <w:r>
              <w:rPr>
                <w:rFonts w:hint="eastAsia"/>
              </w:rPr>
              <w:t>DATAABORT</w:t>
            </w:r>
            <w:r>
              <w:rPr>
                <w:rFonts w:hint="eastAsia"/>
              </w:rPr>
              <w:t>）：如果数据访问指令的目标地址不存在，或者该地址不允许当前指令访问就会产生数据访问终止异常中断。</w:t>
            </w:r>
          </w:p>
          <w:p w:rsidR="00426304" w:rsidRDefault="00426304" w:rsidP="00426304">
            <w:pPr>
              <w:pStyle w:val="a9"/>
              <w:numPr>
                <w:ilvl w:val="0"/>
                <w:numId w:val="15"/>
              </w:numPr>
              <w:ind w:firstLineChars="0"/>
            </w:pPr>
            <w:r>
              <w:rPr>
                <w:rFonts w:hint="eastAsia"/>
              </w:rPr>
              <w:t>外部中断请求（</w:t>
            </w:r>
            <w:r>
              <w:rPr>
                <w:rFonts w:hint="eastAsia"/>
              </w:rPr>
              <w:t>IRQ</w:t>
            </w:r>
            <w:r>
              <w:rPr>
                <w:rFonts w:hint="eastAsia"/>
              </w:rPr>
              <w:t>）：当处理器的外部中断请求引脚有效，而且</w:t>
            </w:r>
            <w:r>
              <w:rPr>
                <w:rFonts w:hint="eastAsia"/>
              </w:rPr>
              <w:t>CPSR</w:t>
            </w:r>
            <w:r>
              <w:rPr>
                <w:rFonts w:hint="eastAsia"/>
              </w:rPr>
              <w:t>的寄存器的</w:t>
            </w:r>
            <w:r>
              <w:rPr>
                <w:rFonts w:hint="eastAsia"/>
              </w:rPr>
              <w:t>I</w:t>
            </w:r>
            <w:r>
              <w:rPr>
                <w:rFonts w:hint="eastAsia"/>
              </w:rPr>
              <w:t>控制位被清除时，就会产生外部中断请求异常中断。</w:t>
            </w:r>
          </w:p>
          <w:p w:rsidR="00216365" w:rsidRPr="00426304" w:rsidRDefault="00426304" w:rsidP="00426304">
            <w:pPr>
              <w:pStyle w:val="a9"/>
              <w:numPr>
                <w:ilvl w:val="0"/>
                <w:numId w:val="15"/>
              </w:numPr>
              <w:ind w:firstLineChars="0"/>
            </w:pPr>
            <w:r>
              <w:rPr>
                <w:rFonts w:hint="eastAsia"/>
              </w:rPr>
              <w:t>快速中断请求（</w:t>
            </w:r>
            <w:r>
              <w:rPr>
                <w:rFonts w:hint="eastAsia"/>
              </w:rPr>
              <w:t>FIQ</w:t>
            </w:r>
            <w:r>
              <w:rPr>
                <w:rFonts w:hint="eastAsia"/>
              </w:rPr>
              <w:t>）：当处理器的外部快速中断请求引脚有效，并且</w:t>
            </w:r>
            <w:r>
              <w:rPr>
                <w:rFonts w:hint="eastAsia"/>
              </w:rPr>
              <w:t>CPSR</w:t>
            </w:r>
            <w:r>
              <w:rPr>
                <w:rFonts w:hint="eastAsia"/>
              </w:rPr>
              <w:t>的</w:t>
            </w:r>
            <w:r>
              <w:rPr>
                <w:rFonts w:hint="eastAsia"/>
              </w:rPr>
              <w:t>F</w:t>
            </w:r>
            <w:r>
              <w:rPr>
                <w:rFonts w:hint="eastAsia"/>
              </w:rPr>
              <w:t>控制位被清除时，就会产生外部中断请求异常中断。</w:t>
            </w:r>
          </w:p>
        </w:tc>
      </w:tr>
      <w:tr w:rsidR="00B32D8F" w:rsidTr="00426304">
        <w:trPr>
          <w:trHeight w:val="20"/>
        </w:trPr>
        <w:tc>
          <w:tcPr>
            <w:tcW w:w="8522" w:type="dxa"/>
            <w:gridSpan w:val="2"/>
          </w:tcPr>
          <w:p w:rsidR="00B32D8F" w:rsidRDefault="00B32D8F">
            <w:pPr>
              <w:rPr>
                <w:b/>
                <w:bCs/>
              </w:rPr>
            </w:pPr>
            <w:r>
              <w:rPr>
                <w:rFonts w:hint="eastAsia"/>
                <w:b/>
                <w:bCs/>
              </w:rPr>
              <w:lastRenderedPageBreak/>
              <w:t>六、实验结论：</w:t>
            </w:r>
          </w:p>
          <w:p w:rsidR="00426304" w:rsidRDefault="00426304" w:rsidP="00426304">
            <w:pPr>
              <w:ind w:firstLineChars="200" w:firstLine="420"/>
            </w:pPr>
            <w:r>
              <w:rPr>
                <w:rFonts w:hint="eastAsia"/>
              </w:rPr>
              <w:t>本次实验我导入了一个利用</w:t>
            </w:r>
            <w:r>
              <w:rPr>
                <w:rFonts w:hint="eastAsia"/>
              </w:rPr>
              <w:t>Exynos4412</w:t>
            </w:r>
            <w:r>
              <w:rPr>
                <w:rFonts w:hint="eastAsia"/>
              </w:rPr>
              <w:t>的</w:t>
            </w:r>
            <w:r>
              <w:rPr>
                <w:rFonts w:hint="eastAsia"/>
              </w:rPr>
              <w:t>K2</w:t>
            </w:r>
            <w:r>
              <w:rPr>
                <w:rFonts w:hint="eastAsia"/>
              </w:rPr>
              <w:t>、</w:t>
            </w:r>
            <w:r>
              <w:rPr>
                <w:rFonts w:hint="eastAsia"/>
              </w:rPr>
              <w:t>K3</w:t>
            </w:r>
            <w:r>
              <w:rPr>
                <w:rFonts w:hint="eastAsia"/>
              </w:rPr>
              <w:t>两个</w:t>
            </w:r>
            <w:r>
              <w:rPr>
                <w:rFonts w:hint="eastAsia"/>
              </w:rPr>
              <w:t>I/O</w:t>
            </w:r>
            <w:r>
              <w:rPr>
                <w:rFonts w:hint="eastAsia"/>
              </w:rPr>
              <w:t>引脚的中断模式，实现了当按下按键时进入相应的中断处理函数，并处理相应的事件的程序。在程序中，首先对</w:t>
            </w:r>
            <w:r>
              <w:rPr>
                <w:rFonts w:hint="eastAsia"/>
              </w:rPr>
              <w:t>GPX1_1</w:t>
            </w:r>
            <w:r>
              <w:rPr>
                <w:rFonts w:hint="eastAsia"/>
              </w:rPr>
              <w:t>、</w:t>
            </w:r>
            <w:r>
              <w:rPr>
                <w:rFonts w:hint="eastAsia"/>
              </w:rPr>
              <w:t>GPX1_2</w:t>
            </w:r>
            <w:r>
              <w:rPr>
                <w:rFonts w:hint="eastAsia"/>
              </w:rPr>
              <w:t>引脚进行设置，使其进入中断模式，并配置中断触发方式。然后在中断处理函数中处理按键事件，并在串口中输出相应的按键信息。通过调试工具的配置和调试，验证了中断处理的正确性。</w:t>
            </w:r>
          </w:p>
          <w:p w:rsidR="00426304" w:rsidRDefault="00426304" w:rsidP="00426304">
            <w:pPr>
              <w:ind w:firstLineChars="200" w:firstLine="420"/>
            </w:pPr>
            <w:r>
              <w:rPr>
                <w:rFonts w:hint="eastAsia"/>
              </w:rPr>
              <w:t>本次实验使我了解了</w:t>
            </w:r>
            <w:r>
              <w:rPr>
                <w:rFonts w:hint="eastAsia"/>
              </w:rPr>
              <w:t>ARM</w:t>
            </w:r>
            <w:r>
              <w:rPr>
                <w:rFonts w:hint="eastAsia"/>
              </w:rPr>
              <w:t>处理器中断的原理和中断处理流程，掌握了中断向量表的设置方法，加深了对</w:t>
            </w:r>
            <w:r>
              <w:rPr>
                <w:rFonts w:hint="eastAsia"/>
              </w:rPr>
              <w:t>Exynos4412</w:t>
            </w:r>
            <w:r>
              <w:rPr>
                <w:rFonts w:hint="eastAsia"/>
              </w:rPr>
              <w:t>开发板中</w:t>
            </w:r>
            <w:r>
              <w:rPr>
                <w:rFonts w:hint="eastAsia"/>
              </w:rPr>
              <w:t>GPIO</w:t>
            </w:r>
            <w:r>
              <w:rPr>
                <w:rFonts w:hint="eastAsia"/>
              </w:rPr>
              <w:t>引脚中断模式的配置和使用方法的理解。通过调试工具的配置和调试过程，提高了对嵌入式系统中断处理的调试技能。</w:t>
            </w:r>
          </w:p>
          <w:p w:rsidR="00B32D8F" w:rsidRDefault="00426304" w:rsidP="00426304">
            <w:pPr>
              <w:ind w:firstLineChars="200" w:firstLine="420"/>
            </w:pPr>
            <w:r>
              <w:rPr>
                <w:rFonts w:hint="eastAsia"/>
              </w:rPr>
              <w:t>本次实验使我对</w:t>
            </w:r>
            <w:r>
              <w:rPr>
                <w:rFonts w:hint="eastAsia"/>
              </w:rPr>
              <w:t>GPIO</w:t>
            </w:r>
            <w:r>
              <w:rPr>
                <w:rFonts w:hint="eastAsia"/>
              </w:rPr>
              <w:t>中断的应用场景有了更深入的认识。</w:t>
            </w:r>
          </w:p>
        </w:tc>
      </w:tr>
      <w:tr w:rsidR="00B32D8F" w:rsidTr="00426304">
        <w:trPr>
          <w:trHeight w:val="20"/>
        </w:trPr>
        <w:tc>
          <w:tcPr>
            <w:tcW w:w="8522" w:type="dxa"/>
            <w:gridSpan w:val="2"/>
          </w:tcPr>
          <w:p w:rsidR="00B32D8F" w:rsidRDefault="00B32D8F">
            <w:pPr>
              <w:rPr>
                <w:b/>
                <w:bCs/>
              </w:rPr>
            </w:pPr>
            <w:r>
              <w:rPr>
                <w:rFonts w:hint="eastAsia"/>
                <w:b/>
                <w:bCs/>
              </w:rPr>
              <w:t>七、指导教师批阅意见：</w:t>
            </w:r>
          </w:p>
          <w:p w:rsidR="00B32D8F" w:rsidRDefault="00B32D8F"/>
          <w:p w:rsidR="00B32D8F" w:rsidRDefault="00B32D8F"/>
          <w:p w:rsidR="00B32D8F" w:rsidRDefault="00B32D8F">
            <w:pPr>
              <w:rPr>
                <w:b/>
                <w:bCs/>
              </w:rPr>
            </w:pPr>
            <w:r>
              <w:rPr>
                <w:rFonts w:hint="eastAsia"/>
                <w:b/>
                <w:bCs/>
              </w:rPr>
              <w:t>成绩评定：</w:t>
            </w:r>
          </w:p>
          <w:p w:rsidR="00B32D8F" w:rsidRDefault="00B32D8F"/>
          <w:p w:rsidR="00B32D8F" w:rsidRDefault="00B32D8F">
            <w:pPr>
              <w:jc w:val="center"/>
            </w:pPr>
            <w:r>
              <w:rPr>
                <w:rFonts w:hint="eastAsia"/>
              </w:rPr>
              <w:t xml:space="preserve">                              </w:t>
            </w:r>
            <w:r>
              <w:rPr>
                <w:rFonts w:hint="eastAsia"/>
              </w:rPr>
              <w:t>指导教师签字：</w:t>
            </w:r>
          </w:p>
          <w:p w:rsidR="00B32D8F" w:rsidRDefault="00B32D8F">
            <w:pPr>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B32D8F">
        <w:trPr>
          <w:trHeight w:val="1077"/>
        </w:trPr>
        <w:tc>
          <w:tcPr>
            <w:tcW w:w="8522" w:type="dxa"/>
            <w:gridSpan w:val="2"/>
          </w:tcPr>
          <w:p w:rsidR="00B32D8F" w:rsidRDefault="00B32D8F">
            <w:pPr>
              <w:rPr>
                <w:b/>
                <w:bCs/>
              </w:rPr>
            </w:pPr>
            <w:r>
              <w:rPr>
                <w:rFonts w:hint="eastAsia"/>
                <w:b/>
                <w:bCs/>
              </w:rPr>
              <w:lastRenderedPageBreak/>
              <w:t>八、备注：</w:t>
            </w: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p w:rsidR="00426304" w:rsidRDefault="00426304">
            <w:pPr>
              <w:rPr>
                <w:b/>
                <w:bCs/>
              </w:rPr>
            </w:pPr>
          </w:p>
        </w:tc>
      </w:tr>
    </w:tbl>
    <w:p w:rsidR="00B32D8F" w:rsidRDefault="00B32D8F">
      <w:r>
        <w:rPr>
          <w:rFonts w:hint="eastAsia"/>
        </w:rPr>
        <w:t>注：报告内的项目或内容设置，根据实际情况可加以调整和补充，写不下可另附一页。</w:t>
      </w:r>
    </w:p>
    <w:sectPr w:rsidR="00B32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53F7B" w:rsidRDefault="00C53F7B" w:rsidP="00FC247E">
      <w:r>
        <w:separator/>
      </w:r>
    </w:p>
  </w:endnote>
  <w:endnote w:type="continuationSeparator" w:id="0">
    <w:p w:rsidR="00C53F7B" w:rsidRDefault="00C53F7B" w:rsidP="00FC2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53F7B" w:rsidRDefault="00C53F7B" w:rsidP="00FC247E">
      <w:r>
        <w:separator/>
      </w:r>
    </w:p>
  </w:footnote>
  <w:footnote w:type="continuationSeparator" w:id="0">
    <w:p w:rsidR="00C53F7B" w:rsidRDefault="00C53F7B" w:rsidP="00FC24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68FB"/>
    <w:multiLevelType w:val="hybridMultilevel"/>
    <w:tmpl w:val="428C5E9A"/>
    <w:lvl w:ilvl="0" w:tplc="E1C606F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582"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570E90"/>
    <w:multiLevelType w:val="hybridMultilevel"/>
    <w:tmpl w:val="B5E6CA5E"/>
    <w:lvl w:ilvl="0" w:tplc="04090011">
      <w:start w:val="1"/>
      <w:numFmt w:val="decimal"/>
      <w:lvlText w:val="%1)"/>
      <w:lvlJc w:val="left"/>
      <w:pPr>
        <w:ind w:left="1007" w:hanging="440"/>
      </w:p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 w15:restartNumberingAfterBreak="0">
    <w:nsid w:val="13F54101"/>
    <w:multiLevelType w:val="hybridMultilevel"/>
    <w:tmpl w:val="E286B090"/>
    <w:lvl w:ilvl="0" w:tplc="F710B7B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F7471A"/>
    <w:multiLevelType w:val="multilevel"/>
    <w:tmpl w:val="BD18D430"/>
    <w:lvl w:ilvl="0">
      <w:start w:val="1"/>
      <w:numFmt w:val="decimal"/>
      <w:lvlText w:val="%1、"/>
      <w:lvlJc w:val="left"/>
      <w:pPr>
        <w:ind w:left="840" w:hanging="420"/>
      </w:pPr>
      <w:rPr>
        <w:rFonts w:hint="eastAsia"/>
      </w:rPr>
    </w:lvl>
    <w:lvl w:ilvl="1">
      <w:start w:val="1"/>
      <w:numFmt w:val="decimal"/>
      <w:lvlText w:val="%2&gt;"/>
      <w:lvlJc w:val="left"/>
      <w:pPr>
        <w:ind w:left="1200" w:hanging="360"/>
      </w:pPr>
      <w:rPr>
        <w:rFonts w:hint="default"/>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4" w15:restartNumberingAfterBreak="0">
    <w:nsid w:val="1A4B6F08"/>
    <w:multiLevelType w:val="hybridMultilevel"/>
    <w:tmpl w:val="9F7858E2"/>
    <w:lvl w:ilvl="0" w:tplc="043E3DB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44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7812B63"/>
    <w:multiLevelType w:val="multilevel"/>
    <w:tmpl w:val="BD18D430"/>
    <w:lvl w:ilvl="0">
      <w:start w:val="1"/>
      <w:numFmt w:val="decimal"/>
      <w:lvlText w:val="%1、"/>
      <w:lvlJc w:val="left"/>
      <w:pPr>
        <w:ind w:left="420" w:hanging="420"/>
      </w:pPr>
      <w:rPr>
        <w:rFonts w:hint="eastAsia"/>
      </w:rPr>
    </w:lvl>
    <w:lvl w:ilvl="1">
      <w:start w:val="1"/>
      <w:numFmt w:val="decimal"/>
      <w:lvlText w:val="%2&gt;"/>
      <w:lvlJc w:val="left"/>
      <w:pPr>
        <w:ind w:left="780" w:hanging="360"/>
      </w:pPr>
      <w:rPr>
        <w:rFonts w:hint="default"/>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15:restartNumberingAfterBreak="0">
    <w:nsid w:val="309324B3"/>
    <w:multiLevelType w:val="hybridMultilevel"/>
    <w:tmpl w:val="D8DE5458"/>
    <w:lvl w:ilvl="0" w:tplc="B8A040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879352F"/>
    <w:multiLevelType w:val="hybridMultilevel"/>
    <w:tmpl w:val="5C5E07F6"/>
    <w:lvl w:ilvl="0" w:tplc="E18C5A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B707DEB"/>
    <w:multiLevelType w:val="hybridMultilevel"/>
    <w:tmpl w:val="ABF8FF5A"/>
    <w:lvl w:ilvl="0" w:tplc="97E243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FEF0286"/>
    <w:multiLevelType w:val="hybridMultilevel"/>
    <w:tmpl w:val="A13A9836"/>
    <w:lvl w:ilvl="0" w:tplc="CB2E403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3B942C0"/>
    <w:multiLevelType w:val="hybridMultilevel"/>
    <w:tmpl w:val="C3A887CC"/>
    <w:lvl w:ilvl="0" w:tplc="DB3AC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A9875BF"/>
    <w:multiLevelType w:val="hybridMultilevel"/>
    <w:tmpl w:val="3A3092C2"/>
    <w:lvl w:ilvl="0" w:tplc="971E01D8">
      <w:start w:val="1"/>
      <w:numFmt w:val="japaneseCounting"/>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471349E"/>
    <w:multiLevelType w:val="hybridMultilevel"/>
    <w:tmpl w:val="EDCC34C6"/>
    <w:lvl w:ilvl="0" w:tplc="8084C1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DD02121"/>
    <w:multiLevelType w:val="hybridMultilevel"/>
    <w:tmpl w:val="30A8E29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07E5C7B"/>
    <w:multiLevelType w:val="multilevel"/>
    <w:tmpl w:val="B28A01B0"/>
    <w:lvl w:ilvl="0">
      <w:start w:val="1"/>
      <w:numFmt w:val="decimal"/>
      <w:pStyle w:val="1"/>
      <w:lvlText w:val="第 %1 章 "/>
      <w:lvlJc w:val="left"/>
      <w:pPr>
        <w:ind w:left="0" w:firstLine="0"/>
      </w:pPr>
      <w:rPr>
        <w:rFonts w:hint="eastAsia"/>
        <w:color w:val="auto"/>
      </w:rPr>
    </w:lvl>
    <w:lvl w:ilvl="1">
      <w:start w:val="1"/>
      <w:numFmt w:val="decimal"/>
      <w:pStyle w:val="2"/>
      <w:lvlText w:val="%1.%2 "/>
      <w:lvlJc w:val="left"/>
      <w:pPr>
        <w:ind w:left="-198" w:firstLine="198"/>
      </w:pPr>
      <w:rPr>
        <w:rFonts w:ascii="Times New Roman" w:hAnsi="Times New Roman" w:hint="eastAsia"/>
        <w:b w:val="0"/>
        <w:bCs w:val="0"/>
        <w:i w:val="0"/>
        <w:iCs w:val="0"/>
        <w:caps w:val="0"/>
        <w:smallCaps w:val="0"/>
        <w:strike w:val="0"/>
        <w:dstrike w:val="0"/>
        <w:vanish w:val="0"/>
        <w:color w:val="000000"/>
        <w:spacing w:val="0"/>
        <w:position w:val="0"/>
        <w:u w:val="none"/>
        <w:vertAlign w:val="baseline"/>
        <w:em w:val="none"/>
      </w:rPr>
    </w:lvl>
    <w:lvl w:ilvl="2">
      <w:start w:val="1"/>
      <w:numFmt w:val="decimal"/>
      <w:pStyle w:val="3"/>
      <w:lvlText w:val="%1.%2.%3"/>
      <w:lvlJc w:val="left"/>
      <w:pPr>
        <w:ind w:left="23" w:hanging="23"/>
      </w:pPr>
      <w:rPr>
        <w:rFonts w:ascii="Times New Roman" w:hAnsi="Times New Roman" w:hint="eastAsia"/>
        <w:b w:val="0"/>
        <w:bCs w:val="0"/>
        <w:i w:val="0"/>
        <w:iCs w:val="0"/>
        <w:caps w:val="0"/>
        <w:smallCaps w:val="0"/>
        <w:strike w:val="0"/>
        <w:dstrike w:val="0"/>
        <w:color w:val="000000"/>
        <w:spacing w:val="0"/>
        <w:position w:val="0"/>
        <w:u w:val="none"/>
      </w:rPr>
    </w:lvl>
    <w:lvl w:ilvl="3">
      <w:start w:val="1"/>
      <w:numFmt w:val="decimal"/>
      <w:pStyle w:val="-1"/>
      <w:lvlText w:val="（%4）"/>
      <w:lvlJc w:val="left"/>
      <w:pPr>
        <w:ind w:left="29" w:firstLine="397"/>
      </w:pPr>
      <w:rPr>
        <w:rFonts w:hint="default"/>
        <w:b w:val="0"/>
        <w:bCs w:val="0"/>
        <w:i w:val="0"/>
        <w:iCs w:val="0"/>
        <w:caps w:val="0"/>
        <w:smallCaps w:val="0"/>
        <w:strike w:val="0"/>
        <w:dstrike w:val="0"/>
        <w:vanish w:val="0"/>
        <w:color w:val="000000"/>
        <w:spacing w:val="0"/>
        <w:position w:val="0"/>
        <w:u w:val="none"/>
        <w:vertAlign w:val="baseline"/>
        <w:em w:val="none"/>
        <w:lang w:val="en-US"/>
      </w:rPr>
    </w:lvl>
    <w:lvl w:ilvl="4">
      <w:start w:val="1"/>
      <w:numFmt w:val="lowerLetter"/>
      <w:pStyle w:val="-2"/>
      <w:lvlText w:val="%5)"/>
      <w:lvlJc w:val="left"/>
      <w:pPr>
        <w:ind w:left="-142" w:firstLine="794"/>
      </w:pPr>
      <w:rPr>
        <w:rFonts w:hint="eastAsia"/>
        <w:b w:val="0"/>
        <w:bCs w:val="0"/>
        <w:i w:val="0"/>
        <w:iCs w:val="0"/>
        <w:caps w:val="0"/>
        <w:smallCaps w:val="0"/>
        <w:strike w:val="0"/>
        <w:dstrike w:val="0"/>
        <w:vanish w:val="0"/>
        <w:color w:val="000000"/>
        <w:spacing w:val="0"/>
        <w:position w:val="0"/>
        <w:u w:val="none"/>
        <w:vertAlign w:val="baseline"/>
        <w:em w:val="none"/>
      </w:rPr>
    </w:lvl>
    <w:lvl w:ilvl="5">
      <w:start w:val="1"/>
      <w:numFmt w:val="decimal"/>
      <w:lvlText w:val="%6)"/>
      <w:lvlJc w:val="left"/>
      <w:pPr>
        <w:ind w:left="2318" w:hanging="360"/>
      </w:pPr>
      <w:rPr>
        <w:rFonts w:hint="default"/>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num w:numId="1" w16cid:durableId="642000585">
    <w:abstractNumId w:val="11"/>
  </w:num>
  <w:num w:numId="2" w16cid:durableId="879246842">
    <w:abstractNumId w:val="10"/>
  </w:num>
  <w:num w:numId="3" w16cid:durableId="1769428927">
    <w:abstractNumId w:val="4"/>
  </w:num>
  <w:num w:numId="4" w16cid:durableId="58406906">
    <w:abstractNumId w:val="14"/>
  </w:num>
  <w:num w:numId="5" w16cid:durableId="1026953476">
    <w:abstractNumId w:val="7"/>
  </w:num>
  <w:num w:numId="6" w16cid:durableId="2131705918">
    <w:abstractNumId w:val="9"/>
  </w:num>
  <w:num w:numId="7" w16cid:durableId="1421563218">
    <w:abstractNumId w:val="12"/>
  </w:num>
  <w:num w:numId="8" w16cid:durableId="982083303">
    <w:abstractNumId w:val="2"/>
  </w:num>
  <w:num w:numId="9" w16cid:durableId="1097024237">
    <w:abstractNumId w:val="8"/>
  </w:num>
  <w:num w:numId="10" w16cid:durableId="1427846145">
    <w:abstractNumId w:val="3"/>
  </w:num>
  <w:num w:numId="11" w16cid:durableId="1098453875">
    <w:abstractNumId w:val="5"/>
  </w:num>
  <w:num w:numId="12" w16cid:durableId="1628270067">
    <w:abstractNumId w:val="6"/>
  </w:num>
  <w:num w:numId="13" w16cid:durableId="88235887">
    <w:abstractNumId w:val="0"/>
  </w:num>
  <w:num w:numId="14" w16cid:durableId="63143333">
    <w:abstractNumId w:val="1"/>
  </w:num>
  <w:num w:numId="15" w16cid:durableId="12009736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337"/>
    <w:rsid w:val="001371D0"/>
    <w:rsid w:val="00216365"/>
    <w:rsid w:val="003768A3"/>
    <w:rsid w:val="003C6F8E"/>
    <w:rsid w:val="003E3109"/>
    <w:rsid w:val="003F3A92"/>
    <w:rsid w:val="003F416E"/>
    <w:rsid w:val="004213BC"/>
    <w:rsid w:val="00426304"/>
    <w:rsid w:val="005573B7"/>
    <w:rsid w:val="00636EEF"/>
    <w:rsid w:val="00743337"/>
    <w:rsid w:val="00747C8C"/>
    <w:rsid w:val="0079433B"/>
    <w:rsid w:val="008B694A"/>
    <w:rsid w:val="00915D46"/>
    <w:rsid w:val="00A31CC2"/>
    <w:rsid w:val="00A52FA4"/>
    <w:rsid w:val="00B32D8F"/>
    <w:rsid w:val="00B428A4"/>
    <w:rsid w:val="00C53F7B"/>
    <w:rsid w:val="00C74105"/>
    <w:rsid w:val="00D12A97"/>
    <w:rsid w:val="00D85E97"/>
    <w:rsid w:val="00ED6434"/>
    <w:rsid w:val="00F6139C"/>
    <w:rsid w:val="00F669EF"/>
    <w:rsid w:val="00FC247E"/>
    <w:rsid w:val="00FE46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1DAE96"/>
  <w15:chartTrackingRefBased/>
  <w15:docId w15:val="{A414D76C-EB47-9B4B-9650-73F89380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aliases w:val="章"/>
    <w:next w:val="a"/>
    <w:link w:val="10"/>
    <w:uiPriority w:val="9"/>
    <w:qFormat/>
    <w:rsid w:val="003768A3"/>
    <w:pPr>
      <w:keepNext/>
      <w:keepLines/>
      <w:pageBreakBefore/>
      <w:numPr>
        <w:numId w:val="4"/>
      </w:numPr>
      <w:spacing w:beforeLines="50" w:afterLines="50" w:line="360" w:lineRule="exact"/>
      <w:outlineLvl w:val="0"/>
    </w:pPr>
    <w:rPr>
      <w:b/>
      <w:bCs/>
      <w:kern w:val="44"/>
      <w:sz w:val="32"/>
      <w:szCs w:val="44"/>
    </w:rPr>
  </w:style>
  <w:style w:type="paragraph" w:styleId="2">
    <w:name w:val="heading 2"/>
    <w:next w:val="a"/>
    <w:link w:val="20"/>
    <w:uiPriority w:val="9"/>
    <w:unhideWhenUsed/>
    <w:qFormat/>
    <w:rsid w:val="003768A3"/>
    <w:pPr>
      <w:keepNext/>
      <w:keepLines/>
      <w:numPr>
        <w:ilvl w:val="1"/>
        <w:numId w:val="4"/>
      </w:numPr>
      <w:spacing w:beforeLines="50" w:afterLines="50" w:line="360" w:lineRule="exact"/>
      <w:outlineLvl w:val="1"/>
    </w:pPr>
    <w:rPr>
      <w:rFonts w:cs="黑体"/>
      <w:b/>
      <w:bCs/>
      <w:sz w:val="30"/>
      <w:szCs w:val="32"/>
    </w:rPr>
  </w:style>
  <w:style w:type="paragraph" w:styleId="3">
    <w:name w:val="heading 3"/>
    <w:next w:val="a"/>
    <w:link w:val="30"/>
    <w:uiPriority w:val="9"/>
    <w:unhideWhenUsed/>
    <w:qFormat/>
    <w:rsid w:val="003768A3"/>
    <w:pPr>
      <w:keepNext/>
      <w:keepLines/>
      <w:numPr>
        <w:ilvl w:val="2"/>
        <w:numId w:val="4"/>
      </w:numPr>
      <w:spacing w:beforeLines="50" w:afterLines="50" w:line="360" w:lineRule="exact"/>
      <w:outlineLvl w:val="2"/>
    </w:pPr>
    <w:rPr>
      <w:b/>
      <w:bCs/>
      <w:sz w:val="28"/>
      <w:szCs w:val="3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4333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semiHidden/>
    <w:unhideWhenUsed/>
    <w:rsid w:val="00FC247E"/>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semiHidden/>
    <w:rsid w:val="00FC247E"/>
    <w:rPr>
      <w:kern w:val="2"/>
      <w:sz w:val="18"/>
      <w:szCs w:val="18"/>
    </w:rPr>
  </w:style>
  <w:style w:type="paragraph" w:styleId="a6">
    <w:name w:val="footer"/>
    <w:basedOn w:val="a"/>
    <w:link w:val="a7"/>
    <w:uiPriority w:val="99"/>
    <w:semiHidden/>
    <w:unhideWhenUsed/>
    <w:rsid w:val="00FC247E"/>
    <w:pPr>
      <w:tabs>
        <w:tab w:val="center" w:pos="4153"/>
        <w:tab w:val="right" w:pos="8306"/>
      </w:tabs>
      <w:snapToGrid w:val="0"/>
      <w:jc w:val="left"/>
    </w:pPr>
    <w:rPr>
      <w:sz w:val="18"/>
      <w:szCs w:val="18"/>
    </w:rPr>
  </w:style>
  <w:style w:type="character" w:customStyle="1" w:styleId="a7">
    <w:name w:val="页脚 字符"/>
    <w:link w:val="a6"/>
    <w:uiPriority w:val="99"/>
    <w:semiHidden/>
    <w:rsid w:val="00FC247E"/>
    <w:rPr>
      <w:kern w:val="2"/>
      <w:sz w:val="18"/>
      <w:szCs w:val="18"/>
    </w:rPr>
  </w:style>
  <w:style w:type="character" w:customStyle="1" w:styleId="10">
    <w:name w:val="标题 1 字符"/>
    <w:aliases w:val="章 字符"/>
    <w:link w:val="1"/>
    <w:uiPriority w:val="9"/>
    <w:rsid w:val="003768A3"/>
    <w:rPr>
      <w:b/>
      <w:bCs/>
      <w:kern w:val="44"/>
      <w:sz w:val="32"/>
      <w:szCs w:val="44"/>
    </w:rPr>
  </w:style>
  <w:style w:type="character" w:customStyle="1" w:styleId="20">
    <w:name w:val="标题 2 字符"/>
    <w:link w:val="2"/>
    <w:uiPriority w:val="9"/>
    <w:rsid w:val="003768A3"/>
    <w:rPr>
      <w:rFonts w:cs="黑体"/>
      <w:b/>
      <w:bCs/>
      <w:sz w:val="30"/>
      <w:szCs w:val="32"/>
    </w:rPr>
  </w:style>
  <w:style w:type="character" w:customStyle="1" w:styleId="30">
    <w:name w:val="标题 3 字符"/>
    <w:link w:val="3"/>
    <w:uiPriority w:val="9"/>
    <w:rsid w:val="003768A3"/>
    <w:rPr>
      <w:b/>
      <w:bCs/>
      <w:sz w:val="28"/>
      <w:szCs w:val="32"/>
      <w:lang w:val="en-GB"/>
    </w:rPr>
  </w:style>
  <w:style w:type="paragraph" w:customStyle="1" w:styleId="-1">
    <w:name w:val="正文-序号1"/>
    <w:basedOn w:val="a"/>
    <w:next w:val="a"/>
    <w:qFormat/>
    <w:rsid w:val="003768A3"/>
    <w:pPr>
      <w:numPr>
        <w:ilvl w:val="3"/>
        <w:numId w:val="4"/>
      </w:numPr>
      <w:spacing w:line="300" w:lineRule="auto"/>
      <w:jc w:val="left"/>
    </w:pPr>
    <w:rPr>
      <w:rFonts w:cs="黑体"/>
      <w:szCs w:val="22"/>
    </w:rPr>
  </w:style>
  <w:style w:type="paragraph" w:customStyle="1" w:styleId="-2">
    <w:name w:val="正文-序号2"/>
    <w:basedOn w:val="a"/>
    <w:next w:val="a"/>
    <w:qFormat/>
    <w:rsid w:val="003768A3"/>
    <w:pPr>
      <w:numPr>
        <w:ilvl w:val="4"/>
        <w:numId w:val="4"/>
      </w:numPr>
      <w:spacing w:line="300" w:lineRule="auto"/>
      <w:jc w:val="left"/>
    </w:pPr>
    <w:rPr>
      <w:rFonts w:cs="黑体"/>
      <w:szCs w:val="22"/>
    </w:rPr>
  </w:style>
  <w:style w:type="paragraph" w:customStyle="1" w:styleId="a8">
    <w:name w:val="图片"/>
    <w:basedOn w:val="a"/>
    <w:qFormat/>
    <w:rsid w:val="00636EEF"/>
    <w:pPr>
      <w:topLinePunct/>
      <w:adjustRightInd w:val="0"/>
      <w:snapToGrid w:val="0"/>
      <w:spacing w:beforeLines="50"/>
      <w:jc w:val="center"/>
    </w:pPr>
    <w:rPr>
      <w:rFonts w:ascii="Calibri" w:hAnsi="Calibri" w:cs="宋体"/>
      <w:color w:val="000000"/>
      <w:szCs w:val="20"/>
    </w:rPr>
  </w:style>
  <w:style w:type="paragraph" w:styleId="a9">
    <w:name w:val="List Paragraph"/>
    <w:basedOn w:val="a"/>
    <w:uiPriority w:val="34"/>
    <w:qFormat/>
    <w:rsid w:val="0079433B"/>
    <w:pPr>
      <w:ind w:firstLineChars="200" w:firstLine="420"/>
    </w:pPr>
  </w:style>
  <w:style w:type="paragraph" w:customStyle="1" w:styleId="aa">
    <w:name w:val="新正文"/>
    <w:link w:val="Char"/>
    <w:rsid w:val="00A52FA4"/>
    <w:pPr>
      <w:topLinePunct/>
      <w:adjustRightInd w:val="0"/>
      <w:snapToGrid w:val="0"/>
      <w:spacing w:line="312" w:lineRule="exact"/>
      <w:ind w:firstLineChars="200" w:firstLine="200"/>
      <w:jc w:val="both"/>
    </w:pPr>
    <w:rPr>
      <w:szCs w:val="24"/>
    </w:rPr>
  </w:style>
  <w:style w:type="paragraph" w:customStyle="1" w:styleId="ab">
    <w:name w:val="图说"/>
    <w:rsid w:val="00A52FA4"/>
    <w:pPr>
      <w:adjustRightInd w:val="0"/>
      <w:snapToGrid w:val="0"/>
      <w:spacing w:beforeLines="30" w:afterLines="50" w:line="300" w:lineRule="exact"/>
      <w:jc w:val="center"/>
    </w:pPr>
    <w:rPr>
      <w:sz w:val="18"/>
      <w:szCs w:val="18"/>
    </w:rPr>
  </w:style>
  <w:style w:type="paragraph" w:customStyle="1" w:styleId="ac">
    <w:name w:val="源程序"/>
    <w:basedOn w:val="a"/>
    <w:qFormat/>
    <w:rsid w:val="00A52FA4"/>
    <w:pPr>
      <w:shd w:val="clear" w:color="auto" w:fill="D6E3BC"/>
      <w:adjustRightInd w:val="0"/>
      <w:ind w:leftChars="250" w:left="250" w:rightChars="400" w:right="400"/>
      <w:textAlignment w:val="baseline"/>
    </w:pPr>
    <w:rPr>
      <w:rFonts w:ascii="Courier New" w:hAnsi="Courier New"/>
      <w:kern w:val="21"/>
      <w:sz w:val="18"/>
      <w:szCs w:val="20"/>
    </w:rPr>
  </w:style>
  <w:style w:type="character" w:customStyle="1" w:styleId="Char">
    <w:name w:val="新正文 Char"/>
    <w:basedOn w:val="a0"/>
    <w:link w:val="aa"/>
    <w:rsid w:val="00A52FA4"/>
    <w:rPr>
      <w:szCs w:val="24"/>
    </w:rPr>
  </w:style>
  <w:style w:type="paragraph" w:styleId="ad">
    <w:name w:val="caption"/>
    <w:basedOn w:val="a"/>
    <w:next w:val="a"/>
    <w:qFormat/>
    <w:rsid w:val="005573B7"/>
    <w:pPr>
      <w:spacing w:beforeLines="50" w:afterLines="50"/>
      <w:jc w:val="center"/>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1254</Words>
  <Characters>7152</Characters>
  <Application>Microsoft Office Word</Application>
  <DocSecurity>0</DocSecurity>
  <Lines>59</Lines>
  <Paragraphs>16</Paragraphs>
  <ScaleCrop>false</ScaleCrop>
  <Company>BY-BY</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BYBY</dc:creator>
  <cp:keywords/>
  <cp:lastModifiedBy>Wanxin Yao</cp:lastModifiedBy>
  <cp:revision>6</cp:revision>
  <cp:lastPrinted>2021-04-29T07:45:00Z</cp:lastPrinted>
  <dcterms:created xsi:type="dcterms:W3CDTF">2024-03-28T10:17:00Z</dcterms:created>
  <dcterms:modified xsi:type="dcterms:W3CDTF">2024-03-28T12:16:00Z</dcterms:modified>
</cp:coreProperties>
</file>