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98F60" w14:textId="096FDC76" w:rsidR="000C37D0" w:rsidRPr="00592FB1" w:rsidRDefault="002874FA">
      <w:pPr>
        <w:widowControl/>
        <w:jc w:val="center"/>
        <w:rPr>
          <w:rFonts w:ascii="仿宋" w:eastAsia="仿宋" w:hAnsi="仿宋" w:cs="宋体"/>
          <w:b/>
          <w:kern w:val="0"/>
          <w:sz w:val="44"/>
          <w:szCs w:val="44"/>
        </w:rPr>
      </w:pPr>
      <w:r w:rsidRPr="00592FB1">
        <w:rPr>
          <w:rFonts w:ascii="仿宋" w:eastAsia="仿宋" w:hAnsi="仿宋" w:cs="宋体" w:hint="eastAsia"/>
          <w:b/>
          <w:kern w:val="0"/>
          <w:sz w:val="44"/>
          <w:szCs w:val="44"/>
        </w:rPr>
        <w:t>Python基础与模型泛化性实验</w:t>
      </w:r>
    </w:p>
    <w:p w14:paraId="10A854AD" w14:textId="0240C6EF" w:rsidR="00156960" w:rsidRPr="00A91A9F" w:rsidRDefault="00156960" w:rsidP="00FB1D73">
      <w:pPr>
        <w:autoSpaceDE w:val="0"/>
        <w:autoSpaceDN w:val="0"/>
        <w:adjustRightInd w:val="0"/>
        <w:spacing w:line="360" w:lineRule="auto"/>
        <w:ind w:firstLineChars="1255" w:firstLine="3024"/>
        <w:jc w:val="left"/>
        <w:rPr>
          <w:rFonts w:ascii="宋体" w:cs="宋体"/>
          <w:b/>
          <w:kern w:val="0"/>
          <w:sz w:val="24"/>
          <w:szCs w:val="24"/>
          <w:lang w:val="zh-CN"/>
        </w:rPr>
      </w:pPr>
      <w:r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 xml:space="preserve">姓名  </w:t>
      </w:r>
      <w:r w:rsidR="009F78C0"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>顾凯琪</w:t>
      </w:r>
    </w:p>
    <w:p w14:paraId="24C51950" w14:textId="1EEA3AE1" w:rsidR="00156960" w:rsidRPr="00A91A9F" w:rsidRDefault="00156960" w:rsidP="00FB1D73">
      <w:pPr>
        <w:autoSpaceDE w:val="0"/>
        <w:autoSpaceDN w:val="0"/>
        <w:adjustRightInd w:val="0"/>
        <w:spacing w:line="360" w:lineRule="auto"/>
        <w:ind w:firstLineChars="1255" w:firstLine="3024"/>
        <w:jc w:val="left"/>
        <w:rPr>
          <w:rFonts w:ascii="宋体" w:cs="宋体"/>
          <w:b/>
          <w:kern w:val="0"/>
          <w:sz w:val="24"/>
          <w:szCs w:val="24"/>
          <w:lang w:val="zh-CN"/>
        </w:rPr>
      </w:pPr>
      <w:r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 xml:space="preserve">学号 </w:t>
      </w:r>
      <w:r w:rsidRPr="00A91A9F">
        <w:rPr>
          <w:rFonts w:ascii="宋体" w:cs="宋体"/>
          <w:b/>
          <w:kern w:val="0"/>
          <w:sz w:val="24"/>
          <w:szCs w:val="24"/>
          <w:lang w:val="zh-CN"/>
        </w:rPr>
        <w:t xml:space="preserve"> </w:t>
      </w:r>
      <w:r w:rsidR="009F78C0" w:rsidRPr="00A91A9F">
        <w:rPr>
          <w:rFonts w:ascii="宋体" w:cs="宋体"/>
          <w:b/>
          <w:kern w:val="0"/>
          <w:sz w:val="24"/>
          <w:szCs w:val="24"/>
          <w:lang w:val="zh-CN"/>
        </w:rPr>
        <w:t>226001624</w:t>
      </w:r>
    </w:p>
    <w:p w14:paraId="3868C8D6" w14:textId="77777777" w:rsidR="00156960" w:rsidRPr="00A91A9F" w:rsidRDefault="00156960" w:rsidP="00FB1D73">
      <w:pPr>
        <w:autoSpaceDE w:val="0"/>
        <w:autoSpaceDN w:val="0"/>
        <w:adjustRightInd w:val="0"/>
        <w:spacing w:line="360" w:lineRule="auto"/>
        <w:ind w:firstLineChars="1255" w:firstLine="3024"/>
        <w:jc w:val="left"/>
        <w:rPr>
          <w:rFonts w:ascii="宋体" w:cs="宋体"/>
          <w:b/>
          <w:kern w:val="0"/>
          <w:sz w:val="24"/>
          <w:szCs w:val="24"/>
          <w:lang w:val="zh-CN"/>
        </w:rPr>
      </w:pPr>
      <w:r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>学院 信息学院</w:t>
      </w:r>
    </w:p>
    <w:p w14:paraId="32AE62E4" w14:textId="3B37E9AA" w:rsidR="000C37D0" w:rsidRPr="00A91A9F" w:rsidRDefault="00156960" w:rsidP="00FB1D73">
      <w:pPr>
        <w:widowControl/>
        <w:spacing w:line="360" w:lineRule="auto"/>
        <w:ind w:left="2520"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>专业班级</w:t>
      </w:r>
      <w:r w:rsidR="00EE2BC5" w:rsidRPr="00A91A9F">
        <w:rPr>
          <w:rFonts w:ascii="宋体" w:cs="宋体" w:hint="eastAsia"/>
          <w:b/>
          <w:kern w:val="0"/>
          <w:sz w:val="24"/>
          <w:szCs w:val="24"/>
          <w:lang w:val="zh-CN"/>
        </w:rPr>
        <w:t xml:space="preserve"> 计算机2班</w:t>
      </w:r>
    </w:p>
    <w:p w14:paraId="671498F8" w14:textId="77777777" w:rsidR="000C37D0" w:rsidRDefault="002874FA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一：实验目的</w:t>
      </w:r>
    </w:p>
    <w:p w14:paraId="10944B05" w14:textId="77777777" w:rsidR="00AF516B" w:rsidRPr="00AF516B" w:rsidRDefault="00AF516B" w:rsidP="00AF516B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F516B">
        <w:rPr>
          <w:rFonts w:ascii="仿宋" w:eastAsia="仿宋" w:hAnsi="仿宋" w:cs="宋体" w:hint="eastAsia"/>
          <w:kern w:val="0"/>
          <w:sz w:val="24"/>
          <w:szCs w:val="24"/>
        </w:rPr>
        <w:t>1. 学习掌握相关理论知识，例如模型的泛化性定义、过拟合、欠拟合等，并通过编程，从实践的角度提高对模型泛化性的理解；</w:t>
      </w:r>
    </w:p>
    <w:p w14:paraId="240EA88E" w14:textId="77777777" w:rsidR="00AF516B" w:rsidRPr="00AF516B" w:rsidRDefault="00AF516B" w:rsidP="00AF516B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F516B">
        <w:rPr>
          <w:rFonts w:ascii="仿宋" w:eastAsia="仿宋" w:hAnsi="仿宋" w:cs="宋体" w:hint="eastAsia"/>
          <w:kern w:val="0"/>
          <w:sz w:val="24"/>
          <w:szCs w:val="24"/>
        </w:rPr>
        <w:t>2. 掌握anaconda环境、conda工具的安装与使用，并学习使用sklearn、matplotlib等常见Python库函数；</w:t>
      </w:r>
    </w:p>
    <w:p w14:paraId="616509BB" w14:textId="77777777" w:rsidR="00AF516B" w:rsidRPr="00AF516B" w:rsidRDefault="00AF516B" w:rsidP="00AF516B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F516B">
        <w:rPr>
          <w:rFonts w:ascii="仿宋" w:eastAsia="仿宋" w:hAnsi="仿宋" w:cs="宋体" w:hint="eastAsia"/>
          <w:kern w:val="0"/>
          <w:sz w:val="24"/>
          <w:szCs w:val="24"/>
        </w:rPr>
        <w:t>3. 掌握机器学习模型训练的常规流程，包括数据集处理与划分、模型的训练、模型的验证等步骤，并理解学习各步骤的代码实现方法；</w:t>
      </w:r>
    </w:p>
    <w:p w14:paraId="1C3D61A0" w14:textId="7C3322F9" w:rsidR="000C37D0" w:rsidRDefault="00AF516B" w:rsidP="00AF516B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16B">
        <w:rPr>
          <w:rFonts w:ascii="仿宋" w:eastAsia="仿宋" w:hAnsi="仿宋" w:cs="宋体" w:hint="eastAsia"/>
          <w:kern w:val="0"/>
          <w:sz w:val="24"/>
          <w:szCs w:val="24"/>
        </w:rPr>
        <w:t>4. 总结归纳实验流程，理解过拟合、欠拟合等现象的发生原理、实验状况以及解决方案。</w:t>
      </w:r>
      <w:r w:rsidR="002874FA">
        <w:rPr>
          <w:rFonts w:ascii="宋体" w:eastAsia="宋体" w:hAnsi="宋体" w:cs="宋体" w:hint="eastAsia"/>
          <w:kern w:val="0"/>
          <w:sz w:val="24"/>
          <w:szCs w:val="24"/>
        </w:rPr>
        <w:br/>
      </w:r>
      <w:r w:rsidR="002874FA"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14:paraId="1D164D59" w14:textId="77777777" w:rsidR="00A9761A" w:rsidRPr="00A418EA" w:rsidRDefault="00A9761A" w:rsidP="00A9761A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操作系统：</w:t>
      </w:r>
    </w:p>
    <w:p w14:paraId="7BA2008E" w14:textId="77777777" w:rsidR="00A9761A" w:rsidRPr="00A418EA" w:rsidRDefault="00A9761A" w:rsidP="00A9761A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/>
          <w:kern w:val="0"/>
          <w:sz w:val="24"/>
          <w:szCs w:val="24"/>
        </w:rPr>
        <w:tab/>
        <w:t>Windows 11 Version 22H2</w:t>
      </w:r>
    </w:p>
    <w:p w14:paraId="10FC54C1" w14:textId="77777777" w:rsidR="00A9761A" w:rsidRPr="00A418EA" w:rsidRDefault="00A9761A" w:rsidP="00A9761A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集成开发环境：</w:t>
      </w:r>
    </w:p>
    <w:p w14:paraId="3B4C2BAF" w14:textId="77777777" w:rsidR="00A9761A" w:rsidRPr="00A418EA" w:rsidRDefault="00A9761A" w:rsidP="00A9761A">
      <w:pPr>
        <w:pStyle w:val="a6"/>
        <w:widowControl/>
        <w:numPr>
          <w:ilvl w:val="0"/>
          <w:numId w:val="10"/>
        </w:numPr>
        <w:spacing w:line="360" w:lineRule="auto"/>
        <w:ind w:firstLineChars="0"/>
        <w:contextualSpacing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 xml:space="preserve">Anaconda3 with Jupyter Notebook </w:t>
      </w:r>
    </w:p>
    <w:p w14:paraId="74349B8F" w14:textId="3E7B921E" w:rsidR="00A9761A" w:rsidRPr="00A418EA" w:rsidRDefault="00A9761A" w:rsidP="00A9761A">
      <w:pPr>
        <w:pStyle w:val="a6"/>
        <w:widowControl/>
        <w:numPr>
          <w:ilvl w:val="0"/>
          <w:numId w:val="10"/>
        </w:numPr>
        <w:spacing w:line="360" w:lineRule="auto"/>
        <w:ind w:firstLineChars="0"/>
        <w:contextualSpacing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/>
          <w:kern w:val="0"/>
          <w:sz w:val="24"/>
          <w:szCs w:val="24"/>
        </w:rPr>
        <w:t>PyCharm</w:t>
      </w:r>
    </w:p>
    <w:p w14:paraId="2140A5A0" w14:textId="77777777" w:rsidR="00A9761A" w:rsidRPr="00A418EA" w:rsidRDefault="00A9761A" w:rsidP="00A9761A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相关Python库：</w:t>
      </w:r>
    </w:p>
    <w:p w14:paraId="5E0CD9B2" w14:textId="77777777" w:rsidR="00A9761A" w:rsidRPr="00A418EA" w:rsidRDefault="00A9761A" w:rsidP="00A9761A">
      <w:pPr>
        <w:pStyle w:val="a6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numpy</w:t>
      </w:r>
    </w:p>
    <w:p w14:paraId="2E086F96" w14:textId="77777777" w:rsidR="00A9761A" w:rsidRPr="00A418EA" w:rsidRDefault="00A9761A" w:rsidP="00A9761A">
      <w:pPr>
        <w:pStyle w:val="a6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matplotlib（3.8.3）</w:t>
      </w:r>
    </w:p>
    <w:p w14:paraId="14AD92E1" w14:textId="77777777" w:rsidR="00A9761A" w:rsidRPr="00A418EA" w:rsidRDefault="00A9761A" w:rsidP="00A9761A">
      <w:pPr>
        <w:pStyle w:val="a6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skl</w:t>
      </w:r>
      <w:r w:rsidRPr="00A418EA">
        <w:rPr>
          <w:rFonts w:ascii="仿宋" w:eastAsia="仿宋" w:hAnsi="仿宋" w:cs="宋体"/>
          <w:kern w:val="0"/>
          <w:sz w:val="24"/>
          <w:szCs w:val="24"/>
        </w:rPr>
        <w:t>earn</w:t>
      </w: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（scikit-learn1.4.1）</w:t>
      </w:r>
    </w:p>
    <w:p w14:paraId="6634790B" w14:textId="77777777" w:rsidR="00A418EA" w:rsidRPr="00A418EA" w:rsidRDefault="00A9761A" w:rsidP="00A418EA">
      <w:pPr>
        <w:pStyle w:val="a6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A418EA">
        <w:rPr>
          <w:rFonts w:ascii="仿宋" w:eastAsia="仿宋" w:hAnsi="仿宋" w:cs="宋体" w:hint="eastAsia"/>
          <w:kern w:val="0"/>
          <w:sz w:val="24"/>
          <w:szCs w:val="24"/>
        </w:rPr>
        <w:t>pandas（2.2.1）</w:t>
      </w:r>
    </w:p>
    <w:p w14:paraId="700566F0" w14:textId="77777777" w:rsidR="00A418EA" w:rsidRDefault="00A418EA" w:rsidP="00A9761A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14:paraId="4C0C1436" w14:textId="75DACDE5" w:rsidR="00A418EA" w:rsidRDefault="00A418EA" w:rsidP="00A9761A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14:paraId="6619D269" w14:textId="77777777" w:rsidR="00643C5D" w:rsidRDefault="00643C5D" w:rsidP="00A9761A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32"/>
          <w:szCs w:val="32"/>
        </w:rPr>
      </w:pPr>
    </w:p>
    <w:p w14:paraId="1B70A048" w14:textId="1A4B0BB0" w:rsidR="000C37D0" w:rsidRDefault="002874FA" w:rsidP="00A9761A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lastRenderedPageBreak/>
        <w:t>三：实验内容</w:t>
      </w:r>
    </w:p>
    <w:p w14:paraId="4AC19D55" w14:textId="77777777" w:rsidR="000C37D0" w:rsidRPr="00FA1003" w:rsidRDefault="002874FA" w:rsidP="005174A2">
      <w:pPr>
        <w:widowControl/>
        <w:numPr>
          <w:ilvl w:val="0"/>
          <w:numId w:val="2"/>
        </w:numPr>
        <w:spacing w:line="360" w:lineRule="auto"/>
        <w:ind w:firstLine="48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用sklearn框架实现回归任务中的拟合过程，复现模型欠拟合、过拟合、正好拟合的状态。</w:t>
      </w:r>
    </w:p>
    <w:p w14:paraId="00BDA20B" w14:textId="77777777" w:rsidR="000C37D0" w:rsidRPr="00FA1003" w:rsidRDefault="002874FA" w:rsidP="005174A2">
      <w:pPr>
        <w:pStyle w:val="a3"/>
        <w:widowControl/>
        <w:numPr>
          <w:ilvl w:val="0"/>
          <w:numId w:val="2"/>
        </w:numPr>
        <w:spacing w:line="360" w:lineRule="auto"/>
        <w:ind w:firstLine="480"/>
        <w:rPr>
          <w:rFonts w:ascii="仿宋" w:eastAsia="仿宋" w:hAnsi="仿宋"/>
        </w:rPr>
      </w:pPr>
      <w:r w:rsidRPr="00FA1003">
        <w:rPr>
          <w:rFonts w:ascii="仿宋" w:eastAsia="仿宋" w:hAnsi="仿宋" w:cs="宋体" w:hint="eastAsia"/>
          <w:szCs w:val="24"/>
        </w:rPr>
        <w:t>提交实验报告（Python实现），包含相关语句注释，以及执行结果截图，将类似如下的结果图片贴到实验报告中。</w:t>
      </w:r>
    </w:p>
    <w:p w14:paraId="05FE4383" w14:textId="77777777" w:rsidR="000C37D0" w:rsidRDefault="002874FA">
      <w:pPr>
        <w:pStyle w:val="a3"/>
        <w:widowControl/>
        <w:ind w:firstLine="420"/>
        <w:rPr>
          <w:rFonts w:ascii="宋体" w:eastAsia="宋体" w:hAnsi="宋体" w:cs="宋体"/>
          <w:szCs w:val="24"/>
        </w:rPr>
      </w:pPr>
      <w:r>
        <w:rPr>
          <w:noProof/>
        </w:rPr>
        <w:drawing>
          <wp:inline distT="0" distB="0" distL="114300" distR="114300" wp14:anchorId="3A2B2EE9" wp14:editId="25B37923">
            <wp:extent cx="4830445" cy="14014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b="2475"/>
                    <a:stretch>
                      <a:fillRect/>
                    </a:stretch>
                  </pic:blipFill>
                  <pic:spPr>
                    <a:xfrm>
                      <a:off x="0" y="0"/>
                      <a:ext cx="483044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9EF5" w14:textId="77777777" w:rsidR="000C37D0" w:rsidRDefault="000C37D0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8EDBFA" w14:textId="77777777" w:rsidR="000C37D0" w:rsidRDefault="002874FA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14:paraId="6899DE83" w14:textId="77777777" w:rsidR="000C37D0" w:rsidRPr="00FA1003" w:rsidRDefault="002874FA" w:rsidP="00FA1003">
      <w:pPr>
        <w:pStyle w:val="a6"/>
        <w:widowControl/>
        <w:spacing w:line="360" w:lineRule="auto"/>
        <w:ind w:firstLineChars="0" w:firstLine="0"/>
        <w:jc w:val="left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环境搭建</w:t>
      </w:r>
    </w:p>
    <w:p w14:paraId="71FA240C" w14:textId="3BBA6F61" w:rsidR="000C37D0" w:rsidRPr="00FA1003" w:rsidRDefault="002874FA" w:rsidP="00FA1003">
      <w:pPr>
        <w:widowControl/>
        <w:spacing w:line="360" w:lineRule="auto"/>
        <w:ind w:firstLineChars="200" w:firstLine="48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Wi</w:t>
      </w:r>
      <w:r w:rsidR="0080694E">
        <w:rPr>
          <w:rFonts w:ascii="仿宋" w:eastAsia="仿宋" w:hAnsi="仿宋" w:cs="宋体" w:hint="eastAsia"/>
          <w:kern w:val="0"/>
          <w:sz w:val="24"/>
          <w:szCs w:val="24"/>
        </w:rPr>
        <w:t>n</w:t>
      </w:r>
      <w:r w:rsidR="0080694E">
        <w:rPr>
          <w:rFonts w:ascii="仿宋" w:eastAsia="仿宋" w:hAnsi="仿宋" w:cs="宋体"/>
          <w:kern w:val="0"/>
          <w:sz w:val="24"/>
          <w:szCs w:val="24"/>
        </w:rPr>
        <w:t>11</w:t>
      </w: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系统中安装python</w:t>
      </w:r>
      <w:r w:rsidRPr="00FA1003">
        <w:rPr>
          <w:rFonts w:ascii="仿宋" w:eastAsia="仿宋" w:hAnsi="仿宋" w:cs="宋体"/>
          <w:kern w:val="0"/>
          <w:sz w:val="24"/>
          <w:szCs w:val="24"/>
        </w:rPr>
        <w:t>3.</w:t>
      </w:r>
      <w:r w:rsidR="00D105E3">
        <w:rPr>
          <w:rFonts w:ascii="仿宋" w:eastAsia="仿宋" w:hAnsi="仿宋" w:cs="宋体"/>
          <w:kern w:val="0"/>
          <w:sz w:val="24"/>
          <w:szCs w:val="24"/>
        </w:rPr>
        <w:t>9</w:t>
      </w: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，然后使用pip安装所需要的各个库。</w:t>
      </w:r>
    </w:p>
    <w:p w14:paraId="2445E61C" w14:textId="77777777" w:rsidR="000C37D0" w:rsidRPr="00FA1003" w:rsidRDefault="002874FA" w:rsidP="00FA1003">
      <w:pPr>
        <w:widowControl/>
        <w:spacing w:line="360" w:lineRule="auto"/>
        <w:ind w:firstLineChars="200" w:firstLine="48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命令如下：</w:t>
      </w:r>
    </w:p>
    <w:p w14:paraId="28997C7E" w14:textId="77777777" w:rsidR="000C37D0" w:rsidRPr="00FA1003" w:rsidRDefault="002874FA" w:rsidP="00FA1003">
      <w:pPr>
        <w:pStyle w:val="a6"/>
        <w:widowControl/>
        <w:spacing w:line="360" w:lineRule="auto"/>
        <w:ind w:left="840" w:firstLineChars="0" w:firstLine="0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pip install 库名</w:t>
      </w:r>
    </w:p>
    <w:p w14:paraId="4D1C826A" w14:textId="23EDA452" w:rsidR="006B5BE1" w:rsidRPr="00FA1003" w:rsidRDefault="00F2088E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/>
          <w:noProof/>
        </w:rPr>
        <w:drawing>
          <wp:inline distT="0" distB="0" distL="0" distR="0" wp14:anchorId="0DF8F883" wp14:editId="2E2006CF">
            <wp:extent cx="5274310" cy="12160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B74E" w14:textId="7777777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2. 生成随特定函数分布的几百个随机数据点，例如y=sin(x)；</w:t>
      </w:r>
    </w:p>
    <w:p w14:paraId="228525C5" w14:textId="7777777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3. 将其分为训练集和测试集，并可视化数据点；</w:t>
      </w:r>
    </w:p>
    <w:p w14:paraId="6906C8C3" w14:textId="7777777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4. 利用sklearn框架拟合；</w:t>
      </w:r>
    </w:p>
    <w:p w14:paraId="4450C4A5" w14:textId="7777777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Calibri" w:eastAsia="仿宋" w:hAnsi="Calibri" w:cs="Calibri"/>
          <w:kern w:val="0"/>
          <w:sz w:val="24"/>
          <w:szCs w:val="24"/>
        </w:rPr>
        <w:t>  </w:t>
      </w:r>
      <w:r w:rsidRPr="00FA1003">
        <w:rPr>
          <w:rFonts w:ascii="仿宋" w:eastAsia="仿宋" w:hAnsi="仿宋" w:cs="宋体" w:hint="eastAsia"/>
          <w:kern w:val="0"/>
          <w:sz w:val="24"/>
          <w:szCs w:val="24"/>
        </w:rPr>
        <w:t xml:space="preserve"> 提示：sklearn.preprocessing.PolynomialFeatures()</w:t>
      </w:r>
    </w:p>
    <w:p w14:paraId="0B7098F4" w14:textId="29E9342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Calibri" w:eastAsia="仿宋" w:hAnsi="Calibri" w:cs="Calibri"/>
          <w:kern w:val="0"/>
          <w:sz w:val="24"/>
          <w:szCs w:val="24"/>
        </w:rPr>
        <w:t>  </w:t>
      </w:r>
      <w:r w:rsidRPr="00FA1003">
        <w:rPr>
          <w:rFonts w:ascii="仿宋" w:eastAsia="仿宋" w:hAnsi="仿宋" w:cs="宋体" w:hint="eastAsia"/>
          <w:kern w:val="0"/>
          <w:sz w:val="24"/>
          <w:szCs w:val="24"/>
        </w:rPr>
        <w:t xml:space="preserve"> 官方文档: https://scikit-learn.org/stable/</w:t>
      </w:r>
    </w:p>
    <w:p w14:paraId="79A87BF7" w14:textId="77777777" w:rsidR="000C37D0" w:rsidRPr="00FA1003" w:rsidRDefault="002874FA" w:rsidP="00FA1003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5. 改变传入PolynomialFeatures()中的系数来调整曲线拟合程度;</w:t>
      </w:r>
    </w:p>
    <w:p w14:paraId="0166BBD6" w14:textId="77777777" w:rsidR="00A92AE8" w:rsidRDefault="002874FA" w:rsidP="00A92AE8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FA1003">
        <w:rPr>
          <w:rFonts w:ascii="仿宋" w:eastAsia="仿宋" w:hAnsi="仿宋" w:cs="宋体" w:hint="eastAsia"/>
          <w:kern w:val="0"/>
          <w:sz w:val="24"/>
          <w:szCs w:val="24"/>
        </w:rPr>
        <w:t>6. 可视化拟合结果；（三幅图：欠拟合、过拟合、正常拟合）</w:t>
      </w:r>
    </w:p>
    <w:p w14:paraId="1569FB21" w14:textId="10074174" w:rsidR="000C37D0" w:rsidRPr="00A92AE8" w:rsidRDefault="002874FA" w:rsidP="00A92AE8">
      <w:pPr>
        <w:widowControl/>
        <w:spacing w:line="360" w:lineRule="auto"/>
        <w:jc w:val="left"/>
        <w:rPr>
          <w:rFonts w:ascii="仿宋" w:eastAsia="仿宋" w:hAnsi="仿宋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五：参考代码 </w:t>
      </w:r>
      <w:r>
        <w:rPr>
          <w:rFonts w:hint="eastAsia"/>
          <w:color w:val="000000"/>
        </w:rPr>
        <w:br/>
      </w: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  <w:t>--------</w:t>
      </w:r>
      <w:r>
        <w:rPr>
          <w:rFonts w:hint="eastAsia"/>
          <w:b/>
          <w:bCs/>
          <w:color w:val="008000"/>
        </w:rPr>
        <w:t>生成数据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C37D0" w14:paraId="4722028D" w14:textId="77777777">
        <w:tc>
          <w:tcPr>
            <w:tcW w:w="8296" w:type="dxa"/>
          </w:tcPr>
          <w:p w14:paraId="61F508EB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numpy </w:t>
            </w: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np</w:t>
            </w:r>
          </w:p>
          <w:p w14:paraId="10640A26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matplotlib.pyplot </w:t>
            </w: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as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plt</w:t>
            </w:r>
          </w:p>
          <w:p w14:paraId="68E6010F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sklearn.preprocessing </w:t>
            </w: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PolynomialFeatures</w:t>
            </w:r>
          </w:p>
          <w:p w14:paraId="5AC39190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from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sklearn.linear_model </w:t>
            </w:r>
            <w:r w:rsidRPr="00A36DD8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import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LinearRegression</w:t>
            </w:r>
          </w:p>
          <w:p w14:paraId="1BB4177C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66F59F2D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设置随机种子，以便结果可重复</w:t>
            </w:r>
          </w:p>
          <w:p w14:paraId="77E864D9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random_state = np.random.RandomState(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42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971E16E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10E1F189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生成训练数据和测试数据</w:t>
            </w:r>
          </w:p>
          <w:p w14:paraId="46FBCD91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x_train = random_state.uniform(-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size=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100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在区间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[-3, 3]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之间随机生成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100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个数作为训练数据</w:t>
            </w:r>
          </w:p>
          <w:p w14:paraId="450A0160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y_train = np.sin(x_train) + random_state.normal(size=</w:t>
            </w:r>
            <w:r w:rsidRPr="00A36DD8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len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(x_train)) / 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训练数据的标签，加上噪声</w:t>
            </w:r>
          </w:p>
          <w:p w14:paraId="2BE3A794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x_test = random_state.uniform(-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size=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100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测试数据</w:t>
            </w:r>
          </w:p>
          <w:p w14:paraId="57A09B3A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y_test = np.sin(x_test) + random_state.normal(size=</w:t>
            </w:r>
            <w:r w:rsidRPr="00A36DD8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len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(x_test)) / 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测试数据的标签，加上噪声</w:t>
            </w:r>
          </w:p>
          <w:p w14:paraId="476FDE54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29B129B0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绘制数据图</w:t>
            </w:r>
          </w:p>
          <w:p w14:paraId="0C99115E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fig, ax = plt.subplots(</w:t>
            </w:r>
            <w:r w:rsidRPr="00A36DD8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创建单个子图</w:t>
            </w:r>
          </w:p>
          <w:p w14:paraId="673C011D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ax.scatter(x_train, y_train, color=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'black'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'Training Set'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绘制训练集数据点</w:t>
            </w:r>
          </w:p>
          <w:p w14:paraId="040397B2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ax.scatter(x_test, y_test, color=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'red'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'Test Set'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绘制测试集数据点</w:t>
            </w:r>
          </w:p>
          <w:p w14:paraId="18DF3932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ax.legend(loc=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"best"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设置图例位置</w:t>
            </w:r>
          </w:p>
          <w:p w14:paraId="46A1E91D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4C78CEFB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设置坐标轴标签和标题</w:t>
            </w:r>
          </w:p>
          <w:p w14:paraId="51A95E08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ax.set_ylabel(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"Output Value"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989337E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ax.set_xlabel(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"Input Value"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4F8959C4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ax.set_title(</w:t>
            </w:r>
            <w:r w:rsidRPr="00A36DD8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"Scatter Plot of Data Sets"</w:t>
            </w: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3458ABE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7DE8935B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A36DD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自动调整子图参数，以防止标签被遮挡</w:t>
            </w:r>
          </w:p>
          <w:p w14:paraId="5E69FF52" w14:textId="77777777" w:rsidR="00A36DD8" w:rsidRPr="00A36DD8" w:rsidRDefault="00A36DD8" w:rsidP="00A36DD8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plt.tight_layout()</w:t>
            </w:r>
          </w:p>
          <w:p w14:paraId="657EA8E3" w14:textId="32B35C77" w:rsidR="000C37D0" w:rsidRPr="000C6F44" w:rsidRDefault="00A36DD8" w:rsidP="000C6F44">
            <w:pPr>
              <w:widowControl/>
              <w:numPr>
                <w:ilvl w:val="0"/>
                <w:numId w:val="3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36DD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plt.show()</w:t>
            </w:r>
          </w:p>
        </w:tc>
      </w:tr>
    </w:tbl>
    <w:p w14:paraId="7EC8BF40" w14:textId="3F3A6641" w:rsidR="000C37D0" w:rsidRDefault="002874FA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lastRenderedPageBreak/>
        <w:br/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</w:t>
      </w:r>
      <w:r w:rsidR="00B82F49">
        <w:rPr>
          <w:rFonts w:hint="eastAsia"/>
          <w:b/>
          <w:bCs/>
          <w:color w:val="008000"/>
        </w:rPr>
        <w:t>数据处理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C37D0" w14:paraId="656DCAD4" w14:textId="77777777">
        <w:tc>
          <w:tcPr>
            <w:tcW w:w="8296" w:type="dxa"/>
          </w:tcPr>
          <w:p w14:paraId="4DA600DE" w14:textId="77777777" w:rsidR="00AE5FC4" w:rsidRPr="00AE5FC4" w:rsidRDefault="00AE5FC4" w:rsidP="00AE5FC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x_train_reshape = x_train.reshape(-</w:t>
            </w:r>
            <w:r w:rsidRPr="00AE5F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AE5F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47C357D" w14:textId="77777777" w:rsidR="00AE5FC4" w:rsidRPr="00AE5FC4" w:rsidRDefault="00AE5FC4" w:rsidP="00AE5FC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x_test_reshape = x_test.reshape(-</w:t>
            </w:r>
            <w:r w:rsidRPr="00AE5F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AE5F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改成二维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n*1</w:t>
            </w:r>
          </w:p>
          <w:p w14:paraId="5C1CEB61" w14:textId="77777777" w:rsidR="00AE5FC4" w:rsidRPr="00AE5FC4" w:rsidRDefault="00AE5FC4" w:rsidP="00AE5FC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5C7EC287" w14:textId="77777777" w:rsidR="00AE5FC4" w:rsidRPr="00AE5FC4" w:rsidRDefault="00AE5FC4" w:rsidP="00AE5FC4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poly = PolynomialFeatures(degree=</w:t>
            </w:r>
            <w:r w:rsidRPr="00AE5F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 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创建四次项式子</w:t>
            </w:r>
          </w:p>
          <w:p w14:paraId="2E35EA64" w14:textId="4B2DA988" w:rsidR="000C37D0" w:rsidRPr="00432FBF" w:rsidRDefault="00AE5FC4" w:rsidP="00432FBF">
            <w:pPr>
              <w:widowControl/>
              <w:numPr>
                <w:ilvl w:val="0"/>
                <w:numId w:val="4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AE5F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x_train_poly = poly.fit_transform(x_train_reshape)    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</w:t>
            </w:r>
            <w:r w:rsidRPr="00AE5F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生成对应多项式矩阵</w:t>
            </w:r>
          </w:p>
        </w:tc>
      </w:tr>
    </w:tbl>
    <w:p w14:paraId="28055720" w14:textId="77777777" w:rsidR="000C37D0" w:rsidRDefault="000C37D0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6FEC2377" w14:textId="01D55807" w:rsidR="000C37D0" w:rsidRDefault="002874FA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</w:t>
      </w:r>
      <w:r w:rsidR="00005BD3">
        <w:rPr>
          <w:rFonts w:hint="eastAsia"/>
          <w:b/>
          <w:bCs/>
          <w:color w:val="008000"/>
        </w:rPr>
        <w:t>训练模型</w:t>
      </w:r>
      <w:r w:rsidR="00E15504">
        <w:rPr>
          <w:rFonts w:hint="eastAsia"/>
          <w:b/>
          <w:bCs/>
          <w:color w:val="008000"/>
        </w:rPr>
        <w:t>和预测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C37D0" w14:paraId="51E21753" w14:textId="77777777">
        <w:tc>
          <w:tcPr>
            <w:tcW w:w="8296" w:type="dxa"/>
          </w:tcPr>
          <w:p w14:paraId="2FB25F8E" w14:textId="77777777" w:rsidR="00D65398" w:rsidRPr="00D65398" w:rsidRDefault="00D65398" w:rsidP="00D6539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6539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lr = LinearRegression()    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创建线性回归模型</w:t>
            </w:r>
          </w:p>
          <w:p w14:paraId="69088DDF" w14:textId="77777777" w:rsidR="00D65398" w:rsidRPr="00D65398" w:rsidRDefault="00D65398" w:rsidP="00D6539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6539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lr.fit(x_train_poly,y_train)   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#train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的预测训练</w:t>
            </w:r>
          </w:p>
          <w:p w14:paraId="08378233" w14:textId="77777777" w:rsidR="00D65398" w:rsidRPr="00D65398" w:rsidRDefault="00D65398" w:rsidP="00D6539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6539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y_predict = lr.predict(x_train_poly)</w:t>
            </w:r>
          </w:p>
          <w:p w14:paraId="548A9E5E" w14:textId="77777777" w:rsidR="00D65398" w:rsidRPr="00D65398" w:rsidRDefault="00D65398" w:rsidP="00D6539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64EA4CB2" w14:textId="77777777" w:rsidR="00D65398" w:rsidRPr="00D65398" w:rsidRDefault="00D65398" w:rsidP="00D65398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6539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x_test_poly = poly.fit_transform(x_test_reshape)  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#test</w:t>
            </w:r>
            <w:r w:rsidRPr="00D65398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的预测</w:t>
            </w:r>
          </w:p>
          <w:p w14:paraId="5941F1B2" w14:textId="0457D6B4" w:rsidR="000C37D0" w:rsidRPr="00850153" w:rsidRDefault="00D65398" w:rsidP="00850153">
            <w:pPr>
              <w:widowControl/>
              <w:numPr>
                <w:ilvl w:val="0"/>
                <w:numId w:val="5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D65398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y_predict_test = lr.predict(x_test_poly)</w:t>
            </w:r>
          </w:p>
        </w:tc>
      </w:tr>
    </w:tbl>
    <w:p w14:paraId="13023296" w14:textId="77777777" w:rsidR="000C37D0" w:rsidRDefault="000C37D0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14:paraId="7A293BF8" w14:textId="0AC98806" w:rsidR="004742C7" w:rsidRDefault="004742C7" w:rsidP="004742C7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  <w:t>--------</w:t>
      </w:r>
      <w:r w:rsidR="00107A2B">
        <w:rPr>
          <w:rFonts w:hint="eastAsia"/>
          <w:b/>
          <w:bCs/>
          <w:color w:val="008000"/>
        </w:rPr>
        <w:t>结果可视化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42C7" w14:paraId="4E0CE0C5" w14:textId="77777777" w:rsidTr="004836DC">
        <w:tc>
          <w:tcPr>
            <w:tcW w:w="8296" w:type="dxa"/>
          </w:tcPr>
          <w:p w14:paraId="5C3AF8A0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创建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1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行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2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列的子图</w:t>
            </w:r>
          </w:p>
          <w:p w14:paraId="5D60E8E4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fig, axes = plt.subplots(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figsize=(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5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))</w:t>
            </w:r>
          </w:p>
          <w:p w14:paraId="69D359B4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6C25374A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绘制训练集结果</w:t>
            </w:r>
          </w:p>
          <w:p w14:paraId="6AC6F71C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].scatter(x_train, y_train, color=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'k'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'Train Points'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E02D64B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].plot(np.sort(x_train), y_predict_train[np.argsort(x_train)], linewidth=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color=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'g'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'Train Regression'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DE3F573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].set_title(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"Train Dataset &amp; Regression"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D4C46DF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].set_xlabel(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"x"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247A9DC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lastRenderedPageBreak/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].set_ylabel(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"y"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24C3662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].legend(loc=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"best"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70CF4928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5B367199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绘制测试集结果</w:t>
            </w:r>
          </w:p>
          <w:p w14:paraId="52B0F457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].scatter(x_test, y_test, color=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'r'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'Test Points'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99A8DD0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].plot(np.sort(x_test), y_predict_test[np.argsort(x_test)], linewidth=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color=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'b'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 label=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'Test Regression'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693F4717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].set_title(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"Test Dataset &amp; Regression"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B973817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].set_xlabel(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"x"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334F9210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].set_ylabel(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"y"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0EA34323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axes[</w:t>
            </w:r>
            <w:r w:rsidRPr="00713EC4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].legend(loc=</w:t>
            </w:r>
            <w:r w:rsidRPr="00713EC4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"best"</w:t>
            </w: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</w:t>
            </w:r>
          </w:p>
          <w:p w14:paraId="28534898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1E14AF82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# </w:t>
            </w:r>
            <w:r w:rsidRPr="00713EC4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调整子图布局</w:t>
            </w:r>
          </w:p>
          <w:p w14:paraId="1A9DE239" w14:textId="77777777" w:rsidR="00713EC4" w:rsidRPr="00713EC4" w:rsidRDefault="00713EC4" w:rsidP="00713EC4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plt.tight_layout()</w:t>
            </w:r>
          </w:p>
          <w:p w14:paraId="7F67D96B" w14:textId="52F53DDD" w:rsidR="004742C7" w:rsidRPr="00F94DD3" w:rsidRDefault="00713EC4" w:rsidP="00922CCA">
            <w:pPr>
              <w:widowControl/>
              <w:numPr>
                <w:ilvl w:val="0"/>
                <w:numId w:val="8"/>
              </w:numPr>
              <w:pBdr>
                <w:left w:val="single" w:sz="18" w:space="0" w:color="6CE26C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713EC4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plt.show()</w:t>
            </w:r>
          </w:p>
        </w:tc>
      </w:tr>
    </w:tbl>
    <w:p w14:paraId="565B5F76" w14:textId="264339FD" w:rsidR="000C37D0" w:rsidRDefault="000C37D0">
      <w:pPr>
        <w:pStyle w:val="HTML"/>
        <w:shd w:val="clear" w:color="auto" w:fill="FFFFFF"/>
        <w:spacing w:after="240"/>
        <w:rPr>
          <w:color w:val="000000"/>
        </w:rPr>
      </w:pPr>
    </w:p>
    <w:p w14:paraId="7C1476DF" w14:textId="382152A8" w:rsidR="00660933" w:rsidRDefault="00660933">
      <w:pPr>
        <w:pStyle w:val="HTML"/>
        <w:shd w:val="clear" w:color="auto" w:fill="FFFFFF"/>
        <w:spacing w:after="240"/>
        <w:rPr>
          <w:color w:val="000000"/>
        </w:rPr>
      </w:pPr>
    </w:p>
    <w:p w14:paraId="294BC660" w14:textId="4E5C025A" w:rsidR="00660933" w:rsidRDefault="00660933">
      <w:pPr>
        <w:pStyle w:val="HTML"/>
        <w:shd w:val="clear" w:color="auto" w:fill="FFFFFF"/>
        <w:spacing w:after="240"/>
        <w:rPr>
          <w:color w:val="000000"/>
        </w:rPr>
      </w:pPr>
    </w:p>
    <w:p w14:paraId="3AD32451" w14:textId="5125074C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1495E094" w14:textId="54D54BCE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15CA06F7" w14:textId="0279DF24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18721E67" w14:textId="6D052358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7929D436" w14:textId="54BF1586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41A9A3E6" w14:textId="24018FD0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6AF6EF8F" w14:textId="1E51285A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2A85D1A6" w14:textId="6AC895AF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2C23463F" w14:textId="604AB979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2DBA47F3" w14:textId="5E670BD1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323D4943" w14:textId="74305E3D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7E9C2E43" w14:textId="48A7B3F4" w:rsidR="00A740F9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64AF7BF8" w14:textId="77777777" w:rsidR="00A740F9" w:rsidRPr="004742C7" w:rsidRDefault="00A740F9">
      <w:pPr>
        <w:pStyle w:val="HTML"/>
        <w:shd w:val="clear" w:color="auto" w:fill="FFFFFF"/>
        <w:spacing w:after="240"/>
        <w:rPr>
          <w:color w:val="000000"/>
        </w:rPr>
      </w:pPr>
    </w:p>
    <w:p w14:paraId="0A6A09D6" w14:textId="77777777" w:rsidR="000C37D0" w:rsidRDefault="002874FA">
      <w:pPr>
        <w:pStyle w:val="HTML"/>
        <w:shd w:val="clear" w:color="auto" w:fill="FFFFFF"/>
        <w:spacing w:after="240"/>
        <w:rPr>
          <w:rFonts w:ascii="sans-serif" w:eastAsia="sans-serif" w:hAnsi="sans-serif" w:cs="sans-serif"/>
          <w:color w:val="000000"/>
        </w:rPr>
      </w:pPr>
      <w:r>
        <w:rPr>
          <w:rFonts w:hint="eastAsia"/>
          <w:sz w:val="32"/>
          <w:szCs w:val="32"/>
        </w:rPr>
        <w:lastRenderedPageBreak/>
        <w:t xml:space="preserve">六：实验结果 </w:t>
      </w:r>
    </w:p>
    <w:p w14:paraId="210813A9" w14:textId="5F5F219C" w:rsidR="000C37D0" w:rsidRDefault="002874FA">
      <w:pPr>
        <w:pStyle w:val="a3"/>
        <w:widowControl/>
        <w:rPr>
          <w:rFonts w:ascii="仿宋" w:eastAsia="仿宋" w:hAnsi="仿宋" w:cs="微软雅黑"/>
          <w:color w:val="000000"/>
          <w:szCs w:val="24"/>
        </w:rPr>
      </w:pPr>
      <w:r w:rsidRPr="002A1CC2">
        <w:rPr>
          <w:rFonts w:ascii="仿宋" w:eastAsia="仿宋" w:hAnsi="仿宋" w:cs="微软雅黑" w:hint="eastAsia"/>
          <w:color w:val="000000"/>
          <w:szCs w:val="24"/>
        </w:rPr>
        <w:t>1. 欠拟合结果——图</w:t>
      </w:r>
    </w:p>
    <w:p w14:paraId="5F99406D" w14:textId="596D4C59" w:rsidR="00A92AE8" w:rsidRPr="002A1CC2" w:rsidRDefault="00A92AE8" w:rsidP="003651D7">
      <w:pPr>
        <w:pStyle w:val="a3"/>
        <w:widowControl/>
        <w:spacing w:line="360" w:lineRule="auto"/>
        <w:rPr>
          <w:rFonts w:ascii="仿宋" w:eastAsia="仿宋" w:hAnsi="仿宋" w:cs="微软雅黑"/>
          <w:color w:val="000000"/>
          <w:szCs w:val="24"/>
        </w:rPr>
      </w:pPr>
      <w:r w:rsidRPr="00A92AE8">
        <w:rPr>
          <w:rFonts w:ascii="仿宋" w:eastAsia="仿宋" w:hAnsi="仿宋" w:cs="微软雅黑" w:hint="eastAsia"/>
          <w:color w:val="000000"/>
          <w:szCs w:val="24"/>
        </w:rPr>
        <w:t>当使用低阶多项式（如 degree=1）时，模型仅能学习数据的线性趋势，无法捕捉其中的非线性特征。此时，训练误差和测试误差都较大，模型的拟合能力较差，表现出典型的欠拟合现象。这表明模型过于简单，未能充分利用数据的信息。解决欠拟合的方法包括增加模型复杂度（如使用更高阶的多项式）、引入更多特征变量或调整超参数，以提升模型的表达能力。</w:t>
      </w:r>
    </w:p>
    <w:p w14:paraId="5866C0AE" w14:textId="0F53B6A5" w:rsidR="009A3570" w:rsidRDefault="009A3570">
      <w:pPr>
        <w:pStyle w:val="a3"/>
        <w:widowControl/>
        <w:rPr>
          <w:rFonts w:ascii="sans-serif" w:eastAsia="微软雅黑" w:hAnsi="sans-serif" w:cs="sans-serif" w:hint="eastAsia"/>
          <w:color w:val="000000"/>
          <w:szCs w:val="24"/>
        </w:rPr>
      </w:pPr>
      <w:r>
        <w:rPr>
          <w:rFonts w:ascii="sans-serif" w:eastAsia="微软雅黑" w:hAnsi="sans-serif" w:cs="sans-serif" w:hint="eastAsia"/>
          <w:noProof/>
          <w:color w:val="000000"/>
          <w:szCs w:val="24"/>
        </w:rPr>
        <w:drawing>
          <wp:inline distT="0" distB="0" distL="0" distR="0" wp14:anchorId="288B330F" wp14:editId="5B7FD110">
            <wp:extent cx="5274310" cy="2184400"/>
            <wp:effectExtent l="0" t="0" r="2540" b="6350"/>
            <wp:docPr id="3" name="图片 3" descr="图表, 散点图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散点图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07B8" w14:textId="4E6AF52B" w:rsidR="000C37D0" w:rsidRDefault="002874FA">
      <w:pPr>
        <w:pStyle w:val="a3"/>
        <w:widowControl/>
        <w:rPr>
          <w:rFonts w:ascii="仿宋" w:eastAsia="仿宋" w:hAnsi="仿宋" w:cs="微软雅黑"/>
          <w:color w:val="000000"/>
          <w:szCs w:val="24"/>
        </w:rPr>
      </w:pPr>
      <w:r w:rsidRPr="002A1CC2">
        <w:rPr>
          <w:rFonts w:ascii="仿宋" w:eastAsia="仿宋" w:hAnsi="仿宋" w:cs="微软雅黑" w:hint="eastAsia"/>
          <w:color w:val="000000"/>
          <w:szCs w:val="24"/>
        </w:rPr>
        <w:t>2. 过拟合结果——图</w:t>
      </w:r>
    </w:p>
    <w:p w14:paraId="7D980554" w14:textId="2445CAB4" w:rsidR="00A12353" w:rsidRPr="00A12353" w:rsidRDefault="00A12353" w:rsidP="007C59DA">
      <w:pPr>
        <w:pStyle w:val="a3"/>
        <w:widowControl/>
        <w:spacing w:line="360" w:lineRule="auto"/>
        <w:rPr>
          <w:rFonts w:ascii="仿宋" w:eastAsia="仿宋" w:hAnsi="仿宋" w:cs="微软雅黑"/>
          <w:color w:val="000000"/>
          <w:szCs w:val="24"/>
        </w:rPr>
      </w:pPr>
      <w:r w:rsidRPr="00A12353">
        <w:rPr>
          <w:rFonts w:ascii="仿宋" w:eastAsia="仿宋" w:hAnsi="仿宋" w:cs="微软雅黑" w:hint="eastAsia"/>
          <w:color w:val="000000"/>
          <w:szCs w:val="24"/>
        </w:rPr>
        <w:t>当多项式阶数过高（如 degree=</w:t>
      </w:r>
      <w:r w:rsidR="000375E5">
        <w:rPr>
          <w:rFonts w:ascii="仿宋" w:eastAsia="仿宋" w:hAnsi="仿宋" w:cs="微软雅黑"/>
          <w:color w:val="000000"/>
          <w:szCs w:val="24"/>
        </w:rPr>
        <w:t>40</w:t>
      </w:r>
      <w:r w:rsidRPr="00A12353">
        <w:rPr>
          <w:rFonts w:ascii="仿宋" w:eastAsia="仿宋" w:hAnsi="仿宋" w:cs="微软雅黑" w:hint="eastAsia"/>
          <w:color w:val="000000"/>
          <w:szCs w:val="24"/>
        </w:rPr>
        <w:t>）时，模型可以高度拟合训练数据，甚至能够捕捉到数据中的噪声。这导致训练误差非常小，但测试误差较大，说明模型的泛化能力较弱。过拟合的本质是模型对训练数据学习过度，使得它在新数据上的表现变差。为缓解过拟合，可以采取以下措施：</w:t>
      </w:r>
    </w:p>
    <w:p w14:paraId="4C116D69" w14:textId="77777777" w:rsidR="00A12353" w:rsidRPr="00A12353" w:rsidRDefault="00A12353" w:rsidP="007C59DA">
      <w:pPr>
        <w:pStyle w:val="a3"/>
        <w:widowControl/>
        <w:numPr>
          <w:ilvl w:val="0"/>
          <w:numId w:val="11"/>
        </w:numPr>
        <w:spacing w:line="360" w:lineRule="auto"/>
        <w:rPr>
          <w:rFonts w:ascii="仿宋" w:eastAsia="仿宋" w:hAnsi="仿宋" w:cs="微软雅黑"/>
          <w:color w:val="000000"/>
          <w:szCs w:val="24"/>
        </w:rPr>
      </w:pPr>
      <w:r w:rsidRPr="00A12353">
        <w:rPr>
          <w:rFonts w:ascii="仿宋" w:eastAsia="仿宋" w:hAnsi="仿宋" w:cs="微软雅黑" w:hint="eastAsia"/>
          <w:color w:val="000000"/>
          <w:szCs w:val="24"/>
        </w:rPr>
        <w:t>降低模型复杂度，如减少多项式阶数；</w:t>
      </w:r>
    </w:p>
    <w:p w14:paraId="539F45C3" w14:textId="77777777" w:rsidR="00A12353" w:rsidRPr="00A12353" w:rsidRDefault="00A12353" w:rsidP="007C59DA">
      <w:pPr>
        <w:pStyle w:val="a3"/>
        <w:widowControl/>
        <w:numPr>
          <w:ilvl w:val="0"/>
          <w:numId w:val="11"/>
        </w:numPr>
        <w:spacing w:line="360" w:lineRule="auto"/>
        <w:rPr>
          <w:rFonts w:ascii="仿宋" w:eastAsia="仿宋" w:hAnsi="仿宋" w:cs="微软雅黑"/>
          <w:color w:val="000000"/>
          <w:szCs w:val="24"/>
        </w:rPr>
      </w:pPr>
      <w:r w:rsidRPr="00A12353">
        <w:rPr>
          <w:rFonts w:ascii="仿宋" w:eastAsia="仿宋" w:hAnsi="仿宋" w:cs="微软雅黑" w:hint="eastAsia"/>
          <w:color w:val="000000"/>
          <w:szCs w:val="24"/>
        </w:rPr>
        <w:t>使用正则化方法（如 L1 正则化 Lasso 或 L2 正则化 Ridge）以限制参数的过大波动；</w:t>
      </w:r>
    </w:p>
    <w:p w14:paraId="784C3FA5" w14:textId="69C8FA17" w:rsidR="00A12353" w:rsidRDefault="00A12353" w:rsidP="007C59DA">
      <w:pPr>
        <w:pStyle w:val="a3"/>
        <w:widowControl/>
        <w:numPr>
          <w:ilvl w:val="0"/>
          <w:numId w:val="11"/>
        </w:numPr>
        <w:spacing w:line="360" w:lineRule="auto"/>
        <w:rPr>
          <w:rFonts w:ascii="仿宋" w:eastAsia="仿宋" w:hAnsi="仿宋" w:cs="微软雅黑"/>
          <w:color w:val="000000"/>
          <w:szCs w:val="24"/>
        </w:rPr>
      </w:pPr>
      <w:r w:rsidRPr="00A12353">
        <w:rPr>
          <w:rFonts w:ascii="仿宋" w:eastAsia="仿宋" w:hAnsi="仿宋" w:cs="微软雅黑" w:hint="eastAsia"/>
          <w:color w:val="000000"/>
          <w:szCs w:val="24"/>
        </w:rPr>
        <w:t>增加数据量，以减少模型对单个数据点的敏感性。</w:t>
      </w:r>
    </w:p>
    <w:p w14:paraId="5E2F2E9A" w14:textId="67061DEC" w:rsidR="00E867DD" w:rsidRDefault="00E867DD" w:rsidP="00E867DD">
      <w:pPr>
        <w:pStyle w:val="a3"/>
        <w:widowControl/>
        <w:spacing w:line="360" w:lineRule="auto"/>
        <w:rPr>
          <w:rFonts w:ascii="仿宋" w:eastAsia="仿宋" w:hAnsi="仿宋" w:cs="微软雅黑"/>
          <w:color w:val="000000"/>
          <w:szCs w:val="24"/>
        </w:rPr>
      </w:pPr>
      <w:r>
        <w:rPr>
          <w:rFonts w:ascii="仿宋" w:eastAsia="仿宋" w:hAnsi="仿宋" w:cs="微软雅黑" w:hint="eastAsia"/>
          <w:color w:val="000000"/>
          <w:szCs w:val="24"/>
        </w:rPr>
        <w:lastRenderedPageBreak/>
        <w:t>下图1所示在</w:t>
      </w:r>
      <w:r w:rsidRPr="00A12353">
        <w:rPr>
          <w:rFonts w:ascii="仿宋" w:eastAsia="仿宋" w:hAnsi="仿宋" w:cs="微软雅黑" w:hint="eastAsia"/>
          <w:color w:val="000000"/>
          <w:szCs w:val="24"/>
        </w:rPr>
        <w:t>degree=</w:t>
      </w:r>
      <w:r>
        <w:rPr>
          <w:rFonts w:ascii="仿宋" w:eastAsia="仿宋" w:hAnsi="仿宋" w:cs="微软雅黑"/>
          <w:color w:val="000000"/>
          <w:szCs w:val="24"/>
        </w:rPr>
        <w:t>30</w:t>
      </w:r>
      <w:r>
        <w:rPr>
          <w:rFonts w:ascii="仿宋" w:eastAsia="仿宋" w:hAnsi="仿宋" w:cs="微软雅黑" w:hint="eastAsia"/>
          <w:color w:val="000000"/>
          <w:szCs w:val="24"/>
        </w:rPr>
        <w:t>的时候，模型的测试拟合虽然在最后出现较大波动，但仍能吻合数据，而图二，几乎所有的测试点都在一条直线，而最终的末尾却指向了极小处</w:t>
      </w:r>
      <w:r w:rsidR="00E2044E">
        <w:rPr>
          <w:rFonts w:ascii="仿宋" w:eastAsia="仿宋" w:hAnsi="仿宋" w:cs="微软雅黑" w:hint="eastAsia"/>
          <w:color w:val="000000"/>
          <w:szCs w:val="24"/>
        </w:rPr>
        <w:t>,说明模型产生了过拟合</w:t>
      </w:r>
      <w:r w:rsidR="001B1DBE">
        <w:rPr>
          <w:rFonts w:ascii="仿宋" w:eastAsia="仿宋" w:hAnsi="仿宋" w:cs="微软雅黑" w:hint="eastAsia"/>
          <w:color w:val="000000"/>
          <w:szCs w:val="24"/>
        </w:rPr>
        <w:t>。</w:t>
      </w:r>
    </w:p>
    <w:p w14:paraId="7222D4C9" w14:textId="57427FC9" w:rsidR="000375E5" w:rsidRPr="002A1CC2" w:rsidRDefault="000375E5" w:rsidP="000375E5">
      <w:pPr>
        <w:pStyle w:val="a3"/>
        <w:widowControl/>
        <w:spacing w:line="360" w:lineRule="auto"/>
        <w:rPr>
          <w:rFonts w:ascii="仿宋" w:eastAsia="仿宋" w:hAnsi="仿宋" w:cs="微软雅黑"/>
          <w:color w:val="000000"/>
          <w:szCs w:val="24"/>
        </w:rPr>
      </w:pPr>
      <w:r>
        <w:rPr>
          <w:rFonts w:ascii="仿宋" w:eastAsia="仿宋" w:hAnsi="仿宋" w:cs="微软雅黑" w:hint="eastAsia"/>
          <w:noProof/>
          <w:color w:val="000000"/>
          <w:szCs w:val="24"/>
        </w:rPr>
        <w:drawing>
          <wp:inline distT="0" distB="0" distL="0" distR="0" wp14:anchorId="2D2D2A9F" wp14:editId="4BA34D00">
            <wp:extent cx="5274310" cy="2183765"/>
            <wp:effectExtent l="0" t="0" r="2540" b="6985"/>
            <wp:docPr id="7" name="图形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形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C12E" w14:textId="2F52F013" w:rsidR="00332ED4" w:rsidRPr="002A1CC2" w:rsidRDefault="009D4CC4">
      <w:pPr>
        <w:pStyle w:val="a3"/>
        <w:widowControl/>
        <w:rPr>
          <w:rFonts w:ascii="仿宋" w:eastAsia="仿宋" w:hAnsi="仿宋" w:cs="sans-serif"/>
          <w:color w:val="000000"/>
          <w:szCs w:val="24"/>
        </w:rPr>
      </w:pPr>
      <w:r>
        <w:rPr>
          <w:rFonts w:ascii="仿宋" w:eastAsia="仿宋" w:hAnsi="仿宋" w:cs="sans-serif"/>
          <w:noProof/>
          <w:color w:val="000000"/>
          <w:szCs w:val="24"/>
        </w:rPr>
        <w:drawing>
          <wp:inline distT="0" distB="0" distL="0" distR="0" wp14:anchorId="1BD0C931" wp14:editId="1398FCFE">
            <wp:extent cx="5274310" cy="2183765"/>
            <wp:effectExtent l="0" t="0" r="2540" b="6985"/>
            <wp:docPr id="6" name="图形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形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0911" w14:textId="6BC548BC" w:rsidR="000C37D0" w:rsidRDefault="002874FA">
      <w:pPr>
        <w:pStyle w:val="a3"/>
        <w:widowControl/>
        <w:rPr>
          <w:rFonts w:ascii="仿宋" w:eastAsia="仿宋" w:hAnsi="仿宋" w:cs="微软雅黑"/>
          <w:color w:val="000000"/>
          <w:szCs w:val="24"/>
        </w:rPr>
      </w:pPr>
      <w:r w:rsidRPr="002A1CC2">
        <w:rPr>
          <w:rFonts w:ascii="仿宋" w:eastAsia="仿宋" w:hAnsi="仿宋" w:cs="微软雅黑" w:hint="eastAsia"/>
          <w:color w:val="000000"/>
          <w:szCs w:val="24"/>
        </w:rPr>
        <w:t>3. 正好拟合结果——图</w:t>
      </w:r>
    </w:p>
    <w:p w14:paraId="0A843D20" w14:textId="0A8323F9" w:rsidR="00F87CF7" w:rsidRPr="002A1CC2" w:rsidRDefault="00F87CF7" w:rsidP="00C17EB7">
      <w:pPr>
        <w:pStyle w:val="a3"/>
        <w:widowControl/>
        <w:spacing w:line="360" w:lineRule="auto"/>
        <w:rPr>
          <w:rFonts w:ascii="仿宋" w:eastAsia="仿宋" w:hAnsi="仿宋" w:cs="sans-serif"/>
          <w:color w:val="000000"/>
          <w:szCs w:val="24"/>
        </w:rPr>
      </w:pPr>
      <w:r w:rsidRPr="00F87CF7">
        <w:rPr>
          <w:rFonts w:ascii="仿宋" w:eastAsia="仿宋" w:hAnsi="仿宋" w:cs="sans-serif" w:hint="eastAsia"/>
          <w:color w:val="000000"/>
          <w:szCs w:val="24"/>
        </w:rPr>
        <w:t>当选择适当阶数（如 degree=4 或 degree=5）时，模型既能较好地拟合数据的趋势，又能保持较低的训练误差和测试误差。此时，模型能够有效学习数据中的模式，并且不会过分依赖训练数据，具备较好的泛化能力。这说明合理选择模型复杂度可以在准确性和泛化能力之间取得平衡。</w:t>
      </w:r>
    </w:p>
    <w:p w14:paraId="6F08A83D" w14:textId="2BCDDA7D" w:rsidR="000C37D0" w:rsidRDefault="009A3570">
      <w:pPr>
        <w:pStyle w:val="HTML"/>
        <w:shd w:val="clear" w:color="auto" w:fill="FFFFFF"/>
        <w:spacing w:after="24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343C1DB" wp14:editId="05C25240">
            <wp:extent cx="5274310" cy="2184400"/>
            <wp:effectExtent l="0" t="0" r="2540" b="6350"/>
            <wp:docPr id="5" name="图片 5" descr="图表, 散点图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表, 散点图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1419" w14:textId="1E6AEBAF" w:rsidR="000F278D" w:rsidRDefault="000F278D">
      <w:pPr>
        <w:pStyle w:val="HTML"/>
        <w:shd w:val="clear" w:color="auto" w:fill="FFFFFF"/>
        <w:spacing w:after="240"/>
        <w:rPr>
          <w:color w:val="000000"/>
        </w:rPr>
      </w:pPr>
    </w:p>
    <w:p w14:paraId="06E061EF" w14:textId="57F1329E" w:rsidR="000F278D" w:rsidRPr="00F86EBC" w:rsidRDefault="000F278D">
      <w:pPr>
        <w:pStyle w:val="HTML"/>
        <w:shd w:val="clear" w:color="auto" w:fill="FFFFFF"/>
        <w:spacing w:after="240"/>
        <w:rPr>
          <w:sz w:val="32"/>
          <w:szCs w:val="32"/>
        </w:rPr>
      </w:pPr>
      <w:r w:rsidRPr="00F86EBC">
        <w:rPr>
          <w:rFonts w:hint="eastAsia"/>
          <w:sz w:val="32"/>
          <w:szCs w:val="32"/>
        </w:rPr>
        <w:t>七：总结</w:t>
      </w:r>
    </w:p>
    <w:p w14:paraId="5B2FAB04" w14:textId="1C066F93" w:rsidR="000F278D" w:rsidRPr="002A1CC2" w:rsidRDefault="000F278D" w:rsidP="002A1CC2">
      <w:pPr>
        <w:pStyle w:val="HTML"/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 w:hint="eastAsia"/>
          <w:color w:val="000000"/>
        </w:rPr>
        <w:t>1</w:t>
      </w:r>
      <w:r w:rsidRPr="002A1CC2">
        <w:rPr>
          <w:rFonts w:ascii="仿宋" w:eastAsia="仿宋" w:hAnsi="仿宋"/>
          <w:color w:val="000000"/>
        </w:rPr>
        <w:t xml:space="preserve">. </w:t>
      </w:r>
      <w:r w:rsidRPr="002A1CC2">
        <w:rPr>
          <w:rFonts w:ascii="仿宋" w:eastAsia="仿宋" w:hAnsi="仿宋" w:hint="eastAsia"/>
          <w:color w:val="000000"/>
        </w:rPr>
        <w:t>训练集、验证集和测试集的作用分别是什么？划分时的注意事项。</w:t>
      </w:r>
    </w:p>
    <w:p w14:paraId="3DF31ED0" w14:textId="04E512E9" w:rsidR="003D4005" w:rsidRPr="002A1CC2" w:rsidRDefault="001B4C15" w:rsidP="002A1CC2">
      <w:pPr>
        <w:pStyle w:val="HTML"/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 w:hint="eastAsia"/>
          <w:color w:val="000000"/>
        </w:rPr>
        <w:t>训练集用于模型的训练，通过调整模型的参数使其能够适应数据的内在规律；验证集用于在训练过程中优化超参数，</w:t>
      </w:r>
      <w:r w:rsidR="005F5027">
        <w:rPr>
          <w:rFonts w:ascii="仿宋" w:eastAsia="仿宋" w:hAnsi="仿宋" w:hint="eastAsia"/>
          <w:color w:val="000000"/>
        </w:rPr>
        <w:t>防止模型的过拟合</w:t>
      </w:r>
      <w:r w:rsidRPr="002A1CC2">
        <w:rPr>
          <w:rFonts w:ascii="仿宋" w:eastAsia="仿宋" w:hAnsi="仿宋" w:hint="eastAsia"/>
          <w:color w:val="000000"/>
        </w:rPr>
        <w:t>；测试集用于在训练完成后评估模型在未见过的数据上的表现，衡量其泛化能力。在数据划分时，应保证数据分布的一致性，避免信息泄漏。通常，数据按照 60%-80% 的比例划分为训练集，20%-40% 为验证集与测试集，且在时序数据中需要按照时间顺序划分。</w:t>
      </w:r>
    </w:p>
    <w:p w14:paraId="41F3D415" w14:textId="68E624B7" w:rsidR="000F278D" w:rsidRPr="002A1CC2" w:rsidRDefault="000F278D" w:rsidP="002A1CC2">
      <w:pPr>
        <w:pStyle w:val="HTML"/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 w:hint="eastAsia"/>
          <w:color w:val="000000"/>
        </w:rPr>
        <w:t>2</w:t>
      </w:r>
      <w:r w:rsidRPr="002A1CC2">
        <w:rPr>
          <w:rFonts w:ascii="仿宋" w:eastAsia="仿宋" w:hAnsi="仿宋"/>
          <w:color w:val="000000"/>
        </w:rPr>
        <w:t xml:space="preserve">. </w:t>
      </w:r>
      <w:r w:rsidRPr="002A1CC2">
        <w:rPr>
          <w:rFonts w:ascii="仿宋" w:eastAsia="仿宋" w:hAnsi="仿宋" w:hint="eastAsia"/>
          <w:color w:val="000000"/>
        </w:rPr>
        <w:t>欠拟合和过拟合两种状态有什么区别？结合偏差与方差进行描述</w:t>
      </w:r>
      <w:r w:rsidR="0086253F" w:rsidRPr="002A1CC2">
        <w:rPr>
          <w:rFonts w:ascii="仿宋" w:eastAsia="仿宋" w:hAnsi="仿宋" w:hint="eastAsia"/>
          <w:color w:val="000000"/>
        </w:rPr>
        <w:t>。</w:t>
      </w:r>
    </w:p>
    <w:p w14:paraId="601B7225" w14:textId="1F3C3F66" w:rsidR="00102C6C" w:rsidRPr="002A1CC2" w:rsidRDefault="00B91D28" w:rsidP="002A1CC2">
      <w:pPr>
        <w:pStyle w:val="HTML"/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 w:hint="eastAsia"/>
          <w:color w:val="000000"/>
        </w:rPr>
        <w:t>欠拟合是指模型过于简单，无法充分捕捉数据的复杂性，表现为高偏差和低方差，训练集和测试集的误差都较大。过拟合是指模型过度拟合训练数据，导致在训练集上的误差较小，但在测试集上误差较大，表现为低偏差和高方差。欠拟合通常因模型复杂度不足引起，而过拟合通常是由于模型过于复杂、训练数据不足或正则化不足造成的。</w:t>
      </w:r>
    </w:p>
    <w:p w14:paraId="762C6842" w14:textId="1FCE9453" w:rsidR="0086253F" w:rsidRPr="002A1CC2" w:rsidRDefault="0086253F" w:rsidP="002A1CC2">
      <w:pPr>
        <w:pStyle w:val="HTML"/>
        <w:numPr>
          <w:ilvl w:val="0"/>
          <w:numId w:val="2"/>
        </w:numPr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 w:hint="eastAsia"/>
          <w:color w:val="000000"/>
        </w:rPr>
        <w:t>模型的泛化能力是指什么？什么样的模型具有较好的泛化能力？</w:t>
      </w:r>
    </w:p>
    <w:p w14:paraId="51AE1E55" w14:textId="20E85D69" w:rsidR="00C6786A" w:rsidRPr="002A1CC2" w:rsidRDefault="00C6786A" w:rsidP="002A1CC2">
      <w:pPr>
        <w:pStyle w:val="HTML"/>
        <w:shd w:val="clear" w:color="auto" w:fill="FFFFFF"/>
        <w:spacing w:after="240" w:line="360" w:lineRule="auto"/>
        <w:rPr>
          <w:rFonts w:ascii="仿宋" w:eastAsia="仿宋" w:hAnsi="仿宋"/>
          <w:color w:val="000000"/>
        </w:rPr>
      </w:pPr>
      <w:r w:rsidRPr="002A1CC2">
        <w:rPr>
          <w:rFonts w:ascii="仿宋" w:eastAsia="仿宋" w:hAnsi="仿宋"/>
        </w:rPr>
        <w:lastRenderedPageBreak/>
        <w:t>泛化能力指的是模型在未见过的数据上</w:t>
      </w:r>
      <w:r w:rsidR="00A60B6D">
        <w:rPr>
          <w:rFonts w:ascii="仿宋" w:eastAsia="仿宋" w:hAnsi="仿宋" w:hint="eastAsia"/>
        </w:rPr>
        <w:t>的</w:t>
      </w:r>
      <w:r w:rsidRPr="002A1CC2">
        <w:rPr>
          <w:rFonts w:ascii="仿宋" w:eastAsia="仿宋" w:hAnsi="仿宋"/>
        </w:rPr>
        <w:t>表现能力，是评估模型性能的重要指标。具有较好泛化能力的模型能够有效地将学习到的规律应用于新样本。提高泛化能力的方法包括增加训练数据量、采用数据增强、正则化（如 L1/L2 正则化）、交叉验证、控制模型复杂度（例如通过调整正则化参数）以及早停等技术。这些方法有助于防止过拟合，确保模型在新数据上的表现稳定。</w:t>
      </w:r>
    </w:p>
    <w:sectPr w:rsidR="00C6786A" w:rsidRPr="002A1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C3F73" w14:textId="77777777" w:rsidR="003F5134" w:rsidRDefault="003F5134" w:rsidP="000F278D">
      <w:r>
        <w:separator/>
      </w:r>
    </w:p>
  </w:endnote>
  <w:endnote w:type="continuationSeparator" w:id="0">
    <w:p w14:paraId="32AD1577" w14:textId="77777777" w:rsidR="003F5134" w:rsidRDefault="003F5134" w:rsidP="000F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-serif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49FF3" w14:textId="77777777" w:rsidR="003F5134" w:rsidRDefault="003F5134" w:rsidP="000F278D">
      <w:r>
        <w:separator/>
      </w:r>
    </w:p>
  </w:footnote>
  <w:footnote w:type="continuationSeparator" w:id="0">
    <w:p w14:paraId="09C4B689" w14:textId="77777777" w:rsidR="003F5134" w:rsidRDefault="003F5134" w:rsidP="000F27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8332FF"/>
    <w:multiLevelType w:val="multilevel"/>
    <w:tmpl w:val="2C50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97444"/>
    <w:multiLevelType w:val="hybridMultilevel"/>
    <w:tmpl w:val="23D055C0"/>
    <w:lvl w:ilvl="0" w:tplc="D74E4C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C960BF9"/>
    <w:multiLevelType w:val="multilevel"/>
    <w:tmpl w:val="AD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32190"/>
    <w:multiLevelType w:val="multilevel"/>
    <w:tmpl w:val="AD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81B93"/>
    <w:multiLevelType w:val="multilevel"/>
    <w:tmpl w:val="AD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979EB"/>
    <w:multiLevelType w:val="multilevel"/>
    <w:tmpl w:val="AD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35F60"/>
    <w:multiLevelType w:val="hybridMultilevel"/>
    <w:tmpl w:val="4E0CB69C"/>
    <w:lvl w:ilvl="0" w:tplc="3184EE8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DA76DE8"/>
    <w:multiLevelType w:val="multilevel"/>
    <w:tmpl w:val="4B22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E5272C2"/>
    <w:multiLevelType w:val="multilevel"/>
    <w:tmpl w:val="AD84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3"/>
  </w:num>
  <w:num w:numId="7">
    <w:abstractNumId w:val="6"/>
  </w:num>
  <w:num w:numId="8">
    <w:abstractNumId w:val="10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5A"/>
    <w:rsid w:val="00005BD3"/>
    <w:rsid w:val="000375E5"/>
    <w:rsid w:val="000C37D0"/>
    <w:rsid w:val="000C6F44"/>
    <w:rsid w:val="000F278D"/>
    <w:rsid w:val="00102C6C"/>
    <w:rsid w:val="001047CF"/>
    <w:rsid w:val="00107A2B"/>
    <w:rsid w:val="00122CBC"/>
    <w:rsid w:val="00126836"/>
    <w:rsid w:val="001546F2"/>
    <w:rsid w:val="00156960"/>
    <w:rsid w:val="00196653"/>
    <w:rsid w:val="001B1DBE"/>
    <w:rsid w:val="001B4C15"/>
    <w:rsid w:val="001F69D0"/>
    <w:rsid w:val="002054DF"/>
    <w:rsid w:val="00282AFC"/>
    <w:rsid w:val="002874FA"/>
    <w:rsid w:val="002954B3"/>
    <w:rsid w:val="002A1CC2"/>
    <w:rsid w:val="00321065"/>
    <w:rsid w:val="00332ED4"/>
    <w:rsid w:val="003364C9"/>
    <w:rsid w:val="003651D7"/>
    <w:rsid w:val="003D4005"/>
    <w:rsid w:val="003F5134"/>
    <w:rsid w:val="00426748"/>
    <w:rsid w:val="00432FBF"/>
    <w:rsid w:val="004742C7"/>
    <w:rsid w:val="004C0A47"/>
    <w:rsid w:val="004E764C"/>
    <w:rsid w:val="005174A2"/>
    <w:rsid w:val="0057721F"/>
    <w:rsid w:val="00582D1D"/>
    <w:rsid w:val="00582D60"/>
    <w:rsid w:val="00592FB1"/>
    <w:rsid w:val="005D7796"/>
    <w:rsid w:val="005F5027"/>
    <w:rsid w:val="00643C5D"/>
    <w:rsid w:val="00660933"/>
    <w:rsid w:val="006B3289"/>
    <w:rsid w:val="006B5BE1"/>
    <w:rsid w:val="006E0DD0"/>
    <w:rsid w:val="006F7383"/>
    <w:rsid w:val="00713EC4"/>
    <w:rsid w:val="007275D4"/>
    <w:rsid w:val="00737482"/>
    <w:rsid w:val="0074270A"/>
    <w:rsid w:val="007519E3"/>
    <w:rsid w:val="007C59DA"/>
    <w:rsid w:val="007F0E42"/>
    <w:rsid w:val="0080694E"/>
    <w:rsid w:val="00833B26"/>
    <w:rsid w:val="00850153"/>
    <w:rsid w:val="0086253F"/>
    <w:rsid w:val="00886742"/>
    <w:rsid w:val="00891B29"/>
    <w:rsid w:val="00894E0E"/>
    <w:rsid w:val="008C0B41"/>
    <w:rsid w:val="0091715A"/>
    <w:rsid w:val="00922CCA"/>
    <w:rsid w:val="00923AD2"/>
    <w:rsid w:val="009957B4"/>
    <w:rsid w:val="009A3570"/>
    <w:rsid w:val="009D0547"/>
    <w:rsid w:val="009D3540"/>
    <w:rsid w:val="009D4CC4"/>
    <w:rsid w:val="009F78C0"/>
    <w:rsid w:val="00A12353"/>
    <w:rsid w:val="00A33642"/>
    <w:rsid w:val="00A36DD8"/>
    <w:rsid w:val="00A418EA"/>
    <w:rsid w:val="00A60B6D"/>
    <w:rsid w:val="00A740F9"/>
    <w:rsid w:val="00A779B3"/>
    <w:rsid w:val="00A91A9F"/>
    <w:rsid w:val="00A92AE8"/>
    <w:rsid w:val="00A9761A"/>
    <w:rsid w:val="00AE5FC4"/>
    <w:rsid w:val="00AF516B"/>
    <w:rsid w:val="00B82F49"/>
    <w:rsid w:val="00B91D28"/>
    <w:rsid w:val="00BD34BF"/>
    <w:rsid w:val="00C02D30"/>
    <w:rsid w:val="00C07FBC"/>
    <w:rsid w:val="00C17EB7"/>
    <w:rsid w:val="00C25A27"/>
    <w:rsid w:val="00C6786A"/>
    <w:rsid w:val="00D105E3"/>
    <w:rsid w:val="00D574F1"/>
    <w:rsid w:val="00D65398"/>
    <w:rsid w:val="00D8322F"/>
    <w:rsid w:val="00DB3D33"/>
    <w:rsid w:val="00DC0652"/>
    <w:rsid w:val="00DC1AC2"/>
    <w:rsid w:val="00E15504"/>
    <w:rsid w:val="00E2044E"/>
    <w:rsid w:val="00E64BFF"/>
    <w:rsid w:val="00E71E7C"/>
    <w:rsid w:val="00E867DD"/>
    <w:rsid w:val="00ED492B"/>
    <w:rsid w:val="00EE2BC5"/>
    <w:rsid w:val="00F2088E"/>
    <w:rsid w:val="00F86EBC"/>
    <w:rsid w:val="00F87CF7"/>
    <w:rsid w:val="00F923C3"/>
    <w:rsid w:val="00F94DD3"/>
    <w:rsid w:val="00FA1003"/>
    <w:rsid w:val="00FB1D73"/>
    <w:rsid w:val="00FD4DA7"/>
    <w:rsid w:val="12942105"/>
    <w:rsid w:val="24C745BD"/>
    <w:rsid w:val="35C3492C"/>
    <w:rsid w:val="4C8B1ABB"/>
    <w:rsid w:val="52BB1FE2"/>
    <w:rsid w:val="54703A7A"/>
    <w:rsid w:val="56561665"/>
    <w:rsid w:val="5DDB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B5648"/>
  <w15:docId w15:val="{35D5F963-B5FC-4A5E-994A-810137D7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</w:style>
  <w:style w:type="character" w:customStyle="1" w:styleId="mo">
    <w:name w:val="mo"/>
    <w:basedOn w:val="a0"/>
  </w:style>
  <w:style w:type="character" w:customStyle="1" w:styleId="mn">
    <w:name w:val="mn"/>
    <w:basedOn w:val="a0"/>
  </w:style>
  <w:style w:type="paragraph" w:styleId="a7">
    <w:name w:val="header"/>
    <w:basedOn w:val="a"/>
    <w:link w:val="a8"/>
    <w:uiPriority w:val="99"/>
    <w:unhideWhenUsed/>
    <w:rsid w:val="000F27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F27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F2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F278D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ljs-keyword">
    <w:name w:val="hljs-keyword"/>
    <w:basedOn w:val="a0"/>
    <w:rsid w:val="00DC1AC2"/>
  </w:style>
  <w:style w:type="paragraph" w:customStyle="1" w:styleId="alt">
    <w:name w:val="alt"/>
    <w:basedOn w:val="a"/>
    <w:rsid w:val="00DC1AC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DC1AC2"/>
  </w:style>
  <w:style w:type="character" w:customStyle="1" w:styleId="hljs-number">
    <w:name w:val="hljs-number"/>
    <w:basedOn w:val="a0"/>
    <w:rsid w:val="00DC1AC2"/>
  </w:style>
  <w:style w:type="character" w:customStyle="1" w:styleId="hljs-builtin">
    <w:name w:val="hljs-built_in"/>
    <w:basedOn w:val="a0"/>
    <w:rsid w:val="00DC1AC2"/>
  </w:style>
  <w:style w:type="character" w:customStyle="1" w:styleId="hljs-string">
    <w:name w:val="hljs-string"/>
    <w:basedOn w:val="a0"/>
    <w:rsid w:val="00DC1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9</Pages>
  <Words>655</Words>
  <Characters>3735</Characters>
  <Application>Microsoft Office Word</Application>
  <DocSecurity>0</DocSecurity>
  <Lines>31</Lines>
  <Paragraphs>8</Paragraphs>
  <ScaleCrop>false</ScaleCrop>
  <Company>china</Company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gkq2414774255@163.com</cp:lastModifiedBy>
  <cp:revision>86</cp:revision>
  <dcterms:created xsi:type="dcterms:W3CDTF">2021-04-06T09:48:00Z</dcterms:created>
  <dcterms:modified xsi:type="dcterms:W3CDTF">2025-03-14T03:41:00Z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E498C4044ADC45D3B8F66C14392BA110</vt:lpwstr>
  </property>
</Properties>
</file>