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3A56A" w14:textId="77777777" w:rsidR="00193DCE" w:rsidRDefault="00193DCE">
      <w:pPr>
        <w:spacing w:after="200" w:line="276" w:lineRule="auto"/>
        <w:jc w:val="center"/>
        <w:rPr>
          <w:rFonts w:ascii="Arial" w:eastAsia="Arial" w:hAnsi="Arial" w:cs="Arial"/>
          <w:b/>
          <w:sz w:val="40"/>
        </w:rPr>
      </w:pPr>
    </w:p>
    <w:p w14:paraId="143D90BA" w14:textId="77777777" w:rsidR="00193DCE" w:rsidRDefault="00193DCE">
      <w:pPr>
        <w:spacing w:after="200" w:line="276" w:lineRule="auto"/>
        <w:jc w:val="center"/>
        <w:rPr>
          <w:rFonts w:ascii="Arial" w:eastAsia="Arial" w:hAnsi="Arial" w:cs="Arial"/>
          <w:b/>
          <w:sz w:val="40"/>
        </w:rPr>
      </w:pPr>
    </w:p>
    <w:p w14:paraId="18E5F269" w14:textId="77777777" w:rsidR="00193DCE" w:rsidRDefault="00502365">
      <w:pPr>
        <w:spacing w:after="200" w:line="276" w:lineRule="auto"/>
        <w:jc w:val="center"/>
        <w:rPr>
          <w:rFonts w:ascii="Arial" w:eastAsia="Arial" w:hAnsi="Arial" w:cs="Arial"/>
          <w:b/>
          <w:sz w:val="40"/>
        </w:rPr>
      </w:pPr>
      <w:r>
        <w:rPr>
          <w:rFonts w:ascii="Arial" w:eastAsia="Arial" w:hAnsi="Arial" w:cs="Arial"/>
          <w:b/>
          <w:sz w:val="40"/>
        </w:rPr>
        <w:t xml:space="preserve">Anhanguera </w:t>
      </w:r>
    </w:p>
    <w:p w14:paraId="48915A85" w14:textId="77777777" w:rsidR="00193DCE" w:rsidRDefault="00502365">
      <w:pPr>
        <w:spacing w:after="200" w:line="276" w:lineRule="auto"/>
        <w:jc w:val="center"/>
        <w:rPr>
          <w:rFonts w:ascii="Arial" w:eastAsia="Arial" w:hAnsi="Arial" w:cs="Arial"/>
          <w:i/>
          <w:sz w:val="36"/>
        </w:rPr>
      </w:pPr>
      <w:r>
        <w:rPr>
          <w:rFonts w:ascii="Arial" w:eastAsia="Arial" w:hAnsi="Arial" w:cs="Arial"/>
          <w:b/>
          <w:sz w:val="40"/>
        </w:rPr>
        <w:br/>
      </w:r>
      <w:r>
        <w:rPr>
          <w:rFonts w:ascii="Arial" w:eastAsia="Arial" w:hAnsi="Arial" w:cs="Arial"/>
          <w:sz w:val="28"/>
        </w:rPr>
        <w:br/>
      </w:r>
      <w:r>
        <w:rPr>
          <w:rFonts w:ascii="Arial" w:eastAsia="Arial" w:hAnsi="Arial" w:cs="Arial"/>
          <w:i/>
          <w:sz w:val="36"/>
        </w:rPr>
        <w:t xml:space="preserve">Projeto de Sistema – </w:t>
      </w:r>
      <w:proofErr w:type="spellStart"/>
      <w:r>
        <w:rPr>
          <w:rFonts w:ascii="Arial" w:eastAsia="Arial" w:hAnsi="Arial" w:cs="Arial"/>
          <w:i/>
          <w:sz w:val="36"/>
        </w:rPr>
        <w:t>Eccos</w:t>
      </w:r>
      <w:proofErr w:type="spellEnd"/>
      <w:r>
        <w:rPr>
          <w:rFonts w:ascii="Arial" w:eastAsia="Arial" w:hAnsi="Arial" w:cs="Arial"/>
          <w:i/>
          <w:sz w:val="36"/>
        </w:rPr>
        <w:t xml:space="preserve"> Transporte</w:t>
      </w:r>
    </w:p>
    <w:p w14:paraId="0B4A78E3" w14:textId="77777777" w:rsidR="00193DCE" w:rsidRDefault="00193DCE">
      <w:pPr>
        <w:spacing w:after="200" w:line="276" w:lineRule="auto"/>
        <w:jc w:val="center"/>
        <w:rPr>
          <w:rFonts w:ascii="Arial" w:eastAsia="Arial" w:hAnsi="Arial" w:cs="Arial"/>
          <w:sz w:val="36"/>
        </w:rPr>
      </w:pPr>
    </w:p>
    <w:p w14:paraId="430C4467" w14:textId="77777777" w:rsidR="00193DCE" w:rsidRDefault="00502365">
      <w:pPr>
        <w:spacing w:after="200" w:line="276" w:lineRule="auto"/>
        <w:jc w:val="center"/>
        <w:rPr>
          <w:rFonts w:ascii="Arial" w:eastAsia="Arial" w:hAnsi="Arial" w:cs="Arial"/>
          <w:i/>
          <w:sz w:val="28"/>
        </w:rPr>
      </w:pPr>
      <w:r>
        <w:rPr>
          <w:rFonts w:ascii="Arial" w:eastAsia="Arial" w:hAnsi="Arial" w:cs="Arial"/>
          <w:sz w:val="28"/>
        </w:rPr>
        <w:br/>
      </w:r>
      <w:r>
        <w:rPr>
          <w:rFonts w:ascii="Arial" w:eastAsia="Arial" w:hAnsi="Arial" w:cs="Arial"/>
          <w:sz w:val="28"/>
        </w:rPr>
        <w:br/>
      </w:r>
      <w:r>
        <w:rPr>
          <w:rFonts w:ascii="Arial" w:eastAsia="Arial" w:hAnsi="Arial" w:cs="Arial"/>
          <w:i/>
          <w:sz w:val="28"/>
        </w:rPr>
        <w:t xml:space="preserve">Autor: Kaique de Araujo </w:t>
      </w:r>
    </w:p>
    <w:p w14:paraId="48A8F623" w14:textId="77777777" w:rsidR="00193DCE" w:rsidRDefault="00502365">
      <w:pPr>
        <w:spacing w:after="200" w:line="276" w:lineRule="auto"/>
        <w:jc w:val="center"/>
        <w:rPr>
          <w:rFonts w:ascii="Arial" w:eastAsia="Arial" w:hAnsi="Arial" w:cs="Arial"/>
          <w:i/>
          <w:sz w:val="28"/>
        </w:rPr>
      </w:pPr>
      <w:r>
        <w:rPr>
          <w:rFonts w:ascii="Arial" w:eastAsia="Arial" w:hAnsi="Arial" w:cs="Arial"/>
          <w:i/>
          <w:sz w:val="28"/>
        </w:rPr>
        <w:t>Curso: Análise e Desenvolvimento de Sistemas – Período Matutino</w:t>
      </w:r>
    </w:p>
    <w:p w14:paraId="14F78AF0" w14:textId="77777777" w:rsidR="00193DCE" w:rsidRDefault="00502365">
      <w:pPr>
        <w:spacing w:after="200" w:line="276" w:lineRule="auto"/>
        <w:jc w:val="center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br/>
      </w:r>
      <w:r>
        <w:rPr>
          <w:rFonts w:ascii="Arial" w:eastAsia="Arial" w:hAnsi="Arial" w:cs="Arial"/>
          <w:sz w:val="28"/>
        </w:rPr>
        <w:br/>
      </w:r>
      <w:r>
        <w:rPr>
          <w:rFonts w:ascii="Arial" w:eastAsia="Arial" w:hAnsi="Arial" w:cs="Arial"/>
          <w:sz w:val="28"/>
        </w:rPr>
        <w:br/>
        <w:t>2025</w:t>
      </w:r>
    </w:p>
    <w:p w14:paraId="7799D414" w14:textId="77777777" w:rsidR="00193DCE" w:rsidRDefault="00193DCE">
      <w:pPr>
        <w:spacing w:after="200" w:line="276" w:lineRule="auto"/>
        <w:jc w:val="center"/>
        <w:rPr>
          <w:rFonts w:ascii="Arial" w:eastAsia="Arial" w:hAnsi="Arial" w:cs="Arial"/>
          <w:sz w:val="28"/>
        </w:rPr>
      </w:pPr>
    </w:p>
    <w:p w14:paraId="6369FAA0" w14:textId="77777777" w:rsidR="00193DCE" w:rsidRDefault="00193DCE">
      <w:pPr>
        <w:spacing w:after="200" w:line="276" w:lineRule="auto"/>
        <w:jc w:val="center"/>
        <w:rPr>
          <w:rFonts w:ascii="Arial" w:eastAsia="Arial" w:hAnsi="Arial" w:cs="Arial"/>
          <w:sz w:val="28"/>
        </w:rPr>
      </w:pPr>
    </w:p>
    <w:p w14:paraId="73C0B399" w14:textId="77777777" w:rsidR="00193DCE" w:rsidRDefault="00193DCE">
      <w:pPr>
        <w:spacing w:after="200" w:line="276" w:lineRule="auto"/>
        <w:jc w:val="center"/>
        <w:rPr>
          <w:rFonts w:ascii="Arial" w:eastAsia="Arial" w:hAnsi="Arial" w:cs="Arial"/>
          <w:sz w:val="28"/>
        </w:rPr>
      </w:pPr>
    </w:p>
    <w:p w14:paraId="42B6EEDD" w14:textId="77777777" w:rsidR="00193DCE" w:rsidRDefault="00193DCE">
      <w:pPr>
        <w:spacing w:after="200" w:line="276" w:lineRule="auto"/>
        <w:jc w:val="center"/>
        <w:rPr>
          <w:rFonts w:ascii="Arial" w:eastAsia="Arial" w:hAnsi="Arial" w:cs="Arial"/>
          <w:sz w:val="28"/>
        </w:rPr>
      </w:pPr>
    </w:p>
    <w:p w14:paraId="7EF67EE8" w14:textId="77777777" w:rsidR="00193DCE" w:rsidRDefault="00193DCE">
      <w:pPr>
        <w:spacing w:after="200" w:line="276" w:lineRule="auto"/>
        <w:jc w:val="center"/>
        <w:rPr>
          <w:rFonts w:ascii="Arial" w:eastAsia="Arial" w:hAnsi="Arial" w:cs="Arial"/>
          <w:sz w:val="28"/>
        </w:rPr>
      </w:pPr>
    </w:p>
    <w:p w14:paraId="516F7654" w14:textId="77777777" w:rsidR="00193DCE" w:rsidRDefault="00193DCE">
      <w:pPr>
        <w:spacing w:after="200" w:line="276" w:lineRule="auto"/>
        <w:jc w:val="center"/>
        <w:rPr>
          <w:rFonts w:ascii="Arial" w:eastAsia="Arial" w:hAnsi="Arial" w:cs="Arial"/>
          <w:sz w:val="28"/>
        </w:rPr>
      </w:pPr>
    </w:p>
    <w:p w14:paraId="3C1B4BA8" w14:textId="77777777" w:rsidR="00193DCE" w:rsidRDefault="00193DCE">
      <w:pPr>
        <w:spacing w:after="200" w:line="276" w:lineRule="auto"/>
        <w:jc w:val="center"/>
        <w:rPr>
          <w:rFonts w:ascii="Arial" w:eastAsia="Arial" w:hAnsi="Arial" w:cs="Arial"/>
          <w:sz w:val="28"/>
        </w:rPr>
      </w:pPr>
    </w:p>
    <w:p w14:paraId="7E324F62" w14:textId="77777777" w:rsidR="00193DCE" w:rsidRDefault="00193DCE">
      <w:pPr>
        <w:spacing w:after="200" w:line="276" w:lineRule="auto"/>
        <w:jc w:val="center"/>
        <w:rPr>
          <w:rFonts w:ascii="Arial" w:eastAsia="Arial" w:hAnsi="Arial" w:cs="Arial"/>
          <w:sz w:val="28"/>
        </w:rPr>
      </w:pPr>
    </w:p>
    <w:p w14:paraId="2CF03462" w14:textId="77777777" w:rsidR="00193DCE" w:rsidRDefault="00193DCE">
      <w:pPr>
        <w:keepNext/>
        <w:keepLines/>
        <w:spacing w:before="480" w:after="0" w:line="276" w:lineRule="auto"/>
        <w:rPr>
          <w:rFonts w:ascii="Arial" w:eastAsia="Arial" w:hAnsi="Arial" w:cs="Arial"/>
          <w:sz w:val="28"/>
        </w:rPr>
      </w:pPr>
    </w:p>
    <w:p w14:paraId="161653AB" w14:textId="77777777" w:rsidR="00193DCE" w:rsidRDefault="00502365" w:rsidP="006A685B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1. Introdução</w:t>
      </w:r>
    </w:p>
    <w:p w14:paraId="71948635" w14:textId="77777777" w:rsidR="00193DCE" w:rsidRDefault="00502365" w:rsidP="006A685B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A </w:t>
      </w:r>
      <w:proofErr w:type="spellStart"/>
      <w:r>
        <w:rPr>
          <w:rFonts w:ascii="Cambria" w:eastAsia="Cambria" w:hAnsi="Cambria" w:cs="Cambria"/>
        </w:rPr>
        <w:t>Eccos</w:t>
      </w:r>
      <w:proofErr w:type="spellEnd"/>
      <w:r>
        <w:rPr>
          <w:rFonts w:ascii="Cambria" w:eastAsia="Cambria" w:hAnsi="Cambria" w:cs="Cambria"/>
        </w:rPr>
        <w:t xml:space="preserve"> Transporte é uma transportadora moderna e sustentável que atua no setor logístico com foco em práticas ecológicas e responsabilidade ambiental. Seu diferencial é o compromisso em reduzir os impactos ambientais, utilizando veículos elétricos, rotas otimizadas e soluções tecnológicas que contribuem para a preservação da natureza. O projeto visa desenvolver um sistema de gestão completo, que una sustentabilidade, eficiência operacional e inovação tecnológica.</w:t>
      </w:r>
    </w:p>
    <w:p w14:paraId="69ED9D35" w14:textId="77777777" w:rsidR="00193DCE" w:rsidRDefault="00502365" w:rsidP="006A685B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2. Problema Identificado</w:t>
      </w:r>
    </w:p>
    <w:p w14:paraId="5BB4E121" w14:textId="77777777" w:rsidR="00193DCE" w:rsidRDefault="00502365" w:rsidP="006A685B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Falta de integração entre os sistemas internos.</w:t>
      </w:r>
      <w:r>
        <w:rPr>
          <w:rFonts w:ascii="Cambria" w:eastAsia="Cambria" w:hAnsi="Cambria" w:cs="Cambria"/>
        </w:rPr>
        <w:br/>
        <w:t>- Dificuldade no controle logístico e rastreamento de entregas.</w:t>
      </w:r>
      <w:r>
        <w:rPr>
          <w:rFonts w:ascii="Cambria" w:eastAsia="Cambria" w:hAnsi="Cambria" w:cs="Cambria"/>
        </w:rPr>
        <w:br/>
        <w:t>- Baixa automação de processos administrativos e operacionais.</w:t>
      </w:r>
      <w:r>
        <w:rPr>
          <w:rFonts w:ascii="Cambria" w:eastAsia="Cambria" w:hAnsi="Cambria" w:cs="Cambria"/>
        </w:rPr>
        <w:br/>
        <w:t>- Necessidade de relatórios ambientais e de emissão de carbono.</w:t>
      </w:r>
      <w:r>
        <w:rPr>
          <w:rFonts w:ascii="Cambria" w:eastAsia="Cambria" w:hAnsi="Cambria" w:cs="Cambria"/>
        </w:rPr>
        <w:br/>
        <w:t>- Ausência de monitoramento em tempo real das rotas e veículos.</w:t>
      </w:r>
    </w:p>
    <w:p w14:paraId="452D97E3" w14:textId="77777777" w:rsidR="00193DCE" w:rsidRDefault="00502365" w:rsidP="006A685B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3. Objetivos do Projeto</w:t>
      </w:r>
    </w:p>
    <w:p w14:paraId="0128C4B2" w14:textId="77777777" w:rsidR="00193DCE" w:rsidRDefault="00502365" w:rsidP="006A685B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Desenvolver um sistema que integre todas as áreas da empresa.</w:t>
      </w:r>
      <w:r>
        <w:rPr>
          <w:rFonts w:ascii="Cambria" w:eastAsia="Cambria" w:hAnsi="Cambria" w:cs="Cambria"/>
        </w:rPr>
        <w:br/>
        <w:t>- Registrar as rotas e controlar o consumo de combustível.</w:t>
      </w:r>
      <w:r>
        <w:rPr>
          <w:rFonts w:ascii="Cambria" w:eastAsia="Cambria" w:hAnsi="Cambria" w:cs="Cambria"/>
        </w:rPr>
        <w:br/>
        <w:t>- Promover relatórios inteligentes de desempenho e sustentabilidade.</w:t>
      </w:r>
      <w:r>
        <w:rPr>
          <w:rFonts w:ascii="Cambria" w:eastAsia="Cambria" w:hAnsi="Cambria" w:cs="Cambria"/>
        </w:rPr>
        <w:br/>
        <w:t>- Garantir eficiência, segurança e transparência nas operações.</w:t>
      </w:r>
    </w:p>
    <w:p w14:paraId="140EA35A" w14:textId="77777777" w:rsidR="00193DCE" w:rsidRDefault="00502365" w:rsidP="006A685B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4. Situação Atual</w:t>
      </w:r>
    </w:p>
    <w:p w14:paraId="109D8080" w14:textId="77777777" w:rsidR="00193DCE" w:rsidRDefault="00502365" w:rsidP="006A685B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Controle manual de frota e entregas.</w:t>
      </w:r>
      <w:r>
        <w:rPr>
          <w:rFonts w:ascii="Cambria" w:eastAsia="Cambria" w:hAnsi="Cambria" w:cs="Cambria"/>
        </w:rPr>
        <w:br/>
        <w:t>- Falta de integração entre setores administrativos, logísticos e ambientais.</w:t>
      </w:r>
      <w:r>
        <w:rPr>
          <w:rFonts w:ascii="Cambria" w:eastAsia="Cambria" w:hAnsi="Cambria" w:cs="Cambria"/>
        </w:rPr>
        <w:br/>
        <w:t>- Dificuldade na geração de relatórios estratégicos.</w:t>
      </w:r>
      <w:r>
        <w:rPr>
          <w:rFonts w:ascii="Cambria" w:eastAsia="Cambria" w:hAnsi="Cambria" w:cs="Cambria"/>
        </w:rPr>
        <w:br/>
        <w:t>- Falta de indicadores de sustentabilidade.</w:t>
      </w:r>
    </w:p>
    <w:p w14:paraId="05577473" w14:textId="77777777" w:rsidR="00193DCE" w:rsidRDefault="00502365" w:rsidP="006A685B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5. Desafios e Frustrações</w:t>
      </w:r>
    </w:p>
    <w:p w14:paraId="071B159E" w14:textId="5A050872" w:rsidR="00193DCE" w:rsidRDefault="00502365" w:rsidP="006A685B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Ausência de um sistema unificado.</w:t>
      </w:r>
      <w:r>
        <w:rPr>
          <w:rFonts w:ascii="Cambria" w:eastAsia="Cambria" w:hAnsi="Cambria" w:cs="Cambria"/>
        </w:rPr>
        <w:br/>
        <w:t>- Falta de automação nas rotinas operacionais.</w:t>
      </w:r>
      <w:r>
        <w:rPr>
          <w:rFonts w:ascii="Cambria" w:eastAsia="Cambria" w:hAnsi="Cambria" w:cs="Cambria"/>
        </w:rPr>
        <w:br/>
        <w:t>- Pouco controle sobre a pegada de carbono da frota.</w:t>
      </w:r>
      <w:r>
        <w:rPr>
          <w:rFonts w:ascii="Cambria" w:eastAsia="Cambria" w:hAnsi="Cambria" w:cs="Cambria"/>
        </w:rPr>
        <w:br/>
        <w:t>- Processos manuais que reduzem a eficiência.</w:t>
      </w:r>
    </w:p>
    <w:p w14:paraId="35190236" w14:textId="137190FB" w:rsidR="00193DCE" w:rsidRDefault="00502365" w:rsidP="006A685B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6. Usuários Finais e Responsabilidades</w:t>
      </w:r>
    </w:p>
    <w:p w14:paraId="1B76AF78" w14:textId="77777777" w:rsidR="00193DCE" w:rsidRDefault="00502365" w:rsidP="006A685B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Gestores: análise de relatórios, indicadores e resultados sustentáveis.</w:t>
      </w:r>
      <w:r>
        <w:rPr>
          <w:rFonts w:ascii="Cambria" w:eastAsia="Cambria" w:hAnsi="Cambria" w:cs="Cambria"/>
        </w:rPr>
        <w:br/>
        <w:t>- Motoristas: uso do aplicativo para registrar entregas e rotas.</w:t>
      </w:r>
      <w:r>
        <w:rPr>
          <w:rFonts w:ascii="Cambria" w:eastAsia="Cambria" w:hAnsi="Cambria" w:cs="Cambria"/>
        </w:rPr>
        <w:br/>
        <w:t>- Setor Logístico: planejamento e acompanhamento das operações.</w:t>
      </w:r>
      <w:r>
        <w:rPr>
          <w:rFonts w:ascii="Cambria" w:eastAsia="Cambria" w:hAnsi="Cambria" w:cs="Cambria"/>
        </w:rPr>
        <w:br/>
        <w:t>- Setor Ambiental: acompanhamento de emissões e impacto ecológico.</w:t>
      </w:r>
      <w:r>
        <w:rPr>
          <w:rFonts w:ascii="Cambria" w:eastAsia="Cambria" w:hAnsi="Cambria" w:cs="Cambria"/>
        </w:rPr>
        <w:br/>
        <w:t>- Atendimento ao Cliente: contato direto com os consumidores.</w:t>
      </w:r>
    </w:p>
    <w:p w14:paraId="33364242" w14:textId="77777777" w:rsidR="00193DCE" w:rsidRDefault="00502365" w:rsidP="006A685B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lastRenderedPageBreak/>
        <w:t>7. Funcionalidades do Novo Sistema</w:t>
      </w:r>
    </w:p>
    <w:p w14:paraId="4398ADE3" w14:textId="77777777" w:rsidR="00193DCE" w:rsidRDefault="00502365" w:rsidP="006A685B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Rastreamento em tempo real da frota.</w:t>
      </w:r>
      <w:r>
        <w:rPr>
          <w:rFonts w:ascii="Cambria" w:eastAsia="Cambria" w:hAnsi="Cambria" w:cs="Cambria"/>
        </w:rPr>
        <w:br/>
        <w:t>- Cadastro e controle de motoristas e veículos.</w:t>
      </w:r>
      <w:r>
        <w:rPr>
          <w:rFonts w:ascii="Cambria" w:eastAsia="Cambria" w:hAnsi="Cambria" w:cs="Cambria"/>
        </w:rPr>
        <w:br/>
        <w:t>- Planejamento inteligente de rotas ecológicas.</w:t>
      </w:r>
      <w:r>
        <w:rPr>
          <w:rFonts w:ascii="Cambria" w:eastAsia="Cambria" w:hAnsi="Cambria" w:cs="Cambria"/>
        </w:rPr>
        <w:br/>
        <w:t>- Relatórios de emissão de carbono e consumo.</w:t>
      </w:r>
      <w:r>
        <w:rPr>
          <w:rFonts w:ascii="Cambria" w:eastAsia="Cambria" w:hAnsi="Cambria" w:cs="Cambria"/>
        </w:rPr>
        <w:br/>
        <w:t>- Dashboard de indicadores logísticos e ambientais.</w:t>
      </w:r>
      <w:r>
        <w:rPr>
          <w:rFonts w:ascii="Cambria" w:eastAsia="Cambria" w:hAnsi="Cambria" w:cs="Cambria"/>
        </w:rPr>
        <w:br/>
        <w:t xml:space="preserve">- Integração com dispositivos </w:t>
      </w:r>
      <w:proofErr w:type="spellStart"/>
      <w:r>
        <w:rPr>
          <w:rFonts w:ascii="Cambria" w:eastAsia="Cambria" w:hAnsi="Cambria" w:cs="Cambria"/>
        </w:rPr>
        <w:t>IoT</w:t>
      </w:r>
      <w:proofErr w:type="spellEnd"/>
      <w:r>
        <w:rPr>
          <w:rFonts w:ascii="Cambria" w:eastAsia="Cambria" w:hAnsi="Cambria" w:cs="Cambria"/>
        </w:rPr>
        <w:t xml:space="preserve"> nos veículos.</w:t>
      </w:r>
    </w:p>
    <w:p w14:paraId="5353BFBC" w14:textId="77777777" w:rsidR="00193DCE" w:rsidRDefault="00502365" w:rsidP="006A685B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8. Dados a Armazenar</w:t>
      </w:r>
    </w:p>
    <w:p w14:paraId="4EEF5E6C" w14:textId="77777777" w:rsidR="00193DCE" w:rsidRDefault="00502365" w:rsidP="006A685B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Dados de veículos, motoristas e clientes.</w:t>
      </w:r>
      <w:r>
        <w:rPr>
          <w:rFonts w:ascii="Cambria" w:eastAsia="Cambria" w:hAnsi="Cambria" w:cs="Cambria"/>
        </w:rPr>
        <w:br/>
        <w:t>- Rotas, entregas e consumo energético.</w:t>
      </w:r>
      <w:r>
        <w:rPr>
          <w:rFonts w:ascii="Cambria" w:eastAsia="Cambria" w:hAnsi="Cambria" w:cs="Cambria"/>
        </w:rPr>
        <w:br/>
        <w:t>- Indicadores ambientais e relatórios de emissão.</w:t>
      </w:r>
      <w:r>
        <w:rPr>
          <w:rFonts w:ascii="Cambria" w:eastAsia="Cambria" w:hAnsi="Cambria" w:cs="Cambria"/>
        </w:rPr>
        <w:br/>
        <w:t>- Histórico de manutenções e inspeções.</w:t>
      </w:r>
      <w:r>
        <w:rPr>
          <w:rFonts w:ascii="Cambria" w:eastAsia="Cambria" w:hAnsi="Cambria" w:cs="Cambria"/>
        </w:rPr>
        <w:br/>
        <w:t>- Informações financeiras e de sustentabilidade.</w:t>
      </w:r>
    </w:p>
    <w:p w14:paraId="500627E1" w14:textId="77777777" w:rsidR="00193DCE" w:rsidRDefault="00502365" w:rsidP="006A685B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9. Requisitos de Segurança</w:t>
      </w:r>
    </w:p>
    <w:p w14:paraId="1734C9FE" w14:textId="77777777" w:rsidR="00193DCE" w:rsidRDefault="00502365" w:rsidP="006A685B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Criptografia de dados sensíveis.</w:t>
      </w:r>
      <w:r>
        <w:rPr>
          <w:rFonts w:ascii="Cambria" w:eastAsia="Cambria" w:hAnsi="Cambria" w:cs="Cambria"/>
        </w:rPr>
        <w:br/>
        <w:t xml:space="preserve">- Autenticação </w:t>
      </w:r>
      <w:proofErr w:type="spellStart"/>
      <w:r>
        <w:rPr>
          <w:rFonts w:ascii="Cambria" w:eastAsia="Cambria" w:hAnsi="Cambria" w:cs="Cambria"/>
        </w:rPr>
        <w:t>multifator</w:t>
      </w:r>
      <w:proofErr w:type="spellEnd"/>
      <w:r>
        <w:rPr>
          <w:rFonts w:ascii="Cambria" w:eastAsia="Cambria" w:hAnsi="Cambria" w:cs="Cambria"/>
        </w:rPr>
        <w:t>.</w:t>
      </w:r>
      <w:r>
        <w:rPr>
          <w:rFonts w:ascii="Cambria" w:eastAsia="Cambria" w:hAnsi="Cambria" w:cs="Cambria"/>
        </w:rPr>
        <w:br/>
        <w:t>- Controle de acesso baseado em perfil.</w:t>
      </w:r>
      <w:r>
        <w:rPr>
          <w:rFonts w:ascii="Cambria" w:eastAsia="Cambria" w:hAnsi="Cambria" w:cs="Cambria"/>
        </w:rPr>
        <w:br/>
        <w:t>- Backup automático e redundância de informações.</w:t>
      </w:r>
    </w:p>
    <w:p w14:paraId="5F35D449" w14:textId="77777777" w:rsidR="00193DCE" w:rsidRDefault="00502365" w:rsidP="006A685B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10. Integrações</w:t>
      </w:r>
    </w:p>
    <w:p w14:paraId="2F1DEB82" w14:textId="77777777" w:rsidR="00193DCE" w:rsidRDefault="00502365" w:rsidP="006A685B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Sistemas de rastreamento via GPS.</w:t>
      </w:r>
      <w:r>
        <w:rPr>
          <w:rFonts w:ascii="Cambria" w:eastAsia="Cambria" w:hAnsi="Cambria" w:cs="Cambria"/>
        </w:rPr>
        <w:br/>
        <w:t>- Aplicativos móveis para motoristas.</w:t>
      </w:r>
      <w:r>
        <w:rPr>
          <w:rFonts w:ascii="Cambria" w:eastAsia="Cambria" w:hAnsi="Cambria" w:cs="Cambria"/>
        </w:rPr>
        <w:br/>
        <w:t>- APIs ambientais para cálculo de emissão de carbono.</w:t>
      </w:r>
      <w:r>
        <w:rPr>
          <w:rFonts w:ascii="Cambria" w:eastAsia="Cambria" w:hAnsi="Cambria" w:cs="Cambria"/>
        </w:rPr>
        <w:br/>
        <w:t>- Sistemas financeiros e de controle de manutenção.</w:t>
      </w:r>
    </w:p>
    <w:p w14:paraId="29E09ECA" w14:textId="77777777" w:rsidR="00193DCE" w:rsidRDefault="00502365" w:rsidP="006A685B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11. Regras de Negócio</w:t>
      </w:r>
    </w:p>
    <w:p w14:paraId="29386694" w14:textId="77777777" w:rsidR="00193DCE" w:rsidRDefault="00502365" w:rsidP="006A685B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Cálculo automático de rotas ecológicas.</w:t>
      </w:r>
      <w:r>
        <w:rPr>
          <w:rFonts w:ascii="Cambria" w:eastAsia="Cambria" w:hAnsi="Cambria" w:cs="Cambria"/>
        </w:rPr>
        <w:br/>
        <w:t>- Registro obrigatório de manutenção preventiva.</w:t>
      </w:r>
      <w:r>
        <w:rPr>
          <w:rFonts w:ascii="Cambria" w:eastAsia="Cambria" w:hAnsi="Cambria" w:cs="Cambria"/>
        </w:rPr>
        <w:br/>
        <w:t>- Geração de relatórios de sustentabilidade mensais.</w:t>
      </w:r>
      <w:r>
        <w:rPr>
          <w:rFonts w:ascii="Cambria" w:eastAsia="Cambria" w:hAnsi="Cambria" w:cs="Cambria"/>
        </w:rPr>
        <w:br/>
        <w:t>- Controle de emissão de CO₂ por veículo.</w:t>
      </w:r>
    </w:p>
    <w:p w14:paraId="73C40245" w14:textId="77777777" w:rsidR="00193DCE" w:rsidRDefault="00502365" w:rsidP="006A685B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12. Orçamento</w:t>
      </w:r>
    </w:p>
    <w:p w14:paraId="2E1C132C" w14:textId="77777777" w:rsidR="00224912" w:rsidRDefault="00502365" w:rsidP="006A685B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Prevê-se investimento em tecnologia verde, sensores </w:t>
      </w:r>
      <w:proofErr w:type="spellStart"/>
      <w:r>
        <w:rPr>
          <w:rFonts w:ascii="Cambria" w:eastAsia="Cambria" w:hAnsi="Cambria" w:cs="Cambria"/>
        </w:rPr>
        <w:t>IoT</w:t>
      </w:r>
      <w:proofErr w:type="spellEnd"/>
      <w:r>
        <w:rPr>
          <w:rFonts w:ascii="Cambria" w:eastAsia="Cambria" w:hAnsi="Cambria" w:cs="Cambria"/>
        </w:rPr>
        <w:t xml:space="preserve"> e servidores em nuvem. O projeto é financiado com recursos próprios da </w:t>
      </w:r>
      <w:proofErr w:type="spellStart"/>
      <w:r>
        <w:rPr>
          <w:rFonts w:ascii="Cambria" w:eastAsia="Cambria" w:hAnsi="Cambria" w:cs="Cambria"/>
        </w:rPr>
        <w:t>Eccos</w:t>
      </w:r>
      <w:proofErr w:type="spellEnd"/>
      <w:r>
        <w:rPr>
          <w:rFonts w:ascii="Cambria" w:eastAsia="Cambria" w:hAnsi="Cambria" w:cs="Cambria"/>
        </w:rPr>
        <w:t xml:space="preserve"> Transporte e apoio de programas de incentivo à sustentabilidade.</w:t>
      </w:r>
    </w:p>
    <w:p w14:paraId="016B3AC9" w14:textId="481D7B9D" w:rsidR="00193DCE" w:rsidRPr="0083487D" w:rsidRDefault="00502365" w:rsidP="006A685B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libri" w:eastAsia="Calibri" w:hAnsi="Calibri" w:cs="Calibri"/>
          <w:b/>
          <w:color w:val="365F91"/>
          <w:sz w:val="28"/>
        </w:rPr>
        <w:t>13. Plataformas</w:t>
      </w:r>
    </w:p>
    <w:p w14:paraId="09BAEB51" w14:textId="77777777" w:rsidR="00193DCE" w:rsidRDefault="00502365" w:rsidP="006A685B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Web (gestores e setor ambiental).</w:t>
      </w:r>
      <w:r>
        <w:rPr>
          <w:rFonts w:ascii="Cambria" w:eastAsia="Cambria" w:hAnsi="Cambria" w:cs="Cambria"/>
        </w:rPr>
        <w:br/>
        <w:t>- Mobile (motoristas e equipe logística).</w:t>
      </w:r>
    </w:p>
    <w:p w14:paraId="62E2420A" w14:textId="77777777" w:rsidR="00193DCE" w:rsidRDefault="00502365" w:rsidP="006A685B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lastRenderedPageBreak/>
        <w:t>14. Requisitos de Performance</w:t>
      </w:r>
    </w:p>
    <w:p w14:paraId="1D0C6725" w14:textId="77777777" w:rsidR="00193DCE" w:rsidRDefault="00502365" w:rsidP="006A685B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Rastreamento em tempo real com atraso máximo de 3 segundos.</w:t>
      </w:r>
      <w:r>
        <w:rPr>
          <w:rFonts w:ascii="Cambria" w:eastAsia="Cambria" w:hAnsi="Cambria" w:cs="Cambria"/>
        </w:rPr>
        <w:br/>
        <w:t>- Disponibilidade mínima de 99,9%.</w:t>
      </w:r>
      <w:r>
        <w:rPr>
          <w:rFonts w:ascii="Cambria" w:eastAsia="Cambria" w:hAnsi="Cambria" w:cs="Cambria"/>
        </w:rPr>
        <w:br/>
        <w:t>- Processamento rápido de relatórios (menos de 5 segundos).</w:t>
      </w:r>
    </w:p>
    <w:p w14:paraId="7FDDA8A4" w14:textId="77777777" w:rsidR="00193DCE" w:rsidRDefault="00502365" w:rsidP="006A685B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15. Treinamento</w:t>
      </w:r>
    </w:p>
    <w:p w14:paraId="759B903D" w14:textId="77777777" w:rsidR="00193DCE" w:rsidRDefault="00502365" w:rsidP="006A685B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Capacitação de gestores e motoristas para uso do sistema.</w:t>
      </w:r>
      <w:r>
        <w:rPr>
          <w:rFonts w:ascii="Cambria" w:eastAsia="Cambria" w:hAnsi="Cambria" w:cs="Cambria"/>
        </w:rPr>
        <w:br/>
        <w:t>- Treinamentos sobre práticas sustentáveis e eficiência energética.</w:t>
      </w:r>
      <w:r>
        <w:rPr>
          <w:rFonts w:ascii="Cambria" w:eastAsia="Cambria" w:hAnsi="Cambria" w:cs="Cambria"/>
        </w:rPr>
        <w:br/>
        <w:t>- Workshops de boas práticas logísticas e ambientais.</w:t>
      </w:r>
    </w:p>
    <w:p w14:paraId="6BF96D51" w14:textId="77777777" w:rsidR="00193DCE" w:rsidRDefault="00502365" w:rsidP="006A685B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16. Métricas de Sucesso</w:t>
      </w:r>
    </w:p>
    <w:p w14:paraId="6FD58356" w14:textId="253140B3" w:rsidR="002C3817" w:rsidRDefault="00502365" w:rsidP="006A685B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Redução de 30% na emissão de carbono em 1 ano.</w:t>
      </w:r>
      <w:r>
        <w:rPr>
          <w:rFonts w:ascii="Cambria" w:eastAsia="Cambria" w:hAnsi="Cambria" w:cs="Cambria"/>
        </w:rPr>
        <w:br/>
        <w:t>- Aumento de 40% na eficiência das rotas.</w:t>
      </w:r>
      <w:r>
        <w:rPr>
          <w:rFonts w:ascii="Cambria" w:eastAsia="Cambria" w:hAnsi="Cambria" w:cs="Cambria"/>
        </w:rPr>
        <w:br/>
        <w:t>- Integração total entre os setores da empresa.</w:t>
      </w:r>
      <w:r>
        <w:rPr>
          <w:rFonts w:ascii="Cambria" w:eastAsia="Cambria" w:hAnsi="Cambria" w:cs="Cambria"/>
        </w:rPr>
        <w:br/>
        <w:t>- Crescimento na satisfação dos clientes e parceiros ambientais.</w:t>
      </w:r>
    </w:p>
    <w:p w14:paraId="6D8BD09E" w14:textId="77777777" w:rsidR="002C3817" w:rsidRDefault="002C3817" w:rsidP="006A685B">
      <w:pPr>
        <w:spacing w:after="200" w:line="276" w:lineRule="auto"/>
        <w:rPr>
          <w:rFonts w:ascii="Cambria" w:eastAsia="Cambria" w:hAnsi="Cambria" w:cs="Cambria"/>
        </w:rPr>
      </w:pPr>
    </w:p>
    <w:p w14:paraId="620741B8" w14:textId="09DDB03A" w:rsidR="002C3817" w:rsidRDefault="00502365" w:rsidP="00DD1F45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libri" w:eastAsia="Calibri" w:hAnsi="Calibri" w:cs="Calibri"/>
          <w:b/>
          <w:color w:val="365F91"/>
          <w:sz w:val="28"/>
        </w:rPr>
        <w:t>17. Diagrama Conceitual</w:t>
      </w:r>
      <w:r>
        <w:object w:dxaOrig="8640" w:dyaOrig="5685" w14:anchorId="4E32685C">
          <v:rect id="rectole0000000000" o:spid="_x0000_i1073" style="width:6in;height:284.25pt" o:ole="" o:preferrelative="t" stroked="f">
            <v:imagedata r:id="rId5" o:title=""/>
          </v:rect>
          <o:OLEObject Type="Embed" ProgID="StaticMetafile" ShapeID="rectole0000000000" DrawAspect="Content" ObjectID="_1825574623" r:id="rId6"/>
        </w:object>
      </w:r>
    </w:p>
    <w:p w14:paraId="2DCAC624" w14:textId="77777777" w:rsidR="00DD1F45" w:rsidRDefault="00DD1F45" w:rsidP="006A685B">
      <w:pPr>
        <w:keepNext/>
        <w:keepLines/>
        <w:spacing w:before="480" w:after="0" w:line="276" w:lineRule="auto"/>
        <w:rPr>
          <w:rFonts w:ascii="Cambria" w:eastAsia="Cambria" w:hAnsi="Cambria" w:cs="Cambria"/>
        </w:rPr>
      </w:pPr>
    </w:p>
    <w:p w14:paraId="19715F09" w14:textId="58CF8FC1" w:rsidR="00193DCE" w:rsidRDefault="00502365" w:rsidP="006A685B">
      <w:pPr>
        <w:keepNext/>
        <w:keepLines/>
        <w:spacing w:before="480" w:after="0" w:line="276" w:lineRule="auto"/>
        <w:rPr>
          <w:rFonts w:ascii="Cambria" w:eastAsia="Cambria" w:hAnsi="Cambria" w:cs="Cambria"/>
        </w:rPr>
      </w:pPr>
      <w:r>
        <w:rPr>
          <w:rFonts w:ascii="Calibri" w:eastAsia="Calibri" w:hAnsi="Calibri" w:cs="Calibri"/>
          <w:b/>
          <w:color w:val="365F91"/>
          <w:sz w:val="28"/>
        </w:rPr>
        <w:t>18. Módulos Diagrama</w:t>
      </w:r>
    </w:p>
    <w:p w14:paraId="2D579178" w14:textId="77777777" w:rsidR="00193DCE" w:rsidRDefault="00502365" w:rsidP="006A685B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O </w:t>
      </w:r>
      <w:r>
        <w:rPr>
          <w:rFonts w:ascii="Cambria" w:eastAsia="Cambria" w:hAnsi="Cambria" w:cs="Cambria"/>
          <w:b/>
        </w:rPr>
        <w:t>Departamento Logística</w:t>
      </w:r>
      <w:r>
        <w:rPr>
          <w:rFonts w:ascii="Cambria" w:eastAsia="Cambria" w:hAnsi="Cambria" w:cs="Cambria"/>
        </w:rPr>
        <w:t xml:space="preserve"> gerencia motoristas, rotas e veículos, garantindo eficiência nas entregas e controle operacional. Seu foco é otimizar trajetos e reduzir impactos ambientais nas operações da </w:t>
      </w:r>
      <w:proofErr w:type="spellStart"/>
      <w:r>
        <w:rPr>
          <w:rFonts w:ascii="Cambria" w:eastAsia="Cambria" w:hAnsi="Cambria" w:cs="Cambria"/>
        </w:rPr>
        <w:t>Eccos</w:t>
      </w:r>
      <w:proofErr w:type="spellEnd"/>
      <w:r>
        <w:rPr>
          <w:rFonts w:ascii="Cambria" w:eastAsia="Cambria" w:hAnsi="Cambria" w:cs="Cambria"/>
        </w:rPr>
        <w:t xml:space="preserve"> Transporte.</w:t>
      </w:r>
    </w:p>
    <w:p w14:paraId="13748116" w14:textId="77777777" w:rsidR="00193DCE" w:rsidRDefault="00502365" w:rsidP="006A685B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4305" w14:anchorId="7EDA7EAA">
          <v:rect id="rectole0000000001" o:spid="_x0000_i1051" style="width:6in;height:215.25pt" o:ole="" o:preferrelative="t" stroked="f">
            <v:imagedata r:id="rId7" o:title=""/>
          </v:rect>
          <o:OLEObject Type="Embed" ProgID="StaticMetafile" ShapeID="rectole0000000001" DrawAspect="Content" ObjectID="_1825574624" r:id="rId8"/>
        </w:object>
      </w:r>
    </w:p>
    <w:p w14:paraId="5B7876FE" w14:textId="77777777" w:rsidR="00193DCE" w:rsidRDefault="00193DCE" w:rsidP="006A685B">
      <w:pPr>
        <w:spacing w:after="200" w:line="240" w:lineRule="auto"/>
        <w:rPr>
          <w:rFonts w:ascii="Cambria" w:eastAsia="Cambria" w:hAnsi="Cambria" w:cs="Cambria"/>
        </w:rPr>
      </w:pPr>
    </w:p>
    <w:p w14:paraId="3779DC32" w14:textId="29305B14" w:rsidR="00193DCE" w:rsidRDefault="00502365" w:rsidP="006A685B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O </w:t>
      </w:r>
      <w:r>
        <w:rPr>
          <w:rFonts w:ascii="Cambria" w:eastAsia="Cambria" w:hAnsi="Cambria" w:cs="Cambria"/>
          <w:b/>
        </w:rPr>
        <w:t>Departamento Financeiro</w:t>
      </w:r>
      <w:r>
        <w:rPr>
          <w:rFonts w:ascii="Cambria" w:eastAsia="Cambria" w:hAnsi="Cambria" w:cs="Cambria"/>
        </w:rPr>
        <w:t xml:space="preserve"> controla o fluxo de caixa, receitas e despesas da empresa, garantindo equilíbrio e transparência nas operações. Ele registra pagamentos, recebimentos e relatórios contábeis que sustentam as decisões estratégicas da </w:t>
      </w:r>
      <w:proofErr w:type="spellStart"/>
      <w:r>
        <w:rPr>
          <w:rFonts w:ascii="Cambria" w:eastAsia="Cambria" w:hAnsi="Cambria" w:cs="Cambria"/>
        </w:rPr>
        <w:t>Eccos</w:t>
      </w:r>
      <w:proofErr w:type="spellEnd"/>
      <w:r>
        <w:rPr>
          <w:rFonts w:ascii="Cambria" w:eastAsia="Cambria" w:hAnsi="Cambria" w:cs="Cambria"/>
        </w:rPr>
        <w:t xml:space="preserve"> Transporte.</w:t>
      </w:r>
    </w:p>
    <w:p w14:paraId="59012F8C" w14:textId="77777777" w:rsidR="00193DCE" w:rsidRDefault="00502365" w:rsidP="006A685B">
      <w:pPr>
        <w:spacing w:after="200" w:line="240" w:lineRule="auto"/>
        <w:rPr>
          <w:rFonts w:ascii="Cambria" w:eastAsia="Cambria" w:hAnsi="Cambria" w:cs="Cambria"/>
        </w:rPr>
      </w:pPr>
      <w:r>
        <w:object w:dxaOrig="8640" w:dyaOrig="4245" w14:anchorId="1F3A3985">
          <v:rect id="rectole0000000002" o:spid="_x0000_i1052" style="width:6in;height:212.25pt" o:ole="" o:preferrelative="t" stroked="f">
            <v:imagedata r:id="rId9" o:title=""/>
          </v:rect>
          <o:OLEObject Type="Embed" ProgID="StaticMetafile" ShapeID="rectole0000000002" DrawAspect="Content" ObjectID="_1825574625" r:id="rId10"/>
        </w:object>
      </w:r>
    </w:p>
    <w:p w14:paraId="1D89EF58" w14:textId="77777777" w:rsidR="00193DCE" w:rsidRDefault="00193DCE" w:rsidP="006A685B">
      <w:pPr>
        <w:spacing w:after="200" w:line="276" w:lineRule="auto"/>
        <w:rPr>
          <w:rFonts w:ascii="Cambria" w:eastAsia="Cambria" w:hAnsi="Cambria" w:cs="Cambria"/>
        </w:rPr>
      </w:pPr>
    </w:p>
    <w:p w14:paraId="4FAFC282" w14:textId="77777777" w:rsidR="00193DCE" w:rsidRDefault="00502365" w:rsidP="006A685B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 xml:space="preserve">O </w:t>
      </w:r>
      <w:r>
        <w:rPr>
          <w:rFonts w:ascii="Cambria" w:eastAsia="Cambria" w:hAnsi="Cambria" w:cs="Cambria"/>
          <w:b/>
        </w:rPr>
        <w:t xml:space="preserve">Departamento de Manutenção </w:t>
      </w:r>
      <w:r>
        <w:rPr>
          <w:rFonts w:ascii="Cambria" w:eastAsia="Cambria" w:hAnsi="Cambria" w:cs="Cambria"/>
        </w:rPr>
        <w:t>gerencia oficinas parceiras, peças e ordens de serviço, garantindo que os veículos estejam sempre em condições ideais de uso. Seu objetivo é assegurar a segurança da frota e prevenir falhas, mantendo a operação eficiente e sustentável.</w:t>
      </w:r>
    </w:p>
    <w:p w14:paraId="24C5D044" w14:textId="77777777" w:rsidR="00193DCE" w:rsidRDefault="00193DCE" w:rsidP="006A685B">
      <w:pPr>
        <w:spacing w:after="200" w:line="240" w:lineRule="auto"/>
        <w:rPr>
          <w:rFonts w:ascii="Calibri" w:eastAsia="Calibri" w:hAnsi="Calibri" w:cs="Calibri"/>
        </w:rPr>
      </w:pPr>
    </w:p>
    <w:p w14:paraId="53D38EC7" w14:textId="77777777" w:rsidR="00193DCE" w:rsidRDefault="00502365" w:rsidP="006A685B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4350" w14:anchorId="17BD5D3D">
          <v:rect id="rectole0000000003" o:spid="_x0000_i1053" style="width:6in;height:217.5pt" o:ole="" o:preferrelative="t" stroked="f">
            <v:imagedata r:id="rId11" o:title=""/>
          </v:rect>
          <o:OLEObject Type="Embed" ProgID="StaticMetafile" ShapeID="rectole0000000003" DrawAspect="Content" ObjectID="_1825574626" r:id="rId12"/>
        </w:object>
      </w:r>
    </w:p>
    <w:p w14:paraId="4397922D" w14:textId="77777777" w:rsidR="00193DCE" w:rsidRDefault="00193DCE" w:rsidP="006A685B">
      <w:pPr>
        <w:spacing w:after="200" w:line="240" w:lineRule="auto"/>
        <w:rPr>
          <w:rFonts w:ascii="Cambria" w:eastAsia="Cambria" w:hAnsi="Cambria" w:cs="Cambria"/>
        </w:rPr>
      </w:pPr>
    </w:p>
    <w:p w14:paraId="28CFA87B" w14:textId="77777777" w:rsidR="00193DCE" w:rsidRDefault="00502365" w:rsidP="006A685B">
      <w:pPr>
        <w:spacing w:after="20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O </w:t>
      </w:r>
      <w:r>
        <w:rPr>
          <w:rFonts w:ascii="Cambria" w:eastAsia="Cambria" w:hAnsi="Cambria" w:cs="Cambria"/>
          <w:b/>
        </w:rPr>
        <w:t>Departamento de AOC</w:t>
      </w:r>
      <w:r>
        <w:rPr>
          <w:rFonts w:ascii="Cambria" w:eastAsia="Cambria" w:hAnsi="Cambria" w:cs="Cambria"/>
        </w:rPr>
        <w:t xml:space="preserve"> administra o relacionamento com os clientes, registrando ocorrências, avaliações e contratos. Seu foco é garantir atendimento ágil, eficiente e sustentável, elevando a satisfação e a confiança dos clientes da </w:t>
      </w:r>
      <w:proofErr w:type="spellStart"/>
      <w:r>
        <w:rPr>
          <w:rFonts w:ascii="Cambria" w:eastAsia="Cambria" w:hAnsi="Cambria" w:cs="Cambria"/>
        </w:rPr>
        <w:t>Eccos</w:t>
      </w:r>
      <w:proofErr w:type="spellEnd"/>
      <w:r>
        <w:rPr>
          <w:rFonts w:ascii="Cambria" w:eastAsia="Cambria" w:hAnsi="Cambria" w:cs="Cambria"/>
        </w:rPr>
        <w:t xml:space="preserve"> Transporte</w:t>
      </w:r>
      <w:r>
        <w:object w:dxaOrig="8640" w:dyaOrig="4470" w14:anchorId="56AEB04B">
          <v:rect id="rectole0000000004" o:spid="_x0000_i1054" style="width:6in;height:223.5pt" o:ole="" o:preferrelative="t" stroked="f">
            <v:imagedata r:id="rId13" o:title=""/>
          </v:rect>
          <o:OLEObject Type="Embed" ProgID="StaticMetafile" ShapeID="rectole0000000004" DrawAspect="Content" ObjectID="_1825574627" r:id="rId14"/>
        </w:object>
      </w:r>
    </w:p>
    <w:p w14:paraId="417F523F" w14:textId="77777777" w:rsidR="00193DCE" w:rsidRDefault="00193DCE" w:rsidP="006A685B">
      <w:pPr>
        <w:spacing w:after="200" w:line="240" w:lineRule="auto"/>
        <w:rPr>
          <w:rFonts w:ascii="Cambria" w:eastAsia="Cambria" w:hAnsi="Cambria" w:cs="Cambria"/>
        </w:rPr>
      </w:pPr>
    </w:p>
    <w:p w14:paraId="5B8B3792" w14:textId="18F30C3A" w:rsidR="00193DCE" w:rsidRDefault="00502365" w:rsidP="006A685B">
      <w:pPr>
        <w:spacing w:after="20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 xml:space="preserve">O </w:t>
      </w:r>
      <w:r>
        <w:rPr>
          <w:rFonts w:ascii="Cambria" w:eastAsia="Cambria" w:hAnsi="Cambria" w:cs="Cambria"/>
          <w:b/>
        </w:rPr>
        <w:t>Departamento de RH</w:t>
      </w:r>
      <w:r>
        <w:rPr>
          <w:rFonts w:ascii="Cambria" w:eastAsia="Cambria" w:hAnsi="Cambria" w:cs="Cambria"/>
        </w:rPr>
        <w:t xml:space="preserve"> administra informações de funcionários, cargos, treinamentos e benefícios. Seu objetivo é promover bem-estar, capacitação e controle organizacional, garantindo eficiência e valorização dos colaboradores da </w:t>
      </w:r>
      <w:proofErr w:type="spellStart"/>
      <w:r>
        <w:rPr>
          <w:rFonts w:ascii="Cambria" w:eastAsia="Cambria" w:hAnsi="Cambria" w:cs="Cambria"/>
        </w:rPr>
        <w:t>Eccos</w:t>
      </w:r>
      <w:proofErr w:type="spellEnd"/>
      <w:r>
        <w:rPr>
          <w:rFonts w:ascii="Cambria" w:eastAsia="Cambria" w:hAnsi="Cambria" w:cs="Cambria"/>
        </w:rPr>
        <w:t xml:space="preserve"> Transporte.</w:t>
      </w:r>
    </w:p>
    <w:p w14:paraId="06DFB2E3" w14:textId="77777777" w:rsidR="00193DCE" w:rsidRDefault="00502365" w:rsidP="006A685B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5745" w14:anchorId="06AE23DD">
          <v:rect id="rectole0000000005" o:spid="_x0000_i1055" style="width:6in;height:287.25pt" o:ole="" o:preferrelative="t" stroked="f">
            <v:imagedata r:id="rId15" o:title=""/>
          </v:rect>
          <o:OLEObject Type="Embed" ProgID="StaticMetafile" ShapeID="rectole0000000005" DrawAspect="Content" ObjectID="_1825574628" r:id="rId16"/>
        </w:object>
      </w:r>
    </w:p>
    <w:p w14:paraId="4EDE4F95" w14:textId="77777777" w:rsidR="00193DCE" w:rsidRDefault="00193DCE" w:rsidP="006A685B">
      <w:pPr>
        <w:spacing w:after="200" w:line="240" w:lineRule="auto"/>
        <w:rPr>
          <w:rFonts w:ascii="Cambria" w:eastAsia="Cambria" w:hAnsi="Cambria" w:cs="Cambria"/>
        </w:rPr>
      </w:pPr>
    </w:p>
    <w:p w14:paraId="5A8DFFCB" w14:textId="16FC7249" w:rsidR="00D33859" w:rsidRPr="00D760FA" w:rsidRDefault="00D40078" w:rsidP="006A685B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19. Funcionalidades do sistema</w:t>
      </w:r>
    </w:p>
    <w:p w14:paraId="3DB3CD52" w14:textId="3FE6A631" w:rsidR="00834675" w:rsidRPr="00D33859" w:rsidRDefault="00834675" w:rsidP="006A685B">
      <w:pPr>
        <w:pStyle w:val="PargrafodaLista"/>
        <w:numPr>
          <w:ilvl w:val="0"/>
          <w:numId w:val="1"/>
        </w:numPr>
        <w:spacing w:after="200" w:line="276" w:lineRule="auto"/>
        <w:rPr>
          <w:rFonts w:ascii="Calibri" w:hAnsi="Calibri" w:cs="Calibri"/>
          <w:b/>
          <w:bCs/>
          <w:sz w:val="28"/>
          <w:szCs w:val="28"/>
        </w:rPr>
      </w:pPr>
      <w:r w:rsidRPr="00D33859">
        <w:rPr>
          <w:rFonts w:ascii="Calibri" w:hAnsi="Calibri" w:cs="Calibri"/>
          <w:b/>
          <w:bCs/>
          <w:sz w:val="28"/>
          <w:szCs w:val="28"/>
        </w:rPr>
        <w:t>Gestão de Clientes e Contratos</w:t>
      </w:r>
    </w:p>
    <w:p w14:paraId="53123252" w14:textId="77777777" w:rsidR="00834675" w:rsidRPr="00D33859" w:rsidRDefault="00834675" w:rsidP="006A685B">
      <w:pPr>
        <w:pStyle w:val="PargrafodaLista"/>
        <w:spacing w:after="200" w:line="276" w:lineRule="auto"/>
        <w:rPr>
          <w:rFonts w:ascii="Calibri" w:hAnsi="Calibri" w:cs="Calibri"/>
          <w:b/>
          <w:bCs/>
        </w:rPr>
      </w:pPr>
      <w:r w:rsidRPr="00D33859">
        <w:rPr>
          <w:rFonts w:ascii="Calibri" w:hAnsi="Calibri" w:cs="Calibri"/>
          <w:b/>
          <w:bCs/>
        </w:rPr>
        <w:t>Caso de uso:</w:t>
      </w:r>
    </w:p>
    <w:p w14:paraId="6F04CE86" w14:textId="3A27F674" w:rsidR="00834675" w:rsidRPr="00D33859" w:rsidRDefault="00834675" w:rsidP="006A685B">
      <w:pPr>
        <w:pStyle w:val="PargrafodaLista"/>
        <w:spacing w:after="200" w:line="276" w:lineRule="auto"/>
        <w:rPr>
          <w:rFonts w:ascii="Calibri" w:hAnsi="Calibri" w:cs="Calibri"/>
          <w:b/>
          <w:bCs/>
        </w:rPr>
      </w:pPr>
      <w:r w:rsidRPr="00D33859">
        <w:rPr>
          <w:rFonts w:ascii="Calibri" w:hAnsi="Calibri" w:cs="Calibri"/>
        </w:rPr>
        <w:t>- Permite cadastrar um novo cliente, incluindo seus dados básicos (nome, CNPJ/CPF, contato) e os contratos de transporte associados.</w:t>
      </w:r>
    </w:p>
    <w:p w14:paraId="2673D408" w14:textId="77777777" w:rsidR="00834675" w:rsidRPr="00D33859" w:rsidRDefault="00834675" w:rsidP="006A685B">
      <w:pPr>
        <w:pStyle w:val="NormalWeb"/>
        <w:rPr>
          <w:rFonts w:ascii="Calibri" w:hAnsi="Calibri" w:cs="Calibri"/>
          <w:sz w:val="22"/>
          <w:szCs w:val="22"/>
        </w:rPr>
      </w:pPr>
      <w:r w:rsidRPr="00D33859">
        <w:rPr>
          <w:rStyle w:val="Forte"/>
          <w:rFonts w:ascii="Calibri" w:hAnsi="Calibri" w:cs="Calibri"/>
          <w:sz w:val="22"/>
          <w:szCs w:val="22"/>
        </w:rPr>
        <w:t>Pré-condições:</w:t>
      </w:r>
    </w:p>
    <w:p w14:paraId="4499F95E" w14:textId="77777777" w:rsidR="00834675" w:rsidRPr="00D33859" w:rsidRDefault="00834675" w:rsidP="006A685B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Usuário autenticado com perfil de atendente ou gestor.</w:t>
      </w:r>
    </w:p>
    <w:p w14:paraId="62006968" w14:textId="77777777" w:rsidR="00834675" w:rsidRPr="00D33859" w:rsidRDefault="00834675" w:rsidP="006A685B">
      <w:pPr>
        <w:pStyle w:val="NormalWeb"/>
        <w:rPr>
          <w:rFonts w:ascii="Calibri" w:hAnsi="Calibri" w:cs="Calibri"/>
          <w:sz w:val="22"/>
          <w:szCs w:val="22"/>
        </w:rPr>
      </w:pPr>
      <w:r w:rsidRPr="00D33859">
        <w:rPr>
          <w:rStyle w:val="Forte"/>
          <w:rFonts w:ascii="Calibri" w:hAnsi="Calibri" w:cs="Calibri"/>
          <w:sz w:val="22"/>
          <w:szCs w:val="22"/>
        </w:rPr>
        <w:t>Fluxo principal:</w:t>
      </w:r>
    </w:p>
    <w:p w14:paraId="44D8A7F4" w14:textId="77777777" w:rsidR="00834675" w:rsidRPr="00D33859" w:rsidRDefault="00834675" w:rsidP="006A685B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Usuário acessa o módulo “Clientes”.</w:t>
      </w:r>
    </w:p>
    <w:p w14:paraId="46B00811" w14:textId="77777777" w:rsidR="00834675" w:rsidRPr="00D33859" w:rsidRDefault="00834675" w:rsidP="006A685B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Seleciona a opção “Novo cliente”.</w:t>
      </w:r>
    </w:p>
    <w:p w14:paraId="6A325881" w14:textId="77777777" w:rsidR="00834675" w:rsidRPr="00D33859" w:rsidRDefault="00834675" w:rsidP="006A685B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Informa dados obrigatórios do cliente.</w:t>
      </w:r>
    </w:p>
    <w:p w14:paraId="287A2F05" w14:textId="77777777" w:rsidR="00834675" w:rsidRPr="00D33859" w:rsidRDefault="00834675" w:rsidP="006A685B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Informa dados do contrato (tipo de serviço, vigência, condições).</w:t>
      </w:r>
    </w:p>
    <w:p w14:paraId="726AAAB4" w14:textId="77777777" w:rsidR="00834675" w:rsidRPr="00D33859" w:rsidRDefault="00834675" w:rsidP="006A685B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Confirma o cadastro.</w:t>
      </w:r>
    </w:p>
    <w:p w14:paraId="0123BE12" w14:textId="6F74C32F" w:rsidR="00834675" w:rsidRDefault="00834675" w:rsidP="006A685B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Sistema grava os dados e exibe mensagem de sucesso.</w:t>
      </w:r>
    </w:p>
    <w:p w14:paraId="6D70DEE7" w14:textId="1C93FAE8" w:rsidR="008063D2" w:rsidRDefault="008063D2" w:rsidP="008063D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36D74EE3" wp14:editId="434080A4">
            <wp:extent cx="5400675" cy="13811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676B4" w14:textId="218AD556" w:rsidR="00D760FA" w:rsidRPr="00D33859" w:rsidRDefault="00D760FA" w:rsidP="006A685B">
      <w:pPr>
        <w:pStyle w:val="NormalWeb"/>
        <w:ind w:left="720"/>
        <w:rPr>
          <w:rFonts w:ascii="Calibri" w:hAnsi="Calibri" w:cs="Calibri"/>
          <w:sz w:val="22"/>
          <w:szCs w:val="22"/>
        </w:rPr>
      </w:pPr>
    </w:p>
    <w:p w14:paraId="7D6C1E3E" w14:textId="0355DCD6" w:rsidR="0083487D" w:rsidRPr="00D33859" w:rsidRDefault="0083487D" w:rsidP="006A685B">
      <w:pPr>
        <w:pStyle w:val="NormalWeb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D33859">
        <w:rPr>
          <w:rFonts w:ascii="Calibri" w:hAnsi="Calibri" w:cs="Calibri"/>
          <w:b/>
          <w:bCs/>
          <w:sz w:val="28"/>
          <w:szCs w:val="28"/>
        </w:rPr>
        <w:t>Gestão de Frota e Rastreamento</w:t>
      </w:r>
    </w:p>
    <w:p w14:paraId="37D12650" w14:textId="04823636" w:rsidR="0083487D" w:rsidRPr="00D33859" w:rsidRDefault="00D33859" w:rsidP="006A685B">
      <w:pPr>
        <w:pStyle w:val="NormalWeb"/>
        <w:rPr>
          <w:rFonts w:ascii="Calibri" w:hAnsi="Calibri" w:cs="Calibri"/>
          <w:sz w:val="22"/>
          <w:szCs w:val="22"/>
        </w:rPr>
      </w:pPr>
      <w:r w:rsidRPr="00D33859">
        <w:rPr>
          <w:rStyle w:val="Forte"/>
          <w:rFonts w:ascii="Calibri" w:hAnsi="Calibri" w:cs="Calibri"/>
          <w:sz w:val="22"/>
          <w:szCs w:val="22"/>
        </w:rPr>
        <w:t>Caso de uso</w:t>
      </w:r>
      <w:r w:rsidR="0083487D" w:rsidRPr="00D33859">
        <w:rPr>
          <w:rStyle w:val="Forte"/>
          <w:rFonts w:ascii="Calibri" w:hAnsi="Calibri" w:cs="Calibri"/>
          <w:sz w:val="22"/>
          <w:szCs w:val="22"/>
        </w:rPr>
        <w:t>:</w:t>
      </w:r>
      <w:r w:rsidR="0083487D" w:rsidRPr="00D33859">
        <w:rPr>
          <w:rFonts w:ascii="Calibri" w:hAnsi="Calibri" w:cs="Calibri"/>
          <w:sz w:val="22"/>
          <w:szCs w:val="22"/>
        </w:rPr>
        <w:br/>
        <w:t>Permite visualizar, em mapa, a localização atual dos veículos da frota.</w:t>
      </w:r>
    </w:p>
    <w:p w14:paraId="6DB79337" w14:textId="77777777" w:rsidR="0083487D" w:rsidRPr="00D33859" w:rsidRDefault="0083487D" w:rsidP="006A685B">
      <w:pPr>
        <w:pStyle w:val="NormalWeb"/>
        <w:rPr>
          <w:rFonts w:ascii="Calibri" w:hAnsi="Calibri" w:cs="Calibri"/>
          <w:sz w:val="22"/>
          <w:szCs w:val="22"/>
        </w:rPr>
      </w:pPr>
      <w:r w:rsidRPr="00D33859">
        <w:rPr>
          <w:rStyle w:val="Forte"/>
          <w:rFonts w:ascii="Calibri" w:hAnsi="Calibri" w:cs="Calibri"/>
          <w:sz w:val="22"/>
          <w:szCs w:val="22"/>
        </w:rPr>
        <w:t>Pré-condições:</w:t>
      </w:r>
    </w:p>
    <w:p w14:paraId="3697A21D" w14:textId="77777777" w:rsidR="0083487D" w:rsidRPr="00D33859" w:rsidRDefault="0083487D" w:rsidP="006A685B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GPS do veículo integrado ao sistema.</w:t>
      </w:r>
    </w:p>
    <w:p w14:paraId="7232F332" w14:textId="77777777" w:rsidR="0083487D" w:rsidRPr="00D33859" w:rsidRDefault="0083487D" w:rsidP="006A685B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Operador autenticado.</w:t>
      </w:r>
    </w:p>
    <w:p w14:paraId="27A8BC01" w14:textId="77777777" w:rsidR="0083487D" w:rsidRPr="00D33859" w:rsidRDefault="0083487D" w:rsidP="006A685B">
      <w:pPr>
        <w:pStyle w:val="NormalWeb"/>
        <w:rPr>
          <w:rFonts w:ascii="Calibri" w:hAnsi="Calibri" w:cs="Calibri"/>
          <w:sz w:val="22"/>
          <w:szCs w:val="22"/>
        </w:rPr>
      </w:pPr>
      <w:r w:rsidRPr="00D33859">
        <w:rPr>
          <w:rStyle w:val="Forte"/>
          <w:rFonts w:ascii="Calibri" w:hAnsi="Calibri" w:cs="Calibri"/>
          <w:sz w:val="22"/>
          <w:szCs w:val="22"/>
        </w:rPr>
        <w:t>Fluxo principal:</w:t>
      </w:r>
    </w:p>
    <w:p w14:paraId="0F412924" w14:textId="77777777" w:rsidR="0083487D" w:rsidRPr="00D33859" w:rsidRDefault="0083487D" w:rsidP="006A685B">
      <w:pPr>
        <w:pStyle w:val="NormalWeb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Operador acessa o módulo “Frota / Rastreamento”.</w:t>
      </w:r>
    </w:p>
    <w:p w14:paraId="51D3F516" w14:textId="77777777" w:rsidR="0083487D" w:rsidRPr="00D33859" w:rsidRDefault="0083487D" w:rsidP="006A685B">
      <w:pPr>
        <w:pStyle w:val="NormalWeb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Seleciona um veículo ou filtro (rota, motorista, placa).</w:t>
      </w:r>
    </w:p>
    <w:p w14:paraId="4B6E30DF" w14:textId="77777777" w:rsidR="0083487D" w:rsidRPr="00D33859" w:rsidRDefault="0083487D" w:rsidP="006A685B">
      <w:pPr>
        <w:pStyle w:val="NormalWeb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Sistema exibe o veículo no mapa com sua posição atual.</w:t>
      </w:r>
    </w:p>
    <w:p w14:paraId="76CE4FB2" w14:textId="72C32B86" w:rsidR="00224912" w:rsidRPr="00224912" w:rsidRDefault="0083487D" w:rsidP="00224912">
      <w:pPr>
        <w:pStyle w:val="NormalWeb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Operador pode visualizar dados complementares (velocidade, rota, status).</w:t>
      </w:r>
      <w:r w:rsidR="00224912" w:rsidRPr="00224912">
        <w:rPr>
          <w:rFonts w:ascii="Calibri" w:hAnsi="Calibri" w:cs="Calibri"/>
          <w:noProof/>
          <w:sz w:val="22"/>
          <w:szCs w:val="22"/>
        </w:rPr>
        <w:t xml:space="preserve"> </w:t>
      </w:r>
    </w:p>
    <w:p w14:paraId="5D55B9B8" w14:textId="1025021A" w:rsidR="0083487D" w:rsidRPr="00D33859" w:rsidRDefault="00224912" w:rsidP="00224912">
      <w:pPr>
        <w:pStyle w:val="NormalWeb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5358522" wp14:editId="21416729">
            <wp:extent cx="5391150" cy="172402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54C70" w14:textId="73176A1B" w:rsidR="0083487D" w:rsidRPr="00D33859" w:rsidRDefault="0083487D" w:rsidP="006A685B">
      <w:pPr>
        <w:pStyle w:val="NormalWeb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D760FA">
        <w:rPr>
          <w:rFonts w:ascii="Calibri" w:hAnsi="Calibri" w:cs="Calibri"/>
          <w:b/>
          <w:bCs/>
          <w:sz w:val="28"/>
          <w:szCs w:val="28"/>
        </w:rPr>
        <w:t>Planejamento de Rotas Ecológicas</w:t>
      </w:r>
    </w:p>
    <w:p w14:paraId="6FB24172" w14:textId="6C1EC278" w:rsidR="0083487D" w:rsidRPr="00D33859" w:rsidRDefault="00D760FA" w:rsidP="006A685B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orte"/>
          <w:rFonts w:ascii="Calibri" w:hAnsi="Calibri" w:cs="Calibri"/>
          <w:sz w:val="22"/>
          <w:szCs w:val="22"/>
        </w:rPr>
        <w:t>Caso de uso:</w:t>
      </w:r>
      <w:r w:rsidR="0083487D" w:rsidRPr="00D33859">
        <w:rPr>
          <w:rFonts w:ascii="Calibri" w:hAnsi="Calibri" w:cs="Calibri"/>
          <w:sz w:val="22"/>
          <w:szCs w:val="22"/>
        </w:rPr>
        <w:br/>
        <w:t>Gera uma rota otimizando distância e reduzindo emissão estimada de CO₂.</w:t>
      </w:r>
    </w:p>
    <w:p w14:paraId="2485ADAC" w14:textId="77777777" w:rsidR="0083487D" w:rsidRPr="00D33859" w:rsidRDefault="0083487D" w:rsidP="006A685B">
      <w:pPr>
        <w:pStyle w:val="NormalWeb"/>
        <w:rPr>
          <w:rFonts w:ascii="Calibri" w:hAnsi="Calibri" w:cs="Calibri"/>
          <w:sz w:val="22"/>
          <w:szCs w:val="22"/>
        </w:rPr>
      </w:pPr>
      <w:r w:rsidRPr="00D33859">
        <w:rPr>
          <w:rStyle w:val="Forte"/>
          <w:rFonts w:ascii="Calibri" w:hAnsi="Calibri" w:cs="Calibri"/>
          <w:sz w:val="22"/>
          <w:szCs w:val="22"/>
        </w:rPr>
        <w:t>Pré-condições:</w:t>
      </w:r>
    </w:p>
    <w:p w14:paraId="376471AE" w14:textId="77777777" w:rsidR="0083487D" w:rsidRPr="00D33859" w:rsidRDefault="0083487D" w:rsidP="006A685B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Cliente e ponto de entrega cadastrados.</w:t>
      </w:r>
    </w:p>
    <w:p w14:paraId="236A0404" w14:textId="77777777" w:rsidR="0083487D" w:rsidRPr="00D33859" w:rsidRDefault="0083487D" w:rsidP="006A685B">
      <w:pPr>
        <w:pStyle w:val="NormalWeb"/>
        <w:rPr>
          <w:rFonts w:ascii="Calibri" w:hAnsi="Calibri" w:cs="Calibri"/>
          <w:sz w:val="22"/>
          <w:szCs w:val="22"/>
        </w:rPr>
      </w:pPr>
      <w:r w:rsidRPr="00D33859">
        <w:rPr>
          <w:rStyle w:val="Forte"/>
          <w:rFonts w:ascii="Calibri" w:hAnsi="Calibri" w:cs="Calibri"/>
          <w:sz w:val="22"/>
          <w:szCs w:val="22"/>
        </w:rPr>
        <w:t>Fluxo principal:</w:t>
      </w:r>
    </w:p>
    <w:p w14:paraId="3528E532" w14:textId="77777777" w:rsidR="0083487D" w:rsidRPr="00D33859" w:rsidRDefault="0083487D" w:rsidP="006A685B">
      <w:pPr>
        <w:pStyle w:val="NormalWeb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lastRenderedPageBreak/>
        <w:t>Usuário acessa “Planejamento de Rotas”.</w:t>
      </w:r>
    </w:p>
    <w:p w14:paraId="7CED7D89" w14:textId="77777777" w:rsidR="0083487D" w:rsidRPr="00D33859" w:rsidRDefault="0083487D" w:rsidP="006A685B">
      <w:pPr>
        <w:pStyle w:val="NormalWeb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Informa origem, destino e tipo de carga.</w:t>
      </w:r>
    </w:p>
    <w:p w14:paraId="3DF5F0D3" w14:textId="77777777" w:rsidR="0083487D" w:rsidRPr="00D33859" w:rsidRDefault="0083487D" w:rsidP="006A685B">
      <w:pPr>
        <w:pStyle w:val="NormalWeb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Seleciona opção “Rota ecológica”.</w:t>
      </w:r>
    </w:p>
    <w:p w14:paraId="1F249277" w14:textId="77777777" w:rsidR="0083487D" w:rsidRPr="00D33859" w:rsidRDefault="0083487D" w:rsidP="006A685B">
      <w:pPr>
        <w:pStyle w:val="NormalWeb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Sistema consulta serviço de mapas e calcula rota.</w:t>
      </w:r>
    </w:p>
    <w:p w14:paraId="5913A177" w14:textId="77777777" w:rsidR="0083487D" w:rsidRPr="00D33859" w:rsidRDefault="0083487D" w:rsidP="006A685B">
      <w:pPr>
        <w:pStyle w:val="NormalWeb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Sistema apresenta rota sugerida, distância, tempo e CO₂ estimado.</w:t>
      </w:r>
    </w:p>
    <w:p w14:paraId="612641F2" w14:textId="27AD8B12" w:rsidR="0083487D" w:rsidRDefault="0083487D" w:rsidP="006A685B">
      <w:pPr>
        <w:pStyle w:val="NormalWeb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Usuário confirma e associa a rota a um veículo/motorista.</w:t>
      </w:r>
    </w:p>
    <w:p w14:paraId="47BD0622" w14:textId="50FFF929" w:rsidR="00DD1F45" w:rsidRPr="00D33859" w:rsidRDefault="00DD1F45" w:rsidP="00DD1F45">
      <w:pPr>
        <w:pStyle w:val="NormalWeb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5E3BC36" wp14:editId="5A177568">
            <wp:extent cx="5400675" cy="16954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21A38" w14:textId="4D823372" w:rsidR="0083487D" w:rsidRPr="00D33859" w:rsidRDefault="0083487D" w:rsidP="006A685B">
      <w:pPr>
        <w:pStyle w:val="NormalWeb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D760FA">
        <w:rPr>
          <w:rFonts w:ascii="Calibri" w:hAnsi="Calibri" w:cs="Calibri"/>
          <w:b/>
          <w:bCs/>
          <w:sz w:val="28"/>
          <w:szCs w:val="28"/>
        </w:rPr>
        <w:t>Controle de Manutenção de Veículos</w:t>
      </w:r>
    </w:p>
    <w:p w14:paraId="4FE4A7CA" w14:textId="4C11449E" w:rsidR="0083487D" w:rsidRPr="00D33859" w:rsidRDefault="00D760FA" w:rsidP="006A685B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orte"/>
          <w:rFonts w:ascii="Calibri" w:hAnsi="Calibri" w:cs="Calibri"/>
          <w:sz w:val="22"/>
          <w:szCs w:val="22"/>
        </w:rPr>
        <w:t>Caso de uso:</w:t>
      </w:r>
      <w:r w:rsidR="0083487D" w:rsidRPr="00D33859">
        <w:rPr>
          <w:rFonts w:ascii="Calibri" w:hAnsi="Calibri" w:cs="Calibri"/>
          <w:sz w:val="22"/>
          <w:szCs w:val="22"/>
        </w:rPr>
        <w:br/>
        <w:t>Registra uma nova OS de manutenção para um veículo, definindo oficina, datas e serviços.</w:t>
      </w:r>
    </w:p>
    <w:p w14:paraId="1205DB3C" w14:textId="77777777" w:rsidR="0083487D" w:rsidRPr="00D33859" w:rsidRDefault="0083487D" w:rsidP="006A685B">
      <w:pPr>
        <w:pStyle w:val="NormalWeb"/>
        <w:rPr>
          <w:rFonts w:ascii="Calibri" w:hAnsi="Calibri" w:cs="Calibri"/>
          <w:sz w:val="22"/>
          <w:szCs w:val="22"/>
        </w:rPr>
      </w:pPr>
      <w:r w:rsidRPr="00D33859">
        <w:rPr>
          <w:rStyle w:val="Forte"/>
          <w:rFonts w:ascii="Calibri" w:hAnsi="Calibri" w:cs="Calibri"/>
          <w:sz w:val="22"/>
          <w:szCs w:val="22"/>
        </w:rPr>
        <w:t>Pré-condições:</w:t>
      </w:r>
    </w:p>
    <w:p w14:paraId="05B84107" w14:textId="77777777" w:rsidR="0083487D" w:rsidRPr="00D33859" w:rsidRDefault="0083487D" w:rsidP="006A685B">
      <w:pPr>
        <w:pStyle w:val="NormalWeb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Veículo cadastrado.</w:t>
      </w:r>
    </w:p>
    <w:p w14:paraId="08A34DD0" w14:textId="77777777" w:rsidR="0083487D" w:rsidRPr="00D33859" w:rsidRDefault="0083487D" w:rsidP="006A685B">
      <w:pPr>
        <w:pStyle w:val="NormalWeb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Oficina cadastrada.</w:t>
      </w:r>
    </w:p>
    <w:p w14:paraId="7BECD4BD" w14:textId="77777777" w:rsidR="0083487D" w:rsidRPr="00D33859" w:rsidRDefault="0083487D" w:rsidP="006A685B">
      <w:pPr>
        <w:pStyle w:val="NormalWeb"/>
        <w:rPr>
          <w:rFonts w:ascii="Calibri" w:hAnsi="Calibri" w:cs="Calibri"/>
          <w:sz w:val="22"/>
          <w:szCs w:val="22"/>
        </w:rPr>
      </w:pPr>
      <w:r w:rsidRPr="00D33859">
        <w:rPr>
          <w:rStyle w:val="Forte"/>
          <w:rFonts w:ascii="Calibri" w:hAnsi="Calibri" w:cs="Calibri"/>
          <w:sz w:val="22"/>
          <w:szCs w:val="22"/>
        </w:rPr>
        <w:t>Fluxo principal:</w:t>
      </w:r>
    </w:p>
    <w:p w14:paraId="47AA4EFF" w14:textId="77777777" w:rsidR="0083487D" w:rsidRPr="00D33859" w:rsidRDefault="0083487D" w:rsidP="006A685B">
      <w:pPr>
        <w:pStyle w:val="NormalWeb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Usuário acessa “Manutenção / Ordens de Serviço”.</w:t>
      </w:r>
    </w:p>
    <w:p w14:paraId="6BA55BAF" w14:textId="77777777" w:rsidR="0083487D" w:rsidRPr="00D33859" w:rsidRDefault="0083487D" w:rsidP="006A685B">
      <w:pPr>
        <w:pStyle w:val="NormalWeb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Clica em “Nova OS”.</w:t>
      </w:r>
    </w:p>
    <w:p w14:paraId="41BB3A9E" w14:textId="77777777" w:rsidR="0083487D" w:rsidRPr="00D33859" w:rsidRDefault="0083487D" w:rsidP="006A685B">
      <w:pPr>
        <w:pStyle w:val="NormalWeb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Seleciona o veículo.</w:t>
      </w:r>
    </w:p>
    <w:p w14:paraId="46C4848F" w14:textId="77777777" w:rsidR="0083487D" w:rsidRPr="00D33859" w:rsidRDefault="0083487D" w:rsidP="006A685B">
      <w:pPr>
        <w:pStyle w:val="NormalWeb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Informa oficina, tipo de manutenção e descrição.</w:t>
      </w:r>
    </w:p>
    <w:p w14:paraId="7C1E2E86" w14:textId="77777777" w:rsidR="0083487D" w:rsidRPr="00D33859" w:rsidRDefault="0083487D" w:rsidP="006A685B">
      <w:pPr>
        <w:pStyle w:val="NormalWeb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Define data/hora de entrada prevista.</w:t>
      </w:r>
    </w:p>
    <w:p w14:paraId="2CEBBCF2" w14:textId="070686B2" w:rsidR="0083487D" w:rsidRDefault="0083487D" w:rsidP="006A685B">
      <w:pPr>
        <w:pStyle w:val="NormalWeb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Confirma a OS.</w:t>
      </w:r>
    </w:p>
    <w:p w14:paraId="206A0440" w14:textId="0179D1D4" w:rsidR="00DD1F45" w:rsidRDefault="00DD1F45" w:rsidP="00DD1F45">
      <w:pPr>
        <w:pStyle w:val="NormalWeb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E2B4962" wp14:editId="06DBA1B4">
            <wp:extent cx="5391150" cy="16954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35934" w14:textId="5D2B2D52" w:rsidR="00DD1F45" w:rsidRDefault="00DD1F45" w:rsidP="00DD1F45">
      <w:pPr>
        <w:pStyle w:val="NormalWeb"/>
        <w:ind w:left="720"/>
        <w:rPr>
          <w:rFonts w:ascii="Calibri" w:hAnsi="Calibri" w:cs="Calibri"/>
          <w:sz w:val="22"/>
          <w:szCs w:val="22"/>
        </w:rPr>
      </w:pPr>
    </w:p>
    <w:p w14:paraId="5C768505" w14:textId="77777777" w:rsidR="00DD1F45" w:rsidRPr="00D33859" w:rsidRDefault="00DD1F45" w:rsidP="00DD1F45">
      <w:pPr>
        <w:pStyle w:val="NormalWeb"/>
        <w:ind w:left="720"/>
        <w:rPr>
          <w:rFonts w:ascii="Calibri" w:hAnsi="Calibri" w:cs="Calibri"/>
          <w:sz w:val="22"/>
          <w:szCs w:val="22"/>
        </w:rPr>
      </w:pPr>
    </w:p>
    <w:p w14:paraId="459C1487" w14:textId="3F22E376" w:rsidR="0083487D" w:rsidRPr="00D33859" w:rsidRDefault="0083487D" w:rsidP="006A685B">
      <w:pPr>
        <w:pStyle w:val="NormalWeb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D760FA">
        <w:rPr>
          <w:rFonts w:ascii="Calibri" w:hAnsi="Calibri" w:cs="Calibri"/>
          <w:b/>
          <w:bCs/>
          <w:sz w:val="28"/>
          <w:szCs w:val="28"/>
        </w:rPr>
        <w:lastRenderedPageBreak/>
        <w:t>Gestão Financeira</w:t>
      </w:r>
    </w:p>
    <w:p w14:paraId="0FCC6254" w14:textId="347A662D" w:rsidR="0083487D" w:rsidRPr="00D33859" w:rsidRDefault="00D760FA" w:rsidP="006A685B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orte"/>
          <w:rFonts w:ascii="Calibri" w:hAnsi="Calibri" w:cs="Calibri"/>
          <w:sz w:val="22"/>
          <w:szCs w:val="22"/>
        </w:rPr>
        <w:t>Caso de uso:</w:t>
      </w:r>
      <w:r w:rsidR="0083487D" w:rsidRPr="00D33859">
        <w:rPr>
          <w:rFonts w:ascii="Calibri" w:hAnsi="Calibri" w:cs="Calibri"/>
          <w:sz w:val="22"/>
          <w:szCs w:val="22"/>
        </w:rPr>
        <w:br/>
        <w:t>Gera relatório consolidado de receitas, despesas e resultado do mês.</w:t>
      </w:r>
    </w:p>
    <w:p w14:paraId="2EE4D77B" w14:textId="77777777" w:rsidR="0083487D" w:rsidRPr="00D33859" w:rsidRDefault="0083487D" w:rsidP="006A685B">
      <w:pPr>
        <w:pStyle w:val="NormalWeb"/>
        <w:rPr>
          <w:rFonts w:ascii="Calibri" w:hAnsi="Calibri" w:cs="Calibri"/>
          <w:sz w:val="22"/>
          <w:szCs w:val="22"/>
        </w:rPr>
      </w:pPr>
      <w:r w:rsidRPr="00D33859">
        <w:rPr>
          <w:rStyle w:val="Forte"/>
          <w:rFonts w:ascii="Calibri" w:hAnsi="Calibri" w:cs="Calibri"/>
          <w:sz w:val="22"/>
          <w:szCs w:val="22"/>
        </w:rPr>
        <w:t>Pré-condições:</w:t>
      </w:r>
    </w:p>
    <w:p w14:paraId="1C2B4E8C" w14:textId="77777777" w:rsidR="0083487D" w:rsidRPr="00D33859" w:rsidRDefault="0083487D" w:rsidP="006A685B">
      <w:pPr>
        <w:pStyle w:val="NormalWeb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Lançamentos de receitas e despesas do período cadastrados.</w:t>
      </w:r>
    </w:p>
    <w:p w14:paraId="44710190" w14:textId="77777777" w:rsidR="0083487D" w:rsidRPr="00D33859" w:rsidRDefault="0083487D" w:rsidP="006A685B">
      <w:pPr>
        <w:pStyle w:val="NormalWeb"/>
        <w:rPr>
          <w:rFonts w:ascii="Calibri" w:hAnsi="Calibri" w:cs="Calibri"/>
          <w:sz w:val="22"/>
          <w:szCs w:val="22"/>
        </w:rPr>
      </w:pPr>
      <w:r w:rsidRPr="00D33859">
        <w:rPr>
          <w:rStyle w:val="Forte"/>
          <w:rFonts w:ascii="Calibri" w:hAnsi="Calibri" w:cs="Calibri"/>
          <w:sz w:val="22"/>
          <w:szCs w:val="22"/>
        </w:rPr>
        <w:t>Fluxo principal:</w:t>
      </w:r>
    </w:p>
    <w:p w14:paraId="3E55CDB3" w14:textId="77777777" w:rsidR="0083487D" w:rsidRPr="00D33859" w:rsidRDefault="0083487D" w:rsidP="006A685B">
      <w:pPr>
        <w:pStyle w:val="NormalWeb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Gestor acessa “Financeiro / Relatórios”.</w:t>
      </w:r>
    </w:p>
    <w:p w14:paraId="7CC12470" w14:textId="77777777" w:rsidR="0083487D" w:rsidRPr="00D33859" w:rsidRDefault="0083487D" w:rsidP="006A685B">
      <w:pPr>
        <w:pStyle w:val="NormalWeb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Escolhe o período (ex.: mês atual).</w:t>
      </w:r>
    </w:p>
    <w:p w14:paraId="189FE9C8" w14:textId="77777777" w:rsidR="0083487D" w:rsidRPr="00D33859" w:rsidRDefault="0083487D" w:rsidP="006A685B">
      <w:pPr>
        <w:pStyle w:val="NormalWeb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Seleciona o tipo de relatório “Financeiro Mensal”.</w:t>
      </w:r>
    </w:p>
    <w:p w14:paraId="49D85255" w14:textId="77777777" w:rsidR="0083487D" w:rsidRPr="00D33859" w:rsidRDefault="0083487D" w:rsidP="006A685B">
      <w:pPr>
        <w:pStyle w:val="NormalWeb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Sistema consolida dados de receitas e despesas.</w:t>
      </w:r>
    </w:p>
    <w:p w14:paraId="0ADB54F5" w14:textId="77777777" w:rsidR="0083487D" w:rsidRPr="00D33859" w:rsidRDefault="0083487D" w:rsidP="006A685B">
      <w:pPr>
        <w:pStyle w:val="NormalWeb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Sistema apresenta o relatório na tela.</w:t>
      </w:r>
    </w:p>
    <w:p w14:paraId="1B56F8D3" w14:textId="49D9EFAD" w:rsidR="0083487D" w:rsidRDefault="0083487D" w:rsidP="006A685B">
      <w:pPr>
        <w:pStyle w:val="NormalWeb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Gestor pode exportar para PDF ou Excel.</w:t>
      </w:r>
    </w:p>
    <w:p w14:paraId="48CC980A" w14:textId="048C829C" w:rsidR="00DD1F45" w:rsidRPr="00D33859" w:rsidRDefault="00DD1F45" w:rsidP="00DD1F45">
      <w:pPr>
        <w:pStyle w:val="NormalWeb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D63F523" wp14:editId="6B966ACF">
            <wp:extent cx="5391150" cy="117157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8D13F" w14:textId="318596F6" w:rsidR="0083487D" w:rsidRPr="00D760FA" w:rsidRDefault="0083487D" w:rsidP="006A685B">
      <w:pPr>
        <w:pStyle w:val="NormalWeb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D760FA">
        <w:rPr>
          <w:rFonts w:ascii="Calibri" w:hAnsi="Calibri" w:cs="Calibri"/>
          <w:b/>
          <w:bCs/>
          <w:sz w:val="28"/>
          <w:szCs w:val="28"/>
        </w:rPr>
        <w:t>Gestão de Ocorrências e Atendimento</w:t>
      </w:r>
      <w:r w:rsidRPr="00D760FA">
        <w:rPr>
          <w:rFonts w:ascii="Calibri" w:hAnsi="Calibri" w:cs="Calibri"/>
          <w:sz w:val="22"/>
          <w:szCs w:val="22"/>
        </w:rPr>
        <w:br/>
      </w:r>
      <w:r w:rsidR="00D760FA">
        <w:rPr>
          <w:rStyle w:val="Forte"/>
          <w:rFonts w:ascii="Calibri" w:hAnsi="Calibri" w:cs="Calibri"/>
          <w:sz w:val="22"/>
          <w:szCs w:val="22"/>
        </w:rPr>
        <w:t>Caso de uso:</w:t>
      </w:r>
      <w:r w:rsidRPr="00D760FA">
        <w:rPr>
          <w:rFonts w:ascii="Calibri" w:hAnsi="Calibri" w:cs="Calibri"/>
          <w:sz w:val="22"/>
          <w:szCs w:val="22"/>
        </w:rPr>
        <w:br/>
        <w:t>Registra um chamado de um cliente (reclamação, dúvida, elogio etc.).</w:t>
      </w:r>
    </w:p>
    <w:p w14:paraId="2BD02BD1" w14:textId="77777777" w:rsidR="0083487D" w:rsidRPr="00D33859" w:rsidRDefault="0083487D" w:rsidP="006A685B">
      <w:pPr>
        <w:pStyle w:val="NormalWeb"/>
        <w:rPr>
          <w:rFonts w:ascii="Calibri" w:hAnsi="Calibri" w:cs="Calibri"/>
          <w:sz w:val="22"/>
          <w:szCs w:val="22"/>
        </w:rPr>
      </w:pPr>
      <w:r w:rsidRPr="00D33859">
        <w:rPr>
          <w:rStyle w:val="Forte"/>
          <w:rFonts w:ascii="Calibri" w:hAnsi="Calibri" w:cs="Calibri"/>
          <w:sz w:val="22"/>
          <w:szCs w:val="22"/>
        </w:rPr>
        <w:t>Pré-condições:</w:t>
      </w:r>
    </w:p>
    <w:p w14:paraId="6C2DAC44" w14:textId="77777777" w:rsidR="0083487D" w:rsidRPr="00D33859" w:rsidRDefault="0083487D" w:rsidP="006A685B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Cliente cadastrado.</w:t>
      </w:r>
    </w:p>
    <w:p w14:paraId="2F36A783" w14:textId="77777777" w:rsidR="0083487D" w:rsidRPr="00D33859" w:rsidRDefault="0083487D" w:rsidP="006A685B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Atendente autenticado.</w:t>
      </w:r>
    </w:p>
    <w:p w14:paraId="5EC51B57" w14:textId="77777777" w:rsidR="0083487D" w:rsidRPr="00D33859" w:rsidRDefault="0083487D" w:rsidP="006A685B">
      <w:pPr>
        <w:pStyle w:val="NormalWeb"/>
        <w:rPr>
          <w:rFonts w:ascii="Calibri" w:hAnsi="Calibri" w:cs="Calibri"/>
          <w:sz w:val="22"/>
          <w:szCs w:val="22"/>
        </w:rPr>
      </w:pPr>
      <w:r w:rsidRPr="00D33859">
        <w:rPr>
          <w:rStyle w:val="Forte"/>
          <w:rFonts w:ascii="Calibri" w:hAnsi="Calibri" w:cs="Calibri"/>
          <w:sz w:val="22"/>
          <w:szCs w:val="22"/>
        </w:rPr>
        <w:t>Fluxo principal:</w:t>
      </w:r>
    </w:p>
    <w:p w14:paraId="4AB6AEC6" w14:textId="77777777" w:rsidR="0083487D" w:rsidRPr="00D33859" w:rsidRDefault="0083487D" w:rsidP="006A685B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Atendente acessa “Ocorrências / Novo chamado”.</w:t>
      </w:r>
    </w:p>
    <w:p w14:paraId="5D5BB76C" w14:textId="77777777" w:rsidR="0083487D" w:rsidRPr="00D33859" w:rsidRDefault="0083487D" w:rsidP="006A685B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Informa cliente e tipo de ocorrência.</w:t>
      </w:r>
    </w:p>
    <w:p w14:paraId="22988DBE" w14:textId="77777777" w:rsidR="0083487D" w:rsidRPr="00D33859" w:rsidRDefault="0083487D" w:rsidP="006A685B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Descreve o problema/solicitação.</w:t>
      </w:r>
    </w:p>
    <w:p w14:paraId="51826DE4" w14:textId="77777777" w:rsidR="0083487D" w:rsidRPr="00D33859" w:rsidRDefault="0083487D" w:rsidP="006A685B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Define prioridade.</w:t>
      </w:r>
    </w:p>
    <w:p w14:paraId="13BEA2B1" w14:textId="46386157" w:rsidR="0083487D" w:rsidRDefault="0083487D" w:rsidP="006A685B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Confirma o registro.</w:t>
      </w:r>
    </w:p>
    <w:p w14:paraId="7BFB30AA" w14:textId="6E86DB0C" w:rsidR="00DD1F45" w:rsidRDefault="00DD1F45" w:rsidP="00DD1F45">
      <w:pPr>
        <w:pStyle w:val="NormalWeb"/>
        <w:rPr>
          <w:rFonts w:ascii="Calibri" w:hAnsi="Calibri" w:cs="Calibri"/>
          <w:sz w:val="22"/>
          <w:szCs w:val="22"/>
        </w:rPr>
      </w:pPr>
    </w:p>
    <w:p w14:paraId="468E4DC6" w14:textId="5C4A8CDB" w:rsidR="00DD1F45" w:rsidRDefault="00DD1F45" w:rsidP="00DD1F45">
      <w:pPr>
        <w:pStyle w:val="NormalWeb"/>
        <w:rPr>
          <w:rFonts w:ascii="Calibri" w:hAnsi="Calibri" w:cs="Calibri"/>
          <w:sz w:val="22"/>
          <w:szCs w:val="22"/>
        </w:rPr>
      </w:pPr>
    </w:p>
    <w:p w14:paraId="330A84ED" w14:textId="359A49FF" w:rsidR="00DD1F45" w:rsidRDefault="00DD1F45" w:rsidP="00DD1F45">
      <w:pPr>
        <w:pStyle w:val="NormalWeb"/>
        <w:rPr>
          <w:rFonts w:ascii="Calibri" w:hAnsi="Calibri" w:cs="Calibri"/>
          <w:sz w:val="22"/>
          <w:szCs w:val="22"/>
        </w:rPr>
      </w:pPr>
    </w:p>
    <w:p w14:paraId="7B158391" w14:textId="77777777" w:rsidR="00DD1F45" w:rsidRPr="00D33859" w:rsidRDefault="00DD1F45" w:rsidP="00DD1F45">
      <w:pPr>
        <w:pStyle w:val="NormalWeb"/>
        <w:rPr>
          <w:rFonts w:ascii="Calibri" w:hAnsi="Calibri" w:cs="Calibri"/>
          <w:sz w:val="22"/>
          <w:szCs w:val="22"/>
        </w:rPr>
      </w:pPr>
    </w:p>
    <w:p w14:paraId="1A039253" w14:textId="387CF900" w:rsidR="0083487D" w:rsidRPr="00D33859" w:rsidRDefault="0083487D" w:rsidP="006A685B">
      <w:pPr>
        <w:pStyle w:val="NormalWeb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D760FA">
        <w:rPr>
          <w:rFonts w:ascii="Calibri" w:hAnsi="Calibri" w:cs="Calibri"/>
          <w:b/>
          <w:bCs/>
          <w:sz w:val="28"/>
          <w:szCs w:val="28"/>
        </w:rPr>
        <w:lastRenderedPageBreak/>
        <w:t>Portal do Cliente</w:t>
      </w:r>
    </w:p>
    <w:p w14:paraId="16113A4B" w14:textId="1655DC20" w:rsidR="0083487D" w:rsidRPr="00D33859" w:rsidRDefault="00D760FA" w:rsidP="006A685B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orte"/>
          <w:rFonts w:ascii="Calibri" w:hAnsi="Calibri" w:cs="Calibri"/>
          <w:sz w:val="22"/>
          <w:szCs w:val="22"/>
        </w:rPr>
        <w:t>Caso de uso:</w:t>
      </w:r>
      <w:r w:rsidR="0083487D" w:rsidRPr="00D33859">
        <w:rPr>
          <w:rFonts w:ascii="Calibri" w:hAnsi="Calibri" w:cs="Calibri"/>
          <w:sz w:val="22"/>
          <w:szCs w:val="22"/>
        </w:rPr>
        <w:br/>
        <w:t>Permite que o cliente consulte o status de suas entregas.</w:t>
      </w:r>
    </w:p>
    <w:p w14:paraId="2DF6154E" w14:textId="77777777" w:rsidR="0083487D" w:rsidRPr="00D33859" w:rsidRDefault="0083487D" w:rsidP="006A685B">
      <w:pPr>
        <w:pStyle w:val="NormalWeb"/>
        <w:rPr>
          <w:rFonts w:ascii="Calibri" w:hAnsi="Calibri" w:cs="Calibri"/>
          <w:sz w:val="22"/>
          <w:szCs w:val="22"/>
        </w:rPr>
      </w:pPr>
      <w:r w:rsidRPr="00D33859">
        <w:rPr>
          <w:rStyle w:val="Forte"/>
          <w:rFonts w:ascii="Calibri" w:hAnsi="Calibri" w:cs="Calibri"/>
          <w:sz w:val="22"/>
          <w:szCs w:val="22"/>
        </w:rPr>
        <w:t>Pré-condições:</w:t>
      </w:r>
    </w:p>
    <w:p w14:paraId="549C24CE" w14:textId="77777777" w:rsidR="0083487D" w:rsidRPr="00D33859" w:rsidRDefault="0083487D" w:rsidP="006A685B">
      <w:pPr>
        <w:pStyle w:val="NormalWeb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Cliente com acesso ao portal.</w:t>
      </w:r>
    </w:p>
    <w:p w14:paraId="053CDA04" w14:textId="77777777" w:rsidR="0083487D" w:rsidRPr="00D33859" w:rsidRDefault="0083487D" w:rsidP="006A685B">
      <w:pPr>
        <w:pStyle w:val="NormalWeb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Entregas associadas ao cliente cadastradas no sistema.</w:t>
      </w:r>
    </w:p>
    <w:p w14:paraId="0A848381" w14:textId="77777777" w:rsidR="0083487D" w:rsidRPr="00D33859" w:rsidRDefault="0083487D" w:rsidP="006A685B">
      <w:pPr>
        <w:pStyle w:val="NormalWeb"/>
        <w:rPr>
          <w:rFonts w:ascii="Calibri" w:hAnsi="Calibri" w:cs="Calibri"/>
          <w:sz w:val="22"/>
          <w:szCs w:val="22"/>
        </w:rPr>
      </w:pPr>
      <w:r w:rsidRPr="00D33859">
        <w:rPr>
          <w:rStyle w:val="Forte"/>
          <w:rFonts w:ascii="Calibri" w:hAnsi="Calibri" w:cs="Calibri"/>
          <w:sz w:val="22"/>
          <w:szCs w:val="22"/>
        </w:rPr>
        <w:t>Fluxo principal:</w:t>
      </w:r>
    </w:p>
    <w:p w14:paraId="18B59A3F" w14:textId="77777777" w:rsidR="0083487D" w:rsidRPr="00D33859" w:rsidRDefault="0083487D" w:rsidP="006A685B">
      <w:pPr>
        <w:pStyle w:val="NormalWeb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Cliente acessa o portal e faz login.</w:t>
      </w:r>
    </w:p>
    <w:p w14:paraId="09EB2713" w14:textId="77777777" w:rsidR="0083487D" w:rsidRPr="00D33859" w:rsidRDefault="0083487D" w:rsidP="006A685B">
      <w:pPr>
        <w:pStyle w:val="NormalWeb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Acessa o menu “Minhas entregas”.</w:t>
      </w:r>
    </w:p>
    <w:p w14:paraId="1D46C29F" w14:textId="77777777" w:rsidR="0083487D" w:rsidRPr="00D33859" w:rsidRDefault="0083487D" w:rsidP="006A685B">
      <w:pPr>
        <w:pStyle w:val="NormalWeb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Sistema lista as entregas recentes.</w:t>
      </w:r>
    </w:p>
    <w:p w14:paraId="3EA50283" w14:textId="77777777" w:rsidR="0083487D" w:rsidRPr="00D33859" w:rsidRDefault="0083487D" w:rsidP="006A685B">
      <w:pPr>
        <w:pStyle w:val="NormalWeb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Cliente seleciona uma entrega.</w:t>
      </w:r>
    </w:p>
    <w:p w14:paraId="5D6B1FDE" w14:textId="5B17F607" w:rsidR="00DD1F45" w:rsidRPr="00DD1F45" w:rsidRDefault="0083487D" w:rsidP="00DD1F45">
      <w:pPr>
        <w:pStyle w:val="NormalWeb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Sistema exibe status (em trânsito, entregue, atraso etc.) e rota.</w:t>
      </w:r>
    </w:p>
    <w:p w14:paraId="0859060F" w14:textId="2D694FF7" w:rsidR="0083487D" w:rsidRPr="00D33859" w:rsidRDefault="0083487D" w:rsidP="006A685B">
      <w:pPr>
        <w:pStyle w:val="NormalWeb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D760FA">
        <w:rPr>
          <w:rFonts w:ascii="Calibri" w:hAnsi="Calibri" w:cs="Calibri"/>
          <w:b/>
          <w:bCs/>
          <w:sz w:val="28"/>
          <w:szCs w:val="28"/>
        </w:rPr>
        <w:t>Gestão de RH (Jornada)</w:t>
      </w:r>
    </w:p>
    <w:p w14:paraId="5A4A14DC" w14:textId="2B6B3B1D" w:rsidR="0083487D" w:rsidRPr="00D33859" w:rsidRDefault="00D760FA" w:rsidP="006A685B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orte"/>
          <w:rFonts w:ascii="Calibri" w:hAnsi="Calibri" w:cs="Calibri"/>
          <w:sz w:val="22"/>
          <w:szCs w:val="22"/>
        </w:rPr>
        <w:t>Caso de uso</w:t>
      </w:r>
      <w:r>
        <w:rPr>
          <w:rStyle w:val="Forte"/>
          <w:rFonts w:ascii="Calibri" w:hAnsi="Calibri" w:cs="Calibri"/>
          <w:sz w:val="22"/>
          <w:szCs w:val="22"/>
        </w:rPr>
        <w:t>:</w:t>
      </w:r>
      <w:r w:rsidR="0083487D" w:rsidRPr="00D33859">
        <w:rPr>
          <w:rFonts w:ascii="Calibri" w:hAnsi="Calibri" w:cs="Calibri"/>
          <w:sz w:val="22"/>
          <w:szCs w:val="22"/>
        </w:rPr>
        <w:br/>
        <w:t>Registra início e término de turno de trabalho do motorista.</w:t>
      </w:r>
    </w:p>
    <w:p w14:paraId="670F2A97" w14:textId="77777777" w:rsidR="0083487D" w:rsidRPr="00D33859" w:rsidRDefault="0083487D" w:rsidP="006A685B">
      <w:pPr>
        <w:pStyle w:val="NormalWeb"/>
        <w:rPr>
          <w:rFonts w:ascii="Calibri" w:hAnsi="Calibri" w:cs="Calibri"/>
          <w:sz w:val="22"/>
          <w:szCs w:val="22"/>
        </w:rPr>
      </w:pPr>
      <w:r w:rsidRPr="00D33859">
        <w:rPr>
          <w:rStyle w:val="Forte"/>
          <w:rFonts w:ascii="Calibri" w:hAnsi="Calibri" w:cs="Calibri"/>
          <w:sz w:val="22"/>
          <w:szCs w:val="22"/>
        </w:rPr>
        <w:t>Pré-condições:</w:t>
      </w:r>
    </w:p>
    <w:p w14:paraId="4BE1C78F" w14:textId="77777777" w:rsidR="0083487D" w:rsidRPr="00D33859" w:rsidRDefault="0083487D" w:rsidP="006A685B">
      <w:pPr>
        <w:pStyle w:val="NormalWeb"/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Motorista cadastrado e ativo.</w:t>
      </w:r>
    </w:p>
    <w:p w14:paraId="2FB19796" w14:textId="77777777" w:rsidR="0083487D" w:rsidRPr="00D33859" w:rsidRDefault="0083487D" w:rsidP="006A685B">
      <w:pPr>
        <w:pStyle w:val="NormalWeb"/>
        <w:rPr>
          <w:rFonts w:ascii="Calibri" w:hAnsi="Calibri" w:cs="Calibri"/>
          <w:sz w:val="22"/>
          <w:szCs w:val="22"/>
        </w:rPr>
      </w:pPr>
      <w:r w:rsidRPr="00D33859">
        <w:rPr>
          <w:rStyle w:val="Forte"/>
          <w:rFonts w:ascii="Calibri" w:hAnsi="Calibri" w:cs="Calibri"/>
          <w:sz w:val="22"/>
          <w:szCs w:val="22"/>
        </w:rPr>
        <w:t>Fluxo principal:</w:t>
      </w:r>
    </w:p>
    <w:p w14:paraId="4B1118C7" w14:textId="77777777" w:rsidR="0083487D" w:rsidRPr="00D33859" w:rsidRDefault="0083487D" w:rsidP="006A685B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Motorista (ou RH) acessa “Jornada de Trabalho”.</w:t>
      </w:r>
    </w:p>
    <w:p w14:paraId="69F0687A" w14:textId="77777777" w:rsidR="0083487D" w:rsidRPr="00D33859" w:rsidRDefault="0083487D" w:rsidP="006A685B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Informa início do turno (check-in).</w:t>
      </w:r>
    </w:p>
    <w:p w14:paraId="46E4F686" w14:textId="77777777" w:rsidR="0083487D" w:rsidRPr="00D33859" w:rsidRDefault="0083487D" w:rsidP="006A685B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No fim do turno, registra o horário de saída (</w:t>
      </w:r>
      <w:proofErr w:type="spellStart"/>
      <w:r w:rsidRPr="00D33859">
        <w:rPr>
          <w:rFonts w:ascii="Calibri" w:hAnsi="Calibri" w:cs="Calibri"/>
          <w:sz w:val="22"/>
          <w:szCs w:val="22"/>
        </w:rPr>
        <w:t>check-out</w:t>
      </w:r>
      <w:proofErr w:type="spellEnd"/>
      <w:r w:rsidRPr="00D33859">
        <w:rPr>
          <w:rFonts w:ascii="Calibri" w:hAnsi="Calibri" w:cs="Calibri"/>
          <w:sz w:val="22"/>
          <w:szCs w:val="22"/>
        </w:rPr>
        <w:t>).</w:t>
      </w:r>
    </w:p>
    <w:p w14:paraId="6674C600" w14:textId="13A3781D" w:rsidR="00DD1F45" w:rsidRPr="00DD1F45" w:rsidRDefault="0083487D" w:rsidP="00DD1F45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Sistema calcula horas trabalhadas.</w:t>
      </w:r>
    </w:p>
    <w:p w14:paraId="4D866E47" w14:textId="2CBF1548" w:rsidR="0083487D" w:rsidRPr="00D33859" w:rsidRDefault="0083487D" w:rsidP="006A685B">
      <w:pPr>
        <w:pStyle w:val="NormalWeb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D760FA">
        <w:rPr>
          <w:rFonts w:ascii="Calibri" w:hAnsi="Calibri" w:cs="Calibri"/>
          <w:b/>
          <w:bCs/>
          <w:sz w:val="28"/>
          <w:szCs w:val="28"/>
        </w:rPr>
        <w:t>Relatórios e Dashboards Ambientais</w:t>
      </w:r>
    </w:p>
    <w:p w14:paraId="394184DE" w14:textId="081A7FD0" w:rsidR="0083487D" w:rsidRPr="00D33859" w:rsidRDefault="00D760FA" w:rsidP="006A685B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orte"/>
          <w:rFonts w:ascii="Calibri" w:hAnsi="Calibri" w:cs="Calibri"/>
          <w:sz w:val="22"/>
          <w:szCs w:val="22"/>
        </w:rPr>
        <w:t>Caso de uso:</w:t>
      </w:r>
      <w:r w:rsidR="0083487D" w:rsidRPr="00D33859">
        <w:rPr>
          <w:rFonts w:ascii="Calibri" w:hAnsi="Calibri" w:cs="Calibri"/>
          <w:sz w:val="22"/>
          <w:szCs w:val="22"/>
        </w:rPr>
        <w:br/>
        <w:t xml:space="preserve">Apresenta painéis com indicadores ambientais da </w:t>
      </w:r>
      <w:proofErr w:type="spellStart"/>
      <w:r w:rsidR="0083487D" w:rsidRPr="00D33859">
        <w:rPr>
          <w:rFonts w:ascii="Calibri" w:hAnsi="Calibri" w:cs="Calibri"/>
          <w:sz w:val="22"/>
          <w:szCs w:val="22"/>
        </w:rPr>
        <w:t>Eccos</w:t>
      </w:r>
      <w:proofErr w:type="spellEnd"/>
      <w:r w:rsidR="0083487D" w:rsidRPr="00D33859">
        <w:rPr>
          <w:rFonts w:ascii="Calibri" w:hAnsi="Calibri" w:cs="Calibri"/>
          <w:sz w:val="22"/>
          <w:szCs w:val="22"/>
        </w:rPr>
        <w:t xml:space="preserve"> Transporte.</w:t>
      </w:r>
    </w:p>
    <w:p w14:paraId="219301C8" w14:textId="77777777" w:rsidR="0083487D" w:rsidRPr="00D33859" w:rsidRDefault="0083487D" w:rsidP="006A685B">
      <w:pPr>
        <w:pStyle w:val="NormalWeb"/>
        <w:rPr>
          <w:rFonts w:ascii="Calibri" w:hAnsi="Calibri" w:cs="Calibri"/>
          <w:sz w:val="22"/>
          <w:szCs w:val="22"/>
        </w:rPr>
      </w:pPr>
      <w:r w:rsidRPr="00D33859">
        <w:rPr>
          <w:rStyle w:val="Forte"/>
          <w:rFonts w:ascii="Calibri" w:hAnsi="Calibri" w:cs="Calibri"/>
          <w:sz w:val="22"/>
          <w:szCs w:val="22"/>
        </w:rPr>
        <w:t>Pré-condições:</w:t>
      </w:r>
    </w:p>
    <w:p w14:paraId="1FB813ED" w14:textId="77777777" w:rsidR="0083487D" w:rsidRPr="00D33859" w:rsidRDefault="0083487D" w:rsidP="006A685B">
      <w:pPr>
        <w:pStyle w:val="NormalWeb"/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Viagens, rotas e emissões estimadas registradas no sistema.</w:t>
      </w:r>
    </w:p>
    <w:p w14:paraId="73E11C66" w14:textId="77777777" w:rsidR="0083487D" w:rsidRPr="00D33859" w:rsidRDefault="0083487D" w:rsidP="006A685B">
      <w:pPr>
        <w:pStyle w:val="NormalWeb"/>
        <w:rPr>
          <w:rFonts w:ascii="Calibri" w:hAnsi="Calibri" w:cs="Calibri"/>
          <w:sz w:val="22"/>
          <w:szCs w:val="22"/>
        </w:rPr>
      </w:pPr>
      <w:r w:rsidRPr="00D33859">
        <w:rPr>
          <w:rStyle w:val="Forte"/>
          <w:rFonts w:ascii="Calibri" w:hAnsi="Calibri" w:cs="Calibri"/>
          <w:sz w:val="22"/>
          <w:szCs w:val="22"/>
        </w:rPr>
        <w:t>Fluxo principal:</w:t>
      </w:r>
    </w:p>
    <w:p w14:paraId="1E0B62D4" w14:textId="77777777" w:rsidR="0083487D" w:rsidRPr="00D33859" w:rsidRDefault="0083487D" w:rsidP="006A685B">
      <w:pPr>
        <w:pStyle w:val="NormalWeb"/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Usuário acessa “Indicadores Ambientais”.</w:t>
      </w:r>
    </w:p>
    <w:p w14:paraId="35DB168A" w14:textId="77777777" w:rsidR="0083487D" w:rsidRPr="00D33859" w:rsidRDefault="0083487D" w:rsidP="006A685B">
      <w:pPr>
        <w:pStyle w:val="NormalWeb"/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Escolhe período de análise.</w:t>
      </w:r>
    </w:p>
    <w:p w14:paraId="30FC7677" w14:textId="77777777" w:rsidR="0083487D" w:rsidRPr="00D33859" w:rsidRDefault="0083487D" w:rsidP="006A685B">
      <w:pPr>
        <w:pStyle w:val="NormalWeb"/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Sistema agrega dados (CO₂, km rodados, viagens verdes).</w:t>
      </w:r>
    </w:p>
    <w:p w14:paraId="1C500E11" w14:textId="2B5449BE" w:rsidR="00DD1F45" w:rsidRPr="00DD1F45" w:rsidRDefault="0083487D" w:rsidP="00DD1F45">
      <w:pPr>
        <w:pStyle w:val="NormalWeb"/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Sistema exibe gráficos e indicadores.</w:t>
      </w:r>
    </w:p>
    <w:p w14:paraId="01B1BDA7" w14:textId="1AC56EFC" w:rsidR="006A685B" w:rsidRPr="006A685B" w:rsidRDefault="0083487D" w:rsidP="006A685B">
      <w:pPr>
        <w:pStyle w:val="NormalWeb"/>
        <w:numPr>
          <w:ilvl w:val="0"/>
          <w:numId w:val="1"/>
        </w:numPr>
        <w:rPr>
          <w:rStyle w:val="Forte"/>
          <w:rFonts w:ascii="Calibri" w:hAnsi="Calibri" w:cs="Calibri"/>
          <w:b w:val="0"/>
          <w:bCs w:val="0"/>
          <w:sz w:val="22"/>
          <w:szCs w:val="22"/>
        </w:rPr>
      </w:pPr>
      <w:r w:rsidRPr="006A685B">
        <w:rPr>
          <w:rFonts w:ascii="Calibri" w:hAnsi="Calibri" w:cs="Calibri"/>
          <w:b/>
          <w:bCs/>
          <w:sz w:val="28"/>
          <w:szCs w:val="28"/>
        </w:rPr>
        <w:lastRenderedPageBreak/>
        <w:t>Controle de Acesso e Perfis</w:t>
      </w:r>
    </w:p>
    <w:p w14:paraId="6A8BC3CD" w14:textId="06AF63BB" w:rsidR="0083487D" w:rsidRPr="006A685B" w:rsidRDefault="006A685B" w:rsidP="006A685B">
      <w:pPr>
        <w:pStyle w:val="NormalWeb"/>
        <w:ind w:left="142"/>
        <w:rPr>
          <w:rFonts w:ascii="Calibri" w:hAnsi="Calibri" w:cs="Calibri"/>
          <w:sz w:val="22"/>
          <w:szCs w:val="22"/>
        </w:rPr>
      </w:pPr>
      <w:r>
        <w:rPr>
          <w:rStyle w:val="Forte"/>
          <w:rFonts w:ascii="Calibri" w:hAnsi="Calibri" w:cs="Calibri"/>
          <w:sz w:val="22"/>
          <w:szCs w:val="22"/>
        </w:rPr>
        <w:t>Caso de uso:</w:t>
      </w:r>
      <w:r w:rsidR="0083487D" w:rsidRPr="006A685B">
        <w:rPr>
          <w:rFonts w:ascii="Calibri" w:hAnsi="Calibri" w:cs="Calibri"/>
          <w:sz w:val="22"/>
          <w:szCs w:val="22"/>
        </w:rPr>
        <w:br/>
        <w:t>Permite criar usuários, definir perfis e permissões de acesso.</w:t>
      </w:r>
    </w:p>
    <w:p w14:paraId="0EE38A49" w14:textId="77777777" w:rsidR="0083487D" w:rsidRPr="00D33859" w:rsidRDefault="0083487D" w:rsidP="006A685B">
      <w:pPr>
        <w:pStyle w:val="NormalWeb"/>
        <w:rPr>
          <w:rFonts w:ascii="Calibri" w:hAnsi="Calibri" w:cs="Calibri"/>
          <w:sz w:val="22"/>
          <w:szCs w:val="22"/>
        </w:rPr>
      </w:pPr>
      <w:r w:rsidRPr="00D33859">
        <w:rPr>
          <w:rStyle w:val="Forte"/>
          <w:rFonts w:ascii="Calibri" w:hAnsi="Calibri" w:cs="Calibri"/>
          <w:sz w:val="22"/>
          <w:szCs w:val="22"/>
        </w:rPr>
        <w:t>Pré-condições:</w:t>
      </w:r>
    </w:p>
    <w:p w14:paraId="4A3CBAD5" w14:textId="77777777" w:rsidR="0083487D" w:rsidRPr="00D33859" w:rsidRDefault="0083487D" w:rsidP="006A685B">
      <w:pPr>
        <w:pStyle w:val="NormalWeb"/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Administrador autenticado.</w:t>
      </w:r>
    </w:p>
    <w:p w14:paraId="16D84C95" w14:textId="77777777" w:rsidR="0083487D" w:rsidRPr="00D33859" w:rsidRDefault="0083487D" w:rsidP="006A685B">
      <w:pPr>
        <w:pStyle w:val="NormalWeb"/>
        <w:rPr>
          <w:rFonts w:ascii="Calibri" w:hAnsi="Calibri" w:cs="Calibri"/>
          <w:sz w:val="22"/>
          <w:szCs w:val="22"/>
        </w:rPr>
      </w:pPr>
      <w:r w:rsidRPr="00D33859">
        <w:rPr>
          <w:rStyle w:val="Forte"/>
          <w:rFonts w:ascii="Calibri" w:hAnsi="Calibri" w:cs="Calibri"/>
          <w:sz w:val="22"/>
          <w:szCs w:val="22"/>
        </w:rPr>
        <w:t>Fluxo principal:</w:t>
      </w:r>
    </w:p>
    <w:p w14:paraId="02FEA362" w14:textId="77777777" w:rsidR="0083487D" w:rsidRPr="00D33859" w:rsidRDefault="0083487D" w:rsidP="006A685B">
      <w:pPr>
        <w:pStyle w:val="NormalWeb"/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Admin acessa “Configurações / Usuários e Perfis”.</w:t>
      </w:r>
    </w:p>
    <w:p w14:paraId="7DCEA35D" w14:textId="77777777" w:rsidR="0083487D" w:rsidRPr="00D33859" w:rsidRDefault="0083487D" w:rsidP="006A685B">
      <w:pPr>
        <w:pStyle w:val="NormalWeb"/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Clica em “Novo usuário”.</w:t>
      </w:r>
    </w:p>
    <w:p w14:paraId="7B5E32E6" w14:textId="77777777" w:rsidR="0083487D" w:rsidRPr="00D33859" w:rsidRDefault="0083487D" w:rsidP="006A685B">
      <w:pPr>
        <w:pStyle w:val="NormalWeb"/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Informa dados básicos (nome, e-mail, login).</w:t>
      </w:r>
    </w:p>
    <w:p w14:paraId="67D3AC18" w14:textId="77777777" w:rsidR="0083487D" w:rsidRPr="00D33859" w:rsidRDefault="0083487D" w:rsidP="006A685B">
      <w:pPr>
        <w:pStyle w:val="NormalWeb"/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Define o perfil (administrador, gestor, operador, cliente).</w:t>
      </w:r>
    </w:p>
    <w:p w14:paraId="3E7E0F60" w14:textId="77777777" w:rsidR="0083487D" w:rsidRPr="00D33859" w:rsidRDefault="0083487D" w:rsidP="006A685B">
      <w:pPr>
        <w:pStyle w:val="NormalWeb"/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D33859">
        <w:rPr>
          <w:rFonts w:ascii="Calibri" w:hAnsi="Calibri" w:cs="Calibri"/>
          <w:sz w:val="22"/>
          <w:szCs w:val="22"/>
        </w:rPr>
        <w:t>Salva o usuário.</w:t>
      </w:r>
    </w:p>
    <w:p w14:paraId="0FAE26F9" w14:textId="77777777" w:rsidR="00834675" w:rsidRPr="00D33859" w:rsidRDefault="00834675" w:rsidP="006A685B">
      <w:pPr>
        <w:spacing w:after="200" w:line="276" w:lineRule="auto"/>
        <w:ind w:left="360"/>
        <w:jc w:val="both"/>
        <w:rPr>
          <w:rFonts w:ascii="Calibri" w:hAnsi="Calibri" w:cs="Calibri"/>
          <w:b/>
          <w:bCs/>
        </w:rPr>
      </w:pPr>
    </w:p>
    <w:p w14:paraId="09957C79" w14:textId="77777777" w:rsidR="00834675" w:rsidRPr="00D33859" w:rsidRDefault="00834675" w:rsidP="00D40078">
      <w:pPr>
        <w:spacing w:after="200" w:line="276" w:lineRule="auto"/>
        <w:rPr>
          <w:rFonts w:ascii="Calibri" w:hAnsi="Calibri" w:cs="Calibri"/>
          <w:b/>
          <w:bCs/>
        </w:rPr>
      </w:pPr>
    </w:p>
    <w:p w14:paraId="5384EC01" w14:textId="77777777" w:rsidR="00834675" w:rsidRPr="00D33859" w:rsidRDefault="00834675" w:rsidP="00D40078">
      <w:pPr>
        <w:spacing w:after="200" w:line="276" w:lineRule="auto"/>
        <w:rPr>
          <w:rFonts w:ascii="Calibri" w:eastAsia="Cambria" w:hAnsi="Calibri" w:cs="Calibri"/>
          <w:b/>
          <w:bCs/>
        </w:rPr>
      </w:pPr>
    </w:p>
    <w:p w14:paraId="419FEBE8" w14:textId="5D6600E2" w:rsidR="00193DCE" w:rsidRPr="00D33859" w:rsidRDefault="00193DCE">
      <w:pPr>
        <w:spacing w:after="200" w:line="240" w:lineRule="auto"/>
        <w:rPr>
          <w:rFonts w:ascii="Calibri" w:eastAsia="Cambria" w:hAnsi="Calibri" w:cs="Calibri"/>
        </w:rPr>
      </w:pPr>
    </w:p>
    <w:p w14:paraId="2F2A08E3" w14:textId="77777777" w:rsidR="00193DCE" w:rsidRPr="00D33859" w:rsidRDefault="00193DCE">
      <w:pPr>
        <w:spacing w:after="200" w:line="276" w:lineRule="auto"/>
        <w:rPr>
          <w:rFonts w:ascii="Calibri" w:eastAsia="Cambria" w:hAnsi="Calibri" w:cs="Calibri"/>
        </w:rPr>
      </w:pPr>
    </w:p>
    <w:p w14:paraId="7AA3ABA0" w14:textId="77777777" w:rsidR="00193DCE" w:rsidRPr="00D33859" w:rsidRDefault="00193DCE">
      <w:pPr>
        <w:spacing w:after="200" w:line="276" w:lineRule="auto"/>
        <w:rPr>
          <w:rFonts w:ascii="Calibri" w:eastAsia="Cambria" w:hAnsi="Calibri" w:cs="Calibri"/>
        </w:rPr>
      </w:pPr>
    </w:p>
    <w:p w14:paraId="73FC1E0C" w14:textId="77777777" w:rsidR="00193DCE" w:rsidRPr="00D33859" w:rsidRDefault="00193DCE">
      <w:pPr>
        <w:spacing w:after="200" w:line="276" w:lineRule="auto"/>
        <w:rPr>
          <w:rFonts w:ascii="Calibri" w:eastAsia="Cambria" w:hAnsi="Calibri" w:cs="Calibri"/>
        </w:rPr>
      </w:pPr>
    </w:p>
    <w:p w14:paraId="2A199531" w14:textId="77777777" w:rsidR="00193DCE" w:rsidRPr="00D33859" w:rsidRDefault="00193DCE">
      <w:pPr>
        <w:spacing w:after="200" w:line="276" w:lineRule="auto"/>
        <w:rPr>
          <w:rFonts w:ascii="Calibri" w:eastAsia="Cambria" w:hAnsi="Calibri" w:cs="Calibri"/>
        </w:rPr>
      </w:pPr>
    </w:p>
    <w:p w14:paraId="327D42C2" w14:textId="77777777" w:rsidR="00193DCE" w:rsidRPr="00D33859" w:rsidRDefault="00193DCE">
      <w:pPr>
        <w:spacing w:after="200" w:line="276" w:lineRule="auto"/>
        <w:rPr>
          <w:rFonts w:ascii="Calibri" w:eastAsia="Cambria" w:hAnsi="Calibri" w:cs="Calibri"/>
        </w:rPr>
      </w:pPr>
    </w:p>
    <w:p w14:paraId="0A76CAAC" w14:textId="77777777" w:rsidR="00193DCE" w:rsidRPr="00D33859" w:rsidRDefault="00193DCE">
      <w:pPr>
        <w:spacing w:after="200" w:line="276" w:lineRule="auto"/>
        <w:rPr>
          <w:rFonts w:ascii="Calibri" w:eastAsia="Cambria" w:hAnsi="Calibri" w:cs="Calibri"/>
        </w:rPr>
      </w:pPr>
    </w:p>
    <w:p w14:paraId="0A49D2D3" w14:textId="77777777" w:rsidR="00193DCE" w:rsidRPr="00D33859" w:rsidRDefault="00193DCE">
      <w:pPr>
        <w:spacing w:after="200" w:line="276" w:lineRule="auto"/>
        <w:rPr>
          <w:rFonts w:ascii="Calibri" w:eastAsia="Cambria" w:hAnsi="Calibri" w:cs="Calibri"/>
        </w:rPr>
      </w:pPr>
    </w:p>
    <w:p w14:paraId="4D298DD1" w14:textId="77777777" w:rsidR="00193DCE" w:rsidRPr="00D33859" w:rsidRDefault="00193DCE">
      <w:pPr>
        <w:spacing w:after="200" w:line="276" w:lineRule="auto"/>
        <w:rPr>
          <w:rFonts w:ascii="Calibri" w:eastAsia="Cambria" w:hAnsi="Calibri" w:cs="Calibri"/>
        </w:rPr>
      </w:pPr>
    </w:p>
    <w:sectPr w:rsidR="00193DCE" w:rsidRPr="00D338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82297"/>
    <w:multiLevelType w:val="multilevel"/>
    <w:tmpl w:val="71067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12A29"/>
    <w:multiLevelType w:val="multilevel"/>
    <w:tmpl w:val="3D3E0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E62F7"/>
    <w:multiLevelType w:val="multilevel"/>
    <w:tmpl w:val="E034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25212"/>
    <w:multiLevelType w:val="multilevel"/>
    <w:tmpl w:val="A2EE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F6EA8"/>
    <w:multiLevelType w:val="multilevel"/>
    <w:tmpl w:val="E3DA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8348B"/>
    <w:multiLevelType w:val="multilevel"/>
    <w:tmpl w:val="0180C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4C5F36"/>
    <w:multiLevelType w:val="hybridMultilevel"/>
    <w:tmpl w:val="0428F1BC"/>
    <w:lvl w:ilvl="0" w:tplc="55BC76FE">
      <w:start w:val="1"/>
      <w:numFmt w:val="decimal"/>
      <w:lvlText w:val="%1-"/>
      <w:lvlJc w:val="left"/>
      <w:pPr>
        <w:ind w:left="502" w:hanging="360"/>
      </w:pPr>
      <w:rPr>
        <w:rFonts w:ascii="Cambria" w:eastAsia="Cambria" w:hAnsi="Cambria" w:cs="Cambria" w:hint="default"/>
        <w:b/>
        <w:bCs/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04958"/>
    <w:multiLevelType w:val="multilevel"/>
    <w:tmpl w:val="186C5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894661"/>
    <w:multiLevelType w:val="multilevel"/>
    <w:tmpl w:val="7FA2E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DE0B60"/>
    <w:multiLevelType w:val="multilevel"/>
    <w:tmpl w:val="1A7C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34928"/>
    <w:multiLevelType w:val="multilevel"/>
    <w:tmpl w:val="B442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A5197"/>
    <w:multiLevelType w:val="multilevel"/>
    <w:tmpl w:val="9608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FF31F1"/>
    <w:multiLevelType w:val="multilevel"/>
    <w:tmpl w:val="2B24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435A7"/>
    <w:multiLevelType w:val="multilevel"/>
    <w:tmpl w:val="2EF03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852BD5"/>
    <w:multiLevelType w:val="multilevel"/>
    <w:tmpl w:val="9688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A4C1A"/>
    <w:multiLevelType w:val="multilevel"/>
    <w:tmpl w:val="74CC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3924DF"/>
    <w:multiLevelType w:val="multilevel"/>
    <w:tmpl w:val="8C84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3D0657"/>
    <w:multiLevelType w:val="multilevel"/>
    <w:tmpl w:val="D4A8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563BD3"/>
    <w:multiLevelType w:val="multilevel"/>
    <w:tmpl w:val="A37E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42B51"/>
    <w:multiLevelType w:val="multilevel"/>
    <w:tmpl w:val="EB442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833178"/>
    <w:multiLevelType w:val="multilevel"/>
    <w:tmpl w:val="0D88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172A1A"/>
    <w:multiLevelType w:val="multilevel"/>
    <w:tmpl w:val="B548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87EBF"/>
    <w:multiLevelType w:val="multilevel"/>
    <w:tmpl w:val="84EA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93336D"/>
    <w:multiLevelType w:val="multilevel"/>
    <w:tmpl w:val="1812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955F17"/>
    <w:multiLevelType w:val="multilevel"/>
    <w:tmpl w:val="935A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EB1770"/>
    <w:multiLevelType w:val="multilevel"/>
    <w:tmpl w:val="D7FEE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AF5FEF"/>
    <w:multiLevelType w:val="multilevel"/>
    <w:tmpl w:val="180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D7620"/>
    <w:multiLevelType w:val="multilevel"/>
    <w:tmpl w:val="D568B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3B7EF2"/>
    <w:multiLevelType w:val="multilevel"/>
    <w:tmpl w:val="D518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9F2E13"/>
    <w:multiLevelType w:val="multilevel"/>
    <w:tmpl w:val="A536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4552F2"/>
    <w:multiLevelType w:val="multilevel"/>
    <w:tmpl w:val="CC4E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4"/>
  </w:num>
  <w:num w:numId="3">
    <w:abstractNumId w:val="8"/>
  </w:num>
  <w:num w:numId="4">
    <w:abstractNumId w:val="18"/>
  </w:num>
  <w:num w:numId="5">
    <w:abstractNumId w:val="16"/>
  </w:num>
  <w:num w:numId="6">
    <w:abstractNumId w:val="5"/>
  </w:num>
  <w:num w:numId="7">
    <w:abstractNumId w:val="20"/>
  </w:num>
  <w:num w:numId="8">
    <w:abstractNumId w:val="2"/>
  </w:num>
  <w:num w:numId="9">
    <w:abstractNumId w:val="25"/>
  </w:num>
  <w:num w:numId="10">
    <w:abstractNumId w:val="15"/>
  </w:num>
  <w:num w:numId="11">
    <w:abstractNumId w:val="4"/>
  </w:num>
  <w:num w:numId="12">
    <w:abstractNumId w:val="11"/>
  </w:num>
  <w:num w:numId="13">
    <w:abstractNumId w:val="28"/>
  </w:num>
  <w:num w:numId="14">
    <w:abstractNumId w:val="3"/>
  </w:num>
  <w:num w:numId="15">
    <w:abstractNumId w:val="0"/>
  </w:num>
  <w:num w:numId="16">
    <w:abstractNumId w:val="9"/>
  </w:num>
  <w:num w:numId="17">
    <w:abstractNumId w:val="22"/>
  </w:num>
  <w:num w:numId="18">
    <w:abstractNumId w:val="1"/>
  </w:num>
  <w:num w:numId="19">
    <w:abstractNumId w:val="17"/>
  </w:num>
  <w:num w:numId="20">
    <w:abstractNumId w:val="26"/>
  </w:num>
  <w:num w:numId="21">
    <w:abstractNumId w:val="7"/>
  </w:num>
  <w:num w:numId="22">
    <w:abstractNumId w:val="21"/>
  </w:num>
  <w:num w:numId="23">
    <w:abstractNumId w:val="29"/>
  </w:num>
  <w:num w:numId="24">
    <w:abstractNumId w:val="27"/>
  </w:num>
  <w:num w:numId="25">
    <w:abstractNumId w:val="14"/>
  </w:num>
  <w:num w:numId="26">
    <w:abstractNumId w:val="12"/>
  </w:num>
  <w:num w:numId="27">
    <w:abstractNumId w:val="19"/>
  </w:num>
  <w:num w:numId="28">
    <w:abstractNumId w:val="10"/>
  </w:num>
  <w:num w:numId="29">
    <w:abstractNumId w:val="30"/>
  </w:num>
  <w:num w:numId="30">
    <w:abstractNumId w:val="13"/>
  </w:num>
  <w:num w:numId="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3DCE"/>
    <w:rsid w:val="00193DCE"/>
    <w:rsid w:val="00224912"/>
    <w:rsid w:val="002C3817"/>
    <w:rsid w:val="00502365"/>
    <w:rsid w:val="006A685B"/>
    <w:rsid w:val="008063D2"/>
    <w:rsid w:val="00834675"/>
    <w:rsid w:val="0083487D"/>
    <w:rsid w:val="00CA123E"/>
    <w:rsid w:val="00D33859"/>
    <w:rsid w:val="00D40078"/>
    <w:rsid w:val="00D760FA"/>
    <w:rsid w:val="00DD1F45"/>
    <w:rsid w:val="00E71F3A"/>
    <w:rsid w:val="00F8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C312A"/>
  <w15:docId w15:val="{53C214D2-299C-40DA-ACBD-71DDA9C14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3467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34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834675"/>
    <w:rPr>
      <w:b/>
      <w:bCs/>
    </w:rPr>
  </w:style>
  <w:style w:type="character" w:styleId="Hyperlink">
    <w:name w:val="Hyperlink"/>
    <w:basedOn w:val="Fontepargpadro"/>
    <w:uiPriority w:val="99"/>
    <w:unhideWhenUsed/>
    <w:rsid w:val="0022491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249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6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FBD503C-8BA1-49AB-971B-D0A1EFB3E96D}">
  <we:reference id="wa104380118" version="2.1.0.0" store="en-US" storeType="OMEX"/>
  <we:alternateReferences>
    <we:reference id="wa104380118" version="2.1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12</Pages>
  <Words>1522</Words>
  <Characters>8220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Kaique Araujo</cp:lastModifiedBy>
  <cp:revision>12</cp:revision>
  <dcterms:created xsi:type="dcterms:W3CDTF">2025-11-19T12:24:00Z</dcterms:created>
  <dcterms:modified xsi:type="dcterms:W3CDTF">2025-11-25T14:17:00Z</dcterms:modified>
</cp:coreProperties>
</file>