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A091" w14:textId="77777777" w:rsidR="002A698B" w:rsidRDefault="002A698B" w:rsidP="00D2635D">
      <w:pPr>
        <w:spacing w:line="240" w:lineRule="auto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RELATÓRIO TÉCNICO</w:t>
      </w:r>
    </w:p>
    <w:p w14:paraId="1E250CD9" w14:textId="77777777" w:rsidR="00EA30B6" w:rsidRPr="00D2635D" w:rsidRDefault="00EA30B6" w:rsidP="00D2635D">
      <w:pPr>
        <w:spacing w:line="240" w:lineRule="auto"/>
        <w:jc w:val="center"/>
        <w:rPr>
          <w:rFonts w:asciiTheme="majorHAnsi" w:hAnsiTheme="majorHAnsi" w:cstheme="majorHAnsi"/>
          <w:b/>
          <w:bCs/>
          <w:sz w:val="10"/>
          <w:szCs w:val="10"/>
        </w:rPr>
      </w:pPr>
    </w:p>
    <w:p w14:paraId="09C8DA04" w14:textId="02D9D0B1" w:rsidR="00EA30B6" w:rsidRDefault="002A698B" w:rsidP="00D2635D">
      <w:pPr>
        <w:pStyle w:val="PargrafodaLista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315AE1">
        <w:rPr>
          <w:rFonts w:asciiTheme="majorHAnsi" w:hAnsiTheme="majorHAnsi" w:cstheme="majorHAnsi"/>
          <w:b/>
          <w:bCs/>
          <w:sz w:val="40"/>
          <w:szCs w:val="40"/>
        </w:rPr>
        <w:t>Escopo do Projeto</w:t>
      </w:r>
    </w:p>
    <w:p w14:paraId="1CB2404F" w14:textId="77777777" w:rsidR="00716533" w:rsidRPr="00716533" w:rsidRDefault="00716533" w:rsidP="00716533">
      <w:pPr>
        <w:pStyle w:val="PargrafodaLista"/>
        <w:spacing w:line="240" w:lineRule="auto"/>
        <w:rPr>
          <w:rFonts w:asciiTheme="majorHAnsi" w:hAnsiTheme="majorHAnsi" w:cstheme="majorHAnsi"/>
          <w:b/>
          <w:bCs/>
          <w:sz w:val="10"/>
          <w:szCs w:val="10"/>
        </w:rPr>
      </w:pPr>
    </w:p>
    <w:p w14:paraId="1CF234A6" w14:textId="23A63312" w:rsidR="002A698B" w:rsidRDefault="002A698B" w:rsidP="00D2635D">
      <w:p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 xml:space="preserve">O projeto consiste no desenvolvimento de um formulário modular para anamnese e avaliação psicológica, implementado integralmente em HTML, CSS e </w:t>
      </w:r>
      <w:proofErr w:type="spellStart"/>
      <w:r w:rsidRPr="002A698B">
        <w:rPr>
          <w:rFonts w:cstheme="minorHAnsi"/>
          <w:sz w:val="28"/>
          <w:szCs w:val="28"/>
        </w:rPr>
        <w:t>JavaScript</w:t>
      </w:r>
      <w:proofErr w:type="spellEnd"/>
      <w:r w:rsidRPr="002A698B">
        <w:rPr>
          <w:rFonts w:cstheme="minorHAnsi"/>
          <w:sz w:val="28"/>
          <w:szCs w:val="28"/>
        </w:rPr>
        <w:t xml:space="preserve">, com arquitetura </w:t>
      </w:r>
      <w:proofErr w:type="spellStart"/>
      <w:r w:rsidRPr="002A698B">
        <w:rPr>
          <w:rFonts w:cstheme="minorHAnsi"/>
          <w:sz w:val="28"/>
          <w:szCs w:val="28"/>
        </w:rPr>
        <w:t>client</w:t>
      </w:r>
      <w:proofErr w:type="spellEnd"/>
      <w:r w:rsidRPr="002A698B">
        <w:rPr>
          <w:rFonts w:cstheme="minorHAnsi"/>
          <w:sz w:val="28"/>
          <w:szCs w:val="28"/>
        </w:rPr>
        <w:t>-</w:t>
      </w:r>
      <w:r w:rsidR="00D2635D">
        <w:rPr>
          <w:rFonts w:cstheme="minorHAnsi"/>
          <w:sz w:val="28"/>
          <w:szCs w:val="28"/>
        </w:rPr>
        <w:t>server</w:t>
      </w:r>
      <w:r w:rsidRPr="002A698B">
        <w:rPr>
          <w:rFonts w:cstheme="minorHAnsi"/>
          <w:sz w:val="28"/>
          <w:szCs w:val="28"/>
        </w:rPr>
        <w:t>.</w:t>
      </w:r>
      <w:r w:rsidR="008876D9" w:rsidRPr="008876D9">
        <w:t xml:space="preserve"> </w:t>
      </w:r>
      <w:r w:rsidR="008876D9" w:rsidRPr="008876D9">
        <w:rPr>
          <w:rFonts w:cstheme="minorHAnsi"/>
          <w:sz w:val="28"/>
          <w:szCs w:val="28"/>
        </w:rPr>
        <w:t>Garantir uma interface de usuário intuitiva e acessível para facilitar o registro em ambiente clínico</w:t>
      </w:r>
      <w:r w:rsidR="008876D9">
        <w:rPr>
          <w:rFonts w:cstheme="minorHAnsi"/>
          <w:sz w:val="28"/>
          <w:szCs w:val="28"/>
        </w:rPr>
        <w:t xml:space="preserve">. </w:t>
      </w:r>
      <w:r w:rsidRPr="002A698B">
        <w:rPr>
          <w:rFonts w:cstheme="minorHAnsi"/>
          <w:sz w:val="28"/>
          <w:szCs w:val="28"/>
        </w:rPr>
        <w:t>O sistema renderiza formulários de forma dinâmica a partir de arquivos JSON, permitindo a criação e manutenção de checklists, escalas psicológicas, perguntas objetivas (Sim/Não) e campos abertos. As respostas do usuário são</w:t>
      </w:r>
      <w:r w:rsidR="005D38C6">
        <w:rPr>
          <w:rFonts w:cstheme="minorHAnsi"/>
          <w:sz w:val="28"/>
          <w:szCs w:val="28"/>
        </w:rPr>
        <w:t xml:space="preserve"> armazenada em um banco de dados, </w:t>
      </w:r>
      <w:proofErr w:type="spellStart"/>
      <w:r w:rsidR="005D38C6">
        <w:rPr>
          <w:rFonts w:cstheme="minorHAnsi"/>
          <w:sz w:val="28"/>
          <w:szCs w:val="28"/>
        </w:rPr>
        <w:t>Supabase</w:t>
      </w:r>
      <w:proofErr w:type="spellEnd"/>
      <w:r w:rsidRPr="002A698B">
        <w:rPr>
          <w:rFonts w:cstheme="minorHAnsi"/>
          <w:sz w:val="28"/>
          <w:szCs w:val="28"/>
        </w:rPr>
        <w:t>.</w:t>
      </w:r>
      <w:r w:rsidR="004660F5">
        <w:rPr>
          <w:rFonts w:cstheme="minorHAnsi"/>
          <w:sz w:val="28"/>
          <w:szCs w:val="28"/>
        </w:rPr>
        <w:t xml:space="preserve"> </w:t>
      </w:r>
      <w:r w:rsidRPr="002A698B">
        <w:rPr>
          <w:rFonts w:cstheme="minorHAnsi"/>
          <w:sz w:val="28"/>
          <w:szCs w:val="28"/>
        </w:rPr>
        <w:t>Ao final do preenchimento, o sistema permite a exportação de um arquivo HTML editável, contendo todas as respostas e mantendo o layout visual do formulário, possibilitando reabertura e edição posterior sem dependência de servidor, API ou banco de dados externo.</w:t>
      </w:r>
      <w:r w:rsidR="004660F5">
        <w:rPr>
          <w:rFonts w:cstheme="minorHAnsi"/>
          <w:sz w:val="28"/>
          <w:szCs w:val="28"/>
        </w:rPr>
        <w:t xml:space="preserve"> </w:t>
      </w:r>
      <w:r w:rsidRPr="002A698B">
        <w:rPr>
          <w:rFonts w:cstheme="minorHAnsi"/>
          <w:sz w:val="28"/>
          <w:szCs w:val="28"/>
        </w:rPr>
        <w:t>O projeto inclui ainda a estrutura para cálculo de escores psicológicos (ex.: ansiedade, depressão), de forma modular e extensível, respeitando boas práticas de organização de código e separação de responsabilidades.</w:t>
      </w:r>
    </w:p>
    <w:p w14:paraId="77EA7AD0" w14:textId="77777777" w:rsidR="00716533" w:rsidRPr="002A698B" w:rsidRDefault="00716533" w:rsidP="00D2635D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12DA8E7D" w14:textId="77777777" w:rsidR="002A698B" w:rsidRPr="002A698B" w:rsidRDefault="002A698B" w:rsidP="00D2635D">
      <w:p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Tecnologias envolvidas:</w:t>
      </w:r>
    </w:p>
    <w:p w14:paraId="659909A4" w14:textId="19AA4FA7" w:rsidR="002A698B" w:rsidRPr="002A698B" w:rsidRDefault="002A698B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HTML5</w:t>
      </w:r>
      <w:r w:rsidR="004660F5">
        <w:rPr>
          <w:rFonts w:cstheme="minorHAnsi"/>
          <w:sz w:val="28"/>
          <w:szCs w:val="28"/>
        </w:rPr>
        <w:t>;</w:t>
      </w:r>
    </w:p>
    <w:p w14:paraId="3B13D1ED" w14:textId="35BE7A55" w:rsidR="002A698B" w:rsidRPr="002A698B" w:rsidRDefault="002A698B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CSS3</w:t>
      </w:r>
      <w:r w:rsidR="004660F5">
        <w:rPr>
          <w:rFonts w:cstheme="minorHAnsi"/>
          <w:sz w:val="28"/>
          <w:szCs w:val="28"/>
        </w:rPr>
        <w:t>;</w:t>
      </w:r>
    </w:p>
    <w:p w14:paraId="02693E21" w14:textId="6767DF5A" w:rsidR="002A698B" w:rsidRPr="002A698B" w:rsidRDefault="002A698B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2A698B">
        <w:rPr>
          <w:rFonts w:cstheme="minorHAnsi"/>
          <w:sz w:val="28"/>
          <w:szCs w:val="28"/>
        </w:rPr>
        <w:t>JavaScript</w:t>
      </w:r>
      <w:proofErr w:type="spellEnd"/>
      <w:r w:rsidRPr="002A698B">
        <w:rPr>
          <w:rFonts w:cstheme="minorHAnsi"/>
          <w:sz w:val="28"/>
          <w:szCs w:val="28"/>
        </w:rPr>
        <w:t xml:space="preserve"> (ES Modules)</w:t>
      </w:r>
      <w:r w:rsidR="004660F5">
        <w:rPr>
          <w:rFonts w:cstheme="minorHAnsi"/>
          <w:sz w:val="28"/>
          <w:szCs w:val="28"/>
        </w:rPr>
        <w:t>;</w:t>
      </w:r>
    </w:p>
    <w:p w14:paraId="1A8120FA" w14:textId="16F05CAF" w:rsidR="002A698B" w:rsidRDefault="002A698B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JSON (estrutura de formulários)</w:t>
      </w:r>
      <w:r w:rsidR="004660F5">
        <w:rPr>
          <w:rFonts w:cstheme="minorHAnsi"/>
          <w:sz w:val="28"/>
          <w:szCs w:val="28"/>
        </w:rPr>
        <w:t>;</w:t>
      </w:r>
    </w:p>
    <w:p w14:paraId="3821A5B6" w14:textId="5B358A51" w:rsidR="005D38C6" w:rsidRPr="002A698B" w:rsidRDefault="005D38C6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5D38C6">
        <w:rPr>
          <w:rFonts w:cstheme="minorHAnsi"/>
          <w:sz w:val="28"/>
          <w:szCs w:val="28"/>
        </w:rPr>
        <w:t>PostgreSQL (JSONB)</w:t>
      </w:r>
    </w:p>
    <w:p w14:paraId="58337BF8" w14:textId="5C695DD9" w:rsidR="004660F5" w:rsidRDefault="004660F5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v0(postar o site online);</w:t>
      </w:r>
    </w:p>
    <w:p w14:paraId="7C71E49F" w14:textId="7FF768C6" w:rsidR="005D38C6" w:rsidRPr="002A698B" w:rsidRDefault="005D38C6" w:rsidP="00D2635D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5D38C6">
        <w:rPr>
          <w:rFonts w:cstheme="minorHAnsi"/>
          <w:sz w:val="28"/>
          <w:szCs w:val="28"/>
        </w:rPr>
        <w:t>Supabase</w:t>
      </w:r>
      <w:proofErr w:type="spellEnd"/>
      <w:r w:rsidRPr="005D38C6">
        <w:rPr>
          <w:rFonts w:cstheme="minorHAnsi"/>
          <w:b/>
          <w:bCs/>
          <w:sz w:val="28"/>
          <w:szCs w:val="28"/>
        </w:rPr>
        <w:t>:</w:t>
      </w:r>
      <w:r w:rsidRPr="005D38C6">
        <w:rPr>
          <w:rFonts w:cstheme="minorHAnsi"/>
          <w:sz w:val="28"/>
          <w:szCs w:val="28"/>
        </w:rPr>
        <w:t xml:space="preserve"> Backend as a Service (Autenticação, Banco de Dados PostgreSQL e Segurança).</w:t>
      </w:r>
    </w:p>
    <w:p w14:paraId="749DB69D" w14:textId="0A29FC2C" w:rsidR="002A698B" w:rsidRDefault="002A698B" w:rsidP="00D2635D">
      <w:pPr>
        <w:spacing w:line="240" w:lineRule="auto"/>
        <w:rPr>
          <w:rFonts w:asciiTheme="majorHAnsi" w:hAnsiTheme="majorHAnsi" w:cstheme="majorHAnsi"/>
        </w:rPr>
      </w:pPr>
    </w:p>
    <w:p w14:paraId="2BA7A265" w14:textId="77777777" w:rsidR="00EA30B6" w:rsidRDefault="00EA30B6" w:rsidP="00D2635D">
      <w:pPr>
        <w:spacing w:line="240" w:lineRule="auto"/>
        <w:rPr>
          <w:rFonts w:asciiTheme="majorHAnsi" w:hAnsiTheme="majorHAnsi" w:cstheme="majorHAnsi"/>
        </w:rPr>
      </w:pPr>
    </w:p>
    <w:p w14:paraId="029894D5" w14:textId="77777777" w:rsidR="00EA30B6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57CAEDB3" w14:textId="77777777" w:rsidR="00683478" w:rsidRDefault="00683478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6FC877AB" w14:textId="77777777" w:rsidR="00683478" w:rsidRPr="002A698B" w:rsidRDefault="00683478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6CD6BCBC" w14:textId="0B64B8C8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2. Objetivos do Sistema</w:t>
      </w:r>
    </w:p>
    <w:p w14:paraId="2D20E0B3" w14:textId="39A7F0FE" w:rsidR="002A698B" w:rsidRPr="002A698B" w:rsidRDefault="002A698B" w:rsidP="00D2635D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A698B">
        <w:rPr>
          <w:rFonts w:asciiTheme="majorHAnsi" w:hAnsiTheme="majorHAnsi" w:cstheme="majorHAnsi"/>
          <w:sz w:val="28"/>
          <w:szCs w:val="28"/>
        </w:rPr>
        <w:t>Digitalizar formulários de anamnese e avaliação psicológica</w:t>
      </w:r>
      <w:r w:rsidR="004660F5">
        <w:rPr>
          <w:rFonts w:asciiTheme="majorHAnsi" w:hAnsiTheme="majorHAnsi" w:cstheme="majorHAnsi"/>
          <w:sz w:val="28"/>
          <w:szCs w:val="28"/>
        </w:rPr>
        <w:t>;</w:t>
      </w:r>
    </w:p>
    <w:p w14:paraId="61590D64" w14:textId="01D7FD67" w:rsidR="002A698B" w:rsidRPr="002A698B" w:rsidRDefault="00683478" w:rsidP="00D2635D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</w:t>
      </w:r>
      <w:r w:rsidR="002A698B" w:rsidRPr="002A698B">
        <w:rPr>
          <w:rFonts w:asciiTheme="majorHAnsi" w:hAnsiTheme="majorHAnsi" w:cstheme="majorHAnsi"/>
          <w:sz w:val="28"/>
          <w:szCs w:val="28"/>
        </w:rPr>
        <w:t xml:space="preserve"> dependência de backend</w:t>
      </w:r>
      <w:r>
        <w:rPr>
          <w:rFonts w:asciiTheme="majorHAnsi" w:hAnsiTheme="majorHAnsi" w:cstheme="majorHAnsi"/>
          <w:sz w:val="28"/>
          <w:szCs w:val="28"/>
        </w:rPr>
        <w:t xml:space="preserve"> e banco de dados</w:t>
      </w:r>
      <w:r w:rsidR="004660F5">
        <w:rPr>
          <w:rFonts w:asciiTheme="majorHAnsi" w:hAnsiTheme="majorHAnsi" w:cstheme="majorHAnsi"/>
          <w:sz w:val="28"/>
          <w:szCs w:val="28"/>
        </w:rPr>
        <w:t>;</w:t>
      </w:r>
    </w:p>
    <w:p w14:paraId="76CE7269" w14:textId="097FE609" w:rsidR="002A698B" w:rsidRPr="00683478" w:rsidRDefault="002A698B" w:rsidP="00683478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A698B">
        <w:rPr>
          <w:rFonts w:asciiTheme="majorHAnsi" w:hAnsiTheme="majorHAnsi" w:cstheme="majorHAnsi"/>
          <w:sz w:val="28"/>
          <w:szCs w:val="28"/>
        </w:rPr>
        <w:t>Facilitar manutenção e expansão por meio de estrutura modular</w:t>
      </w:r>
      <w:r w:rsidR="004660F5">
        <w:rPr>
          <w:rFonts w:asciiTheme="majorHAnsi" w:hAnsiTheme="majorHAnsi" w:cstheme="majorHAnsi"/>
          <w:sz w:val="28"/>
          <w:szCs w:val="28"/>
        </w:rPr>
        <w:t>;</w:t>
      </w:r>
    </w:p>
    <w:p w14:paraId="69081D5A" w14:textId="65E522A9" w:rsidR="002A698B" w:rsidRPr="002A698B" w:rsidRDefault="002A698B" w:rsidP="00D2635D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A698B">
        <w:rPr>
          <w:rFonts w:asciiTheme="majorHAnsi" w:hAnsiTheme="majorHAnsi" w:cstheme="majorHAnsi"/>
          <w:sz w:val="28"/>
          <w:szCs w:val="28"/>
        </w:rPr>
        <w:t>Exportar registros em formato HTML editável</w:t>
      </w:r>
      <w:r w:rsidR="004660F5">
        <w:rPr>
          <w:rFonts w:asciiTheme="majorHAnsi" w:hAnsiTheme="majorHAnsi" w:cstheme="majorHAnsi"/>
          <w:sz w:val="28"/>
          <w:szCs w:val="28"/>
        </w:rPr>
        <w:t>;</w:t>
      </w:r>
    </w:p>
    <w:p w14:paraId="775B0598" w14:textId="226FA941" w:rsidR="002A698B" w:rsidRPr="002A698B" w:rsidRDefault="002A698B" w:rsidP="00D2635D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A698B">
        <w:rPr>
          <w:rFonts w:asciiTheme="majorHAnsi" w:hAnsiTheme="majorHAnsi" w:cstheme="majorHAnsi"/>
          <w:sz w:val="28"/>
          <w:szCs w:val="28"/>
        </w:rPr>
        <w:t>Suportar avaliações com escores e escalas psicológicas</w:t>
      </w:r>
      <w:r w:rsidR="004660F5">
        <w:rPr>
          <w:rFonts w:asciiTheme="majorHAnsi" w:hAnsiTheme="majorHAnsi" w:cstheme="majorHAnsi"/>
          <w:sz w:val="28"/>
          <w:szCs w:val="28"/>
        </w:rPr>
        <w:t>;</w:t>
      </w:r>
    </w:p>
    <w:p w14:paraId="5FB74254" w14:textId="77777777" w:rsidR="00EA30B6" w:rsidRPr="002A698B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357F9661" w14:textId="25BAD406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3. Necessidades do Projeto</w:t>
      </w:r>
    </w:p>
    <w:p w14:paraId="5EF68819" w14:textId="5446C5FC" w:rsidR="002A698B" w:rsidRDefault="00315AE1" w:rsidP="00D2635D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Aperfeiçoamento através da d</w:t>
      </w:r>
      <w:r w:rsidR="002A698B" w:rsidRPr="002A698B">
        <w:rPr>
          <w:rFonts w:cstheme="minorHAnsi"/>
          <w:sz w:val="28"/>
          <w:szCs w:val="28"/>
        </w:rPr>
        <w:t>igitalização de documentos</w:t>
      </w:r>
      <w:r w:rsidR="002A698B" w:rsidRPr="002A698B">
        <w:rPr>
          <w:rFonts w:cstheme="minorHAnsi"/>
          <w:sz w:val="28"/>
          <w:szCs w:val="28"/>
        </w:rPr>
        <w:br/>
        <w:t>Conversão de formulários físicos ou estáticos para formato digital dinâmico, estruturado em JSON.</w:t>
      </w:r>
    </w:p>
    <w:p w14:paraId="6D078292" w14:textId="77777777" w:rsidR="00B70B9A" w:rsidRPr="002A698B" w:rsidRDefault="00B70B9A" w:rsidP="00B70B9A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32CFFFB9" w14:textId="4F1E238C" w:rsidR="002A698B" w:rsidRDefault="002A698B" w:rsidP="00D2635D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Acessibilidade</w:t>
      </w:r>
      <w:r w:rsidR="00315AE1">
        <w:rPr>
          <w:rFonts w:cstheme="minorHAnsi"/>
          <w:sz w:val="28"/>
          <w:szCs w:val="28"/>
        </w:rPr>
        <w:t>,</w:t>
      </w:r>
      <w:r w:rsidR="004660F5">
        <w:rPr>
          <w:rFonts w:cstheme="minorHAnsi"/>
          <w:sz w:val="28"/>
          <w:szCs w:val="28"/>
        </w:rPr>
        <w:t xml:space="preserve"> u</w:t>
      </w:r>
      <w:r w:rsidRPr="002A698B">
        <w:rPr>
          <w:rFonts w:cstheme="minorHAnsi"/>
          <w:sz w:val="28"/>
          <w:szCs w:val="28"/>
        </w:rPr>
        <w:t>so de marcação semântica, formulários navegáveis por teclado</w:t>
      </w:r>
      <w:r w:rsidR="004660F5">
        <w:rPr>
          <w:rFonts w:cstheme="minorHAnsi"/>
          <w:sz w:val="28"/>
          <w:szCs w:val="28"/>
        </w:rPr>
        <w:t xml:space="preserve">, </w:t>
      </w:r>
      <w:r w:rsidR="00021F6B">
        <w:rPr>
          <w:rFonts w:cstheme="minorHAnsi"/>
          <w:sz w:val="28"/>
          <w:szCs w:val="28"/>
        </w:rPr>
        <w:t xml:space="preserve">responsividade </w:t>
      </w:r>
      <w:r w:rsidR="00021F6B" w:rsidRPr="002A698B">
        <w:rPr>
          <w:rFonts w:cstheme="minorHAnsi"/>
          <w:sz w:val="28"/>
          <w:szCs w:val="28"/>
        </w:rPr>
        <w:t>e</w:t>
      </w:r>
      <w:r w:rsidRPr="002A698B">
        <w:rPr>
          <w:rFonts w:cstheme="minorHAnsi"/>
          <w:sz w:val="28"/>
          <w:szCs w:val="28"/>
        </w:rPr>
        <w:t xml:space="preserve"> estrutura compatível com leitores de tela.</w:t>
      </w:r>
    </w:p>
    <w:p w14:paraId="7A92C8DD" w14:textId="77777777" w:rsidR="00EA30B6" w:rsidRPr="002A698B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210454EC" w14:textId="68126BB4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4. Arquitetura Geral</w:t>
      </w:r>
    </w:p>
    <w:p w14:paraId="72B49D0A" w14:textId="77777777" w:rsidR="002A698B" w:rsidRPr="002A698B" w:rsidRDefault="002A698B" w:rsidP="00D2635D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JSON: Define perguntas, seções, tipos de campo e pesos de escala</w:t>
      </w:r>
    </w:p>
    <w:p w14:paraId="15F96D57" w14:textId="781F3B8C" w:rsidR="002A698B" w:rsidRPr="002A698B" w:rsidRDefault="00021F6B" w:rsidP="00D2635D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Javascript</w:t>
      </w:r>
      <w:r w:rsidR="002A698B" w:rsidRPr="002A698B">
        <w:rPr>
          <w:rFonts w:cstheme="minorHAnsi"/>
          <w:sz w:val="28"/>
          <w:szCs w:val="28"/>
        </w:rPr>
        <w:t xml:space="preserve"> modular:</w:t>
      </w:r>
    </w:p>
    <w:p w14:paraId="1CE45AE1" w14:textId="51422BCB" w:rsidR="002A698B" w:rsidRPr="002A698B" w:rsidRDefault="002A698B" w:rsidP="00D2635D">
      <w:pPr>
        <w:numPr>
          <w:ilvl w:val="1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Renderização dinâmica</w:t>
      </w:r>
      <w:r w:rsidR="004660F5">
        <w:rPr>
          <w:rFonts w:cstheme="minorHAnsi"/>
          <w:sz w:val="28"/>
          <w:szCs w:val="28"/>
        </w:rPr>
        <w:t>;</w:t>
      </w:r>
    </w:p>
    <w:p w14:paraId="7F7F2D05" w14:textId="7296DC0A" w:rsidR="002A698B" w:rsidRPr="002A698B" w:rsidRDefault="002A698B" w:rsidP="00D2635D">
      <w:pPr>
        <w:numPr>
          <w:ilvl w:val="1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Controle de estado do formulário</w:t>
      </w:r>
      <w:r w:rsidR="004660F5">
        <w:rPr>
          <w:rFonts w:cstheme="minorHAnsi"/>
          <w:sz w:val="28"/>
          <w:szCs w:val="28"/>
        </w:rPr>
        <w:t>;</w:t>
      </w:r>
    </w:p>
    <w:p w14:paraId="0C465F11" w14:textId="139F9D1D" w:rsidR="002A698B" w:rsidRPr="002A698B" w:rsidRDefault="002A698B" w:rsidP="00D2635D">
      <w:pPr>
        <w:numPr>
          <w:ilvl w:val="1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Exportação para HTML</w:t>
      </w:r>
      <w:r w:rsidR="004660F5">
        <w:rPr>
          <w:rFonts w:cstheme="minorHAnsi"/>
          <w:sz w:val="28"/>
          <w:szCs w:val="28"/>
        </w:rPr>
        <w:t>;</w:t>
      </w:r>
    </w:p>
    <w:p w14:paraId="02B9C055" w14:textId="77777777" w:rsidR="002A698B" w:rsidRDefault="002A698B" w:rsidP="00D2635D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CSS: Estilização e controle visual de seções colapsáveis</w:t>
      </w:r>
    </w:p>
    <w:p w14:paraId="49D5FD0C" w14:textId="010175C5" w:rsidR="00315AE1" w:rsidRDefault="00EA30B6" w:rsidP="00D2635D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HTML: É a parte estrutural do documento contendo a interpretação</w:t>
      </w:r>
      <w:r w:rsidR="00315AE1">
        <w:rPr>
          <w:rFonts w:cstheme="minorHAnsi"/>
          <w:sz w:val="28"/>
          <w:szCs w:val="28"/>
        </w:rPr>
        <w:t>.</w:t>
      </w:r>
    </w:p>
    <w:p w14:paraId="4FBC2C6F" w14:textId="07D445DB" w:rsidR="00315AE1" w:rsidRPr="00021F6B" w:rsidRDefault="00021F6B" w:rsidP="00021F6B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  <w:u w:val="single"/>
        </w:rPr>
        <w:t>Supabase</w:t>
      </w:r>
      <w:proofErr w:type="spellEnd"/>
      <w:r>
        <w:rPr>
          <w:rFonts w:cstheme="minorHAnsi"/>
          <w:sz w:val="28"/>
          <w:szCs w:val="28"/>
          <w:u w:val="single"/>
        </w:rPr>
        <w:t>: Banco de dados</w:t>
      </w:r>
    </w:p>
    <w:p w14:paraId="67028ADE" w14:textId="77777777" w:rsidR="00021F6B" w:rsidRDefault="00021F6B" w:rsidP="00D2635D">
      <w:pPr>
        <w:spacing w:line="240" w:lineRule="auto"/>
        <w:ind w:left="720"/>
        <w:jc w:val="both"/>
        <w:rPr>
          <w:rFonts w:cstheme="minorHAnsi"/>
          <w:sz w:val="28"/>
          <w:szCs w:val="28"/>
        </w:rPr>
      </w:pPr>
    </w:p>
    <w:p w14:paraId="0F1734D4" w14:textId="77777777" w:rsidR="00021F6B" w:rsidRPr="00315AE1" w:rsidRDefault="00021F6B" w:rsidP="00D2635D">
      <w:pPr>
        <w:spacing w:line="240" w:lineRule="auto"/>
        <w:ind w:left="720"/>
        <w:jc w:val="both"/>
        <w:rPr>
          <w:rFonts w:cstheme="minorHAnsi"/>
          <w:sz w:val="28"/>
          <w:szCs w:val="28"/>
        </w:rPr>
      </w:pPr>
    </w:p>
    <w:p w14:paraId="4316B043" w14:textId="315981F0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5. Diário de Bordo</w:t>
      </w:r>
    </w:p>
    <w:tbl>
      <w:tblPr>
        <w:tblW w:w="11483" w:type="dxa"/>
        <w:tblCellSpacing w:w="15" w:type="dxa"/>
        <w:tblInd w:w="-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402"/>
        <w:gridCol w:w="2268"/>
        <w:gridCol w:w="3969"/>
      </w:tblGrid>
      <w:tr w:rsidR="00315AE1" w:rsidRPr="002A698B" w14:paraId="54BB03D8" w14:textId="77777777" w:rsidTr="009D38A2">
        <w:trPr>
          <w:tblHeader/>
          <w:tblCellSpacing w:w="15" w:type="dxa"/>
        </w:trPr>
        <w:tc>
          <w:tcPr>
            <w:tcW w:w="1799" w:type="dxa"/>
            <w:vAlign w:val="center"/>
            <w:hideMark/>
          </w:tcPr>
          <w:p w14:paraId="6147E194" w14:textId="77777777" w:rsidR="002A698B" w:rsidRPr="002A698B" w:rsidRDefault="002A698B" w:rsidP="009D38A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Data</w:t>
            </w:r>
          </w:p>
        </w:tc>
        <w:tc>
          <w:tcPr>
            <w:tcW w:w="3372" w:type="dxa"/>
            <w:vAlign w:val="center"/>
            <w:hideMark/>
          </w:tcPr>
          <w:p w14:paraId="1DA5CDE6" w14:textId="77777777" w:rsidR="002A698B" w:rsidRPr="002A698B" w:rsidRDefault="002A698B" w:rsidP="009D38A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Tarefa Executada</w:t>
            </w:r>
          </w:p>
        </w:tc>
        <w:tc>
          <w:tcPr>
            <w:tcW w:w="2238" w:type="dxa"/>
            <w:vAlign w:val="center"/>
            <w:hideMark/>
          </w:tcPr>
          <w:p w14:paraId="7CD8AFF1" w14:textId="77777777" w:rsidR="002A698B" w:rsidRPr="002A698B" w:rsidRDefault="002A698B" w:rsidP="009D38A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Tempo Gasto</w:t>
            </w:r>
          </w:p>
        </w:tc>
        <w:tc>
          <w:tcPr>
            <w:tcW w:w="3924" w:type="dxa"/>
            <w:vAlign w:val="center"/>
            <w:hideMark/>
          </w:tcPr>
          <w:p w14:paraId="1FE2A404" w14:textId="77777777" w:rsidR="002A698B" w:rsidRPr="002A698B" w:rsidRDefault="002A698B" w:rsidP="009D38A2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Problemas / Decisões Tomadas</w:t>
            </w:r>
          </w:p>
        </w:tc>
      </w:tr>
      <w:tr w:rsidR="00315AE1" w:rsidRPr="002A698B" w14:paraId="2576C3BE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258F5FDE" w14:textId="1F5BA108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20/11/2025</w:t>
            </w:r>
          </w:p>
        </w:tc>
        <w:tc>
          <w:tcPr>
            <w:tcW w:w="3372" w:type="dxa"/>
            <w:vAlign w:val="center"/>
            <w:hideMark/>
          </w:tcPr>
          <w:p w14:paraId="085D9ECB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Definição do escopo e realinhamento do projeto</w:t>
            </w:r>
          </w:p>
        </w:tc>
        <w:tc>
          <w:tcPr>
            <w:tcW w:w="2238" w:type="dxa"/>
            <w:vAlign w:val="center"/>
            <w:hideMark/>
          </w:tcPr>
          <w:p w14:paraId="0AA18EBE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  <w:tc>
          <w:tcPr>
            <w:tcW w:w="3924" w:type="dxa"/>
            <w:vAlign w:val="center"/>
            <w:hideMark/>
          </w:tcPr>
          <w:p w14:paraId="72EDBCF4" w14:textId="2C02B51C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 xml:space="preserve">Redução do escopo para solução </w:t>
            </w:r>
            <w:proofErr w:type="spellStart"/>
            <w:r w:rsidRPr="002A698B">
              <w:rPr>
                <w:rFonts w:cstheme="minorHAnsi"/>
                <w:sz w:val="28"/>
                <w:szCs w:val="28"/>
              </w:rPr>
              <w:t>client</w:t>
            </w:r>
            <w:proofErr w:type="spellEnd"/>
            <w:r w:rsidRPr="002A698B">
              <w:rPr>
                <w:rFonts w:cstheme="minorHAnsi"/>
                <w:sz w:val="28"/>
                <w:szCs w:val="28"/>
              </w:rPr>
              <w:t>-</w:t>
            </w:r>
            <w:r w:rsidR="009D38A2">
              <w:rPr>
                <w:rFonts w:cstheme="minorHAnsi"/>
                <w:sz w:val="28"/>
                <w:szCs w:val="28"/>
              </w:rPr>
              <w:t>server</w:t>
            </w:r>
          </w:p>
        </w:tc>
      </w:tr>
      <w:tr w:rsidR="00315AE1" w:rsidRPr="002A698B" w14:paraId="0B937B52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58402777" w14:textId="4BDA2236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22/11/2025</w:t>
            </w:r>
          </w:p>
        </w:tc>
        <w:tc>
          <w:tcPr>
            <w:tcW w:w="3372" w:type="dxa"/>
            <w:vAlign w:val="center"/>
            <w:hideMark/>
          </w:tcPr>
          <w:p w14:paraId="3036D919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Estruturação do JSON base de formulários</w:t>
            </w:r>
          </w:p>
        </w:tc>
        <w:tc>
          <w:tcPr>
            <w:tcW w:w="2238" w:type="dxa"/>
            <w:vAlign w:val="center"/>
            <w:hideMark/>
          </w:tcPr>
          <w:p w14:paraId="433357E4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3h</w:t>
            </w:r>
          </w:p>
        </w:tc>
        <w:tc>
          <w:tcPr>
            <w:tcW w:w="3924" w:type="dxa"/>
            <w:vAlign w:val="center"/>
            <w:hideMark/>
          </w:tcPr>
          <w:p w14:paraId="23BFAE6E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Padronização de campos e tipos</w:t>
            </w:r>
          </w:p>
        </w:tc>
      </w:tr>
      <w:tr w:rsidR="00315AE1" w:rsidRPr="002A698B" w14:paraId="4A136E5F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33EEA599" w14:textId="70817EC3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22/11/2025</w:t>
            </w:r>
          </w:p>
        </w:tc>
        <w:tc>
          <w:tcPr>
            <w:tcW w:w="3372" w:type="dxa"/>
            <w:vAlign w:val="center"/>
            <w:hideMark/>
          </w:tcPr>
          <w:p w14:paraId="6553A9E2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 xml:space="preserve">Implementação da renderização dinâmica em </w:t>
            </w:r>
            <w:proofErr w:type="spellStart"/>
            <w:r w:rsidRPr="002A698B">
              <w:rPr>
                <w:rFonts w:cstheme="minorHAnsi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5A931FF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4h</w:t>
            </w:r>
          </w:p>
        </w:tc>
        <w:tc>
          <w:tcPr>
            <w:tcW w:w="3924" w:type="dxa"/>
            <w:vAlign w:val="center"/>
            <w:hideMark/>
          </w:tcPr>
          <w:p w14:paraId="56EFD6E2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Separação por módulos ES</w:t>
            </w:r>
          </w:p>
        </w:tc>
      </w:tr>
      <w:tr w:rsidR="00315AE1" w:rsidRPr="002A698B" w14:paraId="0672BB92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667E1D48" w14:textId="19DAF48D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24/11/2025</w:t>
            </w:r>
          </w:p>
        </w:tc>
        <w:tc>
          <w:tcPr>
            <w:tcW w:w="3372" w:type="dxa"/>
            <w:vAlign w:val="center"/>
            <w:hideMark/>
          </w:tcPr>
          <w:p w14:paraId="0F364D25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 xml:space="preserve">Implementação de persistência com </w:t>
            </w:r>
            <w:proofErr w:type="spellStart"/>
            <w:r w:rsidRPr="002A698B">
              <w:rPr>
                <w:rFonts w:cstheme="minorHAnsi"/>
                <w:sz w:val="28"/>
                <w:szCs w:val="28"/>
              </w:rPr>
              <w:t>IndexedDB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13A2CD4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3h</w:t>
            </w:r>
          </w:p>
        </w:tc>
        <w:tc>
          <w:tcPr>
            <w:tcW w:w="3924" w:type="dxa"/>
            <w:vAlign w:val="center"/>
            <w:hideMark/>
          </w:tcPr>
          <w:p w14:paraId="1FD6972F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Escolha por armazenamento local</w:t>
            </w:r>
          </w:p>
        </w:tc>
      </w:tr>
      <w:tr w:rsidR="00315AE1" w:rsidRPr="002A698B" w14:paraId="7CAEB9F4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7A928D2D" w14:textId="7DBBA38B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25/11/2025</w:t>
            </w:r>
          </w:p>
        </w:tc>
        <w:tc>
          <w:tcPr>
            <w:tcW w:w="3372" w:type="dxa"/>
            <w:vAlign w:val="center"/>
            <w:hideMark/>
          </w:tcPr>
          <w:p w14:paraId="633EFFF1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Implementação de exportação para HTML editável</w:t>
            </w:r>
          </w:p>
        </w:tc>
        <w:tc>
          <w:tcPr>
            <w:tcW w:w="2238" w:type="dxa"/>
            <w:vAlign w:val="center"/>
            <w:hideMark/>
          </w:tcPr>
          <w:p w14:paraId="02ED9F7D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  <w:tc>
          <w:tcPr>
            <w:tcW w:w="3924" w:type="dxa"/>
            <w:vAlign w:val="center"/>
            <w:hideMark/>
          </w:tcPr>
          <w:p w14:paraId="710C3734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Substituição da geração de DOCX</w:t>
            </w:r>
          </w:p>
        </w:tc>
      </w:tr>
      <w:tr w:rsidR="00315AE1" w:rsidRPr="002A698B" w14:paraId="066B38DE" w14:textId="77777777" w:rsidTr="009D38A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5620C458" w14:textId="00CC3CC8" w:rsidR="002A698B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26/11/2025</w:t>
            </w:r>
          </w:p>
        </w:tc>
        <w:tc>
          <w:tcPr>
            <w:tcW w:w="3372" w:type="dxa"/>
            <w:vAlign w:val="center"/>
            <w:hideMark/>
          </w:tcPr>
          <w:p w14:paraId="421943CD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Testes funcionais e ajustes de usabilidade</w:t>
            </w:r>
          </w:p>
        </w:tc>
        <w:tc>
          <w:tcPr>
            <w:tcW w:w="2238" w:type="dxa"/>
            <w:vAlign w:val="center"/>
            <w:hideMark/>
          </w:tcPr>
          <w:p w14:paraId="5E4AF586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  <w:tc>
          <w:tcPr>
            <w:tcW w:w="3924" w:type="dxa"/>
            <w:vAlign w:val="center"/>
            <w:hideMark/>
          </w:tcPr>
          <w:p w14:paraId="7CB9FEA7" w14:textId="77777777" w:rsidR="002A698B" w:rsidRPr="002A698B" w:rsidRDefault="002A698B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 xml:space="preserve">Ajustes em inputs Sim/Não e </w:t>
            </w:r>
            <w:proofErr w:type="spellStart"/>
            <w:r w:rsidRPr="002A698B">
              <w:rPr>
                <w:rFonts w:cstheme="minorHAnsi"/>
                <w:sz w:val="28"/>
                <w:szCs w:val="28"/>
              </w:rPr>
              <w:t>textareas</w:t>
            </w:r>
            <w:proofErr w:type="spellEnd"/>
          </w:p>
        </w:tc>
      </w:tr>
      <w:tr w:rsidR="00315AE1" w:rsidRPr="002A698B" w14:paraId="2D895615" w14:textId="77777777" w:rsidTr="009D38A2">
        <w:trPr>
          <w:trHeight w:val="1489"/>
          <w:tblCellSpacing w:w="15" w:type="dxa"/>
        </w:trPr>
        <w:tc>
          <w:tcPr>
            <w:tcW w:w="1799" w:type="dxa"/>
            <w:vAlign w:val="center"/>
          </w:tcPr>
          <w:p w14:paraId="7FB541D9" w14:textId="01FAEC73" w:rsidR="00315AE1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27/11/2025</w:t>
            </w:r>
          </w:p>
        </w:tc>
        <w:tc>
          <w:tcPr>
            <w:tcW w:w="3372" w:type="dxa"/>
            <w:vAlign w:val="center"/>
          </w:tcPr>
          <w:p w14:paraId="67AC2D46" w14:textId="403B90D6" w:rsidR="00315AE1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Teste gerais de usabilidade</w:t>
            </w:r>
          </w:p>
        </w:tc>
        <w:tc>
          <w:tcPr>
            <w:tcW w:w="2238" w:type="dxa"/>
            <w:vAlign w:val="center"/>
          </w:tcPr>
          <w:p w14:paraId="5351B19E" w14:textId="212D2EDE" w:rsidR="00315AE1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4h</w:t>
            </w:r>
          </w:p>
        </w:tc>
        <w:tc>
          <w:tcPr>
            <w:tcW w:w="3924" w:type="dxa"/>
            <w:vAlign w:val="center"/>
          </w:tcPr>
          <w:p w14:paraId="0017D66A" w14:textId="1A28FEE4" w:rsidR="00315AE1" w:rsidRPr="002A698B" w:rsidRDefault="00315AE1" w:rsidP="009D38A2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Conferencia entre o documento Word e o formulário Web</w:t>
            </w:r>
          </w:p>
        </w:tc>
      </w:tr>
    </w:tbl>
    <w:p w14:paraId="49C51A28" w14:textId="7FE47B51" w:rsidR="002A698B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0CBEB94A" w14:textId="77777777" w:rsidR="00EA30B6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52235D30" w14:textId="77777777" w:rsidR="00EA30B6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1E41C186" w14:textId="77777777" w:rsidR="00EA30B6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7B20A269" w14:textId="77777777" w:rsidR="009D38A2" w:rsidRDefault="009D38A2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57250EB0" w14:textId="77777777" w:rsidR="009D38A2" w:rsidRDefault="009D38A2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03BBBD90" w14:textId="77777777" w:rsidR="009D38A2" w:rsidRDefault="009D38A2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22CE3E6B" w14:textId="51DAA017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6. Comprovação de Horas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1"/>
        <w:gridCol w:w="1006"/>
      </w:tblGrid>
      <w:tr w:rsidR="002A698B" w:rsidRPr="002A698B" w14:paraId="3FF95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B2A3D" w14:textId="77777777" w:rsidR="002A698B" w:rsidRPr="002A698B" w:rsidRDefault="002A698B" w:rsidP="00D2635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7101B6E" w14:textId="77777777" w:rsidR="002A698B" w:rsidRPr="002A698B" w:rsidRDefault="002A698B" w:rsidP="00D2635D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 w:rsidRPr="002A698B"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Horas</w:t>
            </w:r>
          </w:p>
        </w:tc>
      </w:tr>
      <w:tr w:rsidR="002A698B" w:rsidRPr="002A698B" w14:paraId="184A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F261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Planejamento e definição de escopo</w:t>
            </w:r>
          </w:p>
        </w:tc>
        <w:tc>
          <w:tcPr>
            <w:tcW w:w="0" w:type="auto"/>
            <w:vAlign w:val="center"/>
            <w:hideMark/>
          </w:tcPr>
          <w:p w14:paraId="520B5864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</w:tr>
      <w:tr w:rsidR="002A698B" w:rsidRPr="002A698B" w14:paraId="1CF0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B12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Modelagem de dados (JSON)</w:t>
            </w:r>
          </w:p>
        </w:tc>
        <w:tc>
          <w:tcPr>
            <w:tcW w:w="0" w:type="auto"/>
            <w:vAlign w:val="center"/>
            <w:hideMark/>
          </w:tcPr>
          <w:p w14:paraId="2E1CAB9C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3h</w:t>
            </w:r>
          </w:p>
        </w:tc>
      </w:tr>
      <w:tr w:rsidR="002A698B" w:rsidRPr="002A698B" w14:paraId="15E5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7764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2A698B">
              <w:rPr>
                <w:rFonts w:cstheme="minorHAnsi"/>
                <w:sz w:val="28"/>
                <w:szCs w:val="28"/>
                <w:lang w:val="en-US"/>
              </w:rPr>
              <w:t>Desenvolvimento</w:t>
            </w:r>
            <w:proofErr w:type="spellEnd"/>
            <w:r w:rsidRPr="002A698B">
              <w:rPr>
                <w:rFonts w:cstheme="minorHAnsi"/>
                <w:sz w:val="28"/>
                <w:szCs w:val="28"/>
                <w:lang w:val="en-US"/>
              </w:rPr>
              <w:t xml:space="preserve"> front-end (JS/HTML/CSS)</w:t>
            </w:r>
          </w:p>
        </w:tc>
        <w:tc>
          <w:tcPr>
            <w:tcW w:w="0" w:type="auto"/>
            <w:vAlign w:val="center"/>
            <w:hideMark/>
          </w:tcPr>
          <w:p w14:paraId="722F2685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9h</w:t>
            </w:r>
          </w:p>
        </w:tc>
      </w:tr>
      <w:tr w:rsidR="002A698B" w:rsidRPr="002A698B" w14:paraId="5ADF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A98D" w14:textId="3AA14833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 xml:space="preserve">Persistência </w:t>
            </w:r>
            <w:r w:rsidR="009D38A2">
              <w:rPr>
                <w:rFonts w:cstheme="minorHAnsi"/>
                <w:sz w:val="28"/>
                <w:szCs w:val="28"/>
              </w:rPr>
              <w:t>em banco de dados</w:t>
            </w:r>
            <w:r w:rsidRPr="002A698B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EB531A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3h</w:t>
            </w:r>
          </w:p>
        </w:tc>
      </w:tr>
      <w:tr w:rsidR="002A698B" w:rsidRPr="002A698B" w14:paraId="0F72A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3A5A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Exportação de dados (HTML editável)</w:t>
            </w:r>
          </w:p>
        </w:tc>
        <w:tc>
          <w:tcPr>
            <w:tcW w:w="0" w:type="auto"/>
            <w:vAlign w:val="center"/>
            <w:hideMark/>
          </w:tcPr>
          <w:p w14:paraId="4C7068D5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</w:tr>
      <w:tr w:rsidR="002A698B" w:rsidRPr="002A698B" w14:paraId="0A4C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6D01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Testes e refinamentos</w:t>
            </w:r>
          </w:p>
        </w:tc>
        <w:tc>
          <w:tcPr>
            <w:tcW w:w="0" w:type="auto"/>
            <w:vAlign w:val="center"/>
            <w:hideMark/>
          </w:tcPr>
          <w:p w14:paraId="48268F16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2h</w:t>
            </w:r>
          </w:p>
        </w:tc>
      </w:tr>
      <w:tr w:rsidR="002A698B" w:rsidRPr="002A698B" w14:paraId="3129B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6377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5F3C8E3E" w14:textId="77777777" w:rsidR="002A698B" w:rsidRPr="002A698B" w:rsidRDefault="002A698B" w:rsidP="00D2635D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2A698B">
              <w:rPr>
                <w:rFonts w:cstheme="minorHAnsi"/>
                <w:sz w:val="28"/>
                <w:szCs w:val="28"/>
              </w:rPr>
              <w:t>23h</w:t>
            </w:r>
          </w:p>
        </w:tc>
      </w:tr>
    </w:tbl>
    <w:p w14:paraId="2904B1C7" w14:textId="55AB5C90" w:rsid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7F4885DA" w14:textId="77777777" w:rsidR="00EA30B6" w:rsidRPr="002A698B" w:rsidRDefault="00EA30B6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</w:p>
    <w:p w14:paraId="12AE3BEE" w14:textId="4B3C6C45" w:rsidR="00EA30B6" w:rsidRPr="002A698B" w:rsidRDefault="002A698B" w:rsidP="00D2635D">
      <w:pPr>
        <w:spacing w:line="240" w:lineRule="auto"/>
        <w:rPr>
          <w:rFonts w:asciiTheme="majorHAnsi" w:hAnsiTheme="majorHAnsi" w:cstheme="majorHAnsi"/>
          <w:b/>
          <w:bCs/>
          <w:sz w:val="40"/>
          <w:szCs w:val="40"/>
        </w:rPr>
      </w:pPr>
      <w:r w:rsidRPr="002A698B">
        <w:rPr>
          <w:rFonts w:asciiTheme="majorHAnsi" w:hAnsiTheme="majorHAnsi" w:cstheme="majorHAnsi"/>
          <w:b/>
          <w:bCs/>
          <w:sz w:val="40"/>
          <w:szCs w:val="40"/>
        </w:rPr>
        <w:t>7. Considerações Finais</w:t>
      </w:r>
    </w:p>
    <w:p w14:paraId="014648A6" w14:textId="6C30D2B3" w:rsidR="00A7524D" w:rsidRPr="00EA30B6" w:rsidRDefault="002A698B" w:rsidP="00D2635D">
      <w:pPr>
        <w:spacing w:line="240" w:lineRule="auto"/>
        <w:jc w:val="both"/>
        <w:rPr>
          <w:rFonts w:cstheme="minorHAnsi"/>
          <w:sz w:val="28"/>
          <w:szCs w:val="28"/>
        </w:rPr>
      </w:pPr>
      <w:r w:rsidRPr="002A698B">
        <w:rPr>
          <w:rFonts w:cstheme="minorHAnsi"/>
          <w:sz w:val="28"/>
          <w:szCs w:val="28"/>
        </w:rPr>
        <w:t>O projeto entrega uma solução leve, modular, offline e de fácil manutenção, adequada à realidade de profissionais de psicologia que necessitam registrar atendimentos e avaliações sem depender de infraestrutura complexa. O sistema foi projetado para crescimento incremental, permitindo a inclusão de novos formulários, escalas e cálculos sem reescrita estrutural.</w:t>
      </w:r>
    </w:p>
    <w:sectPr w:rsidR="00A7524D" w:rsidRPr="00EA30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1C9"/>
    <w:multiLevelType w:val="multilevel"/>
    <w:tmpl w:val="628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373C4"/>
    <w:multiLevelType w:val="hybridMultilevel"/>
    <w:tmpl w:val="F25A2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E5A49"/>
    <w:multiLevelType w:val="multilevel"/>
    <w:tmpl w:val="C8A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7312"/>
    <w:multiLevelType w:val="hybridMultilevel"/>
    <w:tmpl w:val="7AF22C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65F78"/>
    <w:multiLevelType w:val="hybridMultilevel"/>
    <w:tmpl w:val="A3BCD0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3CF76C4"/>
    <w:multiLevelType w:val="multilevel"/>
    <w:tmpl w:val="FC4A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D2D2D"/>
    <w:multiLevelType w:val="hybridMultilevel"/>
    <w:tmpl w:val="8C2CE3B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07347D"/>
    <w:multiLevelType w:val="multilevel"/>
    <w:tmpl w:val="C8A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C1725"/>
    <w:multiLevelType w:val="multilevel"/>
    <w:tmpl w:val="8E1A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F778E"/>
    <w:multiLevelType w:val="multilevel"/>
    <w:tmpl w:val="87C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30759">
    <w:abstractNumId w:val="8"/>
  </w:num>
  <w:num w:numId="2" w16cid:durableId="1755734843">
    <w:abstractNumId w:val="5"/>
  </w:num>
  <w:num w:numId="3" w16cid:durableId="1005742813">
    <w:abstractNumId w:val="6"/>
  </w:num>
  <w:num w:numId="4" w16cid:durableId="1838110476">
    <w:abstractNumId w:val="1"/>
  </w:num>
  <w:num w:numId="5" w16cid:durableId="528644451">
    <w:abstractNumId w:val="2"/>
  </w:num>
  <w:num w:numId="6" w16cid:durableId="1676421492">
    <w:abstractNumId w:val="0"/>
  </w:num>
  <w:num w:numId="7" w16cid:durableId="2031489200">
    <w:abstractNumId w:val="9"/>
  </w:num>
  <w:num w:numId="8" w16cid:durableId="172886855">
    <w:abstractNumId w:val="7"/>
  </w:num>
  <w:num w:numId="9" w16cid:durableId="2095663884">
    <w:abstractNumId w:val="3"/>
  </w:num>
  <w:num w:numId="10" w16cid:durableId="1385955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4D"/>
    <w:rsid w:val="00021F6B"/>
    <w:rsid w:val="002A698B"/>
    <w:rsid w:val="00315AE1"/>
    <w:rsid w:val="003D60F1"/>
    <w:rsid w:val="0043212B"/>
    <w:rsid w:val="004660F5"/>
    <w:rsid w:val="005D38C6"/>
    <w:rsid w:val="00683478"/>
    <w:rsid w:val="006E1768"/>
    <w:rsid w:val="00716533"/>
    <w:rsid w:val="00732648"/>
    <w:rsid w:val="00776843"/>
    <w:rsid w:val="008876D9"/>
    <w:rsid w:val="009D38A2"/>
    <w:rsid w:val="00A1433A"/>
    <w:rsid w:val="00A7524D"/>
    <w:rsid w:val="00B70B9A"/>
    <w:rsid w:val="00D2635D"/>
    <w:rsid w:val="00EA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F2F0"/>
  <w15:chartTrackingRefBased/>
  <w15:docId w15:val="{4BEF37E4-F80D-4D05-B67D-5F05811D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33A"/>
  </w:style>
  <w:style w:type="paragraph" w:styleId="Ttulo1">
    <w:name w:val="heading 1"/>
    <w:basedOn w:val="Normal"/>
    <w:next w:val="Normal"/>
    <w:link w:val="Ttulo1Char"/>
    <w:uiPriority w:val="9"/>
    <w:qFormat/>
    <w:rsid w:val="00A7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2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2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2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2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2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2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2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24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576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ARAUJO DE JESUS SILVA</dc:creator>
  <cp:keywords/>
  <dc:description/>
  <cp:lastModifiedBy>KAIQUE ARAUJO DE JESUS SILVA</cp:lastModifiedBy>
  <cp:revision>5</cp:revision>
  <dcterms:created xsi:type="dcterms:W3CDTF">2025-12-15T18:38:00Z</dcterms:created>
  <dcterms:modified xsi:type="dcterms:W3CDTF">2026-01-19T19:56:00Z</dcterms:modified>
</cp:coreProperties>
</file>