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F70B0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Editor de Código</w:t>
      </w:r>
    </w:p>
    <w:p w14:paraId="6A82E6A1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4"/>
          <w:szCs w:val="24"/>
          <w:lang w:eastAsia="pt-BR"/>
        </w:rPr>
        <w:t>Software que ajuda na escrita de códigos.</w:t>
      </w:r>
    </w:p>
    <w:p w14:paraId="3AD68E66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IDE (</w:t>
      </w:r>
      <w:proofErr w:type="spellStart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Integrated</w:t>
      </w:r>
      <w:proofErr w:type="spellEnd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 xml:space="preserve"> </w:t>
      </w:r>
      <w:proofErr w:type="spellStart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Development</w:t>
      </w:r>
      <w:proofErr w:type="spellEnd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 xml:space="preserve"> </w:t>
      </w:r>
      <w:proofErr w:type="spellStart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Environment</w:t>
      </w:r>
      <w:proofErr w:type="spellEnd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)</w:t>
      </w:r>
    </w:p>
    <w:p w14:paraId="5421A5B6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4"/>
          <w:szCs w:val="24"/>
          <w:lang w:eastAsia="pt-BR"/>
        </w:rPr>
        <w:t>Ambiente de desenvolvimento de softwares com vários softwares integrados, incluindo um editor de código.</w:t>
      </w:r>
    </w:p>
    <w:p w14:paraId="29DF1BF9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Documento HTML5 básico</w:t>
      </w:r>
    </w:p>
    <w:p w14:paraId="6F40E5AA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4"/>
          <w:szCs w:val="24"/>
          <w:lang w:eastAsia="pt-BR"/>
        </w:rPr>
        <w:t xml:space="preserve">Pode-se gerar automaticamente no VS </w:t>
      </w:r>
      <w:proofErr w:type="spellStart"/>
      <w:r w:rsidRPr="00740287">
        <w:rPr>
          <w:rFonts w:ascii="Arial" w:eastAsia="Times New Roman" w:hAnsi="Arial" w:cs="Arial"/>
          <w:sz w:val="24"/>
          <w:szCs w:val="24"/>
          <w:lang w:eastAsia="pt-BR"/>
        </w:rPr>
        <w:t>Code</w:t>
      </w:r>
      <w:proofErr w:type="spellEnd"/>
      <w:r w:rsidRPr="00740287">
        <w:rPr>
          <w:rFonts w:ascii="Arial" w:eastAsia="Times New Roman" w:hAnsi="Arial" w:cs="Arial"/>
          <w:sz w:val="24"/>
          <w:szCs w:val="24"/>
          <w:lang w:eastAsia="pt-BR"/>
        </w:rPr>
        <w:t xml:space="preserve"> ao abrir um arquivo HTML e começar a escrever “</w:t>
      </w:r>
      <w:proofErr w:type="spellStart"/>
      <w:r w:rsidRPr="00740287">
        <w:rPr>
          <w:rFonts w:ascii="Arial" w:eastAsia="Times New Roman" w:hAnsi="Arial" w:cs="Arial"/>
          <w:sz w:val="24"/>
          <w:szCs w:val="24"/>
          <w:lang w:eastAsia="pt-BR"/>
        </w:rPr>
        <w:t>html</w:t>
      </w:r>
      <w:proofErr w:type="spellEnd"/>
      <w:r w:rsidRPr="00740287">
        <w:rPr>
          <w:rFonts w:ascii="Arial" w:eastAsia="Times New Roman" w:hAnsi="Arial" w:cs="Arial"/>
          <w:sz w:val="24"/>
          <w:szCs w:val="24"/>
          <w:lang w:eastAsia="pt-BR"/>
        </w:rPr>
        <w:t>”. Selecione a opção “html:5”.</w:t>
      </w:r>
    </w:p>
    <w:p w14:paraId="27B78C2B" w14:textId="77777777" w:rsidR="00740287" w:rsidRPr="00740287" w:rsidRDefault="00740287" w:rsidP="00740287">
      <w:pPr>
        <w:numPr>
          <w:ilvl w:val="0"/>
          <w:numId w:val="1"/>
        </w:num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&lt;!DOCTYPE </w:t>
      </w:r>
      <w:proofErr w:type="spellStart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</w:t>
      </w:r>
      <w:proofErr w:type="spellEnd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  <w:r w:rsidRPr="00740287">
        <w:rPr>
          <w:rFonts w:ascii="Arial" w:eastAsia="Times New Roman" w:hAnsi="Arial" w:cs="Arial"/>
          <w:sz w:val="24"/>
          <w:szCs w:val="24"/>
          <w:lang w:eastAsia="pt-BR"/>
        </w:rPr>
        <w:t> - indica ao navegador que este é um documento HTML5;</w:t>
      </w:r>
    </w:p>
    <w:p w14:paraId="47890631" w14:textId="77777777" w:rsidR="00740287" w:rsidRPr="00740287" w:rsidRDefault="00740287" w:rsidP="00740287">
      <w:pPr>
        <w:numPr>
          <w:ilvl w:val="0"/>
          <w:numId w:val="1"/>
        </w:num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spellStart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html</w:t>
      </w:r>
      <w:proofErr w:type="spellEnd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 </w:t>
      </w:r>
      <w:r w:rsidRPr="00740287">
        <w:rPr>
          <w:rFonts w:ascii="Arial" w:eastAsia="Times New Roman" w:hAnsi="Arial" w:cs="Arial"/>
          <w:sz w:val="24"/>
          <w:szCs w:val="24"/>
          <w:lang w:eastAsia="pt-BR"/>
        </w:rPr>
        <w:t>- elemento raiz de uma página HTML;</w:t>
      </w:r>
    </w:p>
    <w:p w14:paraId="6EBF64F5" w14:textId="77777777" w:rsidR="00740287" w:rsidRPr="00740287" w:rsidRDefault="00740287" w:rsidP="00740287">
      <w:pPr>
        <w:numPr>
          <w:ilvl w:val="0"/>
          <w:numId w:val="1"/>
        </w:num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spellStart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head</w:t>
      </w:r>
      <w:proofErr w:type="spellEnd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  <w:r w:rsidRPr="00740287">
        <w:rPr>
          <w:rFonts w:ascii="Arial" w:eastAsia="Times New Roman" w:hAnsi="Arial" w:cs="Arial"/>
          <w:sz w:val="24"/>
          <w:szCs w:val="24"/>
          <w:lang w:eastAsia="pt-BR"/>
        </w:rPr>
        <w:t> - elemento onde colocamos informações sobre o documento;</w:t>
      </w:r>
    </w:p>
    <w:p w14:paraId="3F90FF11" w14:textId="77777777" w:rsidR="00740287" w:rsidRPr="00740287" w:rsidRDefault="00740287" w:rsidP="00740287">
      <w:pPr>
        <w:numPr>
          <w:ilvl w:val="0"/>
          <w:numId w:val="1"/>
        </w:num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spellStart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title</w:t>
      </w:r>
      <w:proofErr w:type="spellEnd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  <w:r w:rsidRPr="00740287">
        <w:rPr>
          <w:rFonts w:ascii="Arial" w:eastAsia="Times New Roman" w:hAnsi="Arial" w:cs="Arial"/>
          <w:sz w:val="24"/>
          <w:szCs w:val="24"/>
          <w:lang w:eastAsia="pt-BR"/>
        </w:rPr>
        <w:t> - indica o título da página;</w:t>
      </w:r>
    </w:p>
    <w:p w14:paraId="389616F4" w14:textId="77777777" w:rsidR="00740287" w:rsidRPr="00740287" w:rsidRDefault="00740287" w:rsidP="00740287">
      <w:pPr>
        <w:numPr>
          <w:ilvl w:val="0"/>
          <w:numId w:val="1"/>
        </w:num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&lt;meta&gt;</w:t>
      </w:r>
      <w:r w:rsidRPr="00740287">
        <w:rPr>
          <w:rFonts w:ascii="Arial" w:eastAsia="Times New Roman" w:hAnsi="Arial" w:cs="Arial"/>
          <w:sz w:val="24"/>
          <w:szCs w:val="24"/>
          <w:lang w:eastAsia="pt-BR"/>
        </w:rPr>
        <w:t> - elemento opcional. Ele indica ao navegador algumas informações sobre o documento;</w:t>
      </w:r>
    </w:p>
    <w:p w14:paraId="70FB5811" w14:textId="77777777" w:rsidR="00740287" w:rsidRPr="00740287" w:rsidRDefault="00740287" w:rsidP="00740287">
      <w:pPr>
        <w:numPr>
          <w:ilvl w:val="0"/>
          <w:numId w:val="1"/>
        </w:num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&lt;</w:t>
      </w:r>
      <w:proofErr w:type="spellStart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body</w:t>
      </w:r>
      <w:proofErr w:type="spellEnd"/>
      <w:r w:rsidRPr="00740287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&gt;</w:t>
      </w:r>
      <w:r w:rsidRPr="00740287">
        <w:rPr>
          <w:rFonts w:ascii="Arial" w:eastAsia="Times New Roman" w:hAnsi="Arial" w:cs="Arial"/>
          <w:sz w:val="24"/>
          <w:szCs w:val="24"/>
          <w:lang w:eastAsia="pt-BR"/>
        </w:rPr>
        <w:t> - é o corpo do nosso documento, onde escrevemos o conteúdo da página.</w:t>
      </w:r>
    </w:p>
    <w:p w14:paraId="756E84AD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Comentários HTML</w:t>
      </w:r>
    </w:p>
    <w:p w14:paraId="2BE4CE78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4"/>
          <w:szCs w:val="24"/>
          <w:lang w:eastAsia="pt-BR"/>
        </w:rPr>
        <w:t>Comentários servem para adicionarmos alguma anotação no código. Eles são ignorados pelo navegador</w:t>
      </w:r>
    </w:p>
    <w:p w14:paraId="03D1A18C" w14:textId="4B40D819" w:rsidR="00740287" w:rsidRPr="00740287" w:rsidRDefault="00740287" w:rsidP="00740287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object w:dxaOrig="1440" w:dyaOrig="1440" w14:anchorId="238AD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36.5pt;height:60.75pt" o:ole="">
            <v:imagedata r:id="rId5" o:title=""/>
          </v:shape>
          <w:control r:id="rId6" w:name="DefaultOcxName" w:shapeid="_x0000_i1030"/>
        </w:object>
      </w:r>
    </w:p>
    <w:p w14:paraId="1C2F2412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</w:t>
      </w:r>
    </w:p>
    <w:p w14:paraId="57878075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2</w:t>
      </w:r>
    </w:p>
    <w:p w14:paraId="0457F202" w14:textId="77777777" w:rsidR="00740287" w:rsidRPr="00740287" w:rsidRDefault="00740287" w:rsidP="00740287">
      <w:pPr>
        <w:shd w:val="clear" w:color="auto" w:fill="393939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3</w:t>
      </w:r>
    </w:p>
    <w:p w14:paraId="3CEBE09D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proofErr w:type="gramStart"/>
      <w:r w:rsidRPr="00740287">
        <w:rPr>
          <w:rFonts w:ascii="Consolas" w:eastAsia="Times New Roman" w:hAnsi="Consolas" w:cs="Arial"/>
          <w:color w:val="999999"/>
          <w:sz w:val="24"/>
          <w:szCs w:val="24"/>
          <w:lang w:eastAsia="pt-BR"/>
        </w:rPr>
        <w:t>&lt;!--</w:t>
      </w:r>
      <w:proofErr w:type="gramEnd"/>
      <w:r w:rsidRPr="00740287">
        <w:rPr>
          <w:rFonts w:ascii="Consolas" w:eastAsia="Times New Roman" w:hAnsi="Consolas" w:cs="Arial"/>
          <w:color w:val="999999"/>
          <w:sz w:val="24"/>
          <w:szCs w:val="24"/>
          <w:lang w:eastAsia="pt-BR"/>
        </w:rPr>
        <w:t xml:space="preserve"> nada aqui será interpretado pelo navegador →</w:t>
      </w:r>
    </w:p>
    <w:p w14:paraId="4014AF1E" w14:textId="77777777" w:rsidR="00740287" w:rsidRPr="00740287" w:rsidRDefault="00740287" w:rsidP="00740287">
      <w:pPr>
        <w:shd w:val="clear" w:color="auto" w:fill="282A36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1"/>
          <w:szCs w:val="21"/>
          <w:lang w:eastAsia="pt-BR"/>
        </w:rPr>
        <w:t>HTML</w:t>
      </w:r>
    </w:p>
    <w:p w14:paraId="748EE1B2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proofErr w:type="spellStart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Indentação</w:t>
      </w:r>
      <w:proofErr w:type="spellEnd"/>
    </w:p>
    <w:p w14:paraId="287554AA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4"/>
          <w:szCs w:val="24"/>
          <w:lang w:eastAsia="pt-BR"/>
        </w:rPr>
        <w:t>O HTML não interpreta espaços adicionais ou quebras de linhas que você digitar. Portanto, você poderia escrever o código abaixo todo em uma única linha que não faria diferença no resultado. Porém, é importante sempre pular linhas e dar um espaço no início da linha (</w:t>
      </w:r>
      <w:proofErr w:type="spellStart"/>
      <w:r w:rsidRPr="00740287">
        <w:rPr>
          <w:rFonts w:ascii="Arial" w:eastAsia="Times New Roman" w:hAnsi="Arial" w:cs="Arial"/>
          <w:sz w:val="24"/>
          <w:szCs w:val="24"/>
          <w:lang w:eastAsia="pt-BR"/>
        </w:rPr>
        <w:t>indentação</w:t>
      </w:r>
      <w:proofErr w:type="spellEnd"/>
      <w:r w:rsidRPr="00740287">
        <w:rPr>
          <w:rFonts w:ascii="Arial" w:eastAsia="Times New Roman" w:hAnsi="Arial" w:cs="Arial"/>
          <w:sz w:val="24"/>
          <w:szCs w:val="24"/>
          <w:lang w:eastAsia="pt-BR"/>
        </w:rPr>
        <w:t>) para que o código fique mais organizado e legível.</w:t>
      </w:r>
    </w:p>
    <w:p w14:paraId="383DBFEC" w14:textId="21B900F1" w:rsidR="00740287" w:rsidRPr="00740287" w:rsidRDefault="00740287" w:rsidP="00740287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lastRenderedPageBreak/>
        <w:object w:dxaOrig="1440" w:dyaOrig="1440" w14:anchorId="2186C139">
          <v:shape id="_x0000_i1029" type="#_x0000_t75" style="width:136.5pt;height:60.75pt" o:ole="">
            <v:imagedata r:id="rId5" o:title=""/>
          </v:shape>
          <w:control r:id="rId7" w:name="DefaultOcxName1" w:shapeid="_x0000_i1029"/>
        </w:object>
      </w:r>
    </w:p>
    <w:p w14:paraId="33F8831F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</w:t>
      </w:r>
    </w:p>
    <w:p w14:paraId="5FCB138D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2</w:t>
      </w:r>
    </w:p>
    <w:p w14:paraId="0CB9F985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3</w:t>
      </w:r>
    </w:p>
    <w:p w14:paraId="55A60901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4</w:t>
      </w:r>
    </w:p>
    <w:p w14:paraId="5DB45336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5</w:t>
      </w:r>
    </w:p>
    <w:p w14:paraId="69E93560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6</w:t>
      </w:r>
    </w:p>
    <w:p w14:paraId="32B1A042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7</w:t>
      </w:r>
    </w:p>
    <w:p w14:paraId="635DCB88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8</w:t>
      </w:r>
    </w:p>
    <w:p w14:paraId="20560C28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9</w:t>
      </w:r>
    </w:p>
    <w:p w14:paraId="201D15A7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10</w:t>
      </w:r>
    </w:p>
    <w:p w14:paraId="16D46736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11</w:t>
      </w:r>
    </w:p>
    <w:p w14:paraId="6D88374A" w14:textId="77777777" w:rsidR="00740287" w:rsidRPr="00740287" w:rsidRDefault="00740287" w:rsidP="00740287">
      <w:pPr>
        <w:shd w:val="clear" w:color="auto" w:fill="272727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12</w:t>
      </w:r>
    </w:p>
    <w:p w14:paraId="1DBE0653" w14:textId="77777777" w:rsidR="00740287" w:rsidRPr="00740287" w:rsidRDefault="00740287" w:rsidP="00740287">
      <w:pPr>
        <w:shd w:val="clear" w:color="auto" w:fill="393939"/>
        <w:spacing w:after="0" w:line="240" w:lineRule="auto"/>
        <w:jc w:val="righ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13</w:t>
      </w:r>
    </w:p>
    <w:p w14:paraId="1E055C1F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&lt;!DOCTYPE </w:t>
      </w:r>
      <w:proofErr w:type="spellStart"/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html</w:t>
      </w:r>
      <w:proofErr w:type="spellEnd"/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&gt;</w:t>
      </w:r>
    </w:p>
    <w:p w14:paraId="4EABCD0E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html</w:t>
      </w:r>
      <w:proofErr w:type="spellEnd"/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lang</w:t>
      </w:r>
      <w:proofErr w:type="spellEnd"/>
      <w:r w:rsidRPr="00740287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proofErr w:type="spellStart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en</w:t>
      </w:r>
      <w:proofErr w:type="spellEnd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2FE669FA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head</w:t>
      </w:r>
      <w:proofErr w:type="spellEnd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357C7822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   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&lt;meta</w:t>
      </w: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charset</w:t>
      </w:r>
      <w:proofErr w:type="spellEnd"/>
      <w:r w:rsidRPr="00740287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"UTF-8"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031981CD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   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&lt;meta</w:t>
      </w: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name</w:t>
      </w:r>
      <w:proofErr w:type="spellEnd"/>
      <w:r w:rsidRPr="00740287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proofErr w:type="spellStart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viewport</w:t>
      </w:r>
      <w:proofErr w:type="spellEnd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content</w:t>
      </w:r>
      <w:proofErr w:type="spellEnd"/>
      <w:r w:rsidRPr="00740287">
        <w:rPr>
          <w:rFonts w:ascii="Consolas" w:eastAsia="Times New Roman" w:hAnsi="Consolas" w:cs="Arial"/>
          <w:color w:val="66CCCC"/>
          <w:sz w:val="24"/>
          <w:szCs w:val="24"/>
          <w:lang w:eastAsia="pt-BR"/>
        </w:rPr>
        <w:t>=</w:t>
      </w:r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"</w:t>
      </w:r>
      <w:proofErr w:type="spellStart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width</w:t>
      </w:r>
      <w:proofErr w:type="spellEnd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=device-</w:t>
      </w:r>
      <w:proofErr w:type="spellStart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width</w:t>
      </w:r>
      <w:proofErr w:type="spellEnd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 xml:space="preserve">, </w:t>
      </w:r>
      <w:proofErr w:type="spellStart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initial-scale</w:t>
      </w:r>
      <w:proofErr w:type="spellEnd"/>
      <w:r w:rsidRPr="00740287">
        <w:rPr>
          <w:rFonts w:ascii="Consolas" w:eastAsia="Times New Roman" w:hAnsi="Consolas" w:cs="Arial"/>
          <w:color w:val="99CC99"/>
          <w:sz w:val="24"/>
          <w:szCs w:val="24"/>
          <w:lang w:eastAsia="pt-BR"/>
        </w:rPr>
        <w:t>=1.0"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049559F6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   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title</w:t>
      </w:r>
      <w:proofErr w:type="spellEnd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Meu HTML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title</w:t>
      </w:r>
      <w:proofErr w:type="spellEnd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70A8E698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head</w:t>
      </w:r>
      <w:proofErr w:type="spellEnd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1AA336D8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body</w:t>
      </w:r>
      <w:proofErr w:type="spellEnd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027BBABD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 xml:space="preserve">    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&lt;p&gt;</w:t>
      </w: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Meu Texto</w:t>
      </w: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&lt;/p&gt;</w:t>
      </w:r>
    </w:p>
    <w:p w14:paraId="5FB795F6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body</w:t>
      </w:r>
      <w:proofErr w:type="spellEnd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2100EC24" w14:textId="77777777" w:rsidR="00740287" w:rsidRPr="00740287" w:rsidRDefault="00740287" w:rsidP="00740287">
      <w:pPr>
        <w:shd w:val="clear" w:color="auto" w:fill="2D2D2D"/>
        <w:spacing w:after="0" w:line="285" w:lineRule="atLeast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&lt;/</w:t>
      </w:r>
      <w:proofErr w:type="spellStart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html</w:t>
      </w:r>
      <w:proofErr w:type="spellEnd"/>
      <w:r w:rsidRPr="00740287">
        <w:rPr>
          <w:rFonts w:ascii="Consolas" w:eastAsia="Times New Roman" w:hAnsi="Consolas" w:cs="Arial"/>
          <w:color w:val="F2777A"/>
          <w:sz w:val="24"/>
          <w:szCs w:val="24"/>
          <w:lang w:eastAsia="pt-BR"/>
        </w:rPr>
        <w:t>&gt;</w:t>
      </w:r>
    </w:p>
    <w:p w14:paraId="3B6FEF87" w14:textId="77777777" w:rsidR="00740287" w:rsidRPr="00740287" w:rsidRDefault="00740287" w:rsidP="00740287">
      <w:pPr>
        <w:shd w:val="clear" w:color="auto" w:fill="2D2D2D"/>
        <w:spacing w:after="0" w:line="240" w:lineRule="auto"/>
        <w:rPr>
          <w:rFonts w:ascii="Consolas" w:eastAsia="Times New Roman" w:hAnsi="Consolas" w:cs="Arial"/>
          <w:color w:val="CCCCCC"/>
          <w:sz w:val="24"/>
          <w:szCs w:val="24"/>
          <w:lang w:eastAsia="pt-BR"/>
        </w:rPr>
      </w:pPr>
      <w:r w:rsidRPr="00740287">
        <w:rPr>
          <w:rFonts w:ascii="Consolas" w:eastAsia="Times New Roman" w:hAnsi="Consolas" w:cs="Arial"/>
          <w:color w:val="CCCCCC"/>
          <w:sz w:val="24"/>
          <w:szCs w:val="24"/>
          <w:lang w:eastAsia="pt-BR"/>
        </w:rPr>
        <w:t> </w:t>
      </w:r>
    </w:p>
    <w:p w14:paraId="5044EEB3" w14:textId="77777777" w:rsidR="00740287" w:rsidRPr="00740287" w:rsidRDefault="00740287" w:rsidP="00740287">
      <w:pPr>
        <w:shd w:val="clear" w:color="auto" w:fill="282A36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1"/>
          <w:szCs w:val="21"/>
          <w:lang w:eastAsia="pt-BR"/>
        </w:rPr>
        <w:t>HTML</w:t>
      </w:r>
    </w:p>
    <w:p w14:paraId="7F862F00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proofErr w:type="spellStart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Tw</w:t>
      </w:r>
      <w:proofErr w:type="spellEnd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 xml:space="preserve"> </w:t>
      </w:r>
      <w:proofErr w:type="spellStart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Dev</w:t>
      </w:r>
      <w:proofErr w:type="spellEnd"/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 xml:space="preserve"> Server</w:t>
      </w:r>
    </w:p>
    <w:p w14:paraId="59C61B5E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4"/>
          <w:szCs w:val="24"/>
          <w:lang w:eastAsia="pt-BR"/>
        </w:rPr>
        <w:t xml:space="preserve">Ferramenta da </w:t>
      </w:r>
      <w:proofErr w:type="spellStart"/>
      <w:r w:rsidRPr="00740287">
        <w:rPr>
          <w:rFonts w:ascii="Arial" w:eastAsia="Times New Roman" w:hAnsi="Arial" w:cs="Arial"/>
          <w:sz w:val="24"/>
          <w:szCs w:val="24"/>
          <w:lang w:eastAsia="pt-BR"/>
        </w:rPr>
        <w:t>TreinaWeb</w:t>
      </w:r>
      <w:proofErr w:type="spellEnd"/>
      <w:r w:rsidRPr="00740287">
        <w:rPr>
          <w:rFonts w:ascii="Arial" w:eastAsia="Times New Roman" w:hAnsi="Arial" w:cs="Arial"/>
          <w:sz w:val="24"/>
          <w:szCs w:val="24"/>
          <w:lang w:eastAsia="pt-BR"/>
        </w:rPr>
        <w:t xml:space="preserve"> que pode ser usado como servidor de arquivos estáticos. Mais informações sobre a ferramenta em: </w:t>
      </w:r>
      <w:hyperlink r:id="rId8" w:tgtFrame="_blank" w:history="1">
        <w:r w:rsidRPr="007402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https://www.treinaweb.com.br/blog/tw-dev-server-como-ele-pode-te-ajudar-a-estudar-programacao/</w:t>
        </w:r>
      </w:hyperlink>
    </w:p>
    <w:p w14:paraId="2014D578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pt-BR"/>
        </w:rPr>
      </w:pPr>
      <w:r w:rsidRPr="00740287">
        <w:rPr>
          <w:rFonts w:ascii="Arial" w:eastAsia="Times New Roman" w:hAnsi="Arial" w:cs="Arial"/>
          <w:b/>
          <w:bCs/>
          <w:sz w:val="38"/>
          <w:szCs w:val="38"/>
          <w:lang w:eastAsia="pt-BR"/>
        </w:rPr>
        <w:t>Playgrounds JS Online</w:t>
      </w:r>
    </w:p>
    <w:p w14:paraId="5A4E1AC8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740287">
        <w:rPr>
          <w:rFonts w:ascii="Arial" w:eastAsia="Times New Roman" w:hAnsi="Arial" w:cs="Arial"/>
          <w:sz w:val="24"/>
          <w:szCs w:val="24"/>
          <w:lang w:eastAsia="pt-BR"/>
        </w:rPr>
        <w:t xml:space="preserve">Sites que podem ser usados para testar e compartilhar códigos HTML, CSS e </w:t>
      </w:r>
      <w:proofErr w:type="spellStart"/>
      <w:r w:rsidRPr="00740287">
        <w:rPr>
          <w:rFonts w:ascii="Arial" w:eastAsia="Times New Roman" w:hAnsi="Arial" w:cs="Arial"/>
          <w:sz w:val="24"/>
          <w:szCs w:val="24"/>
          <w:lang w:eastAsia="pt-BR"/>
        </w:rPr>
        <w:t>JavaScript</w:t>
      </w:r>
      <w:proofErr w:type="spellEnd"/>
    </w:p>
    <w:p w14:paraId="016661B9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9" w:tgtFrame="_blank" w:history="1">
        <w:r w:rsidRPr="007402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https://codepen.io/</w:t>
        </w:r>
      </w:hyperlink>
    </w:p>
    <w:p w14:paraId="4FBF9B5F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10" w:tgtFrame="_blank" w:history="1">
        <w:r w:rsidRPr="007402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http://jsbin.com/</w:t>
        </w:r>
      </w:hyperlink>
    </w:p>
    <w:p w14:paraId="04B868F4" w14:textId="77777777" w:rsidR="00740287" w:rsidRPr="00740287" w:rsidRDefault="00740287" w:rsidP="00740287">
      <w:pPr>
        <w:shd w:val="clear" w:color="auto" w:fill="282A36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hyperlink r:id="rId11" w:tgtFrame="_blank" w:history="1">
        <w:r w:rsidRPr="00740287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https://jsfiddle.net/</w:t>
        </w:r>
      </w:hyperlink>
    </w:p>
    <w:p w14:paraId="46BA9B31" w14:textId="77777777" w:rsidR="00275093" w:rsidRDefault="00740287"/>
    <w:sectPr w:rsidR="00275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329D6"/>
    <w:multiLevelType w:val="multilevel"/>
    <w:tmpl w:val="3D56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87"/>
    <w:rsid w:val="00740287"/>
    <w:rsid w:val="0087746F"/>
    <w:rsid w:val="0098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A0CB"/>
  <w15:chartTrackingRefBased/>
  <w15:docId w15:val="{13BABF8A-DAFA-4EA5-AD0F-DBE54854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0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7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8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69172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9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84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2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57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1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4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81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524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9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25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53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8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70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5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8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58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7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83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046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6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inaweb.com.br/blog/tw-dev-server-como-ele-pode-te-ajudar-a-estudar-programaca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jsfiddle.net/" TargetMode="External"/><Relationship Id="rId5" Type="http://schemas.openxmlformats.org/officeDocument/2006/relationships/image" Target="media/image1.wmf"/><Relationship Id="rId10" Type="http://schemas.openxmlformats.org/officeDocument/2006/relationships/hyperlink" Target="http://jsb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351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Dantas</dc:creator>
  <cp:keywords/>
  <dc:description/>
  <cp:lastModifiedBy>Kaique Dantas</cp:lastModifiedBy>
  <cp:revision>1</cp:revision>
  <dcterms:created xsi:type="dcterms:W3CDTF">2021-04-14T00:53:00Z</dcterms:created>
  <dcterms:modified xsi:type="dcterms:W3CDTF">2021-04-14T00:54:00Z</dcterms:modified>
</cp:coreProperties>
</file>