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31F4" w:rsidRPr="009B5DC5" w:rsidRDefault="00F37E46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Tapa buraco</w:t>
      </w:r>
      <w:r w:rsidR="009B5DC5">
        <w:rPr>
          <w:rFonts w:ascii="Arial" w:eastAsia="Arial" w:hAnsi="Arial" w:cs="Arial"/>
          <w:b/>
          <w:sz w:val="36"/>
        </w:rPr>
        <w:t xml:space="preserve"> </w:t>
      </w:r>
    </w:p>
    <w:p w:rsidR="00BE31F4" w:rsidRDefault="00620DD9" w:rsidP="008B1666">
      <w:pPr>
        <w:spacing w:line="360" w:lineRule="auto"/>
        <w:contextualSpacing w:val="0"/>
        <w:jc w:val="both"/>
      </w:pPr>
      <w:r>
        <w:rPr>
          <w:rFonts w:ascii="Arial" w:eastAsia="Arial" w:hAnsi="Arial" w:cs="Arial"/>
          <w:b/>
          <w:sz w:val="36"/>
        </w:rPr>
        <w:t>Plano de Gerenciamento de Configuração</w:t>
      </w: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after="120"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620DD9" w:rsidP="008B1666">
      <w:pPr>
        <w:spacing w:line="360" w:lineRule="auto"/>
        <w:jc w:val="both"/>
      </w:pPr>
      <w:r>
        <w:br w:type="page"/>
      </w:r>
    </w:p>
    <w:p w:rsidR="00DD09A2" w:rsidRPr="00990B95" w:rsidRDefault="00DD09A2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lastRenderedPageBreak/>
        <w:t xml:space="preserve">Tabela </w:t>
      </w:r>
      <w:r w:rsidR="00974F3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974F3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</w:t>
      </w:r>
      <w:r w:rsidR="00974F3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Histórico das Revisões</w:t>
      </w:r>
    </w:p>
    <w:tbl>
      <w:tblPr>
        <w:tblStyle w:val="TableNormal"/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8"/>
        <w:gridCol w:w="992"/>
        <w:gridCol w:w="4961"/>
        <w:gridCol w:w="2410"/>
      </w:tblGrid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Autor</w:t>
            </w:r>
          </w:p>
        </w:tc>
      </w:tr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</w:t>
            </w:r>
            <w:r w:rsidR="00EC2667" w:rsidRPr="00DD09A2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0.01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Construção inicial do plano.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Silva</w:t>
            </w:r>
          </w:p>
        </w:tc>
      </w:tr>
    </w:tbl>
    <w:p w:rsidR="00BE31F4" w:rsidRDefault="00620DD9" w:rsidP="008B1666">
      <w:pPr>
        <w:spacing w:line="360" w:lineRule="auto"/>
        <w:jc w:val="both"/>
      </w:pPr>
      <w:r>
        <w:br w:type="page"/>
      </w:r>
    </w:p>
    <w:p w:rsidR="003573EA" w:rsidRDefault="003573EA" w:rsidP="008B1666">
      <w:pPr>
        <w:spacing w:line="360" w:lineRule="auto"/>
        <w:jc w:val="both"/>
      </w:pPr>
    </w:p>
    <w:p w:rsidR="000E50AF" w:rsidRDefault="00620DD9" w:rsidP="008B1666">
      <w:pPr>
        <w:spacing w:line="360" w:lineRule="auto"/>
        <w:contextualSpacing w:val="0"/>
        <w:jc w:val="both"/>
        <w:rPr>
          <w:noProof/>
        </w:rPr>
      </w:pPr>
      <w:r>
        <w:rPr>
          <w:rFonts w:ascii="Arial" w:eastAsia="Arial" w:hAnsi="Arial" w:cs="Arial"/>
          <w:b/>
          <w:sz w:val="36"/>
        </w:rPr>
        <w:t>Índice Analítico</w:t>
      </w:r>
      <w:r w:rsidR="00974F3A" w:rsidRPr="00974F3A">
        <w:rPr>
          <w:rFonts w:ascii="Tahoma" w:hAnsi="Tahoma"/>
          <w:snapToGrid w:val="0"/>
          <w:color w:val="auto"/>
          <w:lang w:eastAsia="en-US"/>
        </w:rPr>
        <w:fldChar w:fldCharType="begin"/>
      </w:r>
      <w:r w:rsidR="003B1DC0" w:rsidRPr="00BC1D77">
        <w:instrText xml:space="preserve"> TOC \o "1-3" </w:instrText>
      </w:r>
      <w:r w:rsidR="00974F3A" w:rsidRPr="00974F3A">
        <w:rPr>
          <w:rFonts w:ascii="Tahoma" w:hAnsi="Tahoma"/>
          <w:snapToGrid w:val="0"/>
          <w:color w:val="auto"/>
          <w:lang w:eastAsia="en-US"/>
        </w:rPr>
        <w:fldChar w:fldCharType="separate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Introdução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_Toc467570572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3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Finalidade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_Toc467570573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Escopo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_Toc467570574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Definições, Acrônimos e Abreviações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_Toc467570575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Visão Geral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_Toc467570576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5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Gerenciamento de Configuração de Software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_Toc467570577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6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Organização, Responsabilidades e Interfaces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_Toc467570578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6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Ferramentas, Ambiente e Infra-estrutura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_Toc467570579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O Programa de Gerenciamento de Configuração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_Toc467570580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noProof/>
          <w:lang w:val="pt-BR"/>
        </w:rPr>
        <w:t>Dos commits e atualizações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_Toc467570581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Método de identificação.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_Toc467570582 \h </w:instrText>
      </w:r>
      <w:r w:rsidR="00974F3A">
        <w:fldChar w:fldCharType="separate"/>
      </w:r>
      <w:r w:rsidR="002B11FF">
        <w:rPr>
          <w:lang w:val="pt-BR"/>
        </w:rPr>
        <w:t>8</w:t>
      </w:r>
      <w:r w:rsidR="00974F3A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A versão dos documentos deve seguir o seguinte padrão: “X.bb”, onde X representado a versão final do artefato o bb é um número que representa alterações e correções realizadas na versão X do arquivo.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_Toc467570583 \h </w:instrText>
      </w:r>
      <w:r w:rsidR="00974F3A">
        <w:fldChar w:fldCharType="separate"/>
      </w:r>
      <w:r w:rsidR="002B11FF">
        <w:rPr>
          <w:lang w:val="pt-BR"/>
        </w:rPr>
        <w:t>8</w:t>
      </w:r>
      <w:r w:rsidR="00974F3A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Exemplo: 1.03 – Arquivo que apenas uma versão final e recebeu 3 alterações e ou correções.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_Toc467570584 \h </w:instrText>
      </w:r>
      <w:r w:rsidR="00974F3A">
        <w:fldChar w:fldCharType="separate"/>
      </w:r>
      <w:r w:rsidR="002B11FF">
        <w:rPr>
          <w:lang w:val="pt-BR"/>
        </w:rPr>
        <w:t>8</w:t>
      </w:r>
      <w:r w:rsidR="00974F3A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Baselines do projeto.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_Toc467570585 \h </w:instrText>
      </w:r>
      <w:r w:rsidR="00974F3A">
        <w:fldChar w:fldCharType="separate"/>
      </w:r>
      <w:r w:rsidR="002B11FF">
        <w:rPr>
          <w:lang w:val="pt-BR"/>
        </w:rPr>
        <w:t>8</w:t>
      </w:r>
      <w:r w:rsidR="00974F3A"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Controle de Configuração e Mudança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_Toc467570586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9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Processamento e Aprovação de Solicitações de Mudança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_Toc467570587 \h </w:instrText>
      </w:r>
      <w:r w:rsidR="00974F3A">
        <w:fldChar w:fldCharType="separate"/>
      </w:r>
      <w:r w:rsidR="002B11FF">
        <w:rPr>
          <w:lang w:val="pt-BR"/>
        </w:rPr>
        <w:t>9</w:t>
      </w:r>
      <w:r w:rsidR="00974F3A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Controle de Mudança/Melhorias (CCMM)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_Toc467570588 \h </w:instrText>
      </w:r>
      <w:r w:rsidR="00974F3A">
        <w:fldChar w:fldCharType="separate"/>
      </w:r>
      <w:r w:rsidR="002B11FF">
        <w:rPr>
          <w:lang w:val="pt-BR"/>
        </w:rPr>
        <w:t>10</w:t>
      </w:r>
      <w:r w:rsidR="00974F3A"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Estimativa do Status de Configuração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_Toc467570589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10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Relatórios e Auditorias</w:t>
      </w:r>
      <w:r w:rsidRPr="000E50AF">
        <w:rPr>
          <w:lang w:val="pt-BR"/>
        </w:rPr>
        <w:tab/>
      </w:r>
      <w:r w:rsidR="00974F3A">
        <w:fldChar w:fldCharType="begin"/>
      </w:r>
      <w:r w:rsidRPr="000E50AF">
        <w:rPr>
          <w:lang w:val="pt-BR"/>
        </w:rPr>
        <w:instrText xml:space="preserve"> PAGEREF _Toc467570590 \h </w:instrText>
      </w:r>
      <w:r w:rsidR="00974F3A">
        <w:fldChar w:fldCharType="separate"/>
      </w:r>
      <w:r w:rsidR="002B11FF">
        <w:rPr>
          <w:lang w:val="pt-BR"/>
        </w:rPr>
        <w:t>10</w:t>
      </w:r>
      <w:r w:rsidR="00974F3A"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Marcos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_Toc467570591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11</w:t>
      </w:r>
      <w:r w:rsidR="00974F3A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Treinamento e Recursos</w:t>
      </w:r>
      <w:r w:rsidRPr="000E50AF">
        <w:rPr>
          <w:noProof/>
          <w:lang w:val="pt-BR"/>
        </w:rPr>
        <w:tab/>
      </w:r>
      <w:r w:rsidR="00974F3A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_Toc467570592 \h </w:instrText>
      </w:r>
      <w:r w:rsidR="00974F3A">
        <w:rPr>
          <w:noProof/>
        </w:rPr>
      </w:r>
      <w:r w:rsidR="00974F3A">
        <w:rPr>
          <w:noProof/>
        </w:rPr>
        <w:fldChar w:fldCharType="separate"/>
      </w:r>
      <w:r w:rsidR="002B11FF">
        <w:rPr>
          <w:noProof/>
          <w:lang w:val="pt-BR"/>
        </w:rPr>
        <w:t>11</w:t>
      </w:r>
      <w:r w:rsidR="00974F3A">
        <w:rPr>
          <w:noProof/>
        </w:rPr>
        <w:fldChar w:fldCharType="end"/>
      </w:r>
    </w:p>
    <w:p w:rsidR="00FB1413" w:rsidRPr="00DD09A2" w:rsidRDefault="00974F3A" w:rsidP="008B1666">
      <w:pPr>
        <w:spacing w:line="360" w:lineRule="auto"/>
        <w:jc w:val="both"/>
      </w:pPr>
      <w:r w:rsidRPr="00BC1D77">
        <w:fldChar w:fldCharType="end"/>
      </w:r>
      <w:bookmarkStart w:id="0" w:name="id.35db5a547b03" w:colFirst="0" w:colLast="0"/>
      <w:bookmarkEnd w:id="0"/>
    </w:p>
    <w:p w:rsidR="00FB1413" w:rsidRPr="00DD09A2" w:rsidRDefault="00FB1413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</w:rPr>
      </w:pPr>
    </w:p>
    <w:p w:rsidR="00FB1413" w:rsidRPr="00DD09A2" w:rsidRDefault="00FB1413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</w:rPr>
      </w:pPr>
    </w:p>
    <w:p w:rsidR="00E85CCB" w:rsidRDefault="00E85CCB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</w:p>
    <w:p w:rsidR="003573EA" w:rsidRDefault="003573EA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</w:p>
    <w:p w:rsidR="00BE31F4" w:rsidRPr="005C5EAA" w:rsidRDefault="00620DD9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  <w:r w:rsidRPr="005C5EAA">
        <w:rPr>
          <w:rFonts w:eastAsia="Arial"/>
          <w:b/>
          <w:sz w:val="28"/>
          <w:szCs w:val="28"/>
        </w:rPr>
        <w:t xml:space="preserve">Plano de Gerenciamento de Configuração </w:t>
      </w:r>
    </w:p>
    <w:p w:rsidR="00BE31F4" w:rsidRPr="005C5EAA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imes New Roman" w:hAnsi="Times New Roman" w:cs="Times New Roman"/>
          <w:sz w:val="28"/>
        </w:rPr>
      </w:pPr>
      <w:bookmarkStart w:id="1" w:name="id.0e9d5cdf91e0" w:colFirst="0" w:colLast="0"/>
      <w:bookmarkStart w:id="2" w:name="_Toc467570572"/>
      <w:bookmarkEnd w:id="1"/>
      <w:r w:rsidRPr="005C5EAA">
        <w:rPr>
          <w:rFonts w:ascii="Times New Roman" w:hAnsi="Times New Roman" w:cs="Times New Roman"/>
          <w:sz w:val="28"/>
        </w:rPr>
        <w:t>Introdução</w:t>
      </w:r>
      <w:bookmarkEnd w:id="2"/>
    </w:p>
    <w:p w:rsidR="006D3AFD" w:rsidRPr="00871C09" w:rsidRDefault="006A256D" w:rsidP="008B1666">
      <w:pPr>
        <w:pStyle w:val="TsNormal"/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6D3AFD" w:rsidRPr="00871C09">
        <w:rPr>
          <w:rFonts w:ascii="Times New Roman" w:hAnsi="Times New Roman" w:cs="Times New Roman"/>
          <w:sz w:val="24"/>
          <w:szCs w:val="24"/>
        </w:rPr>
        <w:t>Este documento descreve o Plano de Gerência de</w:t>
      </w:r>
      <w:r w:rsidRPr="00871C09">
        <w:rPr>
          <w:rFonts w:ascii="Times New Roman" w:hAnsi="Times New Roman" w:cs="Times New Roman"/>
          <w:sz w:val="24"/>
          <w:szCs w:val="24"/>
        </w:rPr>
        <w:t xml:space="preserve"> Configuração para o projeto de </w:t>
      </w:r>
      <w:r w:rsidR="006D3AFD" w:rsidRPr="00871C09">
        <w:rPr>
          <w:rFonts w:ascii="Times New Roman" w:hAnsi="Times New Roman" w:cs="Times New Roman"/>
          <w:sz w:val="24"/>
          <w:szCs w:val="24"/>
        </w:rPr>
        <w:t xml:space="preserve">desenvolvimento do sistema </w:t>
      </w:r>
      <w:r w:rsidR="008F757C">
        <w:rPr>
          <w:rFonts w:ascii="Times New Roman" w:hAnsi="Times New Roman" w:cs="Times New Roman"/>
          <w:sz w:val="24"/>
          <w:szCs w:val="24"/>
        </w:rPr>
        <w:t>Tapa buraco</w:t>
      </w:r>
      <w:r w:rsidRPr="00871C09">
        <w:rPr>
          <w:rFonts w:ascii="Times New Roman" w:hAnsi="Times New Roman" w:cs="Times New Roman"/>
          <w:sz w:val="24"/>
          <w:szCs w:val="24"/>
        </w:rPr>
        <w:t xml:space="preserve">. Esse plano descreve todas as atividades do </w:t>
      </w:r>
      <w:r w:rsidRPr="00871C09">
        <w:rPr>
          <w:rFonts w:ascii="Times New Roman" w:hAnsi="Times New Roman" w:cs="Times New Roman"/>
          <w:sz w:val="24"/>
          <w:szCs w:val="24"/>
        </w:rPr>
        <w:lastRenderedPageBreak/>
        <w:t>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6D3AFD" w:rsidRPr="00871C09">
        <w:rPr>
          <w:rFonts w:ascii="Times New Roman" w:hAnsi="Times New Roman" w:cs="Times New Roman"/>
          <w:sz w:val="24"/>
          <w:szCs w:val="24"/>
        </w:rPr>
        <w:t>.</w:t>
      </w:r>
    </w:p>
    <w:p w:rsidR="00BE31F4" w:rsidRPr="005C5EAA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3" w:name="id.8c442e340194" w:colFirst="0" w:colLast="0"/>
      <w:bookmarkStart w:id="4" w:name="_Toc467570573"/>
      <w:bookmarkEnd w:id="3"/>
      <w:r w:rsidRPr="005C5EAA">
        <w:rPr>
          <w:rFonts w:ascii="Times New Roman" w:hAnsi="Times New Roman" w:cs="Times New Roman"/>
          <w:sz w:val="28"/>
        </w:rPr>
        <w:t>Finalidade</w:t>
      </w:r>
      <w:bookmarkEnd w:id="4"/>
    </w:p>
    <w:p w:rsidR="006A256D" w:rsidRPr="00871C09" w:rsidRDefault="006D3AFD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O presente documento tem a finalidade de apresentar a organização, nomenclatura e reg</w:t>
      </w:r>
      <w:r w:rsidR="006A256D" w:rsidRPr="00871C09">
        <w:rPr>
          <w:rFonts w:ascii="Times New Roman" w:hAnsi="Times New Roman" w:cs="Times New Roman"/>
          <w:sz w:val="24"/>
          <w:szCs w:val="24"/>
        </w:rPr>
        <w:t>ras de versionamento para a gerê</w:t>
      </w:r>
      <w:r w:rsidRPr="00871C09">
        <w:rPr>
          <w:rFonts w:ascii="Times New Roman" w:hAnsi="Times New Roman" w:cs="Times New Roman"/>
          <w:sz w:val="24"/>
          <w:szCs w:val="24"/>
        </w:rPr>
        <w:t>ncia de configuração do proje</w:t>
      </w:r>
      <w:r w:rsidR="008F757C">
        <w:rPr>
          <w:rFonts w:ascii="Times New Roman" w:hAnsi="Times New Roman" w:cs="Times New Roman"/>
          <w:sz w:val="24"/>
          <w:szCs w:val="24"/>
        </w:rPr>
        <w:t>to de desenvolvimento do sistema</w:t>
      </w:r>
      <w:r w:rsidRPr="00871C09">
        <w:rPr>
          <w:rFonts w:ascii="Times New Roman" w:hAnsi="Times New Roman" w:cs="Times New Roman"/>
          <w:sz w:val="24"/>
          <w:szCs w:val="24"/>
        </w:rPr>
        <w:t>.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Pr="00871C09">
        <w:rPr>
          <w:rFonts w:ascii="Times New Roman" w:hAnsi="Times New Roman" w:cs="Times New Roman"/>
          <w:sz w:val="24"/>
          <w:szCs w:val="24"/>
        </w:rPr>
        <w:t>Este plano é destinado a todos os integrantes da equipe responsável pel</w:t>
      </w:r>
      <w:r w:rsidR="006A256D" w:rsidRPr="00871C09">
        <w:rPr>
          <w:rFonts w:ascii="Times New Roman" w:hAnsi="Times New Roman" w:cs="Times New Roman"/>
          <w:sz w:val="24"/>
          <w:szCs w:val="24"/>
        </w:rPr>
        <w:t>a</w:t>
      </w:r>
      <w:r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construção </w:t>
      </w:r>
      <w:r w:rsidRPr="00871C09">
        <w:rPr>
          <w:rFonts w:ascii="Times New Roman" w:hAnsi="Times New Roman" w:cs="Times New Roman"/>
          <w:sz w:val="24"/>
          <w:szCs w:val="24"/>
        </w:rPr>
        <w:t>do sistema.</w:t>
      </w:r>
    </w:p>
    <w:p w:rsidR="00BE31F4" w:rsidRPr="005C5EAA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5" w:name="id.aea460c67797" w:colFirst="0" w:colLast="0"/>
      <w:bookmarkStart w:id="6" w:name="_Toc467570574"/>
      <w:bookmarkEnd w:id="5"/>
      <w:r w:rsidRPr="005C5EAA">
        <w:rPr>
          <w:rFonts w:ascii="Times New Roman" w:hAnsi="Times New Roman" w:cs="Times New Roman"/>
          <w:sz w:val="28"/>
        </w:rPr>
        <w:t>Escopo</w:t>
      </w:r>
      <w:bookmarkEnd w:id="6"/>
    </w:p>
    <w:p w:rsidR="00E85CCB" w:rsidRPr="00871C09" w:rsidRDefault="009D064C" w:rsidP="00851FB8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Este Plano de Gerenciamento de Configuração é destinado para todos os integrantes d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a equipe responsável pela construção </w:t>
      </w:r>
      <w:r w:rsidRPr="00871C09">
        <w:rPr>
          <w:rFonts w:ascii="Times New Roman" w:hAnsi="Times New Roman" w:cs="Times New Roman"/>
          <w:sz w:val="24"/>
          <w:szCs w:val="24"/>
        </w:rPr>
        <w:t>do si</w:t>
      </w:r>
      <w:r w:rsidR="008F757C">
        <w:rPr>
          <w:rFonts w:ascii="Times New Roman" w:hAnsi="Times New Roman" w:cs="Times New Roman"/>
          <w:sz w:val="24"/>
          <w:szCs w:val="24"/>
        </w:rPr>
        <w:t xml:space="preserve">stema </w:t>
      </w:r>
      <w:r w:rsidRPr="00871C09">
        <w:rPr>
          <w:rFonts w:ascii="Times New Roman" w:hAnsi="Times New Roman" w:cs="Times New Roman"/>
          <w:sz w:val="24"/>
          <w:szCs w:val="24"/>
        </w:rPr>
        <w:t>e abrange todo o controle e gerenciamento da configuração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 baseado </w:t>
      </w:r>
      <w:r w:rsidR="00F56F07" w:rsidRPr="00871C09">
        <w:rPr>
          <w:rFonts w:ascii="Times New Roman" w:hAnsi="Times New Roman" w:cs="Times New Roman"/>
          <w:sz w:val="24"/>
          <w:szCs w:val="24"/>
        </w:rPr>
        <w:t>no padrão da norma IEEE 828-2012 para Gerência de Configuração em Engenharia de Sistemas e de Software</w:t>
      </w:r>
      <w:r w:rsidRPr="00871C09">
        <w:rPr>
          <w:rFonts w:ascii="Times New Roman" w:hAnsi="Times New Roman" w:cs="Times New Roman"/>
          <w:sz w:val="24"/>
          <w:szCs w:val="24"/>
        </w:rPr>
        <w:t xml:space="preserve">. </w:t>
      </w:r>
      <w:r w:rsidR="00F56F07" w:rsidRPr="00871C09">
        <w:rPr>
          <w:rFonts w:ascii="Times New Roman" w:hAnsi="Times New Roman" w:cs="Times New Roman"/>
          <w:sz w:val="24"/>
          <w:szCs w:val="24"/>
        </w:rPr>
        <w:t>É descrito aqui onde e como os itens de configuração de software devem ser organizados e mantidos.</w:t>
      </w:r>
    </w:p>
    <w:p w:rsidR="00BE31F4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ahoma" w:hAnsi="Tahoma" w:cs="Tahoma"/>
        </w:rPr>
      </w:pPr>
      <w:bookmarkStart w:id="7" w:name="id.c2bd520f9ee2" w:colFirst="0" w:colLast="0"/>
      <w:bookmarkStart w:id="8" w:name="_Toc421370455"/>
      <w:bookmarkStart w:id="9" w:name="_Toc467570575"/>
      <w:bookmarkEnd w:id="7"/>
      <w:r w:rsidRPr="00EC2667">
        <w:rPr>
          <w:rFonts w:ascii="Tahoma" w:hAnsi="Tahoma" w:cs="Tahoma"/>
        </w:rPr>
        <w:t xml:space="preserve">Definições, Acrônimos e </w:t>
      </w:r>
      <w:proofErr w:type="gramStart"/>
      <w:r w:rsidRPr="00EC2667">
        <w:rPr>
          <w:rFonts w:ascii="Tahoma" w:hAnsi="Tahoma" w:cs="Tahoma"/>
        </w:rPr>
        <w:t>Abreviações</w:t>
      </w:r>
      <w:bookmarkEnd w:id="8"/>
      <w:bookmarkEnd w:id="9"/>
      <w:proofErr w:type="gramEnd"/>
    </w:p>
    <w:p w:rsidR="00DD09A2" w:rsidRPr="00990B95" w:rsidRDefault="00DD09A2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974F3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974F3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2</w:t>
      </w:r>
      <w:r w:rsidR="00974F3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Abreviações e Significados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00"/>
        <w:gridCol w:w="8780"/>
      </w:tblGrid>
      <w:tr w:rsidR="00FB1413" w:rsidRPr="00FB1413" w:rsidTr="00990B9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2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BE7C09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</w:t>
            </w:r>
            <w:r w:rsidR="00FB1413"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tens do projeto que serão gerenciados pela Gerência da Configuração de Software</w:t>
            </w:r>
          </w:p>
        </w:tc>
      </w:tr>
      <w:tr w:rsidR="00FB1413" w:rsidRPr="00FB1413" w:rsidTr="00990B95">
        <w:trPr>
          <w:trHeight w:val="2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</w:t>
            </w:r>
          </w:p>
        </w:tc>
      </w:tr>
      <w:tr w:rsidR="00FB1413" w:rsidRPr="00FB1413" w:rsidTr="00990B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 de Software</w:t>
            </w:r>
          </w:p>
        </w:tc>
      </w:tr>
      <w:tr w:rsidR="00990B95" w:rsidRPr="00FB1413" w:rsidTr="007E340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PROGGC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Programa de Gerência de Configuração</w:t>
            </w:r>
          </w:p>
        </w:tc>
      </w:tr>
      <w:tr w:rsidR="00FB1413" w:rsidRPr="00FB1413" w:rsidTr="00990B95">
        <w:trPr>
          <w:trHeight w:val="3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Treinamentos</w:t>
            </w:r>
          </w:p>
        </w:tc>
      </w:tr>
      <w:tr w:rsidR="00FB1413" w:rsidRPr="00FB1413" w:rsidTr="00990B95">
        <w:trPr>
          <w:trHeight w:val="68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Conjunto de itens formalmente aprovados que servem como linha-base para as etapas seguintes do desenvolvimento.</w:t>
            </w:r>
          </w:p>
        </w:tc>
      </w:tr>
    </w:tbl>
    <w:p w:rsidR="00E85CCB" w:rsidRPr="00E85CCB" w:rsidRDefault="00E85CCB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bookmarkStart w:id="10" w:name="id.53c7c9eb742a" w:colFirst="0" w:colLast="0"/>
      <w:bookmarkEnd w:id="10"/>
    </w:p>
    <w:p w:rsidR="00BE31F4" w:rsidRPr="00EC2667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ahoma" w:hAnsi="Tahoma" w:cs="Tahoma"/>
        </w:rPr>
      </w:pPr>
      <w:bookmarkStart w:id="11" w:name="id.043951a27400" w:colFirst="0" w:colLast="0"/>
      <w:bookmarkStart w:id="12" w:name="_Toc421370457"/>
      <w:bookmarkStart w:id="13" w:name="_Toc467570576"/>
      <w:bookmarkEnd w:id="11"/>
      <w:r w:rsidRPr="00EC2667">
        <w:rPr>
          <w:rFonts w:ascii="Tahoma" w:hAnsi="Tahoma" w:cs="Tahoma"/>
        </w:rPr>
        <w:t>Visão Geral</w:t>
      </w:r>
      <w:bookmarkEnd w:id="12"/>
      <w:bookmarkEnd w:id="13"/>
    </w:p>
    <w:p w:rsidR="00FB1413" w:rsidRDefault="00F4647F" w:rsidP="008B1666">
      <w:pPr>
        <w:pStyle w:val="TsNormal"/>
        <w:spacing w:line="360" w:lineRule="auto"/>
        <w:jc w:val="both"/>
        <w:rPr>
          <w:snapToGrid/>
          <w:lang w:eastAsia="pt-BR"/>
        </w:rPr>
      </w:pPr>
      <w:r>
        <w:rPr>
          <w:snapToGrid/>
          <w:lang w:eastAsia="pt-BR"/>
        </w:rPr>
        <w:t>O</w:t>
      </w:r>
      <w:r w:rsidRPr="00F4647F">
        <w:rPr>
          <w:snapToGrid/>
          <w:lang w:eastAsia="pt-BR"/>
        </w:rPr>
        <w:t xml:space="preserve"> conteúdo restante do Plano de Gerenciamento de Configuração está organizado</w:t>
      </w:r>
      <w:r>
        <w:rPr>
          <w:snapToGrid/>
          <w:lang w:eastAsia="pt-BR"/>
        </w:rPr>
        <w:t xml:space="preserve"> conforme a tabela abaixo.</w:t>
      </w:r>
    </w:p>
    <w:p w:rsidR="00990B95" w:rsidRPr="00990B95" w:rsidRDefault="00990B95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lastRenderedPageBreak/>
        <w:t xml:space="preserve">Tabela </w:t>
      </w:r>
      <w:r w:rsidR="00974F3A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974F3A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3</w:t>
      </w:r>
      <w:r w:rsidR="00974F3A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Seção e Descrições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7655"/>
      </w:tblGrid>
      <w:tr w:rsidR="00F4647F" w:rsidRPr="00BC1D77" w:rsidTr="00990B95">
        <w:tc>
          <w:tcPr>
            <w:tcW w:w="1701" w:type="dxa"/>
            <w:shd w:val="clear" w:color="auto" w:fill="E0E0E0"/>
            <w:vAlign w:val="center"/>
          </w:tcPr>
          <w:p w:rsidR="00F4647F" w:rsidRPr="00BC1D77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4647F" w:rsidRPr="00BC1D77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F4647F" w:rsidRPr="00BC1D77" w:rsidTr="00990B95">
        <w:trPr>
          <w:trHeight w:val="677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2. GCS</w:t>
            </w:r>
          </w:p>
        </w:tc>
        <w:tc>
          <w:tcPr>
            <w:tcW w:w="7655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São relacionados os papéis, as responsabilidades das atividades e as ferramentas dentro da GC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647F" w:rsidRPr="00BC1D77" w:rsidTr="00990B95">
        <w:trPr>
          <w:trHeight w:val="687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PROGGC</w:t>
            </w:r>
          </w:p>
        </w:tc>
        <w:tc>
          <w:tcPr>
            <w:tcW w:w="7655" w:type="dxa"/>
            <w:vAlign w:val="center"/>
          </w:tcPr>
          <w:p w:rsidR="00213DF9" w:rsidRPr="00871C09" w:rsidRDefault="00213DF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Identificação da Configuração: detalhando os métodos de identificação e as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baselines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  <w:p w:rsidR="009A0A4D" w:rsidRPr="00871C09" w:rsidRDefault="00213DF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- Controle de configuração e mudança: informando como será o processamento e aprovação de solicitações de mudança e quem serão os membros do Comitê de Controle de Mudança (CCB).</w:t>
            </w:r>
          </w:p>
          <w:p w:rsidR="00F4647F" w:rsidRPr="00871C09" w:rsidRDefault="009A0A4D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A estimativa do Status de Configuração: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Como será o 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rocesso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rmazenamento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ídia 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iberação do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rojeto e o relatório de auditorias.</w:t>
            </w:r>
          </w:p>
        </w:tc>
      </w:tr>
      <w:tr w:rsidR="00F4647F" w:rsidRPr="00BC1D77" w:rsidTr="00990B95">
        <w:trPr>
          <w:trHeight w:val="683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7655" w:type="dxa"/>
            <w:vAlign w:val="center"/>
          </w:tcPr>
          <w:p w:rsidR="00F4647F" w:rsidRPr="00871C09" w:rsidRDefault="00AA1330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Identifique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os marcos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internos e de cliente relacionados ao esforço de CM do projeto.</w:t>
            </w:r>
          </w:p>
        </w:tc>
      </w:tr>
      <w:tr w:rsidR="00F4647F" w:rsidRPr="009016BB" w:rsidTr="00990B95">
        <w:trPr>
          <w:trHeight w:val="70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AA1330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Descreva as ferramentas de software, o pessoal e o treinamento necessários para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implementar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as atividades de CM especificadas.</w:t>
            </w:r>
          </w:p>
        </w:tc>
      </w:tr>
      <w:tr w:rsidR="00F4647F" w:rsidRPr="009016BB" w:rsidTr="00990B95">
        <w:trPr>
          <w:trHeight w:val="4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CSSF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871C0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será utilizado nesse projeto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0E9C" w:rsidRDefault="001D0E9C" w:rsidP="00851FB8">
      <w:pPr>
        <w:pStyle w:val="TsNormal"/>
        <w:spacing w:line="360" w:lineRule="auto"/>
        <w:ind w:firstLine="0"/>
        <w:jc w:val="both"/>
      </w:pPr>
    </w:p>
    <w:p w:rsidR="00BE31F4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14" w:name="id.d2e43180cd7b" w:colFirst="0" w:colLast="0"/>
      <w:bookmarkStart w:id="15" w:name="_Toc421370458"/>
      <w:bookmarkStart w:id="16" w:name="_Toc467570577"/>
      <w:bookmarkEnd w:id="14"/>
      <w:r w:rsidRPr="00EC2667">
        <w:rPr>
          <w:rFonts w:ascii="Tahoma" w:hAnsi="Tahoma" w:cs="Tahoma"/>
          <w:sz w:val="28"/>
        </w:rPr>
        <w:t>Gerenciamento de Configuração de Software</w:t>
      </w:r>
      <w:bookmarkEnd w:id="15"/>
      <w:bookmarkEnd w:id="16"/>
    </w:p>
    <w:p w:rsidR="00A27DD6" w:rsidRPr="0001702E" w:rsidRDefault="00620DD9" w:rsidP="008B1666">
      <w:pPr>
        <w:pStyle w:val="Ttulo2"/>
        <w:numPr>
          <w:ilvl w:val="1"/>
          <w:numId w:val="9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17" w:name="id.143b62baf136" w:colFirst="0" w:colLast="0"/>
      <w:bookmarkStart w:id="18" w:name="_Toc421370459"/>
      <w:bookmarkStart w:id="19" w:name="_Toc467570578"/>
      <w:bookmarkEnd w:id="17"/>
      <w:r w:rsidRPr="00EC2667">
        <w:rPr>
          <w:rFonts w:ascii="Tahoma" w:hAnsi="Tahoma" w:cs="Tahoma"/>
          <w:sz w:val="24"/>
        </w:rPr>
        <w:t xml:space="preserve">Organização, Responsabilidades e </w:t>
      </w:r>
      <w:proofErr w:type="gramStart"/>
      <w:r w:rsidRPr="00EC2667">
        <w:rPr>
          <w:rFonts w:ascii="Tahoma" w:hAnsi="Tahoma" w:cs="Tahoma"/>
          <w:sz w:val="24"/>
        </w:rPr>
        <w:t>Interfaces</w:t>
      </w:r>
      <w:bookmarkEnd w:id="18"/>
      <w:bookmarkEnd w:id="19"/>
      <w:proofErr w:type="gramEnd"/>
    </w:p>
    <w:p w:rsidR="00105CC1" w:rsidRPr="00871C09" w:rsidRDefault="00105CC1" w:rsidP="008B1666">
      <w:pPr>
        <w:spacing w:line="360" w:lineRule="auto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Essa é a organização e hierarquia de pastas que devem ser seguidas </w:t>
      </w:r>
    </w:p>
    <w:p w:rsidR="00ED517B" w:rsidRDefault="00ED517B" w:rsidP="008B1666">
      <w:pPr>
        <w:spacing w:line="360" w:lineRule="auto"/>
        <w:ind w:firstLine="709"/>
        <w:jc w:val="both"/>
        <w:rPr>
          <w:rFonts w:ascii="Courier New" w:eastAsia="Arial Unicode MS" w:hAnsi="Courier New" w:cs="Courier New"/>
          <w:b/>
          <w:sz w:val="22"/>
          <w:szCs w:val="22"/>
        </w:rPr>
      </w:pPr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24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Pr="000F66D9">
        <w:rPr>
          <w:rFonts w:ascii="Courier New" w:hAnsi="Courier New" w:cs="Courier New"/>
          <w:b/>
          <w:sz w:val="24"/>
        </w:rPr>
        <w:t>branches</w:t>
      </w:r>
      <w:proofErr w:type="spellEnd"/>
    </w:p>
    <w:p w:rsidR="00F8367E" w:rsidRPr="000F66D9" w:rsidRDefault="00F8367E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r>
        <w:rPr>
          <w:rFonts w:ascii="Courier New" w:hAnsi="Courier New" w:cs="Courier New"/>
          <w:b/>
          <w:sz w:val="24"/>
        </w:rPr>
        <w:t>desenvolvimento</w:t>
      </w:r>
    </w:p>
    <w:p w:rsidR="00F8367E" w:rsidRPr="000F66D9" w:rsidRDefault="00F8367E" w:rsidP="008B1666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>
        <w:rPr>
          <w:rFonts w:ascii="Courier New" w:hAnsi="Courier New" w:cs="Courier New"/>
        </w:rPr>
        <w:t>docs</w:t>
      </w:r>
      <w:proofErr w:type="spellEnd"/>
    </w:p>
    <w:p w:rsidR="00F8367E" w:rsidRPr="000F66D9" w:rsidRDefault="00F8367E" w:rsidP="008B1666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Arquitetura</w:t>
      </w:r>
    </w:p>
    <w:p w:rsidR="00F8367E" w:rsidRPr="008F757C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>
        <w:rPr>
          <w:rFonts w:ascii="Courier New" w:hAnsi="Courier New" w:cs="Courier New"/>
        </w:rPr>
        <w:t>Gerencia de projeto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8367E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F8367E" w:rsidRDefault="00F8367E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F8367E" w:rsidRPr="000F66D9" w:rsidRDefault="00F8367E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FA6109" w:rsidRDefault="00FA6109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32"/>
          <w:szCs w:val="32"/>
        </w:rPr>
        <w:t>Pastas</w:t>
      </w:r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="008F757C">
        <w:rPr>
          <w:rFonts w:ascii="Courier New" w:hAnsi="Courier New" w:cs="Courier New"/>
          <w:b/>
          <w:sz w:val="24"/>
        </w:rPr>
        <w:t>master</w:t>
      </w:r>
      <w:proofErr w:type="spellEnd"/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 w:rsidR="008F757C">
        <w:rPr>
          <w:rFonts w:ascii="Courier New" w:hAnsi="Courier New" w:cs="Courier New"/>
        </w:rPr>
        <w:t>docs</w:t>
      </w:r>
      <w:proofErr w:type="spellEnd"/>
    </w:p>
    <w:p w:rsidR="00FA6109" w:rsidRPr="000F66D9" w:rsidRDefault="00FA6109" w:rsidP="008B1666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lastRenderedPageBreak/>
        <w:t>+-</w:t>
      </w:r>
      <w:r w:rsidR="008F757C">
        <w:rPr>
          <w:rFonts w:ascii="Courier New" w:hAnsi="Courier New" w:cs="Courier New"/>
          <w:b/>
        </w:rPr>
        <w:t>Arquitetura</w:t>
      </w:r>
    </w:p>
    <w:p w:rsidR="00FA6109" w:rsidRPr="008F757C" w:rsidRDefault="00FA6109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 w:rsidR="008F757C">
        <w:rPr>
          <w:rFonts w:ascii="Courier New" w:hAnsi="Courier New" w:cs="Courier New"/>
        </w:rPr>
        <w:t>Gerencia de projeto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A6109" w:rsidRDefault="00FA6109" w:rsidP="008B1666">
      <w:pPr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8F757C" w:rsidRDefault="008F757C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8F757C" w:rsidRPr="000F66D9" w:rsidRDefault="008F757C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105CC1" w:rsidRPr="00A27DD6" w:rsidRDefault="00105CC1" w:rsidP="008B1666">
      <w:pPr>
        <w:spacing w:line="360" w:lineRule="auto"/>
        <w:jc w:val="both"/>
      </w:pPr>
    </w:p>
    <w:p w:rsidR="00E85CCB" w:rsidRPr="00E85CCB" w:rsidRDefault="00E85CC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85CCB">
        <w:rPr>
          <w:color w:val="000000" w:themeColor="text1"/>
          <w:sz w:val="24"/>
        </w:rPr>
        <w:t xml:space="preserve">Tabela </w:t>
      </w:r>
      <w:r w:rsidR="00974F3A" w:rsidRPr="00E85CCB">
        <w:rPr>
          <w:color w:val="000000" w:themeColor="text1"/>
          <w:sz w:val="24"/>
        </w:rPr>
        <w:fldChar w:fldCharType="begin"/>
      </w:r>
      <w:r w:rsidRPr="00E85CCB">
        <w:rPr>
          <w:color w:val="000000" w:themeColor="text1"/>
          <w:sz w:val="24"/>
        </w:rPr>
        <w:instrText xml:space="preserve"> SEQ Tabela \* ARABIC </w:instrText>
      </w:r>
      <w:r w:rsidR="00974F3A" w:rsidRPr="00E85CC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4</w:t>
      </w:r>
      <w:r w:rsidR="00974F3A" w:rsidRPr="00E85CCB">
        <w:rPr>
          <w:color w:val="000000" w:themeColor="text1"/>
          <w:sz w:val="24"/>
        </w:rPr>
        <w:fldChar w:fldCharType="end"/>
      </w:r>
      <w:r w:rsidRPr="00E85CCB">
        <w:rPr>
          <w:color w:val="000000" w:themeColor="text1"/>
          <w:sz w:val="24"/>
        </w:rPr>
        <w:t xml:space="preserve"> - Equipe e Responsabilidades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410"/>
        <w:gridCol w:w="5387"/>
      </w:tblGrid>
      <w:tr w:rsidR="00A27DD6" w:rsidRPr="0046180D" w:rsidTr="00547CCD">
        <w:tc>
          <w:tcPr>
            <w:tcW w:w="1701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A27DD6" w:rsidRPr="0046180D" w:rsidTr="00547CCD">
        <w:trPr>
          <w:trHeight w:val="420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410" w:type="dxa"/>
            <w:vAlign w:val="center"/>
          </w:tcPr>
          <w:p w:rsidR="00A27DD6" w:rsidRPr="00871C09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Baselines</w:t>
            </w:r>
          </w:p>
          <w:p w:rsidR="009210CB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Promover Baselines</w:t>
            </w:r>
          </w:p>
          <w:p w:rsidR="00A27DD6" w:rsidRPr="00871C09" w:rsidRDefault="009210CB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Auditoria e revisão da configuração</w:t>
            </w:r>
          </w:p>
        </w:tc>
      </w:tr>
      <w:tr w:rsidR="00A27DD6" w:rsidRPr="004505B8" w:rsidTr="00547CCD">
        <w:trPr>
          <w:trHeight w:val="571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8F757C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Pr="00871C09" w:rsidRDefault="002B11FF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57C">
              <w:rPr>
                <w:rFonts w:ascii="Times New Roman" w:hAnsi="Times New Roman" w:cs="Times New Roman"/>
                <w:sz w:val="24"/>
                <w:szCs w:val="24"/>
              </w:rPr>
              <w:t>Silva</w:t>
            </w:r>
            <w:r w:rsidR="008F75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Configuração.</w:t>
            </w:r>
          </w:p>
        </w:tc>
      </w:tr>
      <w:tr w:rsidR="00A27DD6" w:rsidRPr="004505B8" w:rsidTr="00547CCD">
        <w:trPr>
          <w:trHeight w:val="1879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Todos os Papéis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Christiano Teixeira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  <w:p w:rsidR="008F757C" w:rsidRPr="00871C09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Marla</w:t>
            </w:r>
            <w:proofErr w:type="spellEnd"/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</w:p>
          <w:p w:rsidR="009210CB" w:rsidRPr="00871C09" w:rsidRDefault="009210CB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4ECB" w:rsidRDefault="00074ECB" w:rsidP="008B1666">
      <w:pPr>
        <w:spacing w:line="360" w:lineRule="auto"/>
        <w:jc w:val="both"/>
      </w:pPr>
    </w:p>
    <w:p w:rsidR="00BE31F4" w:rsidRDefault="00620DD9" w:rsidP="008B1666">
      <w:pPr>
        <w:pStyle w:val="Ttulo2"/>
        <w:numPr>
          <w:ilvl w:val="1"/>
          <w:numId w:val="9"/>
        </w:numPr>
        <w:spacing w:line="360" w:lineRule="auto"/>
        <w:ind w:left="720" w:hanging="719"/>
        <w:jc w:val="both"/>
        <w:rPr>
          <w:rFonts w:ascii="Tahoma" w:hAnsi="Tahoma" w:cs="Tahoma"/>
          <w:sz w:val="24"/>
        </w:rPr>
      </w:pPr>
      <w:bookmarkStart w:id="20" w:name="id.d55bce539c12" w:colFirst="0" w:colLast="0"/>
      <w:bookmarkStart w:id="21" w:name="_Toc421370460"/>
      <w:bookmarkStart w:id="22" w:name="_Toc467570579"/>
      <w:bookmarkEnd w:id="20"/>
      <w:r w:rsidRPr="00EC2667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EC2667">
        <w:rPr>
          <w:rFonts w:ascii="Tahoma" w:hAnsi="Tahoma" w:cs="Tahoma"/>
          <w:sz w:val="24"/>
        </w:rPr>
        <w:t>Infra-estrutura</w:t>
      </w:r>
      <w:bookmarkEnd w:id="21"/>
      <w:bookmarkEnd w:id="22"/>
      <w:proofErr w:type="spellEnd"/>
      <w:proofErr w:type="gramEnd"/>
    </w:p>
    <w:p w:rsidR="00ED517B" w:rsidRPr="00ED517B" w:rsidRDefault="00ED517B" w:rsidP="008B1666">
      <w:pPr>
        <w:jc w:val="both"/>
      </w:pP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974F3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974F3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5</w:t>
      </w:r>
      <w:r w:rsidR="00974F3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Ferramentas e Suas Versões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0"/>
        <w:gridCol w:w="5972"/>
        <w:gridCol w:w="1559"/>
      </w:tblGrid>
      <w:tr w:rsidR="00173A98" w:rsidRPr="00173A98" w:rsidTr="00173A98">
        <w:trPr>
          <w:trHeight w:val="43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5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Versão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>Android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studio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GitHub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online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 w:rsidR="00173A9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Free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Bash</w:t>
            </w:r>
            <w:proofErr w:type="spell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Ferramenta cliente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Excel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Documentos do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173A98" w:rsidRPr="00173A98" w:rsidTr="008B1666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Word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Edição do cronograma, ata de reunião e relatório de auditoria.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Eclipse IDE</w:t>
            </w:r>
            <w:proofErr w:type="gram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snapToGrid w:val="0"/>
                <w:color w:val="000000" w:themeColor="text1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Neon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Bizagi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8B1666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Elaboração de diagramas para documentação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3.1.0.011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Drawio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8B1666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Elaboração de diagramas para documentação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Web</w:t>
            </w:r>
          </w:p>
        </w:tc>
      </w:tr>
    </w:tbl>
    <w:p w:rsidR="00571179" w:rsidRDefault="00571179" w:rsidP="008B1666">
      <w:pPr>
        <w:spacing w:after="120" w:line="360" w:lineRule="auto"/>
        <w:contextualSpacing w:val="0"/>
        <w:jc w:val="both"/>
        <w:rPr>
          <w:i/>
          <w:color w:val="0000FF"/>
        </w:rPr>
      </w:pPr>
    </w:p>
    <w:p w:rsidR="00BE31F4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23" w:name="id.ff3c82ff607a" w:colFirst="0" w:colLast="0"/>
      <w:bookmarkStart w:id="24" w:name="_Toc421370461"/>
      <w:bookmarkStart w:id="25" w:name="_Toc467570580"/>
      <w:bookmarkEnd w:id="23"/>
      <w:r w:rsidRPr="00EC2667">
        <w:rPr>
          <w:rFonts w:ascii="Tahoma" w:hAnsi="Tahoma" w:cs="Tahoma"/>
          <w:sz w:val="28"/>
        </w:rPr>
        <w:t>O Programa de Gerenciamento de Configuração</w:t>
      </w:r>
      <w:bookmarkEnd w:id="24"/>
      <w:bookmarkEnd w:id="25"/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  <w:bookmarkStart w:id="26" w:name="id.d67476f03880" w:colFirst="0" w:colLast="0"/>
      <w:bookmarkStart w:id="27" w:name="_Toc467570581"/>
      <w:bookmarkEnd w:id="26"/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Default="000E50AF" w:rsidP="008B1666">
      <w:pPr>
        <w:pStyle w:val="Ttulo1"/>
        <w:numPr>
          <w:ilvl w:val="1"/>
          <w:numId w:val="20"/>
        </w:numPr>
        <w:jc w:val="both"/>
        <w:rPr>
          <w:snapToGrid w:val="0"/>
          <w:lang w:eastAsia="en-US"/>
        </w:rPr>
      </w:pPr>
      <w:r w:rsidRPr="000E50AF">
        <w:rPr>
          <w:snapToGrid w:val="0"/>
          <w:lang w:eastAsia="en-US"/>
        </w:rPr>
        <w:t xml:space="preserve">Dos </w:t>
      </w:r>
      <w:proofErr w:type="spellStart"/>
      <w:r w:rsidRPr="000E50AF">
        <w:rPr>
          <w:snapToGrid w:val="0"/>
          <w:lang w:eastAsia="en-US"/>
        </w:rPr>
        <w:t>commits</w:t>
      </w:r>
      <w:proofErr w:type="spellEnd"/>
      <w:r w:rsidRPr="000E50AF">
        <w:rPr>
          <w:snapToGrid w:val="0"/>
          <w:lang w:eastAsia="en-US"/>
        </w:rPr>
        <w:t xml:space="preserve"> e atualizações</w:t>
      </w:r>
      <w:bookmarkEnd w:id="27"/>
    </w:p>
    <w:p w:rsidR="000E50AF" w:rsidRPr="000E50AF" w:rsidRDefault="000E50AF" w:rsidP="008B1666">
      <w:pPr>
        <w:pStyle w:val="PargrafodaLista"/>
        <w:numPr>
          <w:ilvl w:val="0"/>
          <w:numId w:val="23"/>
        </w:numPr>
        <w:jc w:val="both"/>
        <w:rPr>
          <w:lang w:eastAsia="en-US"/>
        </w:rPr>
      </w:pPr>
      <w:r>
        <w:rPr>
          <w:sz w:val="24"/>
          <w:szCs w:val="24"/>
          <w:lang w:eastAsia="en-US"/>
        </w:rPr>
        <w:t xml:space="preserve">Alterações deverão ser feitas na </w:t>
      </w:r>
      <w:proofErr w:type="spellStart"/>
      <w:r>
        <w:rPr>
          <w:sz w:val="24"/>
          <w:szCs w:val="24"/>
          <w:lang w:eastAsia="en-US"/>
        </w:rPr>
        <w:t>branch</w:t>
      </w:r>
      <w:proofErr w:type="spellEnd"/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>.</w:t>
      </w:r>
    </w:p>
    <w:p w:rsidR="000E50AF" w:rsidRPr="000E50AF" w:rsidRDefault="000E50AF" w:rsidP="008B1666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eastAsia="en-US"/>
        </w:rPr>
      </w:pPr>
      <w:r w:rsidRPr="000E50AF">
        <w:rPr>
          <w:sz w:val="24"/>
          <w:szCs w:val="24"/>
          <w:lang w:eastAsia="en-US"/>
        </w:rPr>
        <w:t xml:space="preserve">Deverá ser feito </w:t>
      </w:r>
      <w:proofErr w:type="spellStart"/>
      <w:r w:rsidRPr="000E50AF">
        <w:rPr>
          <w:sz w:val="24"/>
          <w:szCs w:val="24"/>
          <w:lang w:eastAsia="en-US"/>
        </w:rPr>
        <w:t>pull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request</w:t>
      </w:r>
      <w:proofErr w:type="spellEnd"/>
      <w:r w:rsidRPr="000E50AF">
        <w:rPr>
          <w:sz w:val="24"/>
          <w:szCs w:val="24"/>
          <w:lang w:eastAsia="en-US"/>
        </w:rPr>
        <w:t xml:space="preserve"> da </w:t>
      </w:r>
      <w:proofErr w:type="spellStart"/>
      <w:r w:rsidRPr="000E50AF">
        <w:rPr>
          <w:sz w:val="24"/>
          <w:szCs w:val="24"/>
          <w:lang w:eastAsia="en-US"/>
        </w:rPr>
        <w:t>branch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 xml:space="preserve"> para a </w:t>
      </w:r>
      <w:proofErr w:type="spellStart"/>
      <w:r>
        <w:rPr>
          <w:sz w:val="24"/>
          <w:szCs w:val="24"/>
          <w:lang w:eastAsia="en-US"/>
        </w:rPr>
        <w:t>master</w:t>
      </w:r>
      <w:proofErr w:type="spellEnd"/>
      <w:r>
        <w:rPr>
          <w:sz w:val="24"/>
          <w:szCs w:val="24"/>
          <w:lang w:eastAsia="en-US"/>
        </w:rPr>
        <w:t>.</w:t>
      </w:r>
    </w:p>
    <w:p w:rsidR="00E85CCB" w:rsidRPr="000E50AF" w:rsidRDefault="00E85CCB" w:rsidP="008B1666">
      <w:pPr>
        <w:jc w:val="both"/>
        <w:rPr>
          <w:sz w:val="24"/>
          <w:szCs w:val="24"/>
        </w:rPr>
      </w:pPr>
    </w:p>
    <w:p w:rsidR="00F8367E" w:rsidRPr="000E50AF" w:rsidRDefault="00F8367E" w:rsidP="008B1666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id.b070e5d53838" w:colFirst="0" w:colLast="0"/>
      <w:bookmarkStart w:id="29" w:name="_Toc467570582"/>
      <w:bookmarkEnd w:id="28"/>
      <w:r w:rsidRPr="000E50AF">
        <w:rPr>
          <w:rFonts w:ascii="Times New Roman" w:hAnsi="Times New Roman" w:cs="Times New Roman"/>
          <w:b/>
          <w:sz w:val="24"/>
          <w:szCs w:val="24"/>
        </w:rPr>
        <w:t>Método de identificação.</w:t>
      </w:r>
      <w:bookmarkEnd w:id="29"/>
    </w:p>
    <w:p w:rsidR="00F8367E" w:rsidRDefault="00F8367E" w:rsidP="008B1666">
      <w:pPr>
        <w:pStyle w:val="TsNormal"/>
        <w:spacing w:line="360" w:lineRule="auto"/>
        <w:jc w:val="both"/>
        <w:rPr>
          <w:rFonts w:eastAsia="Arial"/>
          <w:b/>
          <w:snapToGrid/>
          <w:color w:val="000000"/>
          <w:sz w:val="24"/>
          <w:lang w:eastAsia="pt-BR"/>
        </w:rPr>
      </w:pPr>
    </w:p>
    <w:p w:rsidR="00173A98" w:rsidRPr="00F23127" w:rsidRDefault="00F23127" w:rsidP="008B1666">
      <w:pPr>
        <w:pStyle w:val="TsNormal"/>
        <w:spacing w:line="360" w:lineRule="auto"/>
        <w:jc w:val="both"/>
        <w:rPr>
          <w:rFonts w:eastAsia="Arial"/>
          <w:b/>
          <w:snapToGrid/>
          <w:color w:val="000000"/>
          <w:sz w:val="24"/>
          <w:lang w:eastAsia="pt-BR"/>
        </w:rPr>
      </w:pP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AAA</w:t>
      </w:r>
      <w:r>
        <w:rPr>
          <w:rFonts w:eastAsia="Arial"/>
          <w:b/>
          <w:snapToGrid/>
          <w:color w:val="000000"/>
          <w:sz w:val="24"/>
          <w:lang w:eastAsia="pt-BR"/>
        </w:rPr>
        <w:t>” - “1.0” - ”</w:t>
      </w:r>
      <w:proofErr w:type="spellStart"/>
      <w:proofErr w:type="gramStart"/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TextoLivre</w:t>
      </w:r>
      <w:proofErr w:type="spellEnd"/>
      <w:proofErr w:type="gramEnd"/>
      <w:r>
        <w:rPr>
          <w:rFonts w:eastAsia="Arial"/>
          <w:b/>
          <w:snapToGrid/>
          <w:color w:val="000000"/>
          <w:sz w:val="24"/>
          <w:lang w:eastAsia="pt-BR"/>
        </w:rPr>
        <w:t>” - “.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E</w:t>
      </w:r>
      <w:r w:rsidR="007A50F1">
        <w:rPr>
          <w:rFonts w:eastAsia="Arial"/>
          <w:b/>
          <w:snapToGrid/>
          <w:color w:val="000000"/>
          <w:sz w:val="24"/>
          <w:lang w:eastAsia="pt-BR"/>
        </w:rPr>
        <w:t>X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</w:t>
      </w: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Pr="00F23127">
        <w:rPr>
          <w:rFonts w:eastAsia="Arial"/>
          <w:b/>
          <w:snapToGrid/>
          <w:color w:val="000000"/>
          <w:sz w:val="24"/>
          <w:lang w:eastAsia="pt-BR"/>
        </w:rPr>
        <w:t xml:space="preserve"> 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974F3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974F3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7</w:t>
      </w:r>
      <w:r w:rsidR="00974F3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Nome Padrão Para os Artefatos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9072"/>
      </w:tblGrid>
      <w:tr w:rsidR="00173A98" w:rsidRPr="00575454" w:rsidTr="00F23127">
        <w:tc>
          <w:tcPr>
            <w:tcW w:w="1560" w:type="dxa"/>
            <w:shd w:val="clear" w:color="auto" w:fill="E0E0E0"/>
          </w:tcPr>
          <w:p w:rsidR="00173A98" w:rsidRPr="00F876DB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072" w:type="dxa"/>
            <w:shd w:val="clear" w:color="auto" w:fill="E0E0E0"/>
          </w:tcPr>
          <w:p w:rsidR="00173A98" w:rsidRPr="00F876DB" w:rsidRDefault="00173A98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173A98" w:rsidRPr="00871C09" w:rsidTr="00F23127">
        <w:trPr>
          <w:trHeight w:val="392"/>
        </w:trPr>
        <w:tc>
          <w:tcPr>
            <w:tcW w:w="1560" w:type="dxa"/>
            <w:vAlign w:val="center"/>
          </w:tcPr>
          <w:p w:rsidR="00173A98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94652A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dos vários tipos de artefatos utilizados na criação do sistema.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“1.0”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 versão atual do arquivo.</w:t>
            </w:r>
          </w:p>
        </w:tc>
      </w:tr>
      <w:tr w:rsidR="00173A98" w:rsidRPr="00871C09" w:rsidTr="00F23127">
        <w:trPr>
          <w:trHeight w:val="455"/>
        </w:trPr>
        <w:tc>
          <w:tcPr>
            <w:tcW w:w="1560" w:type="dxa"/>
            <w:vAlign w:val="center"/>
          </w:tcPr>
          <w:p w:rsidR="00173A98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173A98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7A50F1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“EX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>T”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5C0EAD" w:rsidRDefault="0094652A" w:rsidP="008B1666">
      <w:pPr>
        <w:pStyle w:val="Ttulo3"/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0" w:name="id.4521550ede1d" w:colFirst="0" w:colLast="0"/>
      <w:bookmarkStart w:id="31" w:name="_Toc421370465"/>
      <w:bookmarkStart w:id="32" w:name="_Toc467336633"/>
      <w:bookmarkStart w:id="33" w:name="_Toc467570583"/>
      <w:bookmarkEnd w:id="30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A versão dos documentos deve seguir o seguinte padrão: “X.</w:t>
      </w:r>
      <w:proofErr w:type="gram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gram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”, onde X representado a versão final do artefato o </w:t>
      </w:r>
      <w:proofErr w:type="spell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spell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é um número que representa alterações e correções realizadas na versão X do arquivo.</w:t>
      </w:r>
      <w:bookmarkEnd w:id="31"/>
      <w:bookmarkEnd w:id="32"/>
      <w:bookmarkEnd w:id="33"/>
    </w:p>
    <w:p w:rsidR="0094652A" w:rsidRPr="008B1666" w:rsidRDefault="0094652A" w:rsidP="008B1666">
      <w:pPr>
        <w:pStyle w:val="Ttulo3"/>
        <w:spacing w:line="360" w:lineRule="auto"/>
        <w:ind w:left="0" w:firstLine="0"/>
        <w:jc w:val="both"/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</w:pPr>
      <w:bookmarkStart w:id="34" w:name="_Toc467336634"/>
      <w:bookmarkStart w:id="35" w:name="_Toc467570584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 xml:space="preserve">Exemplo: 1.03 – Arquivo que apenas uma versão final e recebeu </w:t>
      </w:r>
      <w:proofErr w:type="gramStart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>3</w:t>
      </w:r>
      <w:proofErr w:type="gramEnd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 xml:space="preserve"> alterações e ou correções.</w:t>
      </w:r>
      <w:bookmarkEnd w:id="34"/>
      <w:bookmarkEnd w:id="35"/>
    </w:p>
    <w:p w:rsidR="008B1666" w:rsidRPr="002B11FF" w:rsidRDefault="008B1666" w:rsidP="002B11FF">
      <w:pPr>
        <w:pStyle w:val="Ttulo4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2B11FF">
        <w:rPr>
          <w:rFonts w:ascii="Times New Roman" w:hAnsi="Times New Roman" w:cs="Times New Roman"/>
          <w:i/>
          <w:sz w:val="24"/>
          <w:szCs w:val="24"/>
          <w:lang w:eastAsia="en-US"/>
        </w:rPr>
        <w:t>Exemplo de nomenclatura: GPR-1.0-PlanoDeProjeto.pdf</w:t>
      </w:r>
    </w:p>
    <w:p w:rsidR="00BE31F4" w:rsidRPr="00871C09" w:rsidRDefault="005C0EAD" w:rsidP="002B11FF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6" w:name="_Toc467570585"/>
      <w:proofErr w:type="spellStart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lastRenderedPageBreak/>
        <w:t>Baselines</w:t>
      </w:r>
      <w:proofErr w:type="spellEnd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 xml:space="preserve"> do projeto.</w:t>
      </w:r>
      <w:bookmarkEnd w:id="36"/>
    </w:p>
    <w:p w:rsidR="00DF258C" w:rsidRPr="00871C09" w:rsidRDefault="00461BAD" w:rsidP="008B1666">
      <w:pPr>
        <w:pStyle w:val="TsNormal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DF258C" w:rsidRPr="00871C0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F258C" w:rsidRPr="00871C09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="00DF258C" w:rsidRPr="00871C09">
        <w:rPr>
          <w:rFonts w:ascii="Times New Roman" w:hAnsi="Times New Roman" w:cs="Times New Roman"/>
          <w:sz w:val="24"/>
          <w:szCs w:val="24"/>
        </w:rPr>
        <w:t xml:space="preserve"> serão definidas em duas fases.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974F3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974F3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8</w:t>
      </w:r>
      <w:r w:rsidR="00974F3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Criação das </w:t>
      </w:r>
      <w:proofErr w:type="spellStart"/>
      <w:r w:rsidRPr="00ED517B">
        <w:rPr>
          <w:color w:val="000000" w:themeColor="text1"/>
          <w:sz w:val="24"/>
        </w:rPr>
        <w:t>Baselines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843"/>
        <w:gridCol w:w="5953"/>
      </w:tblGrid>
      <w:tr w:rsidR="00461BAD" w:rsidRPr="005531A9" w:rsidTr="00ED517B">
        <w:tc>
          <w:tcPr>
            <w:tcW w:w="2127" w:type="dxa"/>
            <w:shd w:val="clear" w:color="auto" w:fill="E0E0E0"/>
            <w:vAlign w:val="center"/>
          </w:tcPr>
          <w:p w:rsidR="00DF258C" w:rsidRPr="00F876DB" w:rsidRDefault="00DF258C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Fases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ED517B" w:rsidRDefault="00ED517B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</w:t>
            </w:r>
          </w:p>
          <w:p w:rsidR="00DF258C" w:rsidRPr="00F876DB" w:rsidRDefault="00ED517B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DF258C">
              <w:rPr>
                <w:b/>
                <w:sz w:val="24"/>
                <w:szCs w:val="24"/>
              </w:rPr>
              <w:t>utoriza</w:t>
            </w:r>
          </w:p>
        </w:tc>
        <w:tc>
          <w:tcPr>
            <w:tcW w:w="5953" w:type="dxa"/>
            <w:shd w:val="clear" w:color="auto" w:fill="E0E0E0"/>
            <w:vAlign w:val="center"/>
          </w:tcPr>
          <w:p w:rsidR="00DF258C" w:rsidRPr="00F876DB" w:rsidRDefault="00DF258C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F876DB">
              <w:rPr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23-11-2016</w:t>
            </w:r>
          </w:p>
        </w:tc>
        <w:tc>
          <w:tcPr>
            <w:tcW w:w="1843" w:type="dxa"/>
            <w:vAlign w:val="center"/>
          </w:tcPr>
          <w:p w:rsidR="00DF258C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t> </w:t>
            </w: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Entrega do Plano de Projeto, Modelo de negócio, Plano de arquitetura.</w:t>
            </w:r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05-12-2016</w:t>
            </w:r>
          </w:p>
        </w:tc>
        <w:tc>
          <w:tcPr>
            <w:tcW w:w="1843" w:type="dxa"/>
            <w:vAlign w:val="center"/>
          </w:tcPr>
          <w:p w:rsidR="00DF258C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Inicia as atividades de desenvolvimento</w:t>
            </w:r>
          </w:p>
        </w:tc>
      </w:tr>
      <w:tr w:rsidR="00F8367E" w:rsidRPr="00871C09" w:rsidTr="00ED517B">
        <w:trPr>
          <w:trHeight w:val="49"/>
        </w:trPr>
        <w:tc>
          <w:tcPr>
            <w:tcW w:w="2127" w:type="dxa"/>
            <w:vAlign w:val="center"/>
          </w:tcPr>
          <w:p w:rsidR="00F8367E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03-01-2017</w:t>
            </w:r>
          </w:p>
        </w:tc>
        <w:tc>
          <w:tcPr>
            <w:tcW w:w="1843" w:type="dxa"/>
            <w:vAlign w:val="center"/>
          </w:tcPr>
          <w:p w:rsidR="00F8367E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F8367E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RFUN07 e RFUN08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04-01-2017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RFUN09 e RFUN010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17-01-2017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RFUN01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18-01-2017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26-01-2017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RFUN02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RFUN11 e RFUN012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RFUN03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07-02-2017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RFUN13 e RFUN014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RFUN04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RFUN05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02-03-2017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RFUN15 e </w:t>
            </w: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RFUN016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03-03-2017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RFUN06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13-03-2017</w:t>
            </w:r>
            <w:r w:rsidRPr="00025E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Testes finais integrando WEB e MOBILE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OFICIAL da primeira versão do </w:t>
            </w:r>
            <w:proofErr w:type="spellStart"/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TapaBuraco</w:t>
            </w:r>
            <w:proofErr w:type="spellEnd"/>
            <w:proofErr w:type="gramEnd"/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Levantamento de Lições aprendidas</w:t>
            </w:r>
          </w:p>
        </w:tc>
      </w:tr>
    </w:tbl>
    <w:p w:rsidR="00DF258C" w:rsidRPr="00871C09" w:rsidRDefault="00DF258C" w:rsidP="008B1666">
      <w:pPr>
        <w:spacing w:line="360" w:lineRule="auto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0E50AF" w:rsidRPr="00871C09" w:rsidRDefault="00DF258C" w:rsidP="008B1666">
      <w:pPr>
        <w:spacing w:line="360" w:lineRule="auto"/>
        <w:ind w:firstLine="72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Independente da versão atual dos artefatos, todos que estão na pasta </w:t>
      </w:r>
      <w:proofErr w:type="spellStart"/>
      <w:r w:rsidR="00F8367E">
        <w:rPr>
          <w:snapToGrid w:val="0"/>
          <w:color w:val="auto"/>
          <w:sz w:val="24"/>
          <w:szCs w:val="24"/>
          <w:lang w:eastAsia="en-US"/>
        </w:rPr>
        <w:t>Master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 xml:space="preserve"> do repositório devem estar na </w:t>
      </w:r>
      <w:proofErr w:type="spellStart"/>
      <w:r w:rsidRPr="00871C09">
        <w:rPr>
          <w:snapToGrid w:val="0"/>
          <w:color w:val="auto"/>
          <w:sz w:val="24"/>
          <w:szCs w:val="24"/>
          <w:lang w:eastAsia="en-US"/>
        </w:rPr>
        <w:t>Baseline</w:t>
      </w:r>
      <w:proofErr w:type="spellEnd"/>
      <w:r w:rsidR="00F8367E">
        <w:rPr>
          <w:snapToGrid w:val="0"/>
          <w:color w:val="auto"/>
          <w:sz w:val="24"/>
          <w:szCs w:val="24"/>
          <w:lang w:eastAsia="en-US"/>
        </w:rPr>
        <w:t xml:space="preserve"> </w:t>
      </w:r>
      <w:proofErr w:type="spellStart"/>
      <w:r w:rsidR="002B11FF">
        <w:rPr>
          <w:rFonts w:ascii="Courier New" w:hAnsi="Courier New" w:cs="Courier New"/>
          <w:b/>
          <w:sz w:val="24"/>
        </w:rPr>
        <w:t>develop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E31F4" w:rsidRPr="00EC2667" w:rsidRDefault="00620DD9" w:rsidP="008B1666">
      <w:pPr>
        <w:pStyle w:val="Ttulo2"/>
        <w:numPr>
          <w:ilvl w:val="1"/>
          <w:numId w:val="14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37" w:name="id.eb4f49592f06" w:colFirst="0" w:colLast="0"/>
      <w:bookmarkStart w:id="38" w:name="_Toc467570586"/>
      <w:bookmarkEnd w:id="37"/>
      <w:r w:rsidRPr="00EC2667">
        <w:rPr>
          <w:rFonts w:ascii="Tahoma" w:hAnsi="Tahoma" w:cs="Tahoma"/>
          <w:sz w:val="24"/>
        </w:rPr>
        <w:t>Controle de Configuração e Mudança</w:t>
      </w:r>
      <w:bookmarkEnd w:id="38"/>
    </w:p>
    <w:p w:rsidR="00BE31F4" w:rsidRPr="00871C09" w:rsidRDefault="00620DD9" w:rsidP="008B1666">
      <w:pPr>
        <w:pStyle w:val="Ttulo3"/>
        <w:numPr>
          <w:ilvl w:val="2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9" w:name="id.47f376b6afd6" w:colFirst="0" w:colLast="0"/>
      <w:bookmarkStart w:id="40" w:name="_Toc467570587"/>
      <w:bookmarkEnd w:id="39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Processamento e Aprovação de Solicitações de Mudança</w:t>
      </w:r>
      <w:bookmarkEnd w:id="40"/>
    </w:p>
    <w:p w:rsidR="00025C50" w:rsidRPr="00F8367E" w:rsidRDefault="00F80D0B" w:rsidP="008B1666">
      <w:pPr>
        <w:keepNext/>
        <w:widowControl/>
        <w:spacing w:line="360" w:lineRule="auto"/>
        <w:ind w:firstLine="720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Este processo deve ser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implementado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quando a mudança proposta afeta a última versão configuração já aprovada e estabelecida o qual o item faça parte.</w:t>
      </w:r>
    </w:p>
    <w:p w:rsidR="00BE31F4" w:rsidRPr="00ED517B" w:rsidRDefault="00620DD9" w:rsidP="008B1666">
      <w:pPr>
        <w:pStyle w:val="Ttulo3"/>
        <w:numPr>
          <w:ilvl w:val="2"/>
          <w:numId w:val="12"/>
        </w:numPr>
        <w:spacing w:line="360" w:lineRule="auto"/>
        <w:ind w:left="720" w:hanging="719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1" w:name="id.5a4f8317dba1" w:colFirst="0" w:colLast="0"/>
      <w:bookmarkStart w:id="42" w:name="_Toc467570588"/>
      <w:bookmarkEnd w:id="41"/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Controle de Mudança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/Melhorias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(CC</w:t>
      </w:r>
      <w:r w:rsidR="00002BE9"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)</w:t>
      </w:r>
      <w:bookmarkEnd w:id="42"/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974F3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974F3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9</w:t>
      </w:r>
      <w:r w:rsidR="00974F3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Controle de Mudanças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5758"/>
        <w:gridCol w:w="2320"/>
      </w:tblGrid>
      <w:tr w:rsidR="006C3508" w:rsidRPr="006C3508" w:rsidTr="006C3508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5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Quem?</w:t>
            </w:r>
          </w:p>
        </w:tc>
      </w:tr>
      <w:tr w:rsidR="006C3508" w:rsidRPr="006C3508" w:rsidTr="00E11FB4">
        <w:trPr>
          <w:trHeight w:val="43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Solicitar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Criação da solicitação.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Todos</w:t>
            </w:r>
          </w:p>
        </w:tc>
      </w:tr>
      <w:tr w:rsidR="006C3508" w:rsidRPr="006C3508" w:rsidTr="00E11FB4">
        <w:trPr>
          <w:trHeight w:val="79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Triagem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1ª Análise: Negar solicitação, aprovar solicitação ou solicitar uma análise de impacto.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Scrum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Master</w:t>
            </w:r>
            <w:proofErr w:type="spellEnd"/>
          </w:p>
        </w:tc>
      </w:tr>
      <w:tr w:rsidR="006C3508" w:rsidRPr="006C3508" w:rsidTr="00B14075">
        <w:trPr>
          <w:trHeight w:val="105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Análise de impacto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Mitigar os possíveis impactos relacionados 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 solicitada. Após isso registrar o formulário com essas informações para que seja analisada a possibilidade de realizar ou não a mudança.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  <w:tr w:rsidR="006C3508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Viabilidade da mudança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Analisar se é viável autorizar a mudança,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05711A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 xml:space="preserve">Viabilidade da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Analisar se é viável autorizar 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6C3508" w:rsidRPr="006C3508" w:rsidTr="00B14075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Implementar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Realizar </w:t>
            </w:r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à</w:t>
            </w:r>
            <w:proofErr w:type="gram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ação </w:t>
            </w:r>
            <w:r w:rsidR="006C350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conforme autorizado.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</w:tbl>
    <w:p w:rsidR="00BE31F4" w:rsidRPr="00ED517B" w:rsidRDefault="00FD5D35" w:rsidP="008B1666">
      <w:pPr>
        <w:spacing w:after="120" w:line="360" w:lineRule="auto"/>
        <w:contextualSpacing w:val="0"/>
        <w:jc w:val="both"/>
      </w:pPr>
      <w:r w:rsidRPr="00ED517B">
        <w:rPr>
          <w:color w:val="0000FF"/>
        </w:rPr>
        <w:tab/>
      </w:r>
    </w:p>
    <w:p w:rsidR="00BE31F4" w:rsidRDefault="00620DD9" w:rsidP="008B1666">
      <w:pPr>
        <w:pStyle w:val="Ttulo2"/>
        <w:numPr>
          <w:ilvl w:val="1"/>
          <w:numId w:val="15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43" w:name="id.9fc35244df80" w:colFirst="0" w:colLast="0"/>
      <w:bookmarkStart w:id="44" w:name="_Toc467570589"/>
      <w:bookmarkEnd w:id="43"/>
      <w:r w:rsidRPr="00EC2667">
        <w:rPr>
          <w:rFonts w:ascii="Tahoma" w:hAnsi="Tahoma" w:cs="Tahoma"/>
          <w:sz w:val="24"/>
        </w:rPr>
        <w:t>Estimativa do Status de Configuração</w:t>
      </w:r>
      <w:bookmarkEnd w:id="44"/>
    </w:p>
    <w:p w:rsidR="00BE31F4" w:rsidRPr="00871C09" w:rsidRDefault="00620DD9" w:rsidP="008B1666">
      <w:pPr>
        <w:pStyle w:val="Ttulo3"/>
        <w:numPr>
          <w:ilvl w:val="2"/>
          <w:numId w:val="13"/>
        </w:numPr>
        <w:spacing w:line="360" w:lineRule="auto"/>
        <w:ind w:left="720" w:hanging="719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5" w:name="id.a75efb771d91" w:colFirst="0" w:colLast="0"/>
      <w:bookmarkStart w:id="46" w:name="id.0c1d65f31315" w:colFirst="0" w:colLast="0"/>
      <w:bookmarkStart w:id="47" w:name="_Toc467570590"/>
      <w:bookmarkEnd w:id="45"/>
      <w:bookmarkEnd w:id="46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Relatórios e Auditorias</w:t>
      </w:r>
      <w:bookmarkEnd w:id="47"/>
    </w:p>
    <w:p w:rsidR="00677681" w:rsidRPr="00871C09" w:rsidRDefault="00677681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Ser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ão realizadas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auditorias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semanais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utilizando a planilha de acompanhamento de não conformidades, nela será categorizado o nível da não conformidade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>à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 data que ela foi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identificada </w:t>
      </w:r>
      <w:r w:rsidRPr="00871C09">
        <w:rPr>
          <w:snapToGrid w:val="0"/>
          <w:color w:val="auto"/>
          <w:sz w:val="24"/>
          <w:szCs w:val="24"/>
          <w:lang w:eastAsia="en-US"/>
        </w:rPr>
        <w:t>a previsão para correção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 e a data real que a não conformidade foi selecionada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61647" w:rsidRPr="00871C09" w:rsidRDefault="00B61647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Classificar a prioridade (alta, média e baixa) e repassar para o superior imediato da área onde foi identificada a não conformidade.</w:t>
      </w:r>
    </w:p>
    <w:p w:rsidR="00677681" w:rsidRPr="00871C09" w:rsidRDefault="00B61647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Na planilha de não conformidade tem que ter o tempo que os diversos defeitos estão pendentes, qual é o </w:t>
      </w:r>
      <w:r w:rsidR="00571179" w:rsidRPr="00871C09">
        <w:rPr>
          <w:snapToGrid w:val="0"/>
          <w:color w:val="auto"/>
          <w:sz w:val="24"/>
          <w:szCs w:val="24"/>
          <w:lang w:eastAsia="en-US"/>
        </w:rPr>
        <w:t>“tempo de retardo’’ entre o momento em que são encontradas as não conformidades”.</w:t>
      </w:r>
    </w:p>
    <w:p w:rsidR="00BE31F4" w:rsidRPr="00571179" w:rsidRDefault="00620DD9" w:rsidP="008B1666">
      <w:pPr>
        <w:pStyle w:val="Ttulo1"/>
        <w:numPr>
          <w:ilvl w:val="0"/>
          <w:numId w:val="17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48" w:name="id.e07e46b89841" w:colFirst="0" w:colLast="0"/>
      <w:bookmarkStart w:id="49" w:name="_Toc467570591"/>
      <w:bookmarkEnd w:id="48"/>
      <w:r w:rsidRPr="00571179">
        <w:rPr>
          <w:rFonts w:ascii="Tahoma" w:hAnsi="Tahoma" w:cs="Tahoma"/>
          <w:sz w:val="28"/>
        </w:rPr>
        <w:t>Marcos</w:t>
      </w:r>
      <w:bookmarkEnd w:id="49"/>
    </w:p>
    <w:p w:rsidR="00BE31F4" w:rsidRPr="00EC2667" w:rsidRDefault="00620DD9" w:rsidP="008B1666">
      <w:pPr>
        <w:pStyle w:val="Ttulo1"/>
        <w:numPr>
          <w:ilvl w:val="0"/>
          <w:numId w:val="17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50" w:name="id.5eaa862fc5e9" w:colFirst="0" w:colLast="0"/>
      <w:bookmarkStart w:id="51" w:name="_Toc467570592"/>
      <w:bookmarkEnd w:id="50"/>
      <w:r w:rsidRPr="00EC2667">
        <w:rPr>
          <w:rFonts w:ascii="Tahoma" w:hAnsi="Tahoma" w:cs="Tahoma"/>
          <w:sz w:val="28"/>
        </w:rPr>
        <w:t>Treinamento e Recursos</w:t>
      </w:r>
      <w:bookmarkEnd w:id="51"/>
    </w:p>
    <w:p w:rsidR="00591E2B" w:rsidRDefault="00591E2B" w:rsidP="008B1666">
      <w:pPr>
        <w:spacing w:after="120" w:line="360" w:lineRule="auto"/>
        <w:contextualSpacing w:val="0"/>
        <w:jc w:val="both"/>
        <w:rPr>
          <w:i/>
          <w:color w:val="0000FF"/>
        </w:rPr>
      </w:pPr>
    </w:p>
    <w:p w:rsidR="00DD594C" w:rsidRPr="00871C09" w:rsidRDefault="00DD594C" w:rsidP="008B1666">
      <w:pPr>
        <w:spacing w:after="120" w:line="360" w:lineRule="auto"/>
        <w:ind w:firstLine="720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Abaixo a tabela com o treinamento que será ministrado por próprio membro da equipe do projeto, que já tenha conhecimento com a ferramenta utilizada.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974F3A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974F3A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10</w:t>
      </w:r>
      <w:r w:rsidR="00974F3A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Treinamentos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80"/>
        <w:gridCol w:w="5920"/>
        <w:gridCol w:w="2320"/>
      </w:tblGrid>
      <w:tr w:rsidR="00DD594C" w:rsidRPr="00DD594C" w:rsidTr="00DD594C">
        <w:trPr>
          <w:trHeight w:val="31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bookmarkStart w:id="52" w:name="id.d6f26b4191f2" w:colFirst="0" w:colLast="0"/>
            <w:bookmarkEnd w:id="52"/>
            <w:r w:rsidRPr="00DD594C">
              <w:rPr>
                <w:rFonts w:ascii="Tahoma" w:hAnsi="Tahoma" w:cs="Tahoma"/>
                <w:b/>
                <w:bCs/>
              </w:rPr>
              <w:t>Treinamento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Objetivo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Público Alvo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 ensina como acessar o repositório através de uma máquina cliente, como dar os coman</w:t>
            </w:r>
            <w:r w:rsidR="008B1666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dos principais do repositório, 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como incluir novos itens dentro do repositório e também como remover do mesmo.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Processo de GC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Treinamento consiste em seguir os padrões de 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 xml:space="preserve">nomenclatura dos artefatos, as regras de inserção/alteração de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baselines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 Processo para geração de releases e builds. Apresentação dos processos de Gerência de Mudança.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 xml:space="preserve">Toda equipe do 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>projeto</w:t>
            </w: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</w:tbl>
    <w:p w:rsidR="002B6FE6" w:rsidRPr="00871C09" w:rsidRDefault="002B6FE6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B14075" w:rsidRDefault="00B14075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851FB8" w:rsidRDefault="00851FB8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851FB8" w:rsidRDefault="00851FB8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851FB8" w:rsidRPr="00871C09" w:rsidRDefault="00851FB8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05711A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  <w:r>
        <w:rPr>
          <w:snapToGrid w:val="0"/>
          <w:color w:val="auto"/>
          <w:sz w:val="24"/>
          <w:szCs w:val="24"/>
          <w:lang w:eastAsia="en-US"/>
        </w:rPr>
        <w:t>Goiânia, 19/11/2016</w:t>
      </w:r>
    </w:p>
    <w:p w:rsidR="00AE21C0" w:rsidRPr="00871C09" w:rsidRDefault="00AE21C0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De acordo,</w:t>
      </w:r>
    </w:p>
    <w:p w:rsidR="007A50F1" w:rsidRPr="00871C09" w:rsidRDefault="007A50F1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AE21C0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AE21C0" w:rsidRPr="00871C09" w:rsidTr="00982F69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Líder de Projeto</w:t>
            </w:r>
          </w:p>
        </w:tc>
      </w:tr>
    </w:tbl>
    <w:p w:rsidR="00AE21C0" w:rsidRPr="00871C09" w:rsidRDefault="00AE21C0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sectPr w:rsidR="00AE21C0" w:rsidRPr="00871C09" w:rsidSect="00982F69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D36" w:rsidRDefault="00321D36">
      <w:r>
        <w:separator/>
      </w:r>
    </w:p>
  </w:endnote>
  <w:endnote w:type="continuationSeparator" w:id="0">
    <w:p w:rsidR="00321D36" w:rsidRDefault="00321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D36" w:rsidRDefault="00321D36">
      <w:r>
        <w:separator/>
      </w:r>
    </w:p>
  </w:footnote>
  <w:footnote w:type="continuationSeparator" w:id="0">
    <w:p w:rsidR="00321D36" w:rsidRDefault="00321D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3E9"/>
    <w:multiLevelType w:val="multilevel"/>
    <w:tmpl w:val="220EECAC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9982C7F"/>
    <w:multiLevelType w:val="multilevel"/>
    <w:tmpl w:val="7D42B82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A1D2BC4"/>
    <w:multiLevelType w:val="hybridMultilevel"/>
    <w:tmpl w:val="6412935A"/>
    <w:lvl w:ilvl="0" w:tplc="9DBA593A">
      <w:start w:val="3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D7E50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8F14D5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1FE7FA4"/>
    <w:multiLevelType w:val="multilevel"/>
    <w:tmpl w:val="DAF0AF9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3B54DD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E66EF"/>
    <w:multiLevelType w:val="hybridMultilevel"/>
    <w:tmpl w:val="C01C8814"/>
    <w:lvl w:ilvl="0" w:tplc="F0489920">
      <w:start w:val="6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1C7A35D3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1E62484"/>
    <w:multiLevelType w:val="multilevel"/>
    <w:tmpl w:val="290645B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221A650C"/>
    <w:multiLevelType w:val="multilevel"/>
    <w:tmpl w:val="A03E18E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>
    <w:nsid w:val="35FE0705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38443BFD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3AF33A54"/>
    <w:multiLevelType w:val="multilevel"/>
    <w:tmpl w:val="C2BE90A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1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4D4C1404"/>
    <w:multiLevelType w:val="multilevel"/>
    <w:tmpl w:val="9038424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551A0B76"/>
    <w:multiLevelType w:val="multilevel"/>
    <w:tmpl w:val="676273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5"/>
      <w:numFmt w:val="decimal"/>
      <w:lvlText w:val="5.%3.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62192014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65652801"/>
    <w:multiLevelType w:val="multilevel"/>
    <w:tmpl w:val="6F164246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5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3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688927A8"/>
    <w:multiLevelType w:val="multilevel"/>
    <w:tmpl w:val="F5F44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97508CB"/>
    <w:multiLevelType w:val="hybridMultilevel"/>
    <w:tmpl w:val="4A4A7DD8"/>
    <w:lvl w:ilvl="0" w:tplc="F076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7C356F"/>
    <w:multiLevelType w:val="multilevel"/>
    <w:tmpl w:val="3B687164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20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1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0"/>
  </w:num>
  <w:num w:numId="16">
    <w:abstractNumId w:val="3"/>
  </w:num>
  <w:num w:numId="17">
    <w:abstractNumId w:val="12"/>
  </w:num>
  <w:num w:numId="18">
    <w:abstractNumId w:val="4"/>
  </w:num>
  <w:num w:numId="19">
    <w:abstractNumId w:val="17"/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</w:num>
  <w:num w:numId="22">
    <w:abstractNumId w:val="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1F4"/>
    <w:rsid w:val="00002BE9"/>
    <w:rsid w:val="000030AD"/>
    <w:rsid w:val="0001702E"/>
    <w:rsid w:val="00025C50"/>
    <w:rsid w:val="00025E65"/>
    <w:rsid w:val="000425D4"/>
    <w:rsid w:val="0005711A"/>
    <w:rsid w:val="000620FA"/>
    <w:rsid w:val="00064E9A"/>
    <w:rsid w:val="00072A32"/>
    <w:rsid w:val="00074C7C"/>
    <w:rsid w:val="00074ECB"/>
    <w:rsid w:val="000B6F55"/>
    <w:rsid w:val="000C5239"/>
    <w:rsid w:val="000E50AF"/>
    <w:rsid w:val="001004C2"/>
    <w:rsid w:val="00105CC1"/>
    <w:rsid w:val="0017214B"/>
    <w:rsid w:val="00173A98"/>
    <w:rsid w:val="001D0E9C"/>
    <w:rsid w:val="00213DF9"/>
    <w:rsid w:val="002356CE"/>
    <w:rsid w:val="002921EA"/>
    <w:rsid w:val="002B11FF"/>
    <w:rsid w:val="002B6FE6"/>
    <w:rsid w:val="002C37F1"/>
    <w:rsid w:val="002C77A9"/>
    <w:rsid w:val="002D3E49"/>
    <w:rsid w:val="002D563F"/>
    <w:rsid w:val="002F655C"/>
    <w:rsid w:val="003038DE"/>
    <w:rsid w:val="00321D36"/>
    <w:rsid w:val="00330D95"/>
    <w:rsid w:val="003573EA"/>
    <w:rsid w:val="003925D0"/>
    <w:rsid w:val="00396FA2"/>
    <w:rsid w:val="003B1DC0"/>
    <w:rsid w:val="003B2DA5"/>
    <w:rsid w:val="003B7881"/>
    <w:rsid w:val="003C3EF2"/>
    <w:rsid w:val="003E4C23"/>
    <w:rsid w:val="003E7F7E"/>
    <w:rsid w:val="00454FE4"/>
    <w:rsid w:val="00461BAD"/>
    <w:rsid w:val="00480726"/>
    <w:rsid w:val="004F48CA"/>
    <w:rsid w:val="00547CCD"/>
    <w:rsid w:val="005625EB"/>
    <w:rsid w:val="00571179"/>
    <w:rsid w:val="00591E2B"/>
    <w:rsid w:val="005B7D12"/>
    <w:rsid w:val="005C0EAD"/>
    <w:rsid w:val="005C5EAA"/>
    <w:rsid w:val="005D36C4"/>
    <w:rsid w:val="0061075D"/>
    <w:rsid w:val="00620DD9"/>
    <w:rsid w:val="00677681"/>
    <w:rsid w:val="00692E87"/>
    <w:rsid w:val="006A256D"/>
    <w:rsid w:val="006C3508"/>
    <w:rsid w:val="006D3AFD"/>
    <w:rsid w:val="006D3F0B"/>
    <w:rsid w:val="006D4B8C"/>
    <w:rsid w:val="00725727"/>
    <w:rsid w:val="00750249"/>
    <w:rsid w:val="007A50F1"/>
    <w:rsid w:val="007D4383"/>
    <w:rsid w:val="00827EE1"/>
    <w:rsid w:val="008311B8"/>
    <w:rsid w:val="00840466"/>
    <w:rsid w:val="00846906"/>
    <w:rsid w:val="00851FB8"/>
    <w:rsid w:val="00871C09"/>
    <w:rsid w:val="008B1666"/>
    <w:rsid w:val="008F757C"/>
    <w:rsid w:val="009210CB"/>
    <w:rsid w:val="0092687D"/>
    <w:rsid w:val="0094652A"/>
    <w:rsid w:val="00974F3A"/>
    <w:rsid w:val="00982F69"/>
    <w:rsid w:val="00990B95"/>
    <w:rsid w:val="009A0A4D"/>
    <w:rsid w:val="009B5DC5"/>
    <w:rsid w:val="009D064C"/>
    <w:rsid w:val="009F1337"/>
    <w:rsid w:val="009F3396"/>
    <w:rsid w:val="00A27DD6"/>
    <w:rsid w:val="00A35AFB"/>
    <w:rsid w:val="00A71866"/>
    <w:rsid w:val="00AA1330"/>
    <w:rsid w:val="00AB5404"/>
    <w:rsid w:val="00AD3C07"/>
    <w:rsid w:val="00AE21C0"/>
    <w:rsid w:val="00AF0A12"/>
    <w:rsid w:val="00B068CD"/>
    <w:rsid w:val="00B124F8"/>
    <w:rsid w:val="00B14075"/>
    <w:rsid w:val="00B45890"/>
    <w:rsid w:val="00B61647"/>
    <w:rsid w:val="00B66F66"/>
    <w:rsid w:val="00BE31F4"/>
    <w:rsid w:val="00BE7C09"/>
    <w:rsid w:val="00C63FD4"/>
    <w:rsid w:val="00C937CF"/>
    <w:rsid w:val="00CE07C8"/>
    <w:rsid w:val="00CE7BF0"/>
    <w:rsid w:val="00D00256"/>
    <w:rsid w:val="00D123C4"/>
    <w:rsid w:val="00D276FD"/>
    <w:rsid w:val="00D80637"/>
    <w:rsid w:val="00DD09A2"/>
    <w:rsid w:val="00DD594C"/>
    <w:rsid w:val="00DF258C"/>
    <w:rsid w:val="00E014E2"/>
    <w:rsid w:val="00E11FB4"/>
    <w:rsid w:val="00E23266"/>
    <w:rsid w:val="00E42732"/>
    <w:rsid w:val="00E85CCB"/>
    <w:rsid w:val="00EA199A"/>
    <w:rsid w:val="00EB78A7"/>
    <w:rsid w:val="00EC2667"/>
    <w:rsid w:val="00ED517B"/>
    <w:rsid w:val="00EF19C2"/>
    <w:rsid w:val="00EF4E66"/>
    <w:rsid w:val="00F23127"/>
    <w:rsid w:val="00F37E46"/>
    <w:rsid w:val="00F4647F"/>
    <w:rsid w:val="00F56F07"/>
    <w:rsid w:val="00F80D0B"/>
    <w:rsid w:val="00F82D61"/>
    <w:rsid w:val="00F8367E"/>
    <w:rsid w:val="00FA6109"/>
    <w:rsid w:val="00FB1413"/>
    <w:rsid w:val="00FD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C7C"/>
  </w:style>
  <w:style w:type="paragraph" w:styleId="Ttulo1">
    <w:name w:val="heading 1"/>
    <w:basedOn w:val="Normal"/>
    <w:next w:val="Normal"/>
    <w:rsid w:val="00074C7C"/>
    <w:pPr>
      <w:numPr>
        <w:numId w:val="20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rsid w:val="00074C7C"/>
    <w:pPr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074C7C"/>
    <w:pPr>
      <w:numPr>
        <w:ilvl w:val="2"/>
        <w:numId w:val="20"/>
      </w:num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074C7C"/>
    <w:pPr>
      <w:numPr>
        <w:ilvl w:val="3"/>
        <w:numId w:val="20"/>
      </w:num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074C7C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rsid w:val="00074C7C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0A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0A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0A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74C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74C7C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074C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0A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converted-space">
    <w:name w:val="apple-converted-space"/>
    <w:basedOn w:val="Fontepargpadro"/>
    <w:rsid w:val="0002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FF1E6-B1E0-40A5-8285-CE870631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1827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Configuração.dot.docx</vt:lpstr>
    </vt:vector>
  </TitlesOfParts>
  <Company>Hewlett-Packard</Company>
  <LinksUpToDate>false</LinksUpToDate>
  <CharactersWithSpaces>11673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Configuração.dot.docx</dc:title>
  <dc:creator>NEGUIM</dc:creator>
  <cp:lastModifiedBy>kaique.araujo</cp:lastModifiedBy>
  <cp:revision>27</cp:revision>
  <cp:lastPrinted>2015-06-18T03:47:00Z</cp:lastPrinted>
  <dcterms:created xsi:type="dcterms:W3CDTF">2015-06-18T00:25:00Z</dcterms:created>
  <dcterms:modified xsi:type="dcterms:W3CDTF">2016-11-23T11:40:00Z</dcterms:modified>
</cp:coreProperties>
</file>