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B8FF"/>
  <w:body>
    <w:p w14:paraId="2B5943BB" w14:textId="77777777" w:rsidR="000277D6" w:rsidRPr="009307D1" w:rsidRDefault="000277D6" w:rsidP="00097212">
      <w:pPr>
        <w:ind w:firstLine="720"/>
        <w:jc w:val="center"/>
      </w:pPr>
      <w:r w:rsidRPr="009307D1">
        <w:t>TALLINNA TEHNIKAÜLIKOOL</w:t>
      </w:r>
    </w:p>
    <w:p w14:paraId="1A88331B" w14:textId="77777777" w:rsidR="000277D6" w:rsidRPr="009307D1" w:rsidRDefault="000277D6">
      <w:pPr>
        <w:jc w:val="center"/>
      </w:pPr>
      <w:r w:rsidRPr="009307D1">
        <w:t>Infotehnoloogia teaduskond</w:t>
      </w:r>
    </w:p>
    <w:p w14:paraId="761D41EF" w14:textId="77777777" w:rsidR="000277D6" w:rsidRPr="009307D1" w:rsidRDefault="00600651">
      <w:pPr>
        <w:jc w:val="center"/>
      </w:pPr>
      <w:r>
        <w:t>Tarkvarateaduse instituut</w:t>
      </w:r>
    </w:p>
    <w:p w14:paraId="5B7777B1" w14:textId="77777777" w:rsidR="000277D6" w:rsidRPr="009307D1" w:rsidRDefault="000277D6"/>
    <w:p w14:paraId="1137A389" w14:textId="77777777" w:rsidR="000277D6" w:rsidRPr="009307D1" w:rsidRDefault="000277D6"/>
    <w:p w14:paraId="1E897745" w14:textId="77777777" w:rsidR="000277D6" w:rsidRPr="009307D1" w:rsidRDefault="000277D6"/>
    <w:p w14:paraId="1AB143E5" w14:textId="77777777" w:rsidR="000277D6" w:rsidRPr="009307D1" w:rsidRDefault="000277D6"/>
    <w:p w14:paraId="1D867A04" w14:textId="77777777" w:rsidR="000277D6" w:rsidRPr="009307D1" w:rsidRDefault="000277D6"/>
    <w:p w14:paraId="4B03AC6A" w14:textId="47E8F161" w:rsidR="000277D6" w:rsidRPr="009307D1" w:rsidRDefault="000277D6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6E6E6"/>
      </w:pPr>
      <w:r w:rsidRPr="009307D1">
        <w:t>{</w:t>
      </w:r>
      <w:r w:rsidR="005E17D7">
        <w:t>Nutitelefonide e</w:t>
      </w:r>
      <w:r w:rsidR="00D01641">
        <w:t>-</w:t>
      </w:r>
      <w:r w:rsidR="005E17D7">
        <w:t>pood</w:t>
      </w:r>
      <w:r w:rsidRPr="009307D1">
        <w:t>}</w:t>
      </w:r>
    </w:p>
    <w:p w14:paraId="66FA4ADA" w14:textId="77777777" w:rsidR="000277D6" w:rsidRPr="009307D1" w:rsidRDefault="000277D6"/>
    <w:p w14:paraId="2B168010" w14:textId="77777777" w:rsidR="000277D6" w:rsidRPr="009307D1" w:rsidRDefault="005E17D7">
      <w:pPr>
        <w:jc w:val="center"/>
        <w:rPr>
          <w:sz w:val="36"/>
        </w:rPr>
      </w:pPr>
      <w:r>
        <w:rPr>
          <w:sz w:val="36"/>
          <w:shd w:val="clear" w:color="auto" w:fill="E6E6E6"/>
        </w:rPr>
        <w:t>{Andmebaasid I IDU0220</w:t>
      </w:r>
      <w:r w:rsidR="000277D6" w:rsidRPr="009307D1">
        <w:rPr>
          <w:sz w:val="36"/>
          <w:shd w:val="clear" w:color="auto" w:fill="E6E6E6"/>
        </w:rPr>
        <w:t>}</w:t>
      </w:r>
    </w:p>
    <w:p w14:paraId="193BAAC0" w14:textId="77777777" w:rsidR="000277D6" w:rsidRPr="009307D1" w:rsidRDefault="000277D6"/>
    <w:p w14:paraId="21123F6D" w14:textId="77777777" w:rsidR="000277D6" w:rsidRPr="009307D1" w:rsidRDefault="000277D6"/>
    <w:p w14:paraId="5417EA80" w14:textId="77777777" w:rsidR="000277D6" w:rsidRPr="009307D1" w:rsidRDefault="000277D6"/>
    <w:p w14:paraId="348C094B" w14:textId="77777777" w:rsidR="000277D6" w:rsidRPr="009307D1" w:rsidRDefault="000277D6"/>
    <w:p w14:paraId="7B4D3F16" w14:textId="77777777" w:rsidR="000277D6" w:rsidRPr="009307D1" w:rsidRDefault="000277D6"/>
    <w:p w14:paraId="5D7A1BB6" w14:textId="77777777" w:rsidR="000277D6" w:rsidRPr="009307D1" w:rsidRDefault="000277D6"/>
    <w:p w14:paraId="30860489" w14:textId="77777777" w:rsidR="000277D6" w:rsidRPr="009307D1" w:rsidRDefault="000277D6">
      <w:pPr>
        <w:rPr>
          <w:rFonts w:cs="Arial"/>
        </w:rPr>
      </w:pPr>
    </w:p>
    <w:tbl>
      <w:tblPr>
        <w:tblW w:w="5244" w:type="dxa"/>
        <w:tblInd w:w="3828" w:type="dxa"/>
        <w:tblLook w:val="0000" w:firstRow="0" w:lastRow="0" w:firstColumn="0" w:lastColumn="0" w:noHBand="0" w:noVBand="0"/>
      </w:tblPr>
      <w:tblGrid>
        <w:gridCol w:w="1617"/>
        <w:gridCol w:w="3627"/>
      </w:tblGrid>
      <w:tr w:rsidR="000277D6" w:rsidRPr="009307D1" w14:paraId="114388C9" w14:textId="77777777" w:rsidTr="00D01641">
        <w:tc>
          <w:tcPr>
            <w:tcW w:w="1475" w:type="dxa"/>
          </w:tcPr>
          <w:p w14:paraId="3AC32E9C" w14:textId="52BDA724" w:rsidR="00DE3D82" w:rsidRDefault="000277D6" w:rsidP="00DE3D82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Üliõpilane:</w:t>
            </w:r>
            <w:r w:rsidR="00DE3D82">
              <w:rPr>
                <w:rFonts w:cs="Arial"/>
                <w:sz w:val="28"/>
              </w:rPr>
              <w:t xml:space="preserve"> </w:t>
            </w:r>
          </w:p>
          <w:p w14:paraId="2068D96F" w14:textId="0A675F64" w:rsidR="00DE3D82" w:rsidRPr="009307D1" w:rsidRDefault="00DE3D82" w:rsidP="00DE3D82">
            <w:pPr>
              <w:rPr>
                <w:rFonts w:cs="Arial"/>
                <w:sz w:val="28"/>
              </w:rPr>
            </w:pPr>
          </w:p>
        </w:tc>
        <w:tc>
          <w:tcPr>
            <w:tcW w:w="3769" w:type="dxa"/>
          </w:tcPr>
          <w:p w14:paraId="7AA7DDF5" w14:textId="77777777" w:rsidR="00DE3D82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Kairit </w:t>
            </w:r>
            <w:proofErr w:type="spellStart"/>
            <w:r>
              <w:rPr>
                <w:rFonts w:cs="Arial"/>
                <w:sz w:val="28"/>
              </w:rPr>
              <w:t>Sims</w:t>
            </w:r>
            <w:proofErr w:type="spellEnd"/>
            <w:r>
              <w:rPr>
                <w:rFonts w:cs="Arial"/>
                <w:sz w:val="28"/>
              </w:rPr>
              <w:t xml:space="preserve">, </w:t>
            </w:r>
          </w:p>
          <w:p w14:paraId="1B765CDF" w14:textId="77777777" w:rsidR="00D01641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Tanel Tõemets, </w:t>
            </w:r>
          </w:p>
          <w:p w14:paraId="716A2CBF" w14:textId="53D131F5" w:rsidR="000277D6" w:rsidRPr="009307D1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Raido Õunapuu</w:t>
            </w:r>
          </w:p>
        </w:tc>
      </w:tr>
      <w:tr w:rsidR="000277D6" w:rsidRPr="009307D1" w14:paraId="13AF9AA8" w14:textId="77777777" w:rsidTr="00D01641">
        <w:tc>
          <w:tcPr>
            <w:tcW w:w="1475" w:type="dxa"/>
          </w:tcPr>
          <w:p w14:paraId="66E341FC" w14:textId="77777777" w:rsidR="000277D6" w:rsidRPr="009307D1" w:rsidRDefault="000277D6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Õpperühm:</w:t>
            </w:r>
          </w:p>
        </w:tc>
        <w:tc>
          <w:tcPr>
            <w:tcW w:w="3769" w:type="dxa"/>
          </w:tcPr>
          <w:p w14:paraId="37675EE0" w14:textId="6DEC0FB7" w:rsidR="000277D6" w:rsidRPr="009307D1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IABB43</w:t>
            </w:r>
          </w:p>
        </w:tc>
      </w:tr>
      <w:tr w:rsidR="000277D6" w:rsidRPr="009307D1" w14:paraId="45F28339" w14:textId="77777777" w:rsidTr="00D01641">
        <w:tc>
          <w:tcPr>
            <w:tcW w:w="1475" w:type="dxa"/>
          </w:tcPr>
          <w:p w14:paraId="52CCEC5B" w14:textId="77777777" w:rsidR="000277D6" w:rsidRPr="009307D1" w:rsidRDefault="003B2645" w:rsidP="003B2645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Matrikli</w:t>
            </w:r>
            <w:r w:rsidR="000277D6" w:rsidRPr="009307D1">
              <w:rPr>
                <w:rFonts w:cs="Arial"/>
                <w:sz w:val="28"/>
              </w:rPr>
              <w:t xml:space="preserve"> nr</w:t>
            </w:r>
            <w:r w:rsidRPr="009307D1">
              <w:rPr>
                <w:rFonts w:cs="Arial"/>
                <w:sz w:val="28"/>
              </w:rPr>
              <w:t>:</w:t>
            </w:r>
          </w:p>
        </w:tc>
        <w:tc>
          <w:tcPr>
            <w:tcW w:w="3769" w:type="dxa"/>
          </w:tcPr>
          <w:p w14:paraId="68859E8F" w14:textId="77777777" w:rsidR="000277D6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154767,</w:t>
            </w:r>
          </w:p>
          <w:p w14:paraId="5AAF38E1" w14:textId="77777777" w:rsidR="00DE3D82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155605,</w:t>
            </w:r>
          </w:p>
          <w:p w14:paraId="1A944A49" w14:textId="6E4599EB" w:rsidR="00DE3D82" w:rsidRPr="009307D1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154811</w:t>
            </w:r>
          </w:p>
        </w:tc>
      </w:tr>
      <w:tr w:rsidR="000277D6" w:rsidRPr="009307D1" w14:paraId="17BE7A15" w14:textId="77777777" w:rsidTr="00D01641">
        <w:tc>
          <w:tcPr>
            <w:tcW w:w="1475" w:type="dxa"/>
          </w:tcPr>
          <w:p w14:paraId="03A0FE19" w14:textId="77777777" w:rsidR="000277D6" w:rsidRPr="009307D1" w:rsidRDefault="00483EEF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E-ma</w:t>
            </w:r>
            <w:r w:rsidR="000277D6" w:rsidRPr="009307D1">
              <w:rPr>
                <w:rFonts w:cs="Arial"/>
                <w:sz w:val="28"/>
              </w:rPr>
              <w:t>il:</w:t>
            </w:r>
          </w:p>
        </w:tc>
        <w:tc>
          <w:tcPr>
            <w:tcW w:w="3769" w:type="dxa"/>
          </w:tcPr>
          <w:p w14:paraId="436AE545" w14:textId="5F899ECD" w:rsidR="00DE3D82" w:rsidRDefault="00DE3D82" w:rsidP="00DE3D82">
            <w:pPr>
              <w:rPr>
                <w:rFonts w:cs="Arial"/>
                <w:sz w:val="28"/>
              </w:rPr>
            </w:pPr>
            <w:r w:rsidRPr="00DE3D82">
              <w:rPr>
                <w:rFonts w:cs="Arial"/>
                <w:sz w:val="28"/>
              </w:rPr>
              <w:t>kairitsims@gmail.com</w:t>
            </w:r>
          </w:p>
          <w:p w14:paraId="253F17BA" w14:textId="45B96DAD" w:rsidR="00DE3D82" w:rsidRDefault="00D01641" w:rsidP="00DE3D82">
            <w:pPr>
              <w:rPr>
                <w:rFonts w:cs="Arial"/>
                <w:sz w:val="28"/>
              </w:rPr>
            </w:pPr>
            <w:r w:rsidRPr="00D01641">
              <w:rPr>
                <w:rFonts w:cs="Arial"/>
                <w:sz w:val="28"/>
              </w:rPr>
              <w:t>tanel.toemets1@gmail.com</w:t>
            </w:r>
          </w:p>
          <w:p w14:paraId="5240B722" w14:textId="264F1B88" w:rsidR="00D01641" w:rsidRPr="009307D1" w:rsidRDefault="00D01641" w:rsidP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raidoounapuu@gmail.com</w:t>
            </w:r>
          </w:p>
        </w:tc>
      </w:tr>
    </w:tbl>
    <w:p w14:paraId="015E2C3C" w14:textId="77777777" w:rsidR="000277D6" w:rsidRPr="009307D1" w:rsidRDefault="000277D6">
      <w:r w:rsidRPr="009307D1">
        <w:t xml:space="preserve">                                 </w:t>
      </w:r>
      <w:r w:rsidRPr="009307D1">
        <w:tab/>
      </w:r>
      <w:r w:rsidRPr="009307D1">
        <w:tab/>
      </w:r>
      <w:r w:rsidRPr="009307D1">
        <w:tab/>
      </w:r>
    </w:p>
    <w:p w14:paraId="14D39A8B" w14:textId="77777777" w:rsidR="000277D6" w:rsidRPr="009307D1" w:rsidRDefault="000277D6"/>
    <w:p w14:paraId="14DC8870" w14:textId="77777777" w:rsidR="000277D6" w:rsidRPr="009307D1" w:rsidRDefault="000277D6">
      <w:r w:rsidRPr="009307D1">
        <w:tab/>
      </w:r>
      <w:r w:rsidRPr="009307D1">
        <w:tab/>
      </w:r>
      <w:r w:rsidRPr="009307D1">
        <w:tab/>
      </w:r>
    </w:p>
    <w:tbl>
      <w:tblPr>
        <w:tblW w:w="0" w:type="auto"/>
        <w:tblInd w:w="4219" w:type="dxa"/>
        <w:tblLook w:val="0000" w:firstRow="0" w:lastRow="0" w:firstColumn="0" w:lastColumn="0" w:noHBand="0" w:noVBand="0"/>
      </w:tblPr>
      <w:tblGrid>
        <w:gridCol w:w="1942"/>
        <w:gridCol w:w="2670"/>
      </w:tblGrid>
      <w:tr w:rsidR="000277D6" w:rsidRPr="009307D1" w14:paraId="4DC21ADA" w14:textId="77777777">
        <w:tc>
          <w:tcPr>
            <w:tcW w:w="1985" w:type="dxa"/>
          </w:tcPr>
          <w:p w14:paraId="6B6AE9AB" w14:textId="77777777" w:rsidR="000277D6" w:rsidRPr="009307D1" w:rsidRDefault="000277D6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Juhendaja:</w:t>
            </w:r>
          </w:p>
        </w:tc>
        <w:tc>
          <w:tcPr>
            <w:tcW w:w="2843" w:type="dxa"/>
          </w:tcPr>
          <w:p w14:paraId="7F93376C" w14:textId="77777777" w:rsidR="000277D6" w:rsidRPr="009307D1" w:rsidRDefault="000277D6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Erki Eessaar</w:t>
            </w:r>
          </w:p>
        </w:tc>
      </w:tr>
    </w:tbl>
    <w:p w14:paraId="2A8CF756" w14:textId="77777777" w:rsidR="000277D6" w:rsidRPr="009307D1" w:rsidRDefault="000277D6"/>
    <w:p w14:paraId="7CF9656C" w14:textId="77777777" w:rsidR="000277D6" w:rsidRPr="009307D1" w:rsidRDefault="000277D6"/>
    <w:p w14:paraId="06B4CF82" w14:textId="77777777" w:rsidR="000277D6" w:rsidRPr="009307D1" w:rsidRDefault="000277D6">
      <w:r w:rsidRPr="009307D1">
        <w:t xml:space="preserve">         </w:t>
      </w:r>
      <w:r w:rsidRPr="009307D1">
        <w:tab/>
      </w:r>
      <w:r w:rsidRPr="009307D1">
        <w:tab/>
      </w:r>
      <w:r w:rsidRPr="009307D1">
        <w:tab/>
      </w:r>
      <w:r w:rsidRPr="009307D1">
        <w:tab/>
      </w:r>
      <w:r w:rsidRPr="009307D1">
        <w:tab/>
      </w:r>
      <w:r w:rsidRPr="009307D1">
        <w:tab/>
      </w:r>
      <w:r w:rsidRPr="009307D1">
        <w:tab/>
        <w:t xml:space="preserve">       </w:t>
      </w:r>
    </w:p>
    <w:p w14:paraId="618957A9" w14:textId="77777777" w:rsidR="000277D6" w:rsidRPr="009307D1" w:rsidRDefault="000277D6"/>
    <w:p w14:paraId="6CF4D964" w14:textId="77777777" w:rsidR="000277D6" w:rsidRPr="009307D1" w:rsidRDefault="000277D6">
      <w:pPr>
        <w:pStyle w:val="Header"/>
        <w:tabs>
          <w:tab w:val="clear" w:pos="1273"/>
          <w:tab w:val="clear" w:pos="5426"/>
        </w:tabs>
      </w:pPr>
    </w:p>
    <w:p w14:paraId="0844B9DB" w14:textId="77777777" w:rsidR="000277D6" w:rsidRPr="009307D1" w:rsidRDefault="000277D6"/>
    <w:p w14:paraId="4F9AC905" w14:textId="77777777" w:rsidR="000277D6" w:rsidRPr="009307D1" w:rsidRDefault="000277D6"/>
    <w:p w14:paraId="001EA315" w14:textId="77777777" w:rsidR="000277D6" w:rsidRPr="009307D1" w:rsidRDefault="000277D6"/>
    <w:p w14:paraId="3262FD13" w14:textId="77777777" w:rsidR="000277D6" w:rsidRPr="009307D1" w:rsidRDefault="000277D6"/>
    <w:p w14:paraId="1A938E55" w14:textId="77777777" w:rsidR="000277D6" w:rsidRPr="009307D1" w:rsidRDefault="000277D6"/>
    <w:p w14:paraId="29C81F3C" w14:textId="77777777" w:rsidR="000277D6" w:rsidRPr="009307D1" w:rsidRDefault="000277D6"/>
    <w:p w14:paraId="15B6D371" w14:textId="68E73BA2" w:rsidR="000277D6" w:rsidRPr="009307D1" w:rsidRDefault="000277D6" w:rsidP="00D01641">
      <w:pPr>
        <w:jc w:val="center"/>
        <w:rPr>
          <w:rFonts w:cs="Arial"/>
          <w:sz w:val="32"/>
        </w:rPr>
      </w:pPr>
      <w:r w:rsidRPr="009307D1">
        <w:rPr>
          <w:rFonts w:cs="Arial"/>
          <w:sz w:val="32"/>
        </w:rPr>
        <w:t>Tallinn</w:t>
      </w:r>
    </w:p>
    <w:p w14:paraId="21DA651A" w14:textId="77777777" w:rsidR="000277D6" w:rsidRPr="009307D1" w:rsidRDefault="00600651">
      <w:pPr>
        <w:jc w:val="center"/>
        <w:rPr>
          <w:rFonts w:cs="Arial"/>
          <w:sz w:val="32"/>
        </w:rPr>
        <w:sectPr w:rsidR="000277D6" w:rsidRPr="009307D1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1905" w:h="16837"/>
          <w:pgMar w:top="1440" w:right="1274" w:bottom="1537" w:left="1800" w:header="709" w:footer="709" w:gutter="0"/>
          <w:cols w:space="708"/>
          <w:titlePg/>
          <w:docGrid w:linePitch="360"/>
        </w:sectPr>
      </w:pPr>
      <w:r>
        <w:rPr>
          <w:rFonts w:cs="Arial"/>
          <w:sz w:val="32"/>
        </w:rPr>
        <w:t>2017</w:t>
      </w:r>
    </w:p>
    <w:p w14:paraId="5265621F" w14:textId="77777777" w:rsidR="000277D6" w:rsidRPr="009307D1" w:rsidRDefault="000277D6">
      <w:pPr>
        <w:jc w:val="center"/>
        <w:rPr>
          <w:rFonts w:cs="Arial"/>
          <w:b/>
          <w:sz w:val="28"/>
        </w:rPr>
        <w:sectPr w:rsidR="000277D6" w:rsidRPr="009307D1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1440" w:right="1276" w:bottom="1537" w:left="1797" w:header="709" w:footer="709" w:gutter="0"/>
          <w:cols w:space="708"/>
          <w:docGrid w:linePitch="360"/>
        </w:sectPr>
      </w:pPr>
      <w:r w:rsidRPr="009307D1">
        <w:rPr>
          <w:rFonts w:cs="Arial"/>
          <w:b/>
          <w:sz w:val="28"/>
        </w:rPr>
        <w:lastRenderedPageBreak/>
        <w:t>Sisukord</w:t>
      </w:r>
    </w:p>
    <w:p w14:paraId="16722AA3" w14:textId="77777777" w:rsidR="000277D6" w:rsidRPr="009307D1" w:rsidRDefault="000277D6">
      <w:pPr>
        <w:pStyle w:val="TOC3"/>
        <w:tabs>
          <w:tab w:val="right" w:leader="dot" w:pos="8831"/>
        </w:tabs>
        <w:spacing w:after="120"/>
        <w:rPr>
          <w:rFonts w:cs="Arial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docGrid w:linePitch="360"/>
        </w:sectPr>
      </w:pPr>
    </w:p>
    <w:p w14:paraId="489DBA64" w14:textId="2A6FD706" w:rsidR="00FB19B2" w:rsidRDefault="000277D6">
      <w:pPr>
        <w:pStyle w:val="TOC1"/>
        <w:tabs>
          <w:tab w:val="left" w:pos="480"/>
          <w:tab w:val="right" w:leader="dot" w:pos="882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307D1">
        <w:rPr>
          <w:rFonts w:cs="Arial"/>
        </w:rPr>
        <w:fldChar w:fldCharType="begin"/>
      </w:r>
      <w:r w:rsidRPr="009307D1">
        <w:rPr>
          <w:rFonts w:cs="Arial"/>
        </w:rPr>
        <w:instrText xml:space="preserve"> TOC \o \h \z </w:instrText>
      </w:r>
      <w:r w:rsidRPr="009307D1">
        <w:rPr>
          <w:rFonts w:cs="Arial"/>
        </w:rPr>
        <w:fldChar w:fldCharType="separate"/>
      </w:r>
      <w:hyperlink w:anchor="_Toc481315915" w:history="1">
        <w:r w:rsidR="00FB19B2" w:rsidRPr="00271B58">
          <w:rPr>
            <w:rStyle w:val="Hyperlink"/>
            <w:noProof/>
          </w:rPr>
          <w:t>1</w:t>
        </w:r>
        <w:r w:rsidR="00FB19B2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noProof/>
          </w:rPr>
          <w:t>Strateegiline analüüs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_Toc481315915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4</w:t>
        </w:r>
        <w:r w:rsidR="00FB19B2">
          <w:rPr>
            <w:noProof/>
            <w:webHidden/>
          </w:rPr>
          <w:fldChar w:fldCharType="end"/>
        </w:r>
      </w:hyperlink>
    </w:p>
    <w:p w14:paraId="660460D2" w14:textId="02241C4D" w:rsidR="00FB19B2" w:rsidRDefault="00842974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315916" w:history="1">
        <w:r w:rsidR="00FB19B2" w:rsidRPr="00271B58">
          <w:rPr>
            <w:rStyle w:val="Hyperlink"/>
            <w:rFonts w:cs="Arial"/>
            <w:noProof/>
          </w:rPr>
          <w:t>1.1</w:t>
        </w:r>
        <w:r w:rsidR="00FB19B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Terviksüsteemi üldvaade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_Toc481315916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4</w:t>
        </w:r>
        <w:r w:rsidR="00FB19B2">
          <w:rPr>
            <w:noProof/>
            <w:webHidden/>
          </w:rPr>
          <w:fldChar w:fldCharType="end"/>
        </w:r>
      </w:hyperlink>
    </w:p>
    <w:p w14:paraId="510357F7" w14:textId="6955C3AE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17" w:history="1">
        <w:r w:rsidR="00FB19B2" w:rsidRPr="00271B58">
          <w:rPr>
            <w:rStyle w:val="Hyperlink"/>
            <w:rFonts w:cs="Arial"/>
            <w:noProof/>
          </w:rPr>
          <w:t>1.1.1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Organisatsiooni eesmärgid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_Toc481315917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4</w:t>
        </w:r>
        <w:r w:rsidR="00FB19B2">
          <w:rPr>
            <w:noProof/>
            <w:webHidden/>
          </w:rPr>
          <w:fldChar w:fldCharType="end"/>
        </w:r>
      </w:hyperlink>
    </w:p>
    <w:p w14:paraId="08528C5B" w14:textId="45E633FE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18" w:history="1">
        <w:r w:rsidR="00FB19B2" w:rsidRPr="00271B58">
          <w:rPr>
            <w:rStyle w:val="Hyperlink"/>
            <w:rFonts w:cs="Arial"/>
            <w:noProof/>
          </w:rPr>
          <w:t>1.1.2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Infosüsteemi eesmärgid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_Toc481315918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4</w:t>
        </w:r>
        <w:r w:rsidR="00FB19B2">
          <w:rPr>
            <w:noProof/>
            <w:webHidden/>
          </w:rPr>
          <w:fldChar w:fldCharType="end"/>
        </w:r>
      </w:hyperlink>
    </w:p>
    <w:p w14:paraId="61DF2891" w14:textId="6FCFBCE0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19" w:history="1">
        <w:r w:rsidR="00FB19B2" w:rsidRPr="00271B58">
          <w:rPr>
            <w:rStyle w:val="Hyperlink"/>
            <w:rFonts w:cs="Arial"/>
            <w:noProof/>
          </w:rPr>
          <w:t>1.1.3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Lausendid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_Toc481315919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5</w:t>
        </w:r>
        <w:r w:rsidR="00FB19B2">
          <w:rPr>
            <w:noProof/>
            <w:webHidden/>
          </w:rPr>
          <w:fldChar w:fldCharType="end"/>
        </w:r>
      </w:hyperlink>
    </w:p>
    <w:p w14:paraId="492434A4" w14:textId="6FA99DC1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20" w:history="1">
        <w:r w:rsidR="00FB19B2" w:rsidRPr="00271B58">
          <w:rPr>
            <w:rStyle w:val="Hyperlink"/>
            <w:rFonts w:cs="Arial"/>
            <w:noProof/>
          </w:rPr>
          <w:t>1.1.4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Põhiobjektid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_Toc481315920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6</w:t>
        </w:r>
        <w:r w:rsidR="00FB19B2">
          <w:rPr>
            <w:noProof/>
            <w:webHidden/>
          </w:rPr>
          <w:fldChar w:fldCharType="end"/>
        </w:r>
      </w:hyperlink>
    </w:p>
    <w:p w14:paraId="0D045BFC" w14:textId="3F00260D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21" w:history="1">
        <w:r w:rsidR="00FB19B2" w:rsidRPr="00271B58">
          <w:rPr>
            <w:rStyle w:val="Hyperlink"/>
            <w:rFonts w:cs="Arial"/>
            <w:noProof/>
          </w:rPr>
          <w:t>1.1.5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Põhiprotsessid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_Toc481315921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6</w:t>
        </w:r>
        <w:r w:rsidR="00FB19B2">
          <w:rPr>
            <w:noProof/>
            <w:webHidden/>
          </w:rPr>
          <w:fldChar w:fldCharType="end"/>
        </w:r>
      </w:hyperlink>
    </w:p>
    <w:p w14:paraId="7B49954E" w14:textId="0B7BA35B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22" w:history="1">
        <w:r w:rsidR="00FB19B2" w:rsidRPr="00271B58">
          <w:rPr>
            <w:rStyle w:val="Hyperlink"/>
            <w:rFonts w:cs="Arial"/>
            <w:noProof/>
          </w:rPr>
          <w:t>1.1.6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Põhilised sündmused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_Toc481315922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7</w:t>
        </w:r>
        <w:r w:rsidR="00FB19B2">
          <w:rPr>
            <w:noProof/>
            <w:webHidden/>
          </w:rPr>
          <w:fldChar w:fldCharType="end"/>
        </w:r>
      </w:hyperlink>
    </w:p>
    <w:p w14:paraId="50F1CB78" w14:textId="05819D52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23" w:history="1">
        <w:r w:rsidR="00FB19B2" w:rsidRPr="00271B58">
          <w:rPr>
            <w:rStyle w:val="Hyperlink"/>
            <w:rFonts w:cs="Arial"/>
            <w:noProof/>
          </w:rPr>
          <w:t>1.1.7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Tegutsejad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_Toc481315923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8</w:t>
        </w:r>
        <w:r w:rsidR="00FB19B2">
          <w:rPr>
            <w:noProof/>
            <w:webHidden/>
          </w:rPr>
          <w:fldChar w:fldCharType="end"/>
        </w:r>
      </w:hyperlink>
    </w:p>
    <w:p w14:paraId="6717976E" w14:textId="5757975B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24" w:history="1">
        <w:r w:rsidR="00FB19B2" w:rsidRPr="00271B58">
          <w:rPr>
            <w:rStyle w:val="Hyperlink"/>
            <w:rFonts w:cs="Arial"/>
            <w:noProof/>
          </w:rPr>
          <w:t>1.1.8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Asukohad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_Toc481315924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9</w:t>
        </w:r>
        <w:r w:rsidR="00FB19B2">
          <w:rPr>
            <w:noProof/>
            <w:webHidden/>
          </w:rPr>
          <w:fldChar w:fldCharType="end"/>
        </w:r>
      </w:hyperlink>
    </w:p>
    <w:p w14:paraId="0F1932D4" w14:textId="5E339878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25" w:history="1">
        <w:r w:rsidR="00FB19B2" w:rsidRPr="00271B58">
          <w:rPr>
            <w:rStyle w:val="Hyperlink"/>
            <w:rFonts w:cs="Arial"/>
            <w:noProof/>
          </w:rPr>
          <w:t>1.1.9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Terviksüsteemi tükeldus allsüsteemideks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_Toc481315925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9</w:t>
        </w:r>
        <w:r w:rsidR="00FB19B2">
          <w:rPr>
            <w:noProof/>
            <w:webHidden/>
          </w:rPr>
          <w:fldChar w:fldCharType="end"/>
        </w:r>
      </w:hyperlink>
    </w:p>
    <w:p w14:paraId="54BF96A7" w14:textId="798A24AF" w:rsidR="00FB19B2" w:rsidRDefault="00842974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315926" w:history="1">
        <w:r w:rsidR="00FB19B2" w:rsidRPr="00271B58">
          <w:rPr>
            <w:rStyle w:val="Hyperlink"/>
            <w:rFonts w:cs="Arial"/>
            <w:noProof/>
          </w:rPr>
          <w:t>1.2</w:t>
        </w:r>
        <w:r w:rsidR="00FB19B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Kaupade funktsionaalse allsüsteemi eskiismudelid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_Toc481315926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11</w:t>
        </w:r>
        <w:r w:rsidR="00FB19B2">
          <w:rPr>
            <w:noProof/>
            <w:webHidden/>
          </w:rPr>
          <w:fldChar w:fldCharType="end"/>
        </w:r>
      </w:hyperlink>
    </w:p>
    <w:p w14:paraId="550361E1" w14:textId="6DCD6832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27" w:history="1">
        <w:r w:rsidR="00FB19B2" w:rsidRPr="00271B58">
          <w:rPr>
            <w:rStyle w:val="Hyperlink"/>
            <w:rFonts w:cs="Arial"/>
            <w:noProof/>
          </w:rPr>
          <w:t>1.2.1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Eesmärgid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_Toc481315927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11</w:t>
        </w:r>
        <w:r w:rsidR="00FB19B2">
          <w:rPr>
            <w:noProof/>
            <w:webHidden/>
          </w:rPr>
          <w:fldChar w:fldCharType="end"/>
        </w:r>
      </w:hyperlink>
    </w:p>
    <w:p w14:paraId="7DCECD13" w14:textId="4822C7F3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28" w:history="1">
        <w:r w:rsidR="00FB19B2" w:rsidRPr="00271B58">
          <w:rPr>
            <w:rStyle w:val="Hyperlink"/>
            <w:rFonts w:cs="Arial"/>
            <w:noProof/>
          </w:rPr>
          <w:t>1.2.2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Allsüsteemi kasutavad pädevusalad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_Toc481315928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11</w:t>
        </w:r>
        <w:r w:rsidR="00FB19B2">
          <w:rPr>
            <w:noProof/>
            <w:webHidden/>
          </w:rPr>
          <w:fldChar w:fldCharType="end"/>
        </w:r>
      </w:hyperlink>
    </w:p>
    <w:p w14:paraId="019E5807" w14:textId="75E8CF64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29" w:history="1">
        <w:r w:rsidR="00FB19B2" w:rsidRPr="00271B58">
          <w:rPr>
            <w:rStyle w:val="Hyperlink"/>
            <w:rFonts w:cs="Arial"/>
            <w:noProof/>
          </w:rPr>
          <w:t>1.2.3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Allsüsteemi poolt vajatavad registrid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_Toc481315929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11</w:t>
        </w:r>
        <w:r w:rsidR="00FB19B2">
          <w:rPr>
            <w:noProof/>
            <w:webHidden/>
          </w:rPr>
          <w:fldChar w:fldCharType="end"/>
        </w:r>
      </w:hyperlink>
    </w:p>
    <w:p w14:paraId="32A3BD6A" w14:textId="1F638EB5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30" w:history="1">
        <w:r w:rsidR="00FB19B2" w:rsidRPr="00271B58">
          <w:rPr>
            <w:rStyle w:val="Hyperlink"/>
            <w:rFonts w:cs="Arial"/>
            <w:noProof/>
          </w:rPr>
          <w:t>1.2.4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Allsüsteemi ühe põhiprotsessi tegevusdiagramm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_Toc481315930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12</w:t>
        </w:r>
        <w:r w:rsidR="00FB19B2">
          <w:rPr>
            <w:noProof/>
            <w:webHidden/>
          </w:rPr>
          <w:fldChar w:fldCharType="end"/>
        </w:r>
      </w:hyperlink>
    </w:p>
    <w:p w14:paraId="4EA6602D" w14:textId="4C523673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31" w:history="1">
        <w:r w:rsidR="00FB19B2" w:rsidRPr="00271B58">
          <w:rPr>
            <w:rStyle w:val="Hyperlink"/>
            <w:rFonts w:cs="Arial"/>
            <w:noProof/>
          </w:rPr>
          <w:t>1.2.5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Allsüsteemi kasutusjuhtude eskiismudel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_Toc481315931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13</w:t>
        </w:r>
        <w:r w:rsidR="00FB19B2">
          <w:rPr>
            <w:noProof/>
            <w:webHidden/>
          </w:rPr>
          <w:fldChar w:fldCharType="end"/>
        </w:r>
      </w:hyperlink>
    </w:p>
    <w:p w14:paraId="5FC48D6D" w14:textId="1CAED576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32" w:history="1">
        <w:r w:rsidR="00FB19B2" w:rsidRPr="00271B58">
          <w:rPr>
            <w:rStyle w:val="Hyperlink"/>
            <w:rFonts w:cs="Arial"/>
            <w:noProof/>
          </w:rPr>
          <w:t>1.2.6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Mittefunktsionaalsed nõuded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_Toc481315932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15</w:t>
        </w:r>
        <w:r w:rsidR="00FB19B2">
          <w:rPr>
            <w:noProof/>
            <w:webHidden/>
          </w:rPr>
          <w:fldChar w:fldCharType="end"/>
        </w:r>
      </w:hyperlink>
    </w:p>
    <w:p w14:paraId="1272867C" w14:textId="024BE5BD" w:rsidR="00FB19B2" w:rsidRDefault="00842974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315933" w:history="1">
        <w:r w:rsidR="00FB19B2" w:rsidRPr="00271B58">
          <w:rPr>
            <w:rStyle w:val="Hyperlink"/>
            <w:rFonts w:cs="Arial"/>
            <w:noProof/>
          </w:rPr>
          <w:t>1.3</w:t>
        </w:r>
        <w:r w:rsidR="00FB19B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Kaupade registri eskiismudelid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_Toc481315933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18</w:t>
        </w:r>
        <w:r w:rsidR="00FB19B2">
          <w:rPr>
            <w:noProof/>
            <w:webHidden/>
          </w:rPr>
          <w:fldChar w:fldCharType="end"/>
        </w:r>
      </w:hyperlink>
    </w:p>
    <w:p w14:paraId="4E9E0E80" w14:textId="1E7652D7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34" w:history="1">
        <w:r w:rsidR="00FB19B2" w:rsidRPr="00271B58">
          <w:rPr>
            <w:rStyle w:val="Hyperlink"/>
            <w:rFonts w:cs="Arial"/>
            <w:noProof/>
          </w:rPr>
          <w:t>1.3.1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Eesmärgid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_Toc481315934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18</w:t>
        </w:r>
        <w:r w:rsidR="00FB19B2">
          <w:rPr>
            <w:noProof/>
            <w:webHidden/>
          </w:rPr>
          <w:fldChar w:fldCharType="end"/>
        </w:r>
      </w:hyperlink>
    </w:p>
    <w:p w14:paraId="209F1AF8" w14:textId="0E221765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35" w:history="1">
        <w:r w:rsidR="00FB19B2" w:rsidRPr="00271B58">
          <w:rPr>
            <w:rStyle w:val="Hyperlink"/>
            <w:rFonts w:cs="Arial"/>
            <w:noProof/>
          </w:rPr>
          <w:t>1.3.2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Registrit kasutavad pädevusalad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_Toc481315935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18</w:t>
        </w:r>
        <w:r w:rsidR="00FB19B2">
          <w:rPr>
            <w:noProof/>
            <w:webHidden/>
          </w:rPr>
          <w:fldChar w:fldCharType="end"/>
        </w:r>
      </w:hyperlink>
    </w:p>
    <w:p w14:paraId="12DA671A" w14:textId="2C226F88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36" w:history="1">
        <w:r w:rsidR="00FB19B2" w:rsidRPr="00271B58">
          <w:rPr>
            <w:rStyle w:val="Hyperlink"/>
            <w:rFonts w:cs="Arial"/>
            <w:noProof/>
          </w:rPr>
          <w:t>1.3.3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Registrit teenindavad funktsionaalsed allsüsteemid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_Toc481315936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18</w:t>
        </w:r>
        <w:r w:rsidR="00FB19B2">
          <w:rPr>
            <w:noProof/>
            <w:webHidden/>
          </w:rPr>
          <w:fldChar w:fldCharType="end"/>
        </w:r>
      </w:hyperlink>
    </w:p>
    <w:p w14:paraId="5FB1FD1A" w14:textId="3CDDBF6D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37" w:history="1">
        <w:r w:rsidR="00FB19B2" w:rsidRPr="00271B58">
          <w:rPr>
            <w:rStyle w:val="Hyperlink"/>
            <w:rFonts w:cs="Arial"/>
            <w:noProof/>
          </w:rPr>
          <w:t>1.3.4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Infovajadused, mida register aitab rahuldada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_Toc481315937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18</w:t>
        </w:r>
        <w:r w:rsidR="00FB19B2">
          <w:rPr>
            <w:noProof/>
            <w:webHidden/>
          </w:rPr>
          <w:fldChar w:fldCharType="end"/>
        </w:r>
      </w:hyperlink>
    </w:p>
    <w:p w14:paraId="4A47B22D" w14:textId="68F44DD8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38" w:history="1">
        <w:r w:rsidR="00FB19B2" w:rsidRPr="00271B58">
          <w:rPr>
            <w:rStyle w:val="Hyperlink"/>
            <w:rFonts w:cs="Arial"/>
            <w:noProof/>
          </w:rPr>
          <w:t>1.3.5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Seosed teiste registritega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_Toc481315938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19</w:t>
        </w:r>
        <w:r w:rsidR="00FB19B2">
          <w:rPr>
            <w:noProof/>
            <w:webHidden/>
          </w:rPr>
          <w:fldChar w:fldCharType="end"/>
        </w:r>
      </w:hyperlink>
    </w:p>
    <w:p w14:paraId="3B8B391F" w14:textId="45003734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39" w:history="1">
        <w:r w:rsidR="00FB19B2" w:rsidRPr="00271B58">
          <w:rPr>
            <w:rStyle w:val="Hyperlink"/>
            <w:rFonts w:cs="Arial"/>
            <w:noProof/>
          </w:rPr>
          <w:t>1.3.6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Ärireeglid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_Toc481315939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19</w:t>
        </w:r>
        <w:r w:rsidR="00FB19B2">
          <w:rPr>
            <w:noProof/>
            <w:webHidden/>
          </w:rPr>
          <w:fldChar w:fldCharType="end"/>
        </w:r>
      </w:hyperlink>
    </w:p>
    <w:p w14:paraId="671B2CC1" w14:textId="668CDB6E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40" w:history="1">
        <w:r w:rsidR="00FB19B2" w:rsidRPr="00271B58">
          <w:rPr>
            <w:rStyle w:val="Hyperlink"/>
            <w:rFonts w:cs="Arial"/>
            <w:noProof/>
          </w:rPr>
          <w:t>1.3.7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Registri kontseptuaalne eskiismudel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_Toc481315940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20</w:t>
        </w:r>
        <w:r w:rsidR="00FB19B2">
          <w:rPr>
            <w:noProof/>
            <w:webHidden/>
          </w:rPr>
          <w:fldChar w:fldCharType="end"/>
        </w:r>
      </w:hyperlink>
    </w:p>
    <w:p w14:paraId="1890E7CB" w14:textId="0D77692F" w:rsidR="00FB19B2" w:rsidRDefault="00842974">
      <w:pPr>
        <w:pStyle w:val="TOC1"/>
        <w:tabs>
          <w:tab w:val="left" w:pos="480"/>
          <w:tab w:val="right" w:leader="dot" w:pos="882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1315941" w:history="1">
        <w:r w:rsidR="00FB19B2" w:rsidRPr="00271B58">
          <w:rPr>
            <w:rStyle w:val="Hyperlink"/>
            <w:rFonts w:cs="Arial"/>
            <w:noProof/>
          </w:rPr>
          <w:t>2</w:t>
        </w:r>
        <w:r w:rsidR="00FB19B2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Detailanalüüs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_Toc481315941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21</w:t>
        </w:r>
        <w:r w:rsidR="00FB19B2">
          <w:rPr>
            <w:noProof/>
            <w:webHidden/>
          </w:rPr>
          <w:fldChar w:fldCharType="end"/>
        </w:r>
      </w:hyperlink>
    </w:p>
    <w:p w14:paraId="0A191E02" w14:textId="170D9402" w:rsidR="00FB19B2" w:rsidRDefault="00842974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315942" w:history="1">
        <w:r w:rsidR="00FB19B2" w:rsidRPr="00271B58">
          <w:rPr>
            <w:rStyle w:val="Hyperlink"/>
            <w:rFonts w:cs="Arial"/>
            <w:noProof/>
          </w:rPr>
          <w:t>2.1</w:t>
        </w:r>
        <w:r w:rsidR="00FB19B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Kaupade funktsionaalse allsüsteemi detailanalüüs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_Toc481315942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21</w:t>
        </w:r>
        <w:r w:rsidR="00FB19B2">
          <w:rPr>
            <w:noProof/>
            <w:webHidden/>
          </w:rPr>
          <w:fldChar w:fldCharType="end"/>
        </w:r>
      </w:hyperlink>
    </w:p>
    <w:p w14:paraId="00A0DC3E" w14:textId="214449A4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43" w:history="1">
        <w:r w:rsidR="00FB19B2" w:rsidRPr="00271B58">
          <w:rPr>
            <w:rStyle w:val="Hyperlink"/>
            <w:noProof/>
          </w:rPr>
          <w:t>2.1.1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noProof/>
          </w:rPr>
          <w:t>Kasutusjuhtude mudel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_Toc481315943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21</w:t>
        </w:r>
        <w:r w:rsidR="00FB19B2">
          <w:rPr>
            <w:noProof/>
            <w:webHidden/>
          </w:rPr>
          <w:fldChar w:fldCharType="end"/>
        </w:r>
      </w:hyperlink>
    </w:p>
    <w:p w14:paraId="362DDBC4" w14:textId="2454CAAB" w:rsidR="00FB19B2" w:rsidRDefault="00842974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315944" w:history="1">
        <w:r w:rsidR="00FB19B2" w:rsidRPr="00271B58">
          <w:rPr>
            <w:rStyle w:val="Hyperlink"/>
            <w:rFonts w:cs="Arial"/>
            <w:noProof/>
          </w:rPr>
          <w:t>2.2</w:t>
        </w:r>
        <w:r w:rsidR="00FB19B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Kaupade funktsionaalse allsüsteemi vajatavate registrite detailanalüüs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_Toc481315944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29</w:t>
        </w:r>
        <w:r w:rsidR="00FB19B2">
          <w:rPr>
            <w:noProof/>
            <w:webHidden/>
          </w:rPr>
          <w:fldChar w:fldCharType="end"/>
        </w:r>
      </w:hyperlink>
    </w:p>
    <w:p w14:paraId="1854AC3F" w14:textId="52E71373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45" w:history="1">
        <w:r w:rsidR="00FB19B2" w:rsidRPr="00271B58">
          <w:rPr>
            <w:rStyle w:val="Hyperlink"/>
            <w:rFonts w:cs="Arial"/>
            <w:noProof/>
          </w:rPr>
          <w:t>2.2.1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Kontseptuaalne andmemudel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_Toc481315945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29</w:t>
        </w:r>
        <w:r w:rsidR="00FB19B2">
          <w:rPr>
            <w:noProof/>
            <w:webHidden/>
          </w:rPr>
          <w:fldChar w:fldCharType="end"/>
        </w:r>
      </w:hyperlink>
    </w:p>
    <w:p w14:paraId="0360BB1E" w14:textId="1F099FCF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46" w:history="1">
        <w:r w:rsidR="00FB19B2" w:rsidRPr="00271B58">
          <w:rPr>
            <w:rStyle w:val="Hyperlink"/>
            <w:rFonts w:cs="Arial"/>
            <w:noProof/>
          </w:rPr>
          <w:t>2.2.2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Andmebaasioperatsioonide lepingud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_Toc481315946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39</w:t>
        </w:r>
        <w:r w:rsidR="00FB19B2">
          <w:rPr>
            <w:noProof/>
            <w:webHidden/>
          </w:rPr>
          <w:fldChar w:fldCharType="end"/>
        </w:r>
      </w:hyperlink>
    </w:p>
    <w:p w14:paraId="30F7134A" w14:textId="4FA21048" w:rsidR="00FB19B2" w:rsidRDefault="00842974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1315947" w:history="1">
        <w:r w:rsidR="00FB19B2" w:rsidRPr="00271B58">
          <w:rPr>
            <w:rStyle w:val="Hyperlink"/>
            <w:rFonts w:cs="Arial"/>
            <w:noProof/>
          </w:rPr>
          <w:t>2.2.3</w:t>
        </w:r>
        <w:r w:rsidR="00FB19B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Registri põhiobjekti seisundidiagramm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_Toc481315947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44</w:t>
        </w:r>
        <w:r w:rsidR="00FB19B2">
          <w:rPr>
            <w:noProof/>
            <w:webHidden/>
          </w:rPr>
          <w:fldChar w:fldCharType="end"/>
        </w:r>
      </w:hyperlink>
    </w:p>
    <w:p w14:paraId="11ABC9DD" w14:textId="1BA3B44C" w:rsidR="00FB19B2" w:rsidRDefault="00842974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315948" w:history="1">
        <w:r w:rsidR="00FB19B2" w:rsidRPr="00271B58">
          <w:rPr>
            <w:rStyle w:val="Hyperlink"/>
            <w:rFonts w:cs="Arial"/>
            <w:noProof/>
          </w:rPr>
          <w:t>2.3</w:t>
        </w:r>
        <w:r w:rsidR="00FB19B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CRUD maatriks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_Toc481315948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45</w:t>
        </w:r>
        <w:r w:rsidR="00FB19B2">
          <w:rPr>
            <w:noProof/>
            <w:webHidden/>
          </w:rPr>
          <w:fldChar w:fldCharType="end"/>
        </w:r>
      </w:hyperlink>
    </w:p>
    <w:p w14:paraId="066BDDCF" w14:textId="2BD7A797" w:rsidR="00FB19B2" w:rsidRDefault="00842974">
      <w:pPr>
        <w:pStyle w:val="TOC1"/>
        <w:tabs>
          <w:tab w:val="left" w:pos="480"/>
          <w:tab w:val="right" w:leader="dot" w:pos="882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1315949" w:history="1">
        <w:r w:rsidR="00FB19B2" w:rsidRPr="00271B58">
          <w:rPr>
            <w:rStyle w:val="Hyperlink"/>
            <w:rFonts w:cs="Arial"/>
            <w:noProof/>
          </w:rPr>
          <w:t>3</w:t>
        </w:r>
        <w:r w:rsidR="00FB19B2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Füüsiline disain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_Toc481315949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46</w:t>
        </w:r>
        <w:r w:rsidR="00FB19B2">
          <w:rPr>
            <w:noProof/>
            <w:webHidden/>
          </w:rPr>
          <w:fldChar w:fldCharType="end"/>
        </w:r>
      </w:hyperlink>
    </w:p>
    <w:p w14:paraId="7328FC5A" w14:textId="2F266C3F" w:rsidR="00FB19B2" w:rsidRDefault="00842974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315950" w:history="1">
        <w:r w:rsidR="00FB19B2" w:rsidRPr="00271B58">
          <w:rPr>
            <w:rStyle w:val="Hyperlink"/>
            <w:rFonts w:cs="Arial"/>
            <w:noProof/>
          </w:rPr>
          <w:t>3.1</w:t>
        </w:r>
        <w:r w:rsidR="00FB19B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Kaupade funktsionaalse allsüsteemi vajatavate registrite füüsiline disain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_Toc481315950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46</w:t>
        </w:r>
        <w:r w:rsidR="00FB19B2">
          <w:rPr>
            <w:noProof/>
            <w:webHidden/>
          </w:rPr>
          <w:fldChar w:fldCharType="end"/>
        </w:r>
      </w:hyperlink>
    </w:p>
    <w:p w14:paraId="066604B5" w14:textId="2B2C066C" w:rsidR="00FB19B2" w:rsidRDefault="00842974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315951" w:history="1">
        <w:r w:rsidR="00FB19B2" w:rsidRPr="00271B58">
          <w:rPr>
            <w:rStyle w:val="Hyperlink"/>
            <w:rFonts w:cs="Arial"/>
            <w:noProof/>
          </w:rPr>
          <w:t>3.2</w:t>
        </w:r>
        <w:r w:rsidR="00FB19B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B19B2" w:rsidRPr="00271B58">
          <w:rPr>
            <w:rStyle w:val="Hyperlink"/>
            <w:rFonts w:cs="Arial"/>
            <w:noProof/>
          </w:rPr>
          <w:t>Kasutatud materjalid</w:t>
        </w:r>
        <w:r w:rsidR="00FB19B2">
          <w:rPr>
            <w:noProof/>
            <w:webHidden/>
          </w:rPr>
          <w:tab/>
        </w:r>
        <w:r w:rsidR="00FB19B2">
          <w:rPr>
            <w:noProof/>
            <w:webHidden/>
          </w:rPr>
          <w:fldChar w:fldCharType="begin"/>
        </w:r>
        <w:r w:rsidR="00FB19B2">
          <w:rPr>
            <w:noProof/>
            <w:webHidden/>
          </w:rPr>
          <w:instrText xml:space="preserve"> PAGEREF _Toc481315951 \h </w:instrText>
        </w:r>
        <w:r w:rsidR="00FB19B2">
          <w:rPr>
            <w:noProof/>
            <w:webHidden/>
          </w:rPr>
        </w:r>
        <w:r w:rsidR="00FB19B2">
          <w:rPr>
            <w:noProof/>
            <w:webHidden/>
          </w:rPr>
          <w:fldChar w:fldCharType="separate"/>
        </w:r>
        <w:r w:rsidR="00FB19B2">
          <w:rPr>
            <w:noProof/>
            <w:webHidden/>
          </w:rPr>
          <w:t>53</w:t>
        </w:r>
        <w:r w:rsidR="00FB19B2">
          <w:rPr>
            <w:noProof/>
            <w:webHidden/>
          </w:rPr>
          <w:fldChar w:fldCharType="end"/>
        </w:r>
      </w:hyperlink>
    </w:p>
    <w:p w14:paraId="3DF1AB41" w14:textId="433AFA36" w:rsidR="000277D6" w:rsidRPr="009307D1" w:rsidRDefault="000277D6">
      <w:pPr>
        <w:rPr>
          <w:rFonts w:cs="Arial"/>
        </w:rPr>
      </w:pPr>
      <w:r w:rsidRPr="009307D1">
        <w:rPr>
          <w:rFonts w:cs="Arial"/>
        </w:rPr>
        <w:fldChar w:fldCharType="end"/>
      </w:r>
    </w:p>
    <w:p w14:paraId="7B43BD44" w14:textId="77777777" w:rsidR="000277D6" w:rsidRPr="009307D1" w:rsidRDefault="000277D6">
      <w:pPr>
        <w:rPr>
          <w:rFonts w:cs="Arial"/>
          <w:sz w:val="40"/>
          <w:szCs w:val="40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titlePg/>
          <w:docGrid w:linePitch="360"/>
        </w:sectPr>
      </w:pPr>
    </w:p>
    <w:p w14:paraId="70C0E60B" w14:textId="77777777" w:rsidR="000277D6" w:rsidRPr="009307D1" w:rsidRDefault="000277D6">
      <w:pPr>
        <w:rPr>
          <w:rFonts w:cs="Arial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titlePg/>
          <w:docGrid w:linePitch="360"/>
        </w:sectPr>
      </w:pPr>
      <w:r w:rsidRPr="009307D1">
        <w:rPr>
          <w:rFonts w:cs="Arial"/>
        </w:rPr>
        <w:br w:type="page"/>
      </w:r>
    </w:p>
    <w:p w14:paraId="33461614" w14:textId="77777777" w:rsidR="000277D6" w:rsidRPr="009307D1" w:rsidRDefault="000277D6">
      <w:pPr>
        <w:pStyle w:val="BodyText"/>
        <w:rPr>
          <w:rFonts w:cs="Arial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docGrid w:linePitch="360"/>
        </w:sectPr>
      </w:pPr>
      <w:r w:rsidRPr="009307D1">
        <w:rPr>
          <w:rFonts w:cs="Arial"/>
        </w:rPr>
        <w:lastRenderedPageBreak/>
        <w:fldChar w:fldCharType="begin"/>
      </w:r>
      <w:r w:rsidRPr="009307D1">
        <w:rPr>
          <w:rFonts w:cs="Arial"/>
        </w:rPr>
        <w:instrText xml:space="preserve"> TOC \w \x \t "Joonis;1" </w:instrText>
      </w:r>
      <w:r w:rsidRPr="009307D1">
        <w:rPr>
          <w:rFonts w:cs="Arial"/>
        </w:rPr>
        <w:fldChar w:fldCharType="end"/>
      </w:r>
    </w:p>
    <w:p w14:paraId="22C9CE44" w14:textId="77777777" w:rsidR="000277D6" w:rsidRPr="009307D1" w:rsidRDefault="000277D6">
      <w:pPr>
        <w:tabs>
          <w:tab w:val="right" w:leader="dot" w:pos="8831"/>
        </w:tabs>
        <w:spacing w:after="120"/>
        <w:rPr>
          <w:rFonts w:cs="Arial"/>
          <w:b/>
          <w:sz w:val="28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docGrid w:linePitch="360"/>
        </w:sectPr>
      </w:pPr>
    </w:p>
    <w:p w14:paraId="32FAC7BE" w14:textId="77777777" w:rsidR="000277D6" w:rsidRPr="009307D1" w:rsidRDefault="000277D6">
      <w:pPr>
        <w:pStyle w:val="TOC1"/>
        <w:tabs>
          <w:tab w:val="right" w:leader="dot" w:pos="8831"/>
        </w:tabs>
        <w:spacing w:before="0"/>
        <w:rPr>
          <w:rFonts w:cs="Arial"/>
          <w:sz w:val="28"/>
        </w:rPr>
      </w:pPr>
      <w:r w:rsidRPr="009307D1">
        <w:rPr>
          <w:rFonts w:cs="Arial"/>
          <w:sz w:val="28"/>
        </w:rPr>
        <w:t>Autorideklaratsioon</w:t>
      </w:r>
    </w:p>
    <w:p w14:paraId="59CD90F9" w14:textId="77777777" w:rsidR="000277D6" w:rsidRPr="009307D1" w:rsidRDefault="000277D6">
      <w:pPr>
        <w:tabs>
          <w:tab w:val="right" w:leader="dot" w:pos="8831"/>
        </w:tabs>
        <w:spacing w:after="120"/>
        <w:rPr>
          <w:rFonts w:cs="Arial"/>
          <w:b/>
          <w:sz w:val="28"/>
        </w:rPr>
      </w:pPr>
    </w:p>
    <w:p w14:paraId="3E3F8F34" w14:textId="77777777" w:rsidR="000277D6" w:rsidRPr="009307D1" w:rsidRDefault="000277D6">
      <w:pPr>
        <w:jc w:val="both"/>
        <w:rPr>
          <w:rFonts w:cs="Arial"/>
        </w:rPr>
      </w:pPr>
      <w:r w:rsidRPr="009307D1">
        <w:rPr>
          <w:rFonts w:cs="Arial"/>
        </w:rPr>
        <w:t>Kinnitan, et olen koostanud antud töö iseseisvalt  ning seda ei ole kellegi teise poolt varem hindamiseks/arvestuse saamiseks esitatud. Kõik töö koostamisel kasutatud teiste autorite tööd, olulised seisukohad, kirjandusallikatest ja mujalt pärinevad andmed on töös viidatud.</w:t>
      </w:r>
    </w:p>
    <w:p w14:paraId="27658333" w14:textId="77777777" w:rsidR="000277D6" w:rsidRPr="009307D1" w:rsidRDefault="000277D6">
      <w:pPr>
        <w:rPr>
          <w:rFonts w:cs="Arial"/>
        </w:rPr>
      </w:pPr>
    </w:p>
    <w:p w14:paraId="7C67160A" w14:textId="77777777" w:rsidR="000277D6" w:rsidRPr="009307D1" w:rsidRDefault="000277D6">
      <w:pPr>
        <w:rPr>
          <w:rFonts w:cs="Arial"/>
        </w:rPr>
      </w:pPr>
    </w:p>
    <w:p w14:paraId="19C567A9" w14:textId="77777777" w:rsidR="000277D6" w:rsidRPr="009307D1" w:rsidRDefault="000277D6">
      <w:pPr>
        <w:rPr>
          <w:rFonts w:cs="Arial"/>
        </w:rPr>
      </w:pPr>
      <w:r w:rsidRPr="009307D1">
        <w:rPr>
          <w:rFonts w:cs="Arial"/>
        </w:rPr>
        <w:t>[</w:t>
      </w:r>
      <w:proofErr w:type="spellStart"/>
      <w:r w:rsidRPr="009307D1">
        <w:rPr>
          <w:rFonts w:cs="Arial"/>
        </w:rPr>
        <w:t>Üliõpialase</w:t>
      </w:r>
      <w:proofErr w:type="spellEnd"/>
      <w:r w:rsidRPr="009307D1">
        <w:rPr>
          <w:rFonts w:cs="Arial"/>
        </w:rPr>
        <w:t xml:space="preserve"> nimi]</w:t>
      </w:r>
    </w:p>
    <w:p w14:paraId="452672C5" w14:textId="77777777" w:rsidR="000277D6" w:rsidRPr="009307D1" w:rsidRDefault="000277D6">
      <w:pPr>
        <w:rPr>
          <w:rFonts w:cs="Arial"/>
        </w:rPr>
      </w:pPr>
      <w:r w:rsidRPr="009307D1">
        <w:rPr>
          <w:rFonts w:cs="Arial"/>
        </w:rPr>
        <w:t>[Allkiri]</w:t>
      </w:r>
    </w:p>
    <w:p w14:paraId="6F0DC821" w14:textId="77777777" w:rsidR="000277D6" w:rsidRPr="009307D1" w:rsidRDefault="000277D6">
      <w:pPr>
        <w:rPr>
          <w:rFonts w:cs="Arial"/>
          <w:b/>
          <w:sz w:val="28"/>
        </w:rPr>
      </w:pPr>
    </w:p>
    <w:p w14:paraId="7EC38EA6" w14:textId="77777777" w:rsidR="000277D6" w:rsidRPr="009307D1" w:rsidRDefault="000277D6">
      <w:pPr>
        <w:rPr>
          <w:rFonts w:cs="Arial"/>
        </w:rPr>
      </w:pPr>
    </w:p>
    <w:p w14:paraId="2F446F77" w14:textId="77777777" w:rsidR="006F073F" w:rsidRDefault="000277D6" w:rsidP="006F073F">
      <w:pPr>
        <w:rPr>
          <w:rFonts w:cs="Arial"/>
        </w:rPr>
      </w:pPr>
      <w:r w:rsidRPr="009307D1">
        <w:rPr>
          <w:rFonts w:cs="Arial"/>
        </w:rPr>
        <w:br w:type="page"/>
      </w:r>
    </w:p>
    <w:p w14:paraId="6F74F721" w14:textId="77777777" w:rsidR="000277D6" w:rsidRPr="009307D1" w:rsidRDefault="000277D6">
      <w:pPr>
        <w:pStyle w:val="Heading1"/>
      </w:pPr>
      <w:bookmarkStart w:id="0" w:name="_Toc50447279"/>
      <w:bookmarkStart w:id="1" w:name="_Toc481315915"/>
      <w:r w:rsidRPr="009307D1">
        <w:lastRenderedPageBreak/>
        <w:t>Strateegi</w:t>
      </w:r>
      <w:bookmarkEnd w:id="0"/>
      <w:r w:rsidR="009822AA">
        <w:t>line analüüs</w:t>
      </w:r>
      <w:bookmarkEnd w:id="1"/>
    </w:p>
    <w:p w14:paraId="75399117" w14:textId="77777777" w:rsidR="000277D6" w:rsidRDefault="000277D6">
      <w:pPr>
        <w:rPr>
          <w:rFonts w:cs="Arial"/>
          <w:b/>
        </w:rPr>
      </w:pPr>
    </w:p>
    <w:p w14:paraId="3C8012F8" w14:textId="77777777" w:rsidR="003E4C39" w:rsidRPr="00151FDD" w:rsidRDefault="003E4C39" w:rsidP="003E4C39">
      <w:pPr>
        <w:jc w:val="both"/>
        <w:rPr>
          <w:rFonts w:cs="Arial"/>
        </w:rPr>
      </w:pPr>
      <w:r w:rsidRPr="00151FDD">
        <w:rPr>
          <w:rFonts w:cs="Arial"/>
        </w:rPr>
        <w:t xml:space="preserve">Selles peatükis </w:t>
      </w:r>
      <w:r>
        <w:rPr>
          <w:rFonts w:cs="Arial"/>
        </w:rPr>
        <w:t xml:space="preserve">vaadeldakse tervet infosüsteemi, leitakse selle </w:t>
      </w:r>
      <w:proofErr w:type="spellStart"/>
      <w:r>
        <w:rPr>
          <w:rFonts w:cs="Arial"/>
        </w:rPr>
        <w:t>allsüsteemid</w:t>
      </w:r>
      <w:proofErr w:type="spellEnd"/>
      <w:r>
        <w:rPr>
          <w:rFonts w:cs="Arial"/>
        </w:rPr>
        <w:t xml:space="preserve"> ning esitatakse ühele põhiobjektile vastava funktsionaalse </w:t>
      </w:r>
      <w:proofErr w:type="spellStart"/>
      <w:r>
        <w:rPr>
          <w:rFonts w:cs="Arial"/>
        </w:rPr>
        <w:t>allsüsteemi</w:t>
      </w:r>
      <w:proofErr w:type="spellEnd"/>
      <w:r>
        <w:rPr>
          <w:rFonts w:cs="Arial"/>
        </w:rPr>
        <w:t>/registri paari eskiismudelid.</w:t>
      </w:r>
    </w:p>
    <w:p w14:paraId="1864986D" w14:textId="77777777" w:rsidR="003E4C39" w:rsidRPr="009307D1" w:rsidRDefault="003E4C39">
      <w:pPr>
        <w:rPr>
          <w:rFonts w:cs="Arial"/>
          <w:b/>
        </w:rPr>
      </w:pPr>
    </w:p>
    <w:p w14:paraId="66384963" w14:textId="77777777" w:rsidR="000277D6" w:rsidRPr="009307D1" w:rsidRDefault="000277D6">
      <w:pPr>
        <w:pStyle w:val="Heading2"/>
        <w:ind w:left="528"/>
        <w:rPr>
          <w:rFonts w:cs="Arial"/>
        </w:rPr>
      </w:pPr>
      <w:bookmarkStart w:id="2" w:name="_Toc50447280"/>
      <w:bookmarkStart w:id="3" w:name="_Toc481315916"/>
      <w:r w:rsidRPr="009307D1">
        <w:rPr>
          <w:rFonts w:cs="Arial"/>
        </w:rPr>
        <w:t xml:space="preserve">Terviksüsteemi </w:t>
      </w:r>
      <w:proofErr w:type="spellStart"/>
      <w:r w:rsidRPr="009307D1">
        <w:rPr>
          <w:rFonts w:cs="Arial"/>
        </w:rPr>
        <w:t>üldvaade</w:t>
      </w:r>
      <w:bookmarkEnd w:id="2"/>
      <w:bookmarkEnd w:id="3"/>
      <w:proofErr w:type="spellEnd"/>
    </w:p>
    <w:p w14:paraId="18645939" w14:textId="77777777" w:rsidR="000277D6" w:rsidRDefault="000277D6">
      <w:pPr>
        <w:rPr>
          <w:rFonts w:cs="Arial"/>
        </w:rPr>
      </w:pPr>
    </w:p>
    <w:p w14:paraId="5CBF95A7" w14:textId="3265F046" w:rsidR="00904754" w:rsidRPr="00C55606" w:rsidRDefault="005E17D7" w:rsidP="00904754">
      <w:pPr>
        <w:jc w:val="both"/>
        <w:rPr>
          <w:rFonts w:cs="Arial"/>
        </w:rPr>
      </w:pPr>
      <w:r>
        <w:rPr>
          <w:rFonts w:cs="Arial"/>
        </w:rPr>
        <w:t>Järgnevalt esitatakse ülevaade nutitelefonide müügiga tegeleva e</w:t>
      </w:r>
      <w:r w:rsidR="006C31C9">
        <w:rPr>
          <w:rFonts w:cs="Arial"/>
        </w:rPr>
        <w:t>-</w:t>
      </w:r>
      <w:r>
        <w:rPr>
          <w:rFonts w:cs="Arial"/>
        </w:rPr>
        <w:t>poe</w:t>
      </w:r>
      <w:r w:rsidR="00EA0F58">
        <w:rPr>
          <w:rFonts w:cs="Arial"/>
        </w:rPr>
        <w:t xml:space="preserve"> </w:t>
      </w:r>
      <w:r w:rsidR="00904754" w:rsidRPr="00C55606">
        <w:rPr>
          <w:rFonts w:cs="Arial"/>
        </w:rPr>
        <w:t>toimimisest.</w:t>
      </w:r>
    </w:p>
    <w:p w14:paraId="3CDD1F7B" w14:textId="77777777" w:rsidR="00904754" w:rsidRPr="009307D1" w:rsidRDefault="00904754">
      <w:pPr>
        <w:rPr>
          <w:rFonts w:cs="Arial"/>
        </w:rPr>
      </w:pPr>
    </w:p>
    <w:p w14:paraId="0A0D762C" w14:textId="77777777" w:rsidR="000277D6" w:rsidRPr="009307D1" w:rsidRDefault="000277D6">
      <w:pPr>
        <w:pStyle w:val="Heading3"/>
        <w:rPr>
          <w:rFonts w:cs="Arial"/>
        </w:rPr>
      </w:pPr>
      <w:bookmarkStart w:id="4" w:name="_Toc50447281"/>
      <w:bookmarkStart w:id="5" w:name="_Toc481315917"/>
      <w:r w:rsidRPr="009307D1">
        <w:rPr>
          <w:rFonts w:cs="Arial"/>
        </w:rPr>
        <w:t>O</w:t>
      </w:r>
      <w:bookmarkStart w:id="6" w:name="z_Ärieesmärk"/>
      <w:bookmarkEnd w:id="6"/>
      <w:r w:rsidRPr="009307D1">
        <w:rPr>
          <w:rFonts w:cs="Arial"/>
        </w:rPr>
        <w:t>rganisatsiooni eesmärgid</w:t>
      </w:r>
      <w:bookmarkEnd w:id="4"/>
      <w:bookmarkEnd w:id="5"/>
    </w:p>
    <w:p w14:paraId="417B2A36" w14:textId="77777777" w:rsidR="000277D6" w:rsidRPr="009307D1" w:rsidRDefault="00983A38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 w:rsidRPr="009307D1">
        <w:t>Teenida omanikele kasumit</w:t>
      </w:r>
    </w:p>
    <w:p w14:paraId="2D0F243F" w14:textId="77777777" w:rsidR="00983A38" w:rsidRPr="009307D1" w:rsidRDefault="00983A38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 w:rsidRPr="009307D1">
        <w:t>Pakkuda head ja kiiret teenindust, mis jätaks klientidele hea mulje ning suurendaks võimalust, et nad saavad püsiklientideks ja soovitavad pakutavaid teenuseid ka oma tuttavatele</w:t>
      </w:r>
    </w:p>
    <w:p w14:paraId="38EE5B6E" w14:textId="77777777" w:rsidR="0091621C" w:rsidRDefault="0091621C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 w:rsidRPr="009307D1">
        <w:t>Olla kõigile osapooltele usaldusväärne lepingupartner</w:t>
      </w:r>
    </w:p>
    <w:p w14:paraId="2B365CEF" w14:textId="77777777" w:rsidR="00AF20D9" w:rsidRDefault="00AF20D9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>
        <w:t>Pakkuda klientidele kõige uuemaid tootemudeleid</w:t>
      </w:r>
    </w:p>
    <w:p w14:paraId="5F980BB9" w14:textId="77777777" w:rsidR="00AF20D9" w:rsidRDefault="00AF20D9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>
        <w:t>Saavutada turuliidri positsioon</w:t>
      </w:r>
    </w:p>
    <w:p w14:paraId="67069C4F" w14:textId="77777777" w:rsidR="00E07941" w:rsidRPr="009307D1" w:rsidRDefault="00E07941" w:rsidP="00AF20D9">
      <w:pPr>
        <w:pStyle w:val="Header"/>
        <w:tabs>
          <w:tab w:val="clear" w:pos="1273"/>
          <w:tab w:val="clear" w:pos="5426"/>
        </w:tabs>
      </w:pPr>
    </w:p>
    <w:p w14:paraId="03A77651" w14:textId="77777777" w:rsidR="000277D6" w:rsidRPr="009307D1" w:rsidRDefault="000277D6">
      <w:pPr>
        <w:pStyle w:val="Heading3"/>
        <w:rPr>
          <w:rFonts w:cs="Arial"/>
        </w:rPr>
      </w:pPr>
      <w:bookmarkStart w:id="7" w:name="_Toc50447282"/>
      <w:bookmarkStart w:id="8" w:name="_Toc481315918"/>
      <w:r w:rsidRPr="009307D1">
        <w:rPr>
          <w:rFonts w:cs="Arial"/>
        </w:rPr>
        <w:t>Infosüsteemi eesmärgid</w:t>
      </w:r>
      <w:bookmarkEnd w:id="7"/>
      <w:bookmarkEnd w:id="8"/>
    </w:p>
    <w:p w14:paraId="4A72BF51" w14:textId="77777777" w:rsidR="000277D6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Saada ülevaade organisatsiooniga seotud isikutest</w:t>
      </w:r>
    </w:p>
    <w:p w14:paraId="2F22619D" w14:textId="77777777" w:rsidR="00314CCB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Saada ülevaade organisatsiooni töötajatest</w:t>
      </w:r>
    </w:p>
    <w:p w14:paraId="5507A00C" w14:textId="77777777" w:rsidR="00314CCB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Saada ülevaade organisatsiooni klientidest</w:t>
      </w:r>
    </w:p>
    <w:p w14:paraId="2093C84C" w14:textId="77777777" w:rsidR="00314CCB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Saada ülevaade organisatsiooni sõlmitud lepingutest</w:t>
      </w:r>
    </w:p>
    <w:p w14:paraId="6077E094" w14:textId="77777777" w:rsidR="00314CCB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Võimaldada klassifikaatorite abil andmete liigitamist ja seostamist seostamiseks väljaspool organisatsiooni vastutusala oleva informatsiooniga</w:t>
      </w:r>
    </w:p>
    <w:p w14:paraId="71EF66DA" w14:textId="06BCB54B" w:rsidR="00AF20D9" w:rsidRDefault="005E17D7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kaupadest</w:t>
      </w:r>
      <w:r w:rsidR="007E5E09">
        <w:rPr>
          <w:rFonts w:cs="Arial"/>
        </w:rPr>
        <w:t>, millega tehingute (transaktsioonide) tegemine on üks organisatsiooni põhieesmärk</w:t>
      </w:r>
    </w:p>
    <w:p w14:paraId="1083BBD7" w14:textId="5363F720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elektrooniliselt muuta erinevate kaupade andmeid</w:t>
      </w:r>
    </w:p>
    <w:p w14:paraId="08F250CB" w14:textId="1E73E420" w:rsidR="008C6176" w:rsidRPr="002B0A6A" w:rsidRDefault="009C1082" w:rsidP="002B0A6A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klientidel tellida meie poolt pakutavaid kaupu</w:t>
      </w:r>
    </w:p>
    <w:p w14:paraId="5199CCCC" w14:textId="239BD95E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klientidel jätta tagasisidet</w:t>
      </w:r>
    </w:p>
    <w:p w14:paraId="2CEEA0E0" w14:textId="4E7F3BCF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klientidel vormistada garantiijuhtum või kauba tagastus</w:t>
      </w:r>
    </w:p>
    <w:p w14:paraId="02266160" w14:textId="423A49A1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töötajatel määrata hinnareegleid ja teha sooduspakkumisi</w:t>
      </w:r>
    </w:p>
    <w:p w14:paraId="5127828C" w14:textId="4D710642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arvetest</w:t>
      </w:r>
    </w:p>
    <w:p w14:paraId="0409DF15" w14:textId="1212629A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tarnetellimuste arvetest</w:t>
      </w:r>
    </w:p>
    <w:p w14:paraId="665D653E" w14:textId="76E087E0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tellimustest</w:t>
      </w:r>
    </w:p>
    <w:p w14:paraId="1EC99CBB" w14:textId="761E718D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tarnetellimustest</w:t>
      </w:r>
    </w:p>
    <w:p w14:paraId="75B80CAD" w14:textId="22C7C8F8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garantiijuhtumistest ja kauba tagastustest</w:t>
      </w:r>
    </w:p>
    <w:p w14:paraId="65758FAF" w14:textId="308900E4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hinnareeglitest ja sooduspakkumistest</w:t>
      </w:r>
    </w:p>
    <w:p w14:paraId="52568017" w14:textId="77D5AE39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kliendi tagasisidest</w:t>
      </w:r>
    </w:p>
    <w:p w14:paraId="5B89B6B8" w14:textId="187DE1AE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laoliikumistest</w:t>
      </w:r>
    </w:p>
    <w:p w14:paraId="30479692" w14:textId="670EFDB5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lepingutest</w:t>
      </w:r>
    </w:p>
    <w:p w14:paraId="4527EA03" w14:textId="0A360FEB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varadest</w:t>
      </w:r>
    </w:p>
    <w:p w14:paraId="651FF7C6" w14:textId="26CE9C8D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lastRenderedPageBreak/>
        <w:t>Saada ülevaade partneritest</w:t>
      </w:r>
    </w:p>
    <w:p w14:paraId="5F58A51D" w14:textId="27F91789" w:rsidR="008C6176" w:rsidRDefault="008C6176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töötaja töötamistest</w:t>
      </w:r>
    </w:p>
    <w:p w14:paraId="0F526466" w14:textId="71FCD2CA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töötajal koostada töögraafikut</w:t>
      </w:r>
    </w:p>
    <w:p w14:paraId="621A3964" w14:textId="271AF3E0" w:rsidR="009C1082" w:rsidRP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töögraafikutest</w:t>
      </w:r>
    </w:p>
    <w:p w14:paraId="0849B847" w14:textId="77777777" w:rsidR="000277D6" w:rsidRPr="009307D1" w:rsidRDefault="000277D6">
      <w:pPr>
        <w:pStyle w:val="Heading3"/>
        <w:rPr>
          <w:rFonts w:cs="Arial"/>
        </w:rPr>
      </w:pPr>
      <w:bookmarkStart w:id="9" w:name="_Toc50447283"/>
      <w:bookmarkStart w:id="10" w:name="_Toc481315919"/>
      <w:r w:rsidRPr="009307D1">
        <w:rPr>
          <w:rFonts w:cs="Arial"/>
        </w:rPr>
        <w:t>Lausendid</w:t>
      </w:r>
      <w:bookmarkEnd w:id="9"/>
      <w:bookmarkEnd w:id="10"/>
    </w:p>
    <w:p w14:paraId="0F2F31AB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Isikul on hetkeseisund</w:t>
      </w:r>
    </w:p>
    <w:p w14:paraId="2091379A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Isiku seisundi liik on klassifikaator</w:t>
      </w:r>
    </w:p>
    <w:p w14:paraId="7E0ED78C" w14:textId="77777777" w:rsidR="000277D6" w:rsidRPr="009307D1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Töötaja on isik</w:t>
      </w:r>
    </w:p>
    <w:p w14:paraId="1A701670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Töötajal on hetkeseisund</w:t>
      </w:r>
    </w:p>
    <w:p w14:paraId="591994D6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Töötaja seisundi liik on klassifikaator</w:t>
      </w:r>
    </w:p>
    <w:p w14:paraId="456FC0E4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Töötaja töötab ametis</w:t>
      </w:r>
    </w:p>
    <w:p w14:paraId="6B47BAED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Amet on klassifikaator</w:t>
      </w:r>
    </w:p>
    <w:p w14:paraId="39DAF69B" w14:textId="77777777" w:rsidR="00633394" w:rsidRPr="009307D1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Klient on isik</w:t>
      </w:r>
    </w:p>
    <w:p w14:paraId="2033705A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Kliendil on hetkeseisund</w:t>
      </w:r>
    </w:p>
    <w:p w14:paraId="7069F094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Kliendi seisundi liik on klassifikaator</w:t>
      </w:r>
    </w:p>
    <w:p w14:paraId="2B3F4D56" w14:textId="77777777" w:rsidR="00633394" w:rsidRPr="009307D1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Klient sõlmib lepingu</w:t>
      </w:r>
    </w:p>
    <w:p w14:paraId="3686A18D" w14:textId="77777777" w:rsidR="00633394" w:rsidRPr="009307D1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Lepingul on hetkeseisund</w:t>
      </w:r>
    </w:p>
    <w:p w14:paraId="65F078BC" w14:textId="77777777" w:rsidR="00633394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 xml:space="preserve">Lepingu </w:t>
      </w:r>
      <w:r w:rsidR="00C37922" w:rsidRPr="009307D1">
        <w:rPr>
          <w:rFonts w:cs="Arial"/>
        </w:rPr>
        <w:t>seisundi liik</w:t>
      </w:r>
      <w:r w:rsidRPr="009307D1">
        <w:rPr>
          <w:rFonts w:cs="Arial"/>
        </w:rPr>
        <w:t xml:space="preserve"> on klassifikaator</w:t>
      </w:r>
    </w:p>
    <w:p w14:paraId="597B3940" w14:textId="50669B1E" w:rsidR="00592ECC" w:rsidRPr="00592ECC" w:rsidRDefault="005E17D7" w:rsidP="00592ECC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Töötaja registreerib kauba</w:t>
      </w:r>
    </w:p>
    <w:p w14:paraId="2CB05A74" w14:textId="4CBEA595" w:rsidR="001B4310" w:rsidRPr="009307D1" w:rsidRDefault="003B4ED4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</w:t>
      </w:r>
      <w:r w:rsidR="005E17D7">
        <w:rPr>
          <w:rFonts w:cs="Arial"/>
        </w:rPr>
        <w:t>aupa</w:t>
      </w:r>
      <w:r w:rsidR="001B4310" w:rsidRPr="009307D1">
        <w:rPr>
          <w:rFonts w:cs="Arial"/>
        </w:rPr>
        <w:t xml:space="preserve"> iseloomustab null või rohkem kategooriat</w:t>
      </w:r>
    </w:p>
    <w:p w14:paraId="048AE5BE" w14:textId="1B99987F" w:rsidR="001B4310" w:rsidRPr="009307D1" w:rsidRDefault="003B4ED4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</w:t>
      </w:r>
      <w:r w:rsidR="005E17D7">
        <w:rPr>
          <w:rFonts w:cs="Arial"/>
        </w:rPr>
        <w:t>auba</w:t>
      </w:r>
      <w:r w:rsidR="001B4310" w:rsidRPr="009307D1">
        <w:rPr>
          <w:rFonts w:cs="Arial"/>
        </w:rPr>
        <w:t xml:space="preserve"> kategooria on klassifikaator</w:t>
      </w:r>
    </w:p>
    <w:p w14:paraId="5F9C5614" w14:textId="5A1335AE" w:rsidR="001B4310" w:rsidRPr="009307D1" w:rsidRDefault="003B4ED4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</w:t>
      </w:r>
      <w:r w:rsidR="005E17D7">
        <w:rPr>
          <w:rFonts w:cs="Arial"/>
        </w:rPr>
        <w:t>aubal</w:t>
      </w:r>
      <w:r w:rsidR="001B4310" w:rsidRPr="009307D1">
        <w:rPr>
          <w:rFonts w:cs="Arial"/>
        </w:rPr>
        <w:t xml:space="preserve"> on hetkeseisund</w:t>
      </w:r>
    </w:p>
    <w:p w14:paraId="0B9F35FB" w14:textId="3DBF7782" w:rsidR="001B4310" w:rsidRDefault="003B4ED4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</w:t>
      </w:r>
      <w:r w:rsidR="005E17D7">
        <w:rPr>
          <w:rFonts w:cs="Arial"/>
        </w:rPr>
        <w:t>auba</w:t>
      </w:r>
      <w:r w:rsidR="001B4310" w:rsidRPr="009307D1">
        <w:rPr>
          <w:rFonts w:cs="Arial"/>
        </w:rPr>
        <w:t xml:space="preserve"> seisundi liik on klassifikaator</w:t>
      </w:r>
    </w:p>
    <w:p w14:paraId="755880C7" w14:textId="2CCD80D6" w:rsidR="00592ECC" w:rsidRDefault="00592ECC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Klient teostab klienditellimuse</w:t>
      </w:r>
    </w:p>
    <w:p w14:paraId="62D4691B" w14:textId="397A24CD" w:rsidR="00592ECC" w:rsidRDefault="00592ECC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Töötaja täidab klienditellimuse</w:t>
      </w:r>
    </w:p>
    <w:p w14:paraId="1DE29096" w14:textId="08F293B3" w:rsidR="00592ECC" w:rsidRDefault="00BC2C21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Töötaja esitab partnerile tarnetellimuse</w:t>
      </w:r>
    </w:p>
    <w:p w14:paraId="38ECBCEA" w14:textId="0FBC8218" w:rsidR="00BC2C21" w:rsidRDefault="00BC2C21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Partner tarnib tellitud kauba</w:t>
      </w:r>
    </w:p>
    <w:p w14:paraId="4DD7916F" w14:textId="795B1EA1" w:rsidR="00BC2C21" w:rsidRDefault="00BC2C21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Nutitelefonide e-pood on organisatsioon</w:t>
      </w:r>
    </w:p>
    <w:p w14:paraId="37B2ED11" w14:textId="70BF07FF" w:rsidR="00BC2C21" w:rsidRDefault="00BC2C21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Partner on organisatsioon</w:t>
      </w:r>
    </w:p>
    <w:p w14:paraId="6BA2B493" w14:textId="3656F415" w:rsidR="00BC2C21" w:rsidRDefault="00BC2C21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Töötaja töötab töögraafiku alusel</w:t>
      </w:r>
    </w:p>
    <w:p w14:paraId="40DEA0EC" w14:textId="39FE47DB" w:rsidR="00BC2C21" w:rsidRDefault="00BC2C21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Nutitelefonide e-pood omab vara</w:t>
      </w:r>
    </w:p>
    <w:p w14:paraId="34AF7311" w14:textId="57C40FC8" w:rsidR="00BC2C21" w:rsidRPr="00BC2C21" w:rsidRDefault="00BC2C21" w:rsidP="00BC2C21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Töötaja jälgib laoliikumisi</w:t>
      </w:r>
    </w:p>
    <w:p w14:paraId="41423693" w14:textId="3DC4C1A2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Kaubal on bränd</w:t>
      </w:r>
    </w:p>
    <w:p w14:paraId="404532E7" w14:textId="350C366F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Bränd on klassifikaator</w:t>
      </w:r>
    </w:p>
    <w:p w14:paraId="30911BF6" w14:textId="57994410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Kaubal on variandid</w:t>
      </w:r>
    </w:p>
    <w:p w14:paraId="2DD4FF57" w14:textId="41A629BC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Variant on värv</w:t>
      </w:r>
    </w:p>
    <w:p w14:paraId="1E9BFB2C" w14:textId="3E6D29FF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Värv on klassifikaator</w:t>
      </w:r>
    </w:p>
    <w:p w14:paraId="7CF0EA3C" w14:textId="71A8E9BF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Kaubal on tüüp</w:t>
      </w:r>
    </w:p>
    <w:p w14:paraId="781C35AD" w14:textId="075E5626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Kauba tüüp on nutitelefon</w:t>
      </w:r>
    </w:p>
    <w:p w14:paraId="491BB0FE" w14:textId="53737457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Nutitelefonil on esimene kaamera</w:t>
      </w:r>
    </w:p>
    <w:p w14:paraId="0F431F6D" w14:textId="0305E595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Esimene kaamera on klassifikaator</w:t>
      </w:r>
    </w:p>
    <w:p w14:paraId="14452EA4" w14:textId="3E0A7D57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Nutitelefonil on tagumine kaamera</w:t>
      </w:r>
    </w:p>
    <w:p w14:paraId="337759DC" w14:textId="0AD3744E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Tagumine kaamera on klassifikaator</w:t>
      </w:r>
    </w:p>
    <w:p w14:paraId="6D21790C" w14:textId="128034D7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Nutitelefonil on </w:t>
      </w:r>
      <w:proofErr w:type="spellStart"/>
      <w:r>
        <w:rPr>
          <w:rFonts w:cs="Arial"/>
        </w:rPr>
        <w:t>sisemälu</w:t>
      </w:r>
      <w:proofErr w:type="spellEnd"/>
    </w:p>
    <w:p w14:paraId="5B77D2E0" w14:textId="4FF36995" w:rsidR="009903B6" w:rsidRDefault="009903B6" w:rsidP="00E04026">
      <w:pPr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Sisemälu</w:t>
      </w:r>
      <w:proofErr w:type="spellEnd"/>
      <w:r>
        <w:rPr>
          <w:rFonts w:cs="Arial"/>
        </w:rPr>
        <w:t xml:space="preserve"> on klassifikaator</w:t>
      </w:r>
    </w:p>
    <w:p w14:paraId="48265F55" w14:textId="49E6C2B6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Nutitelefonil on diagonaal</w:t>
      </w:r>
    </w:p>
    <w:p w14:paraId="34C89CA8" w14:textId="6133B82B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lastRenderedPageBreak/>
        <w:t>Diagonaal on klassifikaator</w:t>
      </w:r>
    </w:p>
    <w:p w14:paraId="182D27E2" w14:textId="079A16DD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Nutitelefonil on protsessor</w:t>
      </w:r>
    </w:p>
    <w:p w14:paraId="3D6BD7EE" w14:textId="78EC9006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Protsessor on klassifikaator</w:t>
      </w:r>
    </w:p>
    <w:p w14:paraId="265E32DD" w14:textId="52EBC194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Nutitelefonil on ekraani resolutsioon</w:t>
      </w:r>
    </w:p>
    <w:p w14:paraId="396E2847" w14:textId="09F1CCF2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Ekraani resolutsioon on klassifikaator</w:t>
      </w:r>
    </w:p>
    <w:p w14:paraId="201D90B9" w14:textId="74D276AA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Klient tellib kaupa</w:t>
      </w:r>
    </w:p>
    <w:p w14:paraId="491F4D78" w14:textId="38D06527" w:rsidR="00BC2C21" w:rsidRDefault="00BC2C21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Töötaja esitab arve</w:t>
      </w:r>
    </w:p>
    <w:p w14:paraId="2A5736E0" w14:textId="5E9166CB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Klient tasub arve</w:t>
      </w:r>
    </w:p>
    <w:p w14:paraId="0B21711C" w14:textId="2EC3D6B3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Klient annab tagasisidet</w:t>
      </w:r>
    </w:p>
    <w:p w14:paraId="2A1050CB" w14:textId="710C76FF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Klient soovib kaupa tagastada</w:t>
      </w:r>
    </w:p>
    <w:p w14:paraId="063DF9CB" w14:textId="74A51035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Klient teavitab garantiijuhtumist</w:t>
      </w:r>
    </w:p>
    <w:p w14:paraId="7B6BBB3C" w14:textId="54BE4AFE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Töötaja määrab hinnareeglid</w:t>
      </w:r>
    </w:p>
    <w:p w14:paraId="234FE451" w14:textId="265CEDFD" w:rsidR="009903B6" w:rsidRP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Töötaja määrab sooduspakkumised</w:t>
      </w:r>
    </w:p>
    <w:p w14:paraId="75E68332" w14:textId="77777777" w:rsidR="00940839" w:rsidRPr="009307D1" w:rsidRDefault="00940839" w:rsidP="00A379A7">
      <w:pPr>
        <w:ind w:left="360"/>
        <w:rPr>
          <w:rFonts w:cs="Arial"/>
        </w:rPr>
      </w:pPr>
    </w:p>
    <w:p w14:paraId="27440B07" w14:textId="77777777" w:rsidR="000277D6" w:rsidRPr="009307D1" w:rsidRDefault="000277D6">
      <w:pPr>
        <w:pStyle w:val="Heading3"/>
        <w:rPr>
          <w:rFonts w:cs="Arial"/>
        </w:rPr>
      </w:pPr>
      <w:bookmarkStart w:id="11" w:name="_Toc50447284"/>
      <w:bookmarkStart w:id="12" w:name="_Toc481315920"/>
      <w:r w:rsidRPr="009307D1">
        <w:rPr>
          <w:rFonts w:cs="Arial"/>
        </w:rPr>
        <w:t>Põhiobjektid</w:t>
      </w:r>
      <w:bookmarkEnd w:id="11"/>
      <w:bookmarkEnd w:id="12"/>
    </w:p>
    <w:p w14:paraId="7867DABD" w14:textId="77777777" w:rsidR="009F5E12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Isik</w:t>
      </w:r>
    </w:p>
    <w:p w14:paraId="433F84A3" w14:textId="77777777" w:rsidR="000277D6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Töötaja</w:t>
      </w:r>
    </w:p>
    <w:p w14:paraId="76D04458" w14:textId="77777777" w:rsidR="009F5E12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Klient</w:t>
      </w:r>
    </w:p>
    <w:p w14:paraId="2EDAC9B9" w14:textId="77777777" w:rsidR="009F5E12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Klassifikaator</w:t>
      </w:r>
    </w:p>
    <w:p w14:paraId="1A798B76" w14:textId="77777777" w:rsidR="00314CCB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Leping</w:t>
      </w:r>
    </w:p>
    <w:p w14:paraId="43E7EBC2" w14:textId="77777777" w:rsidR="001B4310" w:rsidRPr="009307D1" w:rsidRDefault="005E17D7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Kaup</w:t>
      </w:r>
    </w:p>
    <w:p w14:paraId="334C4CAA" w14:textId="77777777" w:rsidR="00E07941" w:rsidRDefault="00FA14CF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Kliendit</w:t>
      </w:r>
      <w:r w:rsidR="00E37DA6">
        <w:rPr>
          <w:rFonts w:cs="Arial"/>
        </w:rPr>
        <w:t>ellimus</w:t>
      </w:r>
    </w:p>
    <w:p w14:paraId="1125F1C6" w14:textId="77777777" w:rsidR="00E37DA6" w:rsidRPr="00EF6B33" w:rsidRDefault="00E37DA6" w:rsidP="00EF6B33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Arve</w:t>
      </w:r>
    </w:p>
    <w:p w14:paraId="77B8EE80" w14:textId="77777777" w:rsidR="00E37DA6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Partner</w:t>
      </w:r>
    </w:p>
    <w:p w14:paraId="0CA29FD6" w14:textId="24F2E475" w:rsidR="00DC2236" w:rsidRDefault="00DC2236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Organisatsioon</w:t>
      </w:r>
    </w:p>
    <w:p w14:paraId="55DA879E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Sooduspakkumine</w:t>
      </w:r>
    </w:p>
    <w:p w14:paraId="3B919F0D" w14:textId="06CCA320" w:rsidR="000859A2" w:rsidRDefault="000859A2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Hinnareegel </w:t>
      </w:r>
    </w:p>
    <w:p w14:paraId="5C8F89B7" w14:textId="346FC141" w:rsidR="00D77463" w:rsidRDefault="00EF6B33" w:rsidP="00B92631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Töögraafik</w:t>
      </w:r>
      <w:r w:rsidR="008D2BF2">
        <w:rPr>
          <w:rFonts w:cs="Arial"/>
        </w:rPr>
        <w:t xml:space="preserve"> </w:t>
      </w:r>
    </w:p>
    <w:p w14:paraId="09A32313" w14:textId="64C80926" w:rsidR="00A77AD0" w:rsidRPr="00B92631" w:rsidRDefault="00A77AD0" w:rsidP="00B92631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Töötamine</w:t>
      </w:r>
    </w:p>
    <w:p w14:paraId="52855177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Vara</w:t>
      </w:r>
    </w:p>
    <w:p w14:paraId="5F931998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Kliendi tagasiside</w:t>
      </w:r>
    </w:p>
    <w:p w14:paraId="2949D47B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Laoliikumine</w:t>
      </w:r>
    </w:p>
    <w:p w14:paraId="10693A9E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Garantiijuhtum</w:t>
      </w:r>
    </w:p>
    <w:p w14:paraId="2FFA8143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Tar</w:t>
      </w:r>
      <w:r w:rsidR="0088661B">
        <w:rPr>
          <w:rFonts w:cs="Arial"/>
        </w:rPr>
        <w:t>ne</w:t>
      </w:r>
      <w:r w:rsidR="00FA14CF">
        <w:rPr>
          <w:rFonts w:cs="Arial"/>
        </w:rPr>
        <w:t>tellimus</w:t>
      </w:r>
    </w:p>
    <w:p w14:paraId="383DB438" w14:textId="7DA85E96" w:rsidR="0031720B" w:rsidRDefault="00FA14CF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Tagastu</w:t>
      </w:r>
      <w:r w:rsidR="00D77463">
        <w:rPr>
          <w:rFonts w:cs="Arial"/>
        </w:rPr>
        <w:t>s</w:t>
      </w:r>
    </w:p>
    <w:p w14:paraId="323789C2" w14:textId="77777777" w:rsidR="00EF6B33" w:rsidRPr="009307D1" w:rsidRDefault="00EF6B33" w:rsidP="00EF6B33">
      <w:pPr>
        <w:ind w:left="360"/>
        <w:rPr>
          <w:rFonts w:cs="Arial"/>
        </w:rPr>
      </w:pPr>
    </w:p>
    <w:p w14:paraId="17ACA0E9" w14:textId="77777777" w:rsidR="000277D6" w:rsidRPr="009307D1" w:rsidRDefault="000277D6">
      <w:pPr>
        <w:pStyle w:val="Heading3"/>
        <w:rPr>
          <w:rFonts w:cs="Arial"/>
        </w:rPr>
      </w:pPr>
      <w:bookmarkStart w:id="13" w:name="_Toc50447285"/>
      <w:bookmarkStart w:id="14" w:name="_Toc481315921"/>
      <w:r w:rsidRPr="009307D1">
        <w:rPr>
          <w:rFonts w:cs="Arial"/>
        </w:rPr>
        <w:t>Põhiprotsessid</w:t>
      </w:r>
      <w:bookmarkEnd w:id="13"/>
      <w:bookmarkEnd w:id="14"/>
    </w:p>
    <w:p w14:paraId="54A5BE6B" w14:textId="77777777" w:rsidR="000277D6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Isiku registreerimine</w:t>
      </w:r>
    </w:p>
    <w:p w14:paraId="7586FC6A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Isiku surnuks märkimine</w:t>
      </w:r>
    </w:p>
    <w:p w14:paraId="568E5DC6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tööle võtmine</w:t>
      </w:r>
    </w:p>
    <w:p w14:paraId="2EB06B18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ametikoha muutmine</w:t>
      </w:r>
    </w:p>
    <w:p w14:paraId="41093C5A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ajutiselt töölt vabastamine</w:t>
      </w:r>
    </w:p>
    <w:p w14:paraId="1A5D3139" w14:textId="2F7C965A" w:rsidR="00E97128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puhkusele siirdumine</w:t>
      </w:r>
    </w:p>
    <w:p w14:paraId="59A0C34D" w14:textId="0D199368" w:rsidR="00A2003E" w:rsidRPr="009307D1" w:rsidRDefault="00A2003E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Kliendi poolt tellimuse esitamine</w:t>
      </w:r>
    </w:p>
    <w:p w14:paraId="04361A19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Klassifikaatori väärtuse lisamine</w:t>
      </w:r>
    </w:p>
    <w:p w14:paraId="2A93E203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lastRenderedPageBreak/>
        <w:t>Klassifikaatori väärtuse muutmine</w:t>
      </w:r>
    </w:p>
    <w:p w14:paraId="06525806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sõlmimine</w:t>
      </w:r>
    </w:p>
    <w:p w14:paraId="200783DF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peatamine</w:t>
      </w:r>
    </w:p>
    <w:p w14:paraId="5B5AC37F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ühepoolne katkestamine</w:t>
      </w:r>
    </w:p>
    <w:p w14:paraId="440AD5E6" w14:textId="0A731B62" w:rsidR="00E97128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pikendamine</w:t>
      </w:r>
    </w:p>
    <w:p w14:paraId="0F72B8B0" w14:textId="53C31DB5" w:rsidR="00E2467D" w:rsidRPr="00E2467D" w:rsidRDefault="00E2467D" w:rsidP="00E2467D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 tellimine</w:t>
      </w:r>
    </w:p>
    <w:p w14:paraId="6EBCAE92" w14:textId="77777777" w:rsidR="00E97128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97128" w:rsidRPr="009307D1">
        <w:rPr>
          <w:rFonts w:cs="Arial"/>
        </w:rPr>
        <w:t xml:space="preserve"> registreerimine</w:t>
      </w:r>
    </w:p>
    <w:p w14:paraId="578204F5" w14:textId="77777777" w:rsidR="00E61CED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61CED">
        <w:rPr>
          <w:rFonts w:cs="Arial"/>
        </w:rPr>
        <w:t xml:space="preserve"> unustamine</w:t>
      </w:r>
    </w:p>
    <w:p w14:paraId="320516D4" w14:textId="77777777" w:rsidR="00E61CED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61CED">
        <w:rPr>
          <w:rFonts w:cs="Arial"/>
        </w:rPr>
        <w:t xml:space="preserve"> aktiveerimine</w:t>
      </w:r>
    </w:p>
    <w:p w14:paraId="0849851B" w14:textId="77777777" w:rsidR="00E97128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97128" w:rsidRPr="009307D1">
        <w:rPr>
          <w:rFonts w:cs="Arial"/>
        </w:rPr>
        <w:t xml:space="preserve"> ajutiselt kasutusest eemaldamine</w:t>
      </w:r>
      <w:r w:rsidR="005440A5" w:rsidRPr="009307D1">
        <w:rPr>
          <w:rFonts w:cs="Arial"/>
        </w:rPr>
        <w:t xml:space="preserve"> (mitteaktiivseks muutmine)</w:t>
      </w:r>
    </w:p>
    <w:p w14:paraId="0784183B" w14:textId="700A752C" w:rsidR="00E97128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97128" w:rsidRPr="009307D1">
        <w:rPr>
          <w:rFonts w:cs="Arial"/>
        </w:rPr>
        <w:t xml:space="preserve"> lõplikult kasutusest eemaldamine</w:t>
      </w:r>
      <w:r w:rsidR="005440A5" w:rsidRPr="009307D1">
        <w:rPr>
          <w:rFonts w:cs="Arial"/>
        </w:rPr>
        <w:t xml:space="preserve"> (</w:t>
      </w:r>
      <w:r w:rsidR="00E540F2">
        <w:rPr>
          <w:rFonts w:cs="Arial"/>
        </w:rPr>
        <w:t>lõpetamine</w:t>
      </w:r>
      <w:r w:rsidR="005440A5" w:rsidRPr="009307D1">
        <w:rPr>
          <w:rFonts w:cs="Arial"/>
        </w:rPr>
        <w:t>)</w:t>
      </w:r>
    </w:p>
    <w:p w14:paraId="091E7F10" w14:textId="4786F1D6" w:rsidR="00A2003E" w:rsidRDefault="00A2003E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Klienditellimuse täitmine</w:t>
      </w:r>
    </w:p>
    <w:p w14:paraId="0FECB49C" w14:textId="5652E441" w:rsidR="00A2003E" w:rsidRPr="00A2003E" w:rsidRDefault="00A2003E" w:rsidP="00A2003E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Klienditellimuse tagasilükkamine</w:t>
      </w:r>
    </w:p>
    <w:p w14:paraId="173AF568" w14:textId="40A1232B" w:rsidR="00E2467D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Arve väljastamine</w:t>
      </w:r>
    </w:p>
    <w:p w14:paraId="00CF1053" w14:textId="041C530E" w:rsidR="00E2467D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Arve maksmine</w:t>
      </w:r>
    </w:p>
    <w:p w14:paraId="454BB440" w14:textId="6245CC89" w:rsidR="00A2003E" w:rsidRDefault="00A2003E" w:rsidP="00A2003E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Partneritega suhtlemine</w:t>
      </w:r>
    </w:p>
    <w:p w14:paraId="09190661" w14:textId="116AE4CC" w:rsidR="00A2003E" w:rsidRPr="00A2003E" w:rsidRDefault="00A2003E" w:rsidP="00A2003E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Organisatsiooni eesmärkide täitmine</w:t>
      </w:r>
    </w:p>
    <w:p w14:paraId="430AB303" w14:textId="16CF73AA" w:rsidR="00E2467D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Hinnareegli määramine</w:t>
      </w:r>
    </w:p>
    <w:p w14:paraId="2F94FBE1" w14:textId="55BFE420" w:rsidR="00E2467D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Sooduspakkumise määramine</w:t>
      </w:r>
    </w:p>
    <w:p w14:paraId="3D9F7558" w14:textId="3030FECE" w:rsidR="00A2003E" w:rsidRDefault="00A2003E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Töögraafiku koostamine</w:t>
      </w:r>
    </w:p>
    <w:p w14:paraId="550E8375" w14:textId="2E638A3A" w:rsidR="00A2003E" w:rsidRDefault="00A2003E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Töötamine töögraafiku järgi</w:t>
      </w:r>
    </w:p>
    <w:p w14:paraId="3BBAAE7C" w14:textId="66277126" w:rsidR="00A2003E" w:rsidRDefault="00A2003E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Varade arvele võtmine</w:t>
      </w:r>
    </w:p>
    <w:p w14:paraId="122CA2D6" w14:textId="6E6580B4" w:rsidR="00A2003E" w:rsidRDefault="00A2003E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Varade mahakandmine</w:t>
      </w:r>
    </w:p>
    <w:p w14:paraId="47076FED" w14:textId="121AA25B" w:rsidR="00A2003E" w:rsidRDefault="00A2003E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Kliendi tagasiside lugemine</w:t>
      </w:r>
    </w:p>
    <w:p w14:paraId="1D53CEE0" w14:textId="6CF54850" w:rsidR="00A2003E" w:rsidRDefault="00A2003E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Laoliikumiste jälgimine</w:t>
      </w:r>
    </w:p>
    <w:p w14:paraId="18E4214C" w14:textId="2B4605C0" w:rsidR="00A2003E" w:rsidRDefault="00A2003E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Garantiijuhtumite menetlemine</w:t>
      </w:r>
    </w:p>
    <w:p w14:paraId="38576BCB" w14:textId="3BF1442E" w:rsidR="00A2003E" w:rsidRDefault="00A2003E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Tarnetellimuste esitamine partneritele</w:t>
      </w:r>
    </w:p>
    <w:p w14:paraId="5A39F9C4" w14:textId="492C6046" w:rsidR="00A2003E" w:rsidRPr="00A2003E" w:rsidRDefault="00A2003E" w:rsidP="00A2003E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 tagastamine</w:t>
      </w:r>
    </w:p>
    <w:p w14:paraId="792A1399" w14:textId="77777777" w:rsidR="00E97128" w:rsidRPr="009307D1" w:rsidRDefault="00E97128">
      <w:pPr>
        <w:rPr>
          <w:rFonts w:cs="Arial"/>
        </w:rPr>
      </w:pPr>
    </w:p>
    <w:p w14:paraId="5E3ECA98" w14:textId="77777777" w:rsidR="000277D6" w:rsidRPr="009307D1" w:rsidRDefault="000277D6">
      <w:pPr>
        <w:pStyle w:val="Heading3"/>
        <w:rPr>
          <w:rFonts w:cs="Arial"/>
        </w:rPr>
      </w:pPr>
      <w:bookmarkStart w:id="15" w:name="_Toc50447286"/>
      <w:bookmarkStart w:id="16" w:name="_Toc481315922"/>
      <w:r w:rsidRPr="009307D1">
        <w:rPr>
          <w:rFonts w:cs="Arial"/>
        </w:rPr>
        <w:t>Põhilised sü</w:t>
      </w:r>
      <w:bookmarkStart w:id="17" w:name="z_Põhisündmused"/>
      <w:r w:rsidRPr="009307D1">
        <w:rPr>
          <w:rFonts w:cs="Arial"/>
        </w:rPr>
        <w:t>n</w:t>
      </w:r>
      <w:bookmarkEnd w:id="17"/>
      <w:r w:rsidRPr="009307D1">
        <w:rPr>
          <w:rFonts w:cs="Arial"/>
        </w:rPr>
        <w:t>dmused</w:t>
      </w:r>
      <w:bookmarkEnd w:id="15"/>
      <w:bookmarkEnd w:id="16"/>
    </w:p>
    <w:p w14:paraId="29EF065B" w14:textId="77777777" w:rsidR="00C12F8B" w:rsidRPr="009307D1" w:rsidRDefault="00C12F8B" w:rsidP="00C12F8B"/>
    <w:p w14:paraId="51D3A26E" w14:textId="77777777" w:rsidR="000277D6" w:rsidRPr="009307D1" w:rsidRDefault="00C12F8B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Organisatsiooni vaatevälja satub uus isik, kellega organisatsioon soovib  astuda mingil viisil lepingulistesse suhetesse</w:t>
      </w:r>
    </w:p>
    <w:p w14:paraId="3F0B39D7" w14:textId="77777777" w:rsidR="00C12F8B" w:rsidRPr="009307D1" w:rsidRDefault="00C12F8B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Isik sureb</w:t>
      </w:r>
    </w:p>
    <w:p w14:paraId="2CB6CBD1" w14:textId="77777777" w:rsidR="00C12F8B" w:rsidRPr="009307D1" w:rsidRDefault="00C12F8B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Organisatsiooni tuleb tööle uus töötaja</w:t>
      </w:r>
    </w:p>
    <w:p w14:paraId="7BB5DB2D" w14:textId="77777777" w:rsidR="00C12F8B" w:rsidRPr="009307D1" w:rsidRDefault="00C12F8B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</w:t>
      </w:r>
      <w:r w:rsidR="00202E38" w:rsidRPr="009307D1">
        <w:rPr>
          <w:rFonts w:cs="Arial"/>
        </w:rPr>
        <w:t>öötaja liigub karjääriredelil</w:t>
      </w:r>
    </w:p>
    <w:p w14:paraId="0AA64DC7" w14:textId="77777777" w:rsidR="00202E38" w:rsidRPr="009307D1" w:rsidRDefault="00202E3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Töötajat hakatakse kahtlustama organisatsiooni huve kahjustavas teos</w:t>
      </w:r>
    </w:p>
    <w:p w14:paraId="29028BA8" w14:textId="65AAB7F7" w:rsidR="00202E38" w:rsidRDefault="001E40BA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võtab välja kasutamata puhkuse</w:t>
      </w:r>
    </w:p>
    <w:p w14:paraId="616059EB" w14:textId="707A8178" w:rsidR="00F22C93" w:rsidRPr="009307D1" w:rsidRDefault="00014FCE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Klient valib e-poest välja talle sobiva toote</w:t>
      </w:r>
    </w:p>
    <w:p w14:paraId="61B486FE" w14:textId="77777777" w:rsidR="001E40BA" w:rsidRPr="009307D1" w:rsidRDefault="001E40BA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Tekib vajadus uue klassifikaatori väärtuse lisamiseks (nt tänu sellele, et täienes rahvusvaheline standard või tänu sellele, et ettevõtte äriprotsesse otsustati muuta)</w:t>
      </w:r>
    </w:p>
    <w:p w14:paraId="65ABABBE" w14:textId="1B87D21E" w:rsidR="001E40BA" w:rsidRDefault="001E40BA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Selgus, et klassifikaatori väärtuse registreerimisel oli tehtud viga</w:t>
      </w:r>
    </w:p>
    <w:p w14:paraId="44948CA2" w14:textId="62E46FC9" w:rsidR="00E2467D" w:rsidRPr="009307D1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Võetakse kasutusele uus klassifikaator</w:t>
      </w:r>
    </w:p>
    <w:p w14:paraId="05E88054" w14:textId="77777777" w:rsidR="001E40BA" w:rsidRPr="009307D1" w:rsidRDefault="00EE7DAF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Huvitatud osapool (isik või organisatsioon) soovib astuda organisatsiooniga vastastikku kasulikesse lepingulistesse suhetesse</w:t>
      </w:r>
    </w:p>
    <w:p w14:paraId="438FC3FF" w14:textId="77777777" w:rsidR="00EE7DAF" w:rsidRPr="009307D1" w:rsidRDefault="00E121AE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lastRenderedPageBreak/>
        <w:t>Vähemalt ü</w:t>
      </w:r>
      <w:r w:rsidR="00EE7DAF" w:rsidRPr="009307D1">
        <w:rPr>
          <w:rFonts w:cs="Arial"/>
        </w:rPr>
        <w:t>ks lepingu osapooltest teatab, et ta pole ajutiselt võimeline lepingus toodud tingimusi täitma</w:t>
      </w:r>
    </w:p>
    <w:p w14:paraId="7D5EF14A" w14:textId="77777777" w:rsidR="00EE7DAF" w:rsidRPr="009307D1" w:rsidRDefault="00E121AE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Vähemalt üks lepingu osapooltest teatab, et ta pole püsivalt võimeline lepingus toodud tingimusi täitma</w:t>
      </w:r>
    </w:p>
    <w:p w14:paraId="3E5B940D" w14:textId="77777777" w:rsidR="00E121AE" w:rsidRPr="009307D1" w:rsidRDefault="00E121AE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osapooled on oma lepingulise suhtega rahul ja soovivad selle pikendamist</w:t>
      </w:r>
    </w:p>
    <w:p w14:paraId="5A4B8D6A" w14:textId="77777777" w:rsidR="00E121AE" w:rsidRDefault="00E121AE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O</w:t>
      </w:r>
      <w:r w:rsidR="0018444B">
        <w:rPr>
          <w:rFonts w:cs="Arial"/>
        </w:rPr>
        <w:t>rganisatsiooni jõuab teave uue kauba</w:t>
      </w:r>
      <w:r w:rsidRPr="009307D1">
        <w:rPr>
          <w:rFonts w:cs="Arial"/>
        </w:rPr>
        <w:t xml:space="preserve"> kohta</w:t>
      </w:r>
    </w:p>
    <w:p w14:paraId="1F7CFB6B" w14:textId="77777777" w:rsidR="005661D5" w:rsidRDefault="005661D5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Selgus, et</w:t>
      </w:r>
      <w:r w:rsidR="0018444B">
        <w:rPr>
          <w:rFonts w:cs="Arial"/>
        </w:rPr>
        <w:t xml:space="preserve"> organisatsiooni jõudnud teave kauba</w:t>
      </w:r>
      <w:r>
        <w:rPr>
          <w:rFonts w:cs="Arial"/>
        </w:rPr>
        <w:t xml:space="preserve"> kohta on </w:t>
      </w:r>
      <w:r w:rsidR="0018444B">
        <w:rPr>
          <w:rFonts w:cs="Arial"/>
        </w:rPr>
        <w:t xml:space="preserve">enneaegne ning sellisel kujul kaupa </w:t>
      </w:r>
      <w:r>
        <w:rPr>
          <w:rFonts w:cs="Arial"/>
        </w:rPr>
        <w:t>ei ole vaja registreerida</w:t>
      </w:r>
    </w:p>
    <w:p w14:paraId="18C5FE88" w14:textId="77777777" w:rsidR="005661D5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On vaja muuta võimalikuks kauba</w:t>
      </w:r>
      <w:r w:rsidR="005661D5">
        <w:rPr>
          <w:rFonts w:cs="Arial"/>
        </w:rPr>
        <w:t xml:space="preserve"> kasutamine </w:t>
      </w:r>
      <w:r w:rsidR="001422EF">
        <w:rPr>
          <w:rFonts w:cs="Arial"/>
        </w:rPr>
        <w:t>tehingutes</w:t>
      </w:r>
    </w:p>
    <w:p w14:paraId="7EC265E5" w14:textId="77777777" w:rsidR="00E121AE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121AE" w:rsidRPr="009307D1">
        <w:rPr>
          <w:rFonts w:cs="Arial"/>
        </w:rPr>
        <w:t xml:space="preserve"> kasutamine </w:t>
      </w:r>
      <w:r w:rsidR="001422EF">
        <w:rPr>
          <w:rFonts w:cs="Arial"/>
        </w:rPr>
        <w:t>tehingutes</w:t>
      </w:r>
      <w:r w:rsidR="00E121AE" w:rsidRPr="009307D1">
        <w:rPr>
          <w:rFonts w:cs="Arial"/>
        </w:rPr>
        <w:t xml:space="preserve"> on vaja ajutiselt peatada</w:t>
      </w:r>
      <w:r w:rsidR="001F5745">
        <w:rPr>
          <w:rFonts w:cs="Arial"/>
        </w:rPr>
        <w:t xml:space="preserve">, </w:t>
      </w:r>
      <w:r w:rsidR="00645037">
        <w:rPr>
          <w:rFonts w:cs="Arial"/>
        </w:rPr>
        <w:t>kuna</w:t>
      </w:r>
      <w:r>
        <w:rPr>
          <w:rFonts w:cs="Arial"/>
        </w:rPr>
        <w:t xml:space="preserve"> seoses kaubaga</w:t>
      </w:r>
      <w:r w:rsidR="00126405" w:rsidRPr="009307D1">
        <w:rPr>
          <w:rFonts w:cs="Arial"/>
        </w:rPr>
        <w:t xml:space="preserve"> on ilmnenud ajutise iseloomuga probleemid</w:t>
      </w:r>
    </w:p>
    <w:p w14:paraId="02CBEEC4" w14:textId="1FD4C8DE" w:rsidR="00D34980" w:rsidRDefault="0018444B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121AE" w:rsidRPr="009307D1">
        <w:rPr>
          <w:rFonts w:cs="Arial"/>
        </w:rPr>
        <w:t xml:space="preserve"> kasutamine </w:t>
      </w:r>
      <w:r w:rsidR="001422EF">
        <w:rPr>
          <w:rFonts w:cs="Arial"/>
        </w:rPr>
        <w:t>tehingutes</w:t>
      </w:r>
      <w:r w:rsidR="00E121AE" w:rsidRPr="009307D1">
        <w:rPr>
          <w:rFonts w:cs="Arial"/>
        </w:rPr>
        <w:t xml:space="preserve"> on vaja lõpetada</w:t>
      </w:r>
      <w:r w:rsidR="001F5745">
        <w:rPr>
          <w:rFonts w:cs="Arial"/>
        </w:rPr>
        <w:t xml:space="preserve">, </w:t>
      </w:r>
      <w:r w:rsidR="00645037">
        <w:rPr>
          <w:rFonts w:cs="Arial"/>
        </w:rPr>
        <w:t>kuna</w:t>
      </w:r>
      <w:r>
        <w:rPr>
          <w:rFonts w:cs="Arial"/>
        </w:rPr>
        <w:t xml:space="preserve"> seoses kaubaga</w:t>
      </w:r>
      <w:r w:rsidR="00126405" w:rsidRPr="009307D1">
        <w:rPr>
          <w:rFonts w:cs="Arial"/>
        </w:rPr>
        <w:t xml:space="preserve"> on ilmnenud püsiva iseloomuga probleemid</w:t>
      </w:r>
      <w:r>
        <w:rPr>
          <w:rFonts w:cs="Arial"/>
        </w:rPr>
        <w:t xml:space="preserve"> või kuna kaup</w:t>
      </w:r>
      <w:r w:rsidR="00FF7FC8" w:rsidRPr="009307D1">
        <w:rPr>
          <w:rFonts w:cs="Arial"/>
        </w:rPr>
        <w:t xml:space="preserve"> on oma aja lihtsalt ära elanud</w:t>
      </w:r>
    </w:p>
    <w:p w14:paraId="412AA106" w14:textId="2C64DDEA" w:rsidR="00E2467D" w:rsidRDefault="00014FCE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Klient tellib kaupa</w:t>
      </w:r>
    </w:p>
    <w:p w14:paraId="34A22E9A" w14:textId="3EB3F394" w:rsidR="00014FCE" w:rsidRDefault="00014FCE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Tellimuse põhjal koostatakse arve</w:t>
      </w:r>
    </w:p>
    <w:p w14:paraId="6A619B25" w14:textId="4A5A1D37" w:rsidR="00014FCE" w:rsidRDefault="00014FCE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Kliendile edastatakse arve</w:t>
      </w:r>
    </w:p>
    <w:p w14:paraId="0544AAEB" w14:textId="3B1D66C6" w:rsidR="00014FCE" w:rsidRDefault="00014FCE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Klient jätab tellitud kauba eest esitatud arve tasumata</w:t>
      </w:r>
    </w:p>
    <w:p w14:paraId="71FC9FAE" w14:textId="21E4252F" w:rsidR="00014FCE" w:rsidRDefault="00014FCE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Partnerite otsimine</w:t>
      </w:r>
    </w:p>
    <w:p w14:paraId="487337F1" w14:textId="7937E838" w:rsidR="00014FCE" w:rsidRDefault="00014FCE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Organisatsiooni registreerimine äriregistris</w:t>
      </w:r>
    </w:p>
    <w:p w14:paraId="70D495EA" w14:textId="68062AEE" w:rsidR="00014FCE" w:rsidRDefault="00014FCE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Organisatsiooni eesmärkide püstitamine</w:t>
      </w:r>
    </w:p>
    <w:p w14:paraId="4FA9DC2E" w14:textId="11CB42A7" w:rsidR="00014FCE" w:rsidRDefault="00014FCE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Kauba sisseostuhinnale maksude ja </w:t>
      </w:r>
      <w:proofErr w:type="spellStart"/>
      <w:r>
        <w:rPr>
          <w:rFonts w:cs="Arial"/>
        </w:rPr>
        <w:t>juurdehindluse</w:t>
      </w:r>
      <w:proofErr w:type="spellEnd"/>
      <w:r>
        <w:rPr>
          <w:rFonts w:cs="Arial"/>
        </w:rPr>
        <w:t xml:space="preserve"> protsendi </w:t>
      </w:r>
      <w:r w:rsidR="007F5765">
        <w:rPr>
          <w:rFonts w:cs="Arial"/>
        </w:rPr>
        <w:t>lisamine ning väljamüügihinna väljaselgitamine</w:t>
      </w:r>
    </w:p>
    <w:p w14:paraId="3DC8B651" w14:textId="4A4F88D2" w:rsidR="007F5765" w:rsidRDefault="007F5765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Kliendile soodsamate hindade pakkumise soov</w:t>
      </w:r>
    </w:p>
    <w:p w14:paraId="6840AA77" w14:textId="2051566D" w:rsidR="007F5765" w:rsidRDefault="007F5765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Töötajate töötamiste reguleerimisvajaduse ilmnemine</w:t>
      </w:r>
    </w:p>
    <w:p w14:paraId="6B6D505D" w14:textId="38E76F87" w:rsidR="007F5765" w:rsidRDefault="007F5765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Töögraafiku jõusse viimine</w:t>
      </w:r>
    </w:p>
    <w:p w14:paraId="734B9338" w14:textId="77777777" w:rsidR="007F5765" w:rsidRDefault="007F5765" w:rsidP="007F5765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Ettevõtte käsutusse saabub uus vara</w:t>
      </w:r>
    </w:p>
    <w:p w14:paraId="3306201E" w14:textId="442A4589" w:rsidR="007F5765" w:rsidRDefault="007F5765" w:rsidP="007F5765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Teostatakse inventuur ettevõtte varadele</w:t>
      </w:r>
    </w:p>
    <w:p w14:paraId="24BA8472" w14:textId="5E3CBCD6" w:rsidR="007F5765" w:rsidRDefault="007F5765" w:rsidP="007F5765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Ettevõtte käsutuses olevat vara enam ei eksisteeri, s.t vara on hävitatud, hävinud või kadunud</w:t>
      </w:r>
    </w:p>
    <w:p w14:paraId="5B253B1A" w14:textId="04A9CC4F" w:rsidR="007F5765" w:rsidRDefault="007F5765" w:rsidP="007F5765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Klient annab talle osutatud teenuste kohta tagasisidet</w:t>
      </w:r>
    </w:p>
    <w:p w14:paraId="010FA9C7" w14:textId="5C6BAF6A" w:rsidR="007F5765" w:rsidRDefault="007F5765" w:rsidP="007F5765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Uute toodete tarnetellimuse põhjal saabumine</w:t>
      </w:r>
    </w:p>
    <w:p w14:paraId="2A3559C3" w14:textId="7963750C" w:rsidR="007F5765" w:rsidRPr="007F5765" w:rsidRDefault="007F5765" w:rsidP="007F5765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Klienditellimuste täitmine ehk kauba väljasaatmine</w:t>
      </w:r>
    </w:p>
    <w:p w14:paraId="38A51F70" w14:textId="325EF96B" w:rsidR="007F5765" w:rsidRDefault="007F5765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Klient vormistab garantiijuhtumi</w:t>
      </w:r>
    </w:p>
    <w:p w14:paraId="009358EA" w14:textId="4E2FF273" w:rsidR="007F5765" w:rsidRDefault="007F5765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Soov tellida uut kaupa</w:t>
      </w:r>
    </w:p>
    <w:p w14:paraId="2074F6C7" w14:textId="202CBA7A" w:rsidR="007F5765" w:rsidRDefault="007F5765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Soov täiendada olemasoleva kauba varusid</w:t>
      </w:r>
    </w:p>
    <w:p w14:paraId="6EFA92E3" w14:textId="2A56919F" w:rsidR="007F5765" w:rsidRDefault="007F5765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Klient ei ole tellitud kaubaga rahul</w:t>
      </w:r>
    </w:p>
    <w:p w14:paraId="0C147FB3" w14:textId="77777777" w:rsidR="000277D6" w:rsidRPr="009307D1" w:rsidRDefault="000277D6">
      <w:pPr>
        <w:pStyle w:val="Heading3"/>
        <w:rPr>
          <w:rFonts w:cs="Arial"/>
        </w:rPr>
      </w:pPr>
      <w:bookmarkStart w:id="18" w:name="_Toc50447287"/>
      <w:bookmarkStart w:id="19" w:name="_Toc481315923"/>
      <w:r w:rsidRPr="009307D1">
        <w:rPr>
          <w:rFonts w:cs="Arial"/>
        </w:rPr>
        <w:t>Tegutseja</w:t>
      </w:r>
      <w:bookmarkStart w:id="20" w:name="z_Tegutsejad"/>
      <w:bookmarkEnd w:id="20"/>
      <w:r w:rsidRPr="009307D1">
        <w:rPr>
          <w:rFonts w:cs="Arial"/>
        </w:rPr>
        <w:t>d</w:t>
      </w:r>
      <w:bookmarkEnd w:id="18"/>
      <w:bookmarkEnd w:id="19"/>
    </w:p>
    <w:p w14:paraId="09739B58" w14:textId="77777777" w:rsidR="000277D6" w:rsidRPr="009307D1" w:rsidRDefault="00F21AEF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Juhataja</w:t>
      </w:r>
      <w:r w:rsidR="00B962FE" w:rsidRPr="009307D1">
        <w:rPr>
          <w:rFonts w:cs="Arial"/>
        </w:rPr>
        <w:t xml:space="preserve"> (ka omanik)</w:t>
      </w:r>
    </w:p>
    <w:p w14:paraId="331B43FB" w14:textId="77777777" w:rsidR="00051C5F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051C5F" w:rsidRPr="009307D1">
        <w:rPr>
          <w:rFonts w:cs="Arial"/>
        </w:rPr>
        <w:t xml:space="preserve"> haldur</w:t>
      </w:r>
    </w:p>
    <w:p w14:paraId="380BB2D3" w14:textId="77777777" w:rsidR="00051C5F" w:rsidRPr="009307D1" w:rsidRDefault="00051C5F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Klassifikaatorite haldur</w:t>
      </w:r>
    </w:p>
    <w:p w14:paraId="33D81CCC" w14:textId="77777777" w:rsidR="00F21AEF" w:rsidRPr="009307D1" w:rsidRDefault="00F21AEF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Klient</w:t>
      </w:r>
    </w:p>
    <w:p w14:paraId="04D59747" w14:textId="77777777" w:rsidR="007A0013" w:rsidRPr="0088661B" w:rsidRDefault="00F21AEF" w:rsidP="0088661B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Uudistaja</w:t>
      </w:r>
    </w:p>
    <w:p w14:paraId="50A93985" w14:textId="77777777" w:rsidR="00735794" w:rsidRDefault="002807D6" w:rsidP="00735794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Kliendihaldur</w:t>
      </w:r>
    </w:p>
    <w:p w14:paraId="2141BAD0" w14:textId="611B648B" w:rsidR="007A0013" w:rsidRPr="00DF7A69" w:rsidRDefault="007A0013" w:rsidP="00DF7A69">
      <w:pPr>
        <w:rPr>
          <w:rFonts w:cs="Arial"/>
        </w:rPr>
      </w:pPr>
    </w:p>
    <w:p w14:paraId="71A88D95" w14:textId="77777777" w:rsidR="000277D6" w:rsidRPr="009307D1" w:rsidRDefault="000277D6">
      <w:pPr>
        <w:pStyle w:val="Heading3"/>
        <w:rPr>
          <w:rFonts w:cs="Arial"/>
        </w:rPr>
      </w:pPr>
      <w:bookmarkStart w:id="21" w:name="_Toc50447288"/>
      <w:bookmarkStart w:id="22" w:name="_Toc481315924"/>
      <w:r w:rsidRPr="009307D1">
        <w:rPr>
          <w:rFonts w:cs="Arial"/>
        </w:rPr>
        <w:lastRenderedPageBreak/>
        <w:t>Asukohad</w:t>
      </w:r>
      <w:bookmarkEnd w:id="21"/>
      <w:bookmarkEnd w:id="22"/>
    </w:p>
    <w:p w14:paraId="6A4C8D07" w14:textId="77777777" w:rsidR="000277D6" w:rsidRPr="009307D1" w:rsidRDefault="00C37922" w:rsidP="00E04026">
      <w:pPr>
        <w:numPr>
          <w:ilvl w:val="0"/>
          <w:numId w:val="9"/>
        </w:numPr>
        <w:rPr>
          <w:rFonts w:cs="Arial"/>
        </w:rPr>
      </w:pPr>
      <w:r w:rsidRPr="009307D1">
        <w:rPr>
          <w:rFonts w:cs="Arial"/>
        </w:rPr>
        <w:t xml:space="preserve">Kliendid </w:t>
      </w:r>
      <w:r w:rsidR="002A1C9C" w:rsidRPr="009307D1">
        <w:rPr>
          <w:rFonts w:cs="Arial"/>
        </w:rPr>
        <w:t>(</w:t>
      </w:r>
      <w:r w:rsidR="00322B04" w:rsidRPr="009307D1">
        <w:rPr>
          <w:rFonts w:cs="Arial"/>
        </w:rPr>
        <w:t>on süsteemis registreeritud)</w:t>
      </w:r>
      <w:r w:rsidR="002A1C9C" w:rsidRPr="009307D1">
        <w:rPr>
          <w:rFonts w:cs="Arial"/>
        </w:rPr>
        <w:t xml:space="preserve"> ja uudistajad (</w:t>
      </w:r>
      <w:r w:rsidR="00CF7014" w:rsidRPr="009307D1">
        <w:rPr>
          <w:rFonts w:cs="Arial"/>
        </w:rPr>
        <w:t xml:space="preserve">veebikülalised; </w:t>
      </w:r>
      <w:r w:rsidR="002A1C9C" w:rsidRPr="009307D1">
        <w:rPr>
          <w:rFonts w:cs="Arial"/>
        </w:rPr>
        <w:t xml:space="preserve">tuvastamata kasutajad) kasutavad veebirakendust, mille poole pöördumiseks on vaja arvutit, </w:t>
      </w:r>
      <w:proofErr w:type="spellStart"/>
      <w:r w:rsidR="002A1C9C" w:rsidRPr="009307D1">
        <w:rPr>
          <w:rFonts w:cs="Arial"/>
        </w:rPr>
        <w:t>veebilehitsejat</w:t>
      </w:r>
      <w:proofErr w:type="spellEnd"/>
      <w:r w:rsidR="002A1C9C" w:rsidRPr="009307D1">
        <w:rPr>
          <w:rFonts w:cs="Arial"/>
        </w:rPr>
        <w:t xml:space="preserve"> ja veebiühendust.</w:t>
      </w:r>
    </w:p>
    <w:p w14:paraId="15CB4825" w14:textId="77777777" w:rsidR="002A1C9C" w:rsidRDefault="002A1C9C" w:rsidP="00E04026">
      <w:pPr>
        <w:numPr>
          <w:ilvl w:val="0"/>
          <w:numId w:val="9"/>
        </w:numPr>
        <w:rPr>
          <w:rFonts w:cs="Arial"/>
        </w:rPr>
      </w:pPr>
      <w:r w:rsidRPr="009307D1">
        <w:rPr>
          <w:rFonts w:cs="Arial"/>
        </w:rPr>
        <w:t>Töötajad töötavad neile spetsiaalselt ettenähtud ruumides. Igale töötajale on ettenähtud oma arvuti.</w:t>
      </w:r>
      <w:r w:rsidR="00653A1E" w:rsidRPr="009307D1">
        <w:rPr>
          <w:rFonts w:cs="Arial"/>
        </w:rPr>
        <w:t xml:space="preserve"> </w:t>
      </w:r>
    </w:p>
    <w:p w14:paraId="329B7DEC" w14:textId="77777777" w:rsidR="00F2624D" w:rsidRPr="009307D1" w:rsidRDefault="00F2624D" w:rsidP="00F2624D">
      <w:pPr>
        <w:rPr>
          <w:rFonts w:cs="Arial"/>
        </w:rPr>
      </w:pPr>
    </w:p>
    <w:p w14:paraId="123A8F58" w14:textId="77777777" w:rsidR="000277D6" w:rsidRPr="009307D1" w:rsidRDefault="000277D6">
      <w:pPr>
        <w:pStyle w:val="Heading3"/>
        <w:rPr>
          <w:rFonts w:cs="Arial"/>
        </w:rPr>
      </w:pPr>
      <w:bookmarkStart w:id="23" w:name="_Toc50447289"/>
      <w:bookmarkStart w:id="24" w:name="_Toc481315925"/>
      <w:r w:rsidRPr="009307D1">
        <w:rPr>
          <w:rFonts w:cs="Arial"/>
        </w:rPr>
        <w:t xml:space="preserve">Terviksüsteemi tükeldus </w:t>
      </w:r>
      <w:proofErr w:type="spellStart"/>
      <w:r w:rsidRPr="009307D1">
        <w:rPr>
          <w:rFonts w:cs="Arial"/>
        </w:rPr>
        <w:t>allsüsteemideks</w:t>
      </w:r>
      <w:bookmarkEnd w:id="23"/>
      <w:bookmarkEnd w:id="24"/>
      <w:proofErr w:type="spellEnd"/>
    </w:p>
    <w:p w14:paraId="6B99D6D1" w14:textId="77777777" w:rsidR="000277D6" w:rsidRDefault="000277D6">
      <w:pPr>
        <w:rPr>
          <w:rFonts w:cs="Arial"/>
        </w:rPr>
      </w:pPr>
      <w:r w:rsidRPr="009307D1">
        <w:rPr>
          <w:rFonts w:cs="Arial"/>
        </w:rPr>
        <w:t xml:space="preserve"> </w:t>
      </w:r>
    </w:p>
    <w:p w14:paraId="07D30471" w14:textId="77777777" w:rsidR="00382FAF" w:rsidRPr="00C55606" w:rsidRDefault="00CF66A0" w:rsidP="00382FAF">
      <w:pPr>
        <w:jc w:val="both"/>
        <w:rPr>
          <w:rFonts w:cs="Arial"/>
        </w:rPr>
      </w:pPr>
      <w:r>
        <w:rPr>
          <w:rFonts w:cs="Arial"/>
        </w:rPr>
        <w:t>Järgnevalt e</w:t>
      </w:r>
      <w:r w:rsidR="00382FAF">
        <w:rPr>
          <w:rFonts w:cs="Arial"/>
        </w:rPr>
        <w:t xml:space="preserve">sitatakse infosüsteemi jaotus kolme erinevat liiki </w:t>
      </w:r>
      <w:proofErr w:type="spellStart"/>
      <w:r w:rsidR="00382FAF">
        <w:rPr>
          <w:rFonts w:cs="Arial"/>
        </w:rPr>
        <w:t>allsüsteemideks</w:t>
      </w:r>
      <w:proofErr w:type="spellEnd"/>
      <w:r w:rsidR="00382FAF">
        <w:rPr>
          <w:rFonts w:cs="Arial"/>
        </w:rPr>
        <w:t>.</w:t>
      </w:r>
    </w:p>
    <w:p w14:paraId="455E27E9" w14:textId="77777777" w:rsidR="00CF66A0" w:rsidRDefault="00CF66A0">
      <w:pPr>
        <w:rPr>
          <w:rFonts w:cs="Arial"/>
        </w:rPr>
      </w:pPr>
    </w:p>
    <w:p w14:paraId="482DECB6" w14:textId="77777777" w:rsidR="00C01DB3" w:rsidRPr="00A8304A" w:rsidRDefault="00C01DB3">
      <w:pPr>
        <w:rPr>
          <w:rFonts w:cs="Arial"/>
        </w:rPr>
      </w:pPr>
      <w:r w:rsidRPr="00A8304A">
        <w:rPr>
          <w:rFonts w:cs="Arial"/>
        </w:rPr>
        <w:t>Organisatsiooni sisesed pädevusalad.</w:t>
      </w:r>
    </w:p>
    <w:p w14:paraId="24DEDE81" w14:textId="77777777" w:rsidR="00941E70" w:rsidRPr="009307D1" w:rsidRDefault="00941E70" w:rsidP="00E04026">
      <w:pPr>
        <w:numPr>
          <w:ilvl w:val="0"/>
          <w:numId w:val="8"/>
        </w:numPr>
        <w:rPr>
          <w:rFonts w:cs="Arial"/>
        </w:rPr>
      </w:pPr>
      <w:r w:rsidRPr="009307D1">
        <w:rPr>
          <w:rFonts w:cs="Arial"/>
        </w:rPr>
        <w:t>Juhataja</w:t>
      </w:r>
    </w:p>
    <w:p w14:paraId="150AD348" w14:textId="77777777" w:rsidR="00051C5F" w:rsidRPr="009307D1" w:rsidRDefault="0018444B" w:rsidP="00E04026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Kauba</w:t>
      </w:r>
      <w:r w:rsidR="00051C5F" w:rsidRPr="009307D1">
        <w:rPr>
          <w:rFonts w:cs="Arial"/>
        </w:rPr>
        <w:t xml:space="preserve"> haldur</w:t>
      </w:r>
    </w:p>
    <w:p w14:paraId="5B583185" w14:textId="77777777" w:rsidR="002A7BDC" w:rsidRDefault="002A7BDC" w:rsidP="002A7BDC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Klassifikaatorite haldur</w:t>
      </w:r>
    </w:p>
    <w:p w14:paraId="61709647" w14:textId="3FB5A741" w:rsidR="002A7BDC" w:rsidRDefault="00CB4445" w:rsidP="002A7BDC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Kliendi</w:t>
      </w:r>
      <w:r w:rsidR="002A7BDC">
        <w:rPr>
          <w:rFonts w:cs="Arial"/>
        </w:rPr>
        <w:t>haldur</w:t>
      </w:r>
    </w:p>
    <w:p w14:paraId="3358186D" w14:textId="77777777" w:rsidR="00C01DB3" w:rsidRPr="009307D1" w:rsidRDefault="00C01DB3">
      <w:pPr>
        <w:rPr>
          <w:rFonts w:cs="Arial"/>
        </w:rPr>
      </w:pPr>
    </w:p>
    <w:p w14:paraId="55ADCAF7" w14:textId="77777777" w:rsidR="00C01DB3" w:rsidRPr="009307D1" w:rsidRDefault="00C01DB3">
      <w:pPr>
        <w:rPr>
          <w:rFonts w:cs="Arial"/>
        </w:rPr>
      </w:pPr>
      <w:r w:rsidRPr="009307D1">
        <w:rPr>
          <w:rFonts w:cs="Arial"/>
        </w:rPr>
        <w:t>Organisatsiooni välised pädevusalad.</w:t>
      </w:r>
    </w:p>
    <w:p w14:paraId="07503682" w14:textId="77777777" w:rsidR="004D2F17" w:rsidRPr="004D2F17" w:rsidRDefault="00941E70" w:rsidP="004D2F17">
      <w:pPr>
        <w:numPr>
          <w:ilvl w:val="0"/>
          <w:numId w:val="7"/>
        </w:numPr>
        <w:rPr>
          <w:rFonts w:cs="Arial"/>
        </w:rPr>
      </w:pPr>
      <w:r w:rsidRPr="009307D1">
        <w:rPr>
          <w:rFonts w:cs="Arial"/>
        </w:rPr>
        <w:t>Klient</w:t>
      </w:r>
    </w:p>
    <w:p w14:paraId="2B47C55C" w14:textId="77777777" w:rsidR="00941E70" w:rsidRDefault="00CF7014" w:rsidP="002A7BDC">
      <w:pPr>
        <w:numPr>
          <w:ilvl w:val="0"/>
          <w:numId w:val="7"/>
        </w:numPr>
        <w:rPr>
          <w:rFonts w:cs="Arial"/>
        </w:rPr>
      </w:pPr>
      <w:r w:rsidRPr="009307D1">
        <w:rPr>
          <w:rFonts w:cs="Arial"/>
        </w:rPr>
        <w:t>Uudistaja</w:t>
      </w:r>
    </w:p>
    <w:p w14:paraId="7B6B33BC" w14:textId="7FC3F48F" w:rsidR="004D2F17" w:rsidRPr="002A7BDC" w:rsidRDefault="004D2F17" w:rsidP="00DF7A69">
      <w:pPr>
        <w:rPr>
          <w:rFonts w:cs="Arial"/>
        </w:rPr>
      </w:pPr>
    </w:p>
    <w:p w14:paraId="5AACA0EA" w14:textId="77777777" w:rsidR="00211AF8" w:rsidRDefault="00211AF8" w:rsidP="0061557E">
      <w:pPr>
        <w:jc w:val="both"/>
        <w:rPr>
          <w:rFonts w:cs="Arial"/>
        </w:rPr>
      </w:pPr>
    </w:p>
    <w:p w14:paraId="2BA62752" w14:textId="5F9DABAA" w:rsidR="000277D6" w:rsidRDefault="00B8361C" w:rsidP="0061557E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_Ref463174490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2</w:t>
      </w:r>
      <w:r>
        <w:rPr>
          <w:rFonts w:cs="Arial"/>
        </w:rPr>
        <w:fldChar w:fldCharType="end"/>
      </w:r>
      <w:r>
        <w:rPr>
          <w:rFonts w:cs="Arial"/>
        </w:rPr>
        <w:t xml:space="preserve"> esitab s</w:t>
      </w:r>
      <w:r w:rsidR="00C01DB3" w:rsidRPr="009307D1">
        <w:rPr>
          <w:rFonts w:cs="Arial"/>
        </w:rPr>
        <w:t xml:space="preserve">isulised </w:t>
      </w:r>
      <w:r w:rsidR="00CF66A0">
        <w:rPr>
          <w:rFonts w:cs="Arial"/>
        </w:rPr>
        <w:t xml:space="preserve">funktsionaalsed </w:t>
      </w:r>
      <w:proofErr w:type="spellStart"/>
      <w:r w:rsidR="00C01DB3" w:rsidRPr="009307D1">
        <w:rPr>
          <w:rFonts w:cs="Arial"/>
        </w:rPr>
        <w:t>allsüsteemid</w:t>
      </w:r>
      <w:proofErr w:type="spellEnd"/>
      <w:r w:rsidR="00CF66A0">
        <w:rPr>
          <w:rFonts w:cs="Arial"/>
        </w:rPr>
        <w:t xml:space="preserve"> ja nende teeni</w:t>
      </w:r>
      <w:r w:rsidR="0036018B">
        <w:rPr>
          <w:rFonts w:cs="Arial"/>
        </w:rPr>
        <w:t>n</w:t>
      </w:r>
      <w:r w:rsidR="00CF66A0">
        <w:rPr>
          <w:rFonts w:cs="Arial"/>
        </w:rPr>
        <w:t>datavad registrid</w:t>
      </w:r>
      <w:r w:rsidR="00C01DB3" w:rsidRPr="009307D1">
        <w:rPr>
          <w:rFonts w:cs="Arial"/>
        </w:rPr>
        <w:t xml:space="preserve"> (seotud organisatsiooni põhitegevusega).</w:t>
      </w:r>
    </w:p>
    <w:p w14:paraId="203F475D" w14:textId="77777777" w:rsidR="006E2705" w:rsidRDefault="006E2705">
      <w:pPr>
        <w:rPr>
          <w:rFonts w:cs="Arial"/>
        </w:rPr>
      </w:pPr>
    </w:p>
    <w:p w14:paraId="3C1D6D95" w14:textId="77777777" w:rsidR="00D01641" w:rsidRDefault="00D01641">
      <w:pPr>
        <w:suppressAutoHyphens w:val="0"/>
        <w:rPr>
          <w:b/>
          <w:bCs/>
          <w:sz w:val="20"/>
          <w:szCs w:val="20"/>
        </w:rPr>
      </w:pPr>
      <w:bookmarkStart w:id="25" w:name="_Ref463174490"/>
      <w:r>
        <w:br w:type="page"/>
      </w:r>
    </w:p>
    <w:p w14:paraId="36A174B5" w14:textId="2F7942E7" w:rsidR="00B8361C" w:rsidRDefault="00B8361C" w:rsidP="00B8361C">
      <w:pPr>
        <w:pStyle w:val="Caption"/>
        <w:keepNext/>
      </w:pPr>
      <w:r>
        <w:lastRenderedPageBreak/>
        <w:t xml:space="preserve">Tabel </w:t>
      </w:r>
      <w:fldSimple w:instr=" SEQ Tabel \* ARABIC ">
        <w:r w:rsidR="004524AD">
          <w:rPr>
            <w:noProof/>
          </w:rPr>
          <w:t>2</w:t>
        </w:r>
      </w:fldSimple>
      <w:bookmarkEnd w:id="25"/>
      <w:r w:rsidR="001B3E0D">
        <w:t xml:space="preserve"> Sisulised </w:t>
      </w:r>
      <w:proofErr w:type="spellStart"/>
      <w:r>
        <w:t>allsüsteemid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5"/>
        <w:gridCol w:w="3846"/>
      </w:tblGrid>
      <w:tr w:rsidR="006E2705" w:rsidRPr="003E4C39" w14:paraId="2654AC6C" w14:textId="77777777" w:rsidTr="00296FBF">
        <w:tc>
          <w:tcPr>
            <w:tcW w:w="5070" w:type="dxa"/>
            <w:shd w:val="clear" w:color="auto" w:fill="D9D9D9"/>
          </w:tcPr>
          <w:p w14:paraId="6B0706E3" w14:textId="77777777" w:rsidR="006E2705" w:rsidRPr="003E4C39" w:rsidRDefault="006E2705" w:rsidP="00296FBF">
            <w:pPr>
              <w:pStyle w:val="Tabelipis"/>
              <w:snapToGrid w:val="0"/>
            </w:pPr>
            <w:r w:rsidRPr="003E4C39">
              <w:t xml:space="preserve">Funktsionaalne </w:t>
            </w:r>
            <w:proofErr w:type="spellStart"/>
            <w:r w:rsidRPr="003E4C39">
              <w:t>allsüsteem</w:t>
            </w:r>
            <w:proofErr w:type="spellEnd"/>
          </w:p>
        </w:tc>
        <w:tc>
          <w:tcPr>
            <w:tcW w:w="3902" w:type="dxa"/>
            <w:shd w:val="clear" w:color="auto" w:fill="D9D9D9"/>
          </w:tcPr>
          <w:p w14:paraId="07A02915" w14:textId="77777777" w:rsidR="006E2705" w:rsidRPr="003E4C39" w:rsidRDefault="006E2705" w:rsidP="00296FBF">
            <w:pPr>
              <w:pStyle w:val="Tabelipis"/>
              <w:snapToGrid w:val="0"/>
            </w:pPr>
            <w:r w:rsidRPr="003E4C39">
              <w:t xml:space="preserve">Register, mida see funktsionaalne </w:t>
            </w:r>
            <w:proofErr w:type="spellStart"/>
            <w:r w:rsidRPr="003E4C39">
              <w:t>allsüsteem</w:t>
            </w:r>
            <w:proofErr w:type="spellEnd"/>
            <w:r w:rsidRPr="003E4C39">
              <w:t xml:space="preserve"> teenindab</w:t>
            </w:r>
          </w:p>
        </w:tc>
      </w:tr>
      <w:tr w:rsidR="006E2705" w:rsidRPr="00296FBF" w14:paraId="34411A47" w14:textId="77777777" w:rsidTr="00296FBF">
        <w:tc>
          <w:tcPr>
            <w:tcW w:w="5070" w:type="dxa"/>
            <w:shd w:val="clear" w:color="auto" w:fill="auto"/>
          </w:tcPr>
          <w:p w14:paraId="19678201" w14:textId="77777777" w:rsidR="006E2705" w:rsidRPr="00296FBF" w:rsidRDefault="006E2705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Klientide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32F320E1" w14:textId="77777777" w:rsidR="006E2705" w:rsidRPr="00296FBF" w:rsidRDefault="006E2705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Klientide register</w:t>
            </w:r>
          </w:p>
        </w:tc>
      </w:tr>
      <w:tr w:rsidR="006E2705" w:rsidRPr="00296FBF" w14:paraId="1575646F" w14:textId="77777777" w:rsidTr="00296FBF">
        <w:tc>
          <w:tcPr>
            <w:tcW w:w="5070" w:type="dxa"/>
            <w:shd w:val="clear" w:color="auto" w:fill="auto"/>
          </w:tcPr>
          <w:p w14:paraId="4099D4A8" w14:textId="77777777" w:rsidR="006E2705" w:rsidRPr="00296FBF" w:rsidRDefault="0018444B" w:rsidP="00731450">
            <w:pPr>
              <w:rPr>
                <w:rFonts w:cs="Arial"/>
              </w:rPr>
            </w:pPr>
            <w:r>
              <w:rPr>
                <w:rFonts w:cs="Arial"/>
              </w:rPr>
              <w:t>Kaupade</w:t>
            </w:r>
            <w:r w:rsidR="006E2705" w:rsidRPr="00296FBF">
              <w:rPr>
                <w:rFonts w:cs="Arial"/>
              </w:rPr>
              <w:t xml:space="preserve"> funktsionaalne </w:t>
            </w:r>
            <w:proofErr w:type="spellStart"/>
            <w:r w:rsidR="006E2705"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68801A14" w14:textId="77777777" w:rsidR="006E2705" w:rsidRPr="00296FBF" w:rsidRDefault="0018444B" w:rsidP="00731450">
            <w:pPr>
              <w:rPr>
                <w:rFonts w:cs="Arial"/>
              </w:rPr>
            </w:pPr>
            <w:r>
              <w:rPr>
                <w:rFonts w:cs="Arial"/>
              </w:rPr>
              <w:t>Kaupade</w:t>
            </w:r>
            <w:r w:rsidR="006E2705" w:rsidRPr="00296FBF">
              <w:rPr>
                <w:rFonts w:cs="Arial"/>
              </w:rPr>
              <w:t xml:space="preserve"> register</w:t>
            </w:r>
          </w:p>
        </w:tc>
      </w:tr>
      <w:tr w:rsidR="006E2705" w:rsidRPr="00296FBF" w14:paraId="6A27AFA9" w14:textId="77777777" w:rsidTr="00296FBF">
        <w:tc>
          <w:tcPr>
            <w:tcW w:w="5070" w:type="dxa"/>
            <w:shd w:val="clear" w:color="auto" w:fill="auto"/>
          </w:tcPr>
          <w:p w14:paraId="539AB0C4" w14:textId="77777777" w:rsidR="006E2705" w:rsidRPr="00296FBF" w:rsidRDefault="00516624" w:rsidP="00731450">
            <w:pPr>
              <w:rPr>
                <w:rFonts w:cs="Arial"/>
              </w:rPr>
            </w:pPr>
            <w:r>
              <w:rPr>
                <w:rFonts w:cs="Arial"/>
              </w:rPr>
              <w:t>Kliendit</w:t>
            </w:r>
            <w:r w:rsidR="002A7BDC">
              <w:rPr>
                <w:rFonts w:cs="Arial"/>
              </w:rPr>
              <w:t xml:space="preserve">ellimuste funktsionaalne </w:t>
            </w:r>
            <w:proofErr w:type="spellStart"/>
            <w:r w:rsidR="002A7BDC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707C431D" w14:textId="77777777" w:rsidR="002A7BDC" w:rsidRPr="00296FBF" w:rsidRDefault="00516624" w:rsidP="00731450">
            <w:pPr>
              <w:rPr>
                <w:rFonts w:cs="Arial"/>
              </w:rPr>
            </w:pPr>
            <w:r>
              <w:rPr>
                <w:rFonts w:cs="Arial"/>
              </w:rPr>
              <w:t>Kliendit</w:t>
            </w:r>
            <w:r w:rsidR="002A7BDC">
              <w:rPr>
                <w:rFonts w:cs="Arial"/>
              </w:rPr>
              <w:t>ellimuste register</w:t>
            </w:r>
          </w:p>
        </w:tc>
      </w:tr>
      <w:tr w:rsidR="002A7BDC" w:rsidRPr="00296FBF" w14:paraId="7846D5DE" w14:textId="77777777" w:rsidTr="00296FBF">
        <w:tc>
          <w:tcPr>
            <w:tcW w:w="5070" w:type="dxa"/>
            <w:shd w:val="clear" w:color="auto" w:fill="auto"/>
          </w:tcPr>
          <w:p w14:paraId="0F8AD79D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Arvete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C7E671E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Arvete register</w:t>
            </w:r>
          </w:p>
        </w:tc>
      </w:tr>
      <w:tr w:rsidR="002A7BDC" w:rsidRPr="00296FBF" w14:paraId="4765875C" w14:textId="77777777" w:rsidTr="00296FBF">
        <w:tc>
          <w:tcPr>
            <w:tcW w:w="5070" w:type="dxa"/>
            <w:shd w:val="clear" w:color="auto" w:fill="auto"/>
          </w:tcPr>
          <w:p w14:paraId="50879C09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Sooduspakkumiste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7D79DECE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Sooduspakkumiste register</w:t>
            </w:r>
          </w:p>
        </w:tc>
      </w:tr>
      <w:tr w:rsidR="00B2224C" w:rsidRPr="00296FBF" w14:paraId="6D212EDC" w14:textId="77777777" w:rsidTr="00296FBF">
        <w:tc>
          <w:tcPr>
            <w:tcW w:w="5070" w:type="dxa"/>
            <w:shd w:val="clear" w:color="auto" w:fill="auto"/>
          </w:tcPr>
          <w:p w14:paraId="1D06BE73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Kliendi tagasiside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26C4F614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>Kliendi tagasiside register</w:t>
            </w:r>
          </w:p>
        </w:tc>
      </w:tr>
      <w:tr w:rsidR="00B2224C" w:rsidRPr="00296FBF" w14:paraId="2F56F0D3" w14:textId="77777777" w:rsidTr="00296FBF">
        <w:tc>
          <w:tcPr>
            <w:tcW w:w="5070" w:type="dxa"/>
            <w:shd w:val="clear" w:color="auto" w:fill="auto"/>
          </w:tcPr>
          <w:p w14:paraId="2D0FA6B5" w14:textId="77777777" w:rsidR="00B2224C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>Garantiijuhtumite funkt</w:t>
            </w:r>
            <w:r w:rsidR="00B2224C">
              <w:rPr>
                <w:rFonts w:cs="Arial"/>
              </w:rPr>
              <w:t>s</w:t>
            </w:r>
            <w:r>
              <w:rPr>
                <w:rFonts w:cs="Arial"/>
              </w:rPr>
              <w:t>i</w:t>
            </w:r>
            <w:r w:rsidR="00B2224C">
              <w:rPr>
                <w:rFonts w:cs="Arial"/>
              </w:rPr>
              <w:t xml:space="preserve">onaalne </w:t>
            </w:r>
            <w:proofErr w:type="spellStart"/>
            <w:r w:rsidR="00B2224C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4C7B401A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>Garantiijuhtumite register</w:t>
            </w:r>
          </w:p>
        </w:tc>
      </w:tr>
      <w:tr w:rsidR="00296006" w:rsidRPr="00296FBF" w14:paraId="12F3C8E5" w14:textId="77777777" w:rsidTr="00296FBF">
        <w:tc>
          <w:tcPr>
            <w:tcW w:w="5070" w:type="dxa"/>
            <w:shd w:val="clear" w:color="auto" w:fill="auto"/>
          </w:tcPr>
          <w:p w14:paraId="35619E27" w14:textId="77777777" w:rsidR="00296006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Tagastuse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7CFD0D4A" w14:textId="77777777" w:rsidR="00296006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>Tagastuste register</w:t>
            </w:r>
          </w:p>
        </w:tc>
      </w:tr>
      <w:tr w:rsidR="00C61A20" w:rsidRPr="00296FBF" w14:paraId="6B4BD274" w14:textId="77777777" w:rsidTr="00296FBF">
        <w:tc>
          <w:tcPr>
            <w:tcW w:w="5070" w:type="dxa"/>
            <w:shd w:val="clear" w:color="auto" w:fill="auto"/>
          </w:tcPr>
          <w:p w14:paraId="2D6EBA28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Hinnareeglite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0BE85685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>Hinnareeglite register</w:t>
            </w:r>
          </w:p>
        </w:tc>
      </w:tr>
    </w:tbl>
    <w:p w14:paraId="56D59770" w14:textId="77777777" w:rsidR="008704FD" w:rsidRPr="009307D1" w:rsidRDefault="008704FD">
      <w:pPr>
        <w:rPr>
          <w:rFonts w:cs="Arial"/>
        </w:rPr>
      </w:pPr>
    </w:p>
    <w:p w14:paraId="5B1F81B9" w14:textId="77777777" w:rsidR="00C01DB3" w:rsidRDefault="00892A97" w:rsidP="0061557E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_Ref463174549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3</w:t>
      </w:r>
      <w:r>
        <w:rPr>
          <w:rFonts w:cs="Arial"/>
        </w:rPr>
        <w:fldChar w:fldCharType="end"/>
      </w:r>
      <w:r>
        <w:rPr>
          <w:rFonts w:cs="Arial"/>
        </w:rPr>
        <w:t xml:space="preserve"> esitab a</w:t>
      </w:r>
      <w:r w:rsidR="00C01DB3" w:rsidRPr="009307D1">
        <w:rPr>
          <w:rFonts w:cs="Arial"/>
        </w:rPr>
        <w:t>dministra</w:t>
      </w:r>
      <w:r w:rsidR="004B2CDA" w:rsidRPr="009307D1">
        <w:rPr>
          <w:rFonts w:cs="Arial"/>
        </w:rPr>
        <w:t xml:space="preserve">tiivsed </w:t>
      </w:r>
      <w:r w:rsidR="00963C66">
        <w:rPr>
          <w:rFonts w:cs="Arial"/>
        </w:rPr>
        <w:t xml:space="preserve">funktsionaalsed </w:t>
      </w:r>
      <w:proofErr w:type="spellStart"/>
      <w:r w:rsidR="00963C66" w:rsidRPr="009307D1">
        <w:rPr>
          <w:rFonts w:cs="Arial"/>
        </w:rPr>
        <w:t>allsüsteemid</w:t>
      </w:r>
      <w:proofErr w:type="spellEnd"/>
      <w:r w:rsidR="00963C66">
        <w:rPr>
          <w:rFonts w:cs="Arial"/>
        </w:rPr>
        <w:t xml:space="preserve"> ja nende </w:t>
      </w:r>
      <w:proofErr w:type="spellStart"/>
      <w:r w:rsidR="00963C66">
        <w:rPr>
          <w:rFonts w:cs="Arial"/>
        </w:rPr>
        <w:t>teenidatavad</w:t>
      </w:r>
      <w:proofErr w:type="spellEnd"/>
      <w:r w:rsidR="00963C66">
        <w:rPr>
          <w:rFonts w:cs="Arial"/>
        </w:rPr>
        <w:t xml:space="preserve"> registrid</w:t>
      </w:r>
      <w:r w:rsidR="00963C66" w:rsidRPr="009307D1">
        <w:rPr>
          <w:rFonts w:cs="Arial"/>
        </w:rPr>
        <w:t xml:space="preserve"> </w:t>
      </w:r>
      <w:r w:rsidR="004B2CDA" w:rsidRPr="009307D1">
        <w:rPr>
          <w:rFonts w:cs="Arial"/>
        </w:rPr>
        <w:t>(</w:t>
      </w:r>
      <w:r w:rsidR="00737D21" w:rsidRPr="00737D21">
        <w:rPr>
          <w:rFonts w:cs="Arial"/>
        </w:rPr>
        <w:t>võivad olla kasutusel paljudes erinevate eesmärkide ja tegevusaladega organisatsioonides</w:t>
      </w:r>
      <w:r w:rsidR="00C01DB3" w:rsidRPr="009307D1">
        <w:rPr>
          <w:rFonts w:cs="Arial"/>
        </w:rPr>
        <w:t>).</w:t>
      </w:r>
    </w:p>
    <w:p w14:paraId="62C06E79" w14:textId="77777777" w:rsidR="00C61A20" w:rsidRDefault="00C61A20" w:rsidP="0061557E">
      <w:pPr>
        <w:jc w:val="both"/>
        <w:rPr>
          <w:rFonts w:cs="Arial"/>
        </w:rPr>
      </w:pPr>
    </w:p>
    <w:p w14:paraId="0B5AF0C0" w14:textId="77777777" w:rsidR="00C61A20" w:rsidRDefault="00C61A20" w:rsidP="0061557E">
      <w:pPr>
        <w:jc w:val="both"/>
        <w:rPr>
          <w:rFonts w:cs="Arial"/>
        </w:rPr>
      </w:pPr>
    </w:p>
    <w:p w14:paraId="3AD2B298" w14:textId="77777777" w:rsidR="00FB68A1" w:rsidRDefault="00FB68A1">
      <w:pPr>
        <w:rPr>
          <w:rFonts w:cs="Arial"/>
        </w:rPr>
      </w:pPr>
    </w:p>
    <w:p w14:paraId="401A3794" w14:textId="2A801DAF" w:rsidR="00892A97" w:rsidRDefault="00892A97" w:rsidP="00892A97">
      <w:pPr>
        <w:pStyle w:val="Caption"/>
        <w:keepNext/>
      </w:pPr>
      <w:bookmarkStart w:id="26" w:name="_Ref463174549"/>
      <w:r>
        <w:t xml:space="preserve">Tabel </w:t>
      </w:r>
      <w:fldSimple w:instr=" SEQ Tabel \* ARABIC ">
        <w:r w:rsidR="004524AD">
          <w:rPr>
            <w:noProof/>
          </w:rPr>
          <w:t>3</w:t>
        </w:r>
      </w:fldSimple>
      <w:bookmarkEnd w:id="26"/>
      <w:r>
        <w:t xml:space="preserve"> Administratiivsed </w:t>
      </w:r>
      <w:proofErr w:type="spellStart"/>
      <w:r>
        <w:t>allsüsteemid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6"/>
        <w:gridCol w:w="3845"/>
      </w:tblGrid>
      <w:tr w:rsidR="00FB68A1" w:rsidRPr="003E4C39" w14:paraId="592FF62C" w14:textId="77777777" w:rsidTr="00296FBF">
        <w:tc>
          <w:tcPr>
            <w:tcW w:w="5070" w:type="dxa"/>
            <w:shd w:val="clear" w:color="auto" w:fill="D9D9D9"/>
          </w:tcPr>
          <w:p w14:paraId="48D2F1BF" w14:textId="77777777" w:rsidR="00FB68A1" w:rsidRPr="003E4C39" w:rsidRDefault="00FB68A1" w:rsidP="00296FBF">
            <w:pPr>
              <w:pStyle w:val="Tabelipis"/>
              <w:snapToGrid w:val="0"/>
            </w:pPr>
            <w:r w:rsidRPr="003E4C39">
              <w:t xml:space="preserve">Funktsionaalne </w:t>
            </w:r>
            <w:proofErr w:type="spellStart"/>
            <w:r w:rsidRPr="003E4C39">
              <w:t>allsüsteem</w:t>
            </w:r>
            <w:proofErr w:type="spellEnd"/>
          </w:p>
        </w:tc>
        <w:tc>
          <w:tcPr>
            <w:tcW w:w="3902" w:type="dxa"/>
            <w:shd w:val="clear" w:color="auto" w:fill="D9D9D9"/>
          </w:tcPr>
          <w:p w14:paraId="5F910314" w14:textId="77777777" w:rsidR="00FB68A1" w:rsidRPr="003E4C39" w:rsidRDefault="00FB68A1" w:rsidP="00296FBF">
            <w:pPr>
              <w:pStyle w:val="Tabelipis"/>
              <w:snapToGrid w:val="0"/>
            </w:pPr>
            <w:r w:rsidRPr="003E4C39">
              <w:t xml:space="preserve">Register, mida see funktsionaalne </w:t>
            </w:r>
            <w:proofErr w:type="spellStart"/>
            <w:r w:rsidRPr="003E4C39">
              <w:t>allsüsteem</w:t>
            </w:r>
            <w:proofErr w:type="spellEnd"/>
            <w:r w:rsidRPr="003E4C39">
              <w:t xml:space="preserve"> teenindab</w:t>
            </w:r>
          </w:p>
        </w:tc>
      </w:tr>
      <w:tr w:rsidR="00FB68A1" w:rsidRPr="00296FBF" w14:paraId="3D18648D" w14:textId="77777777" w:rsidTr="00296FBF">
        <w:tc>
          <w:tcPr>
            <w:tcW w:w="5070" w:type="dxa"/>
            <w:shd w:val="clear" w:color="auto" w:fill="auto"/>
          </w:tcPr>
          <w:p w14:paraId="2003E302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Isikute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0288237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Isikute register</w:t>
            </w:r>
          </w:p>
        </w:tc>
      </w:tr>
      <w:tr w:rsidR="00FB68A1" w:rsidRPr="00296FBF" w14:paraId="082F3779" w14:textId="77777777" w:rsidTr="00296FBF">
        <w:tc>
          <w:tcPr>
            <w:tcW w:w="5070" w:type="dxa"/>
            <w:shd w:val="clear" w:color="auto" w:fill="auto"/>
          </w:tcPr>
          <w:p w14:paraId="6BD656A1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Töötajate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18C63D6D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Töötajate register</w:t>
            </w:r>
          </w:p>
        </w:tc>
      </w:tr>
      <w:tr w:rsidR="00FB68A1" w:rsidRPr="00296FBF" w14:paraId="75579C91" w14:textId="77777777" w:rsidTr="00296FBF">
        <w:tc>
          <w:tcPr>
            <w:tcW w:w="5070" w:type="dxa"/>
            <w:shd w:val="clear" w:color="auto" w:fill="auto"/>
          </w:tcPr>
          <w:p w14:paraId="166FCB44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Klassifikaatorite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9D5ACEB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Klassifikaatorite register</w:t>
            </w:r>
          </w:p>
        </w:tc>
      </w:tr>
      <w:tr w:rsidR="00FB68A1" w:rsidRPr="00296FBF" w14:paraId="16D64718" w14:textId="77777777" w:rsidTr="00296FBF">
        <w:tc>
          <w:tcPr>
            <w:tcW w:w="5070" w:type="dxa"/>
            <w:shd w:val="clear" w:color="auto" w:fill="auto"/>
          </w:tcPr>
          <w:p w14:paraId="3D1E67C7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Lepingute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28015EF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Lepingute register</w:t>
            </w:r>
          </w:p>
        </w:tc>
      </w:tr>
      <w:tr w:rsidR="00FB68A1" w:rsidRPr="00296FBF" w14:paraId="3F68698D" w14:textId="77777777" w:rsidTr="00296FBF">
        <w:tc>
          <w:tcPr>
            <w:tcW w:w="5070" w:type="dxa"/>
            <w:shd w:val="clear" w:color="auto" w:fill="auto"/>
          </w:tcPr>
          <w:p w14:paraId="35723252" w14:textId="77777777" w:rsidR="00FB68A1" w:rsidRPr="00296FBF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Varade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79013C04" w14:textId="77777777" w:rsidR="00FB68A1" w:rsidRPr="00296FBF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Varade register</w:t>
            </w:r>
          </w:p>
        </w:tc>
      </w:tr>
      <w:tr w:rsidR="002A7BDC" w:rsidRPr="00296FBF" w14:paraId="65E12C50" w14:textId="77777777" w:rsidTr="00296FBF">
        <w:tc>
          <w:tcPr>
            <w:tcW w:w="5070" w:type="dxa"/>
            <w:shd w:val="clear" w:color="auto" w:fill="auto"/>
          </w:tcPr>
          <w:p w14:paraId="23A6290E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Partnerite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3881C7F7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Partnerite register</w:t>
            </w:r>
          </w:p>
        </w:tc>
      </w:tr>
      <w:tr w:rsidR="002A7BDC" w:rsidRPr="00296FBF" w14:paraId="2882C097" w14:textId="77777777" w:rsidTr="00296FBF">
        <w:tc>
          <w:tcPr>
            <w:tcW w:w="5070" w:type="dxa"/>
            <w:shd w:val="clear" w:color="auto" w:fill="auto"/>
          </w:tcPr>
          <w:p w14:paraId="0A6DF440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Töögraafikute </w:t>
            </w:r>
            <w:proofErr w:type="spellStart"/>
            <w:r>
              <w:rPr>
                <w:rFonts w:cs="Arial"/>
              </w:rPr>
              <w:t>funktisonaalne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373FE00A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Töögraafikute register</w:t>
            </w:r>
          </w:p>
        </w:tc>
      </w:tr>
      <w:tr w:rsidR="00B2224C" w:rsidRPr="00296FBF" w14:paraId="05AE263B" w14:textId="77777777" w:rsidTr="00296FBF">
        <w:tc>
          <w:tcPr>
            <w:tcW w:w="5070" w:type="dxa"/>
            <w:shd w:val="clear" w:color="auto" w:fill="auto"/>
          </w:tcPr>
          <w:p w14:paraId="3B233C58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Laoliikumiste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1CECD7D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>Laoliikumiste register</w:t>
            </w:r>
          </w:p>
        </w:tc>
      </w:tr>
      <w:tr w:rsidR="00B2224C" w:rsidRPr="00296FBF" w14:paraId="4BD9C3BC" w14:textId="77777777" w:rsidTr="00296FBF">
        <w:tc>
          <w:tcPr>
            <w:tcW w:w="5070" w:type="dxa"/>
            <w:shd w:val="clear" w:color="auto" w:fill="auto"/>
          </w:tcPr>
          <w:p w14:paraId="04FD558B" w14:textId="77777777" w:rsidR="00B2224C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>Tarne</w:t>
            </w:r>
            <w:r w:rsidR="00516624">
              <w:rPr>
                <w:rFonts w:cs="Arial"/>
              </w:rPr>
              <w:t>tellimuste</w:t>
            </w:r>
            <w:r w:rsidR="00B2224C">
              <w:rPr>
                <w:rFonts w:cs="Arial"/>
              </w:rPr>
              <w:t xml:space="preserve"> funktsionaalne </w:t>
            </w:r>
            <w:proofErr w:type="spellStart"/>
            <w:r w:rsidR="00B2224C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05C75A24" w14:textId="77777777" w:rsidR="00C61A20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>Tarne</w:t>
            </w:r>
            <w:r w:rsidR="00516624">
              <w:rPr>
                <w:rFonts w:cs="Arial"/>
              </w:rPr>
              <w:t>tellimuste</w:t>
            </w:r>
            <w:r w:rsidR="00B2224C">
              <w:rPr>
                <w:rFonts w:cs="Arial"/>
              </w:rPr>
              <w:t xml:space="preserve"> register</w:t>
            </w:r>
          </w:p>
        </w:tc>
      </w:tr>
      <w:tr w:rsidR="00C61A20" w:rsidRPr="00296FBF" w14:paraId="66969E12" w14:textId="77777777" w:rsidTr="00296FBF">
        <w:tc>
          <w:tcPr>
            <w:tcW w:w="5070" w:type="dxa"/>
            <w:shd w:val="clear" w:color="auto" w:fill="auto"/>
          </w:tcPr>
          <w:p w14:paraId="7C36E706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Organisatsioonide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6149C850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>Organisatsioonide register</w:t>
            </w:r>
          </w:p>
        </w:tc>
      </w:tr>
      <w:tr w:rsidR="00C61A20" w:rsidRPr="00296FBF" w14:paraId="32A98277" w14:textId="77777777" w:rsidTr="00296FBF">
        <w:tc>
          <w:tcPr>
            <w:tcW w:w="5070" w:type="dxa"/>
            <w:shd w:val="clear" w:color="auto" w:fill="auto"/>
          </w:tcPr>
          <w:p w14:paraId="3B3AFFCA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Töötamise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6173CDC2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>Töötamise register</w:t>
            </w:r>
          </w:p>
        </w:tc>
      </w:tr>
    </w:tbl>
    <w:p w14:paraId="2BFED3CB" w14:textId="5C6C2F07" w:rsidR="002E5852" w:rsidRDefault="002E5852">
      <w:pPr>
        <w:rPr>
          <w:rFonts w:cs="Arial"/>
        </w:rPr>
      </w:pPr>
    </w:p>
    <w:p w14:paraId="1A9B8C90" w14:textId="25959D10" w:rsidR="004B16A2" w:rsidRPr="009307D1" w:rsidRDefault="002E5852" w:rsidP="002E5852">
      <w:pPr>
        <w:suppressAutoHyphens w:val="0"/>
        <w:rPr>
          <w:rFonts w:cs="Arial"/>
        </w:rPr>
      </w:pPr>
      <w:r>
        <w:rPr>
          <w:rFonts w:cs="Arial"/>
        </w:rPr>
        <w:br w:type="page"/>
      </w:r>
    </w:p>
    <w:p w14:paraId="6A0FCDF0" w14:textId="77777777" w:rsidR="000277D6" w:rsidRPr="009307D1" w:rsidRDefault="0018444B">
      <w:pPr>
        <w:pStyle w:val="Heading2"/>
        <w:ind w:left="528"/>
        <w:rPr>
          <w:rFonts w:cs="Arial"/>
        </w:rPr>
      </w:pPr>
      <w:bookmarkStart w:id="27" w:name="_Toc481315926"/>
      <w:r>
        <w:rPr>
          <w:rFonts w:cs="Arial"/>
        </w:rPr>
        <w:lastRenderedPageBreak/>
        <w:t>Kaupade</w:t>
      </w:r>
      <w:r w:rsidR="00923C6F">
        <w:rPr>
          <w:rFonts w:cs="Arial"/>
        </w:rPr>
        <w:t xml:space="preserve"> f</w:t>
      </w:r>
      <w:r w:rsidR="000277D6" w:rsidRPr="009307D1">
        <w:rPr>
          <w:rFonts w:cs="Arial"/>
        </w:rPr>
        <w:t xml:space="preserve">unktsionaalse </w:t>
      </w:r>
      <w:proofErr w:type="spellStart"/>
      <w:r w:rsidR="000277D6" w:rsidRPr="009307D1">
        <w:rPr>
          <w:rFonts w:cs="Arial"/>
        </w:rPr>
        <w:t>allsüsteemi</w:t>
      </w:r>
      <w:proofErr w:type="spellEnd"/>
      <w:r w:rsidR="000277D6" w:rsidRPr="009307D1">
        <w:rPr>
          <w:rFonts w:cs="Arial"/>
        </w:rPr>
        <w:t xml:space="preserve"> eskiismudelid</w:t>
      </w:r>
      <w:bookmarkEnd w:id="27"/>
    </w:p>
    <w:p w14:paraId="7B5C5D0E" w14:textId="77777777" w:rsidR="00831BDB" w:rsidRDefault="00831BDB" w:rsidP="00831BDB">
      <w:pPr>
        <w:rPr>
          <w:rFonts w:cs="Arial"/>
        </w:rPr>
      </w:pPr>
    </w:p>
    <w:p w14:paraId="216ADF5E" w14:textId="77777777" w:rsidR="007B1F30" w:rsidRPr="00C55606" w:rsidRDefault="007B1F30" w:rsidP="007B1F30">
      <w:pPr>
        <w:jc w:val="both"/>
        <w:rPr>
          <w:rFonts w:cs="Arial"/>
        </w:rPr>
      </w:pPr>
      <w:r>
        <w:rPr>
          <w:rFonts w:cs="Arial"/>
        </w:rPr>
        <w:t>Järgnevalt esitatakse eskiismudelid, mida detailanalüüsi käigus täpsustatakse ja täiendatakse.</w:t>
      </w:r>
    </w:p>
    <w:p w14:paraId="1C07E79A" w14:textId="77777777" w:rsidR="007B1F30" w:rsidRPr="009307D1" w:rsidRDefault="007B1F30" w:rsidP="00831BDB">
      <w:pPr>
        <w:rPr>
          <w:rFonts w:cs="Arial"/>
        </w:rPr>
      </w:pPr>
    </w:p>
    <w:p w14:paraId="764CB93D" w14:textId="77777777" w:rsidR="000277D6" w:rsidRPr="009307D1" w:rsidRDefault="000277D6">
      <w:pPr>
        <w:pStyle w:val="Heading3"/>
        <w:rPr>
          <w:rFonts w:cs="Arial"/>
        </w:rPr>
      </w:pPr>
      <w:bookmarkStart w:id="28" w:name="_Toc50447294"/>
      <w:bookmarkStart w:id="29" w:name="_Toc481315927"/>
      <w:r w:rsidRPr="009307D1">
        <w:rPr>
          <w:rFonts w:cs="Arial"/>
        </w:rPr>
        <w:t>Eesmärgid</w:t>
      </w:r>
      <w:bookmarkEnd w:id="28"/>
      <w:bookmarkEnd w:id="29"/>
    </w:p>
    <w:p w14:paraId="786B3F22" w14:textId="77777777" w:rsidR="00A57F47" w:rsidRDefault="0018444B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Muuta võimalikuks kaupade</w:t>
      </w:r>
      <w:r w:rsidR="00A57F47">
        <w:rPr>
          <w:rFonts w:cs="Arial"/>
        </w:rPr>
        <w:t xml:space="preserve"> kasutamine erinevates tehingutes (transaktsioonides)</w:t>
      </w:r>
      <w:r w:rsidR="009065C9">
        <w:rPr>
          <w:rFonts w:cs="Arial"/>
        </w:rPr>
        <w:t>, mille läbiviimist infosüsteem toetab</w:t>
      </w:r>
    </w:p>
    <w:p w14:paraId="456203CC" w14:textId="77777777" w:rsidR="000277D6" w:rsidRPr="009307D1" w:rsidRDefault="0018444B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Võimaldada kaupa</w:t>
      </w:r>
      <w:r w:rsidR="00094110" w:rsidRPr="009307D1">
        <w:rPr>
          <w:rFonts w:cs="Arial"/>
        </w:rPr>
        <w:t xml:space="preserve"> elektrooniliselt registreerida</w:t>
      </w:r>
    </w:p>
    <w:p w14:paraId="5C387A1B" w14:textId="77777777" w:rsidR="00094110" w:rsidRDefault="0018444B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Võimaldada määrata kaupade</w:t>
      </w:r>
      <w:r w:rsidR="00094110" w:rsidRPr="009307D1">
        <w:rPr>
          <w:rFonts w:cs="Arial"/>
        </w:rPr>
        <w:t xml:space="preserve"> hetkeseisundit vastavalt elutsüklile</w:t>
      </w:r>
    </w:p>
    <w:p w14:paraId="7DB14535" w14:textId="77777777" w:rsidR="00B51349" w:rsidRDefault="00B51349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Võimaldada muuta s</w:t>
      </w:r>
      <w:r w:rsidR="0018444B">
        <w:rPr>
          <w:rFonts w:cs="Arial"/>
        </w:rPr>
        <w:t>üsteemile teadaolevaid andmeid kaupade</w:t>
      </w:r>
      <w:r>
        <w:rPr>
          <w:rFonts w:cs="Arial"/>
        </w:rPr>
        <w:t xml:space="preserve"> kohta</w:t>
      </w:r>
    </w:p>
    <w:p w14:paraId="14B8F592" w14:textId="77777777" w:rsidR="00B51349" w:rsidRPr="009307D1" w:rsidRDefault="0018444B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Võimalik kaupade</w:t>
      </w:r>
      <w:r w:rsidR="00B51349">
        <w:rPr>
          <w:rFonts w:cs="Arial"/>
        </w:rPr>
        <w:t xml:space="preserve"> andmed kustutada e infosüsteemi mõttes unustada, k</w:t>
      </w:r>
      <w:r>
        <w:rPr>
          <w:rFonts w:cs="Arial"/>
        </w:rPr>
        <w:t>uid teha seda ainult siis, kui kaup</w:t>
      </w:r>
      <w:r w:rsidR="00B51349">
        <w:rPr>
          <w:rFonts w:cs="Arial"/>
        </w:rPr>
        <w:t xml:space="preserve"> pole veel </w:t>
      </w:r>
      <w:r w:rsidR="002E7622">
        <w:rPr>
          <w:rFonts w:cs="Arial"/>
        </w:rPr>
        <w:t xml:space="preserve">kordagi </w:t>
      </w:r>
      <w:r w:rsidR="00B51349">
        <w:rPr>
          <w:rFonts w:cs="Arial"/>
        </w:rPr>
        <w:t>aktiivsesse kasutusse läinud</w:t>
      </w:r>
    </w:p>
    <w:p w14:paraId="16B1AA7F" w14:textId="77777777" w:rsidR="00482C6B" w:rsidRPr="00A379A7" w:rsidRDefault="00D44C8D" w:rsidP="00A379A7">
      <w:pPr>
        <w:numPr>
          <w:ilvl w:val="0"/>
          <w:numId w:val="13"/>
        </w:numPr>
        <w:rPr>
          <w:rFonts w:cs="Arial"/>
        </w:rPr>
      </w:pPr>
      <w:r w:rsidRPr="009307D1">
        <w:rPr>
          <w:rFonts w:cs="Arial"/>
        </w:rPr>
        <w:t xml:space="preserve">Võimaldada vastata fikseeritud päringutele </w:t>
      </w:r>
      <w:r w:rsidR="0018444B">
        <w:rPr>
          <w:rFonts w:cs="Arial"/>
        </w:rPr>
        <w:t>kaupade</w:t>
      </w:r>
      <w:r w:rsidR="00C12F8B" w:rsidRPr="009307D1">
        <w:rPr>
          <w:rFonts w:cs="Arial"/>
        </w:rPr>
        <w:t xml:space="preserve"> </w:t>
      </w:r>
      <w:r w:rsidRPr="009307D1">
        <w:rPr>
          <w:rFonts w:cs="Arial"/>
        </w:rPr>
        <w:t>kohta</w:t>
      </w:r>
    </w:p>
    <w:p w14:paraId="38E6966A" w14:textId="77777777" w:rsidR="00832803" w:rsidRPr="009307D1" w:rsidRDefault="00832803" w:rsidP="00832803">
      <w:pPr>
        <w:rPr>
          <w:rFonts w:cs="Arial"/>
        </w:rPr>
      </w:pPr>
    </w:p>
    <w:p w14:paraId="012536E7" w14:textId="77777777" w:rsidR="000277D6" w:rsidRPr="009307D1" w:rsidRDefault="000277D6">
      <w:pPr>
        <w:pStyle w:val="Heading3"/>
        <w:rPr>
          <w:rFonts w:cs="Arial"/>
        </w:rPr>
      </w:pPr>
      <w:bookmarkStart w:id="30" w:name="_Toc50447295"/>
      <w:bookmarkStart w:id="31" w:name="_Toc481315928"/>
      <w:proofErr w:type="spellStart"/>
      <w:r w:rsidRPr="009307D1">
        <w:rPr>
          <w:rFonts w:cs="Arial"/>
        </w:rPr>
        <w:t>Allsüsteemi</w:t>
      </w:r>
      <w:proofErr w:type="spellEnd"/>
      <w:r w:rsidRPr="009307D1">
        <w:rPr>
          <w:rFonts w:cs="Arial"/>
        </w:rPr>
        <w:t xml:space="preserve"> kasutavad pädevusalad</w:t>
      </w:r>
      <w:bookmarkEnd w:id="30"/>
      <w:bookmarkEnd w:id="31"/>
    </w:p>
    <w:p w14:paraId="0BB7FFF5" w14:textId="77777777" w:rsidR="000277D6" w:rsidRPr="009307D1" w:rsidRDefault="00CF7014" w:rsidP="00E04026">
      <w:pPr>
        <w:numPr>
          <w:ilvl w:val="0"/>
          <w:numId w:val="11"/>
        </w:numPr>
        <w:rPr>
          <w:rFonts w:cs="Arial"/>
        </w:rPr>
      </w:pPr>
      <w:r w:rsidRPr="009307D1">
        <w:rPr>
          <w:rFonts w:cs="Arial"/>
        </w:rPr>
        <w:t>Juhataja</w:t>
      </w:r>
    </w:p>
    <w:p w14:paraId="2CE30AC9" w14:textId="77777777" w:rsidR="00CF7014" w:rsidRPr="009307D1" w:rsidRDefault="0018444B" w:rsidP="00E04026">
      <w:pPr>
        <w:numPr>
          <w:ilvl w:val="0"/>
          <w:numId w:val="11"/>
        </w:numPr>
        <w:rPr>
          <w:rFonts w:cs="Arial"/>
        </w:rPr>
      </w:pPr>
      <w:r>
        <w:rPr>
          <w:rFonts w:cs="Arial"/>
        </w:rPr>
        <w:t>Kauba</w:t>
      </w:r>
      <w:r w:rsidR="003A76B8" w:rsidRPr="009307D1">
        <w:rPr>
          <w:rFonts w:cs="Arial"/>
        </w:rPr>
        <w:t xml:space="preserve"> haldur</w:t>
      </w:r>
    </w:p>
    <w:p w14:paraId="1D218984" w14:textId="77777777" w:rsidR="003A76B8" w:rsidRDefault="003A76B8" w:rsidP="00E04026">
      <w:pPr>
        <w:numPr>
          <w:ilvl w:val="0"/>
          <w:numId w:val="11"/>
        </w:numPr>
        <w:rPr>
          <w:rFonts w:cs="Arial"/>
        </w:rPr>
      </w:pPr>
      <w:r w:rsidRPr="009307D1">
        <w:rPr>
          <w:rFonts w:cs="Arial"/>
        </w:rPr>
        <w:t>Uudistaja</w:t>
      </w:r>
    </w:p>
    <w:p w14:paraId="2AA54989" w14:textId="77777777" w:rsidR="00445AD8" w:rsidRDefault="00445AD8" w:rsidP="00E04026">
      <w:pPr>
        <w:numPr>
          <w:ilvl w:val="0"/>
          <w:numId w:val="11"/>
        </w:numPr>
        <w:rPr>
          <w:rFonts w:cs="Arial"/>
        </w:rPr>
      </w:pPr>
      <w:r>
        <w:rPr>
          <w:rFonts w:cs="Arial"/>
        </w:rPr>
        <w:t>Klient</w:t>
      </w:r>
    </w:p>
    <w:p w14:paraId="2202CDEC" w14:textId="77777777" w:rsidR="00B2224C" w:rsidRPr="009307D1" w:rsidRDefault="00B2224C" w:rsidP="00B2224C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Klassifikaatorite haldur</w:t>
      </w:r>
    </w:p>
    <w:p w14:paraId="284061CD" w14:textId="5E0CA40A" w:rsidR="00331026" w:rsidRPr="00870EC9" w:rsidRDefault="00B2224C" w:rsidP="00870EC9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Kliendihaldur</w:t>
      </w:r>
    </w:p>
    <w:p w14:paraId="48F4B40A" w14:textId="77777777" w:rsidR="000277D6" w:rsidRPr="009307D1" w:rsidRDefault="000277D6">
      <w:pPr>
        <w:pStyle w:val="Heading3"/>
        <w:rPr>
          <w:rFonts w:cs="Arial"/>
        </w:rPr>
      </w:pPr>
      <w:bookmarkStart w:id="32" w:name="_Toc50447296"/>
      <w:bookmarkStart w:id="33" w:name="_Toc481315929"/>
      <w:proofErr w:type="spellStart"/>
      <w:r w:rsidRPr="009307D1">
        <w:rPr>
          <w:rFonts w:cs="Arial"/>
        </w:rPr>
        <w:t>Allsüsteemi</w:t>
      </w:r>
      <w:proofErr w:type="spellEnd"/>
      <w:r w:rsidRPr="009307D1">
        <w:rPr>
          <w:rFonts w:cs="Arial"/>
        </w:rPr>
        <w:t xml:space="preserve"> poolt </w:t>
      </w:r>
      <w:r w:rsidR="00694067">
        <w:rPr>
          <w:rFonts w:cs="Arial"/>
        </w:rPr>
        <w:t>vajatavad</w:t>
      </w:r>
      <w:r w:rsidRPr="009307D1">
        <w:rPr>
          <w:rFonts w:cs="Arial"/>
        </w:rPr>
        <w:t xml:space="preserve"> registrid</w:t>
      </w:r>
      <w:bookmarkEnd w:id="32"/>
      <w:bookmarkEnd w:id="33"/>
    </w:p>
    <w:p w14:paraId="6EABB0CE" w14:textId="77777777" w:rsidR="00074822" w:rsidRPr="009307D1" w:rsidRDefault="00074822">
      <w:pPr>
        <w:rPr>
          <w:rFonts w:cs="Arial"/>
        </w:rPr>
      </w:pPr>
    </w:p>
    <w:p w14:paraId="4BAAD27C" w14:textId="77777777" w:rsidR="00074822" w:rsidRPr="009307D1" w:rsidRDefault="00074822">
      <w:pPr>
        <w:rPr>
          <w:rFonts w:cs="Arial"/>
        </w:rPr>
      </w:pPr>
      <w:proofErr w:type="spellStart"/>
      <w:r w:rsidRPr="009307D1">
        <w:rPr>
          <w:rFonts w:cs="Arial"/>
        </w:rPr>
        <w:t>Allsüsteem</w:t>
      </w:r>
      <w:proofErr w:type="spellEnd"/>
      <w:r w:rsidRPr="009307D1">
        <w:rPr>
          <w:rFonts w:cs="Arial"/>
        </w:rPr>
        <w:t xml:space="preserve"> teeni</w:t>
      </w:r>
      <w:r w:rsidR="0018444B">
        <w:rPr>
          <w:rFonts w:cs="Arial"/>
        </w:rPr>
        <w:t>ndab kaupade</w:t>
      </w:r>
      <w:r w:rsidRPr="009307D1">
        <w:rPr>
          <w:rFonts w:cs="Arial"/>
        </w:rPr>
        <w:t xml:space="preserve"> registrit.</w:t>
      </w:r>
    </w:p>
    <w:p w14:paraId="7359BE6E" w14:textId="77777777" w:rsidR="00074822" w:rsidRPr="009307D1" w:rsidRDefault="00074822">
      <w:pPr>
        <w:rPr>
          <w:rFonts w:cs="Arial"/>
        </w:rPr>
      </w:pPr>
    </w:p>
    <w:p w14:paraId="54EB6491" w14:textId="77777777" w:rsidR="000277D6" w:rsidRPr="009307D1" w:rsidRDefault="00940839">
      <w:pPr>
        <w:rPr>
          <w:rFonts w:cs="Arial"/>
        </w:rPr>
      </w:pPr>
      <w:proofErr w:type="spellStart"/>
      <w:r w:rsidRPr="009307D1">
        <w:rPr>
          <w:rFonts w:cs="Arial"/>
        </w:rPr>
        <w:t>Allsüsteem</w:t>
      </w:r>
      <w:proofErr w:type="spellEnd"/>
      <w:r w:rsidRPr="009307D1">
        <w:rPr>
          <w:rFonts w:cs="Arial"/>
        </w:rPr>
        <w:t xml:space="preserve"> </w:t>
      </w:r>
      <w:r w:rsidR="00694067">
        <w:rPr>
          <w:rFonts w:cs="Arial"/>
        </w:rPr>
        <w:t>loeb</w:t>
      </w:r>
      <w:r w:rsidRPr="009307D1">
        <w:rPr>
          <w:rFonts w:cs="Arial"/>
        </w:rPr>
        <w:t>.</w:t>
      </w:r>
    </w:p>
    <w:p w14:paraId="657DEA03" w14:textId="77777777" w:rsidR="00BF0187" w:rsidRPr="009307D1" w:rsidRDefault="00BF0187" w:rsidP="00E04026">
      <w:pPr>
        <w:numPr>
          <w:ilvl w:val="0"/>
          <w:numId w:val="12"/>
        </w:numPr>
        <w:rPr>
          <w:rFonts w:cs="Arial"/>
        </w:rPr>
      </w:pPr>
      <w:r w:rsidRPr="009307D1">
        <w:rPr>
          <w:rFonts w:cs="Arial"/>
        </w:rPr>
        <w:t>Isikute register</w:t>
      </w:r>
    </w:p>
    <w:p w14:paraId="2A875F0A" w14:textId="77777777" w:rsidR="00BF0187" w:rsidRPr="009307D1" w:rsidRDefault="00BF0187" w:rsidP="00E04026">
      <w:pPr>
        <w:numPr>
          <w:ilvl w:val="0"/>
          <w:numId w:val="12"/>
        </w:numPr>
        <w:rPr>
          <w:rFonts w:cs="Arial"/>
        </w:rPr>
      </w:pPr>
      <w:r w:rsidRPr="009307D1">
        <w:rPr>
          <w:rFonts w:cs="Arial"/>
        </w:rPr>
        <w:t>Töötajate register</w:t>
      </w:r>
    </w:p>
    <w:p w14:paraId="2655D654" w14:textId="77777777" w:rsidR="00331026" w:rsidRDefault="00BF0187" w:rsidP="00A379A7">
      <w:pPr>
        <w:numPr>
          <w:ilvl w:val="0"/>
          <w:numId w:val="12"/>
        </w:numPr>
        <w:rPr>
          <w:rFonts w:cs="Arial"/>
        </w:rPr>
      </w:pPr>
      <w:r w:rsidRPr="009307D1">
        <w:rPr>
          <w:rFonts w:cs="Arial"/>
        </w:rPr>
        <w:t>Klassifikaatorite register</w:t>
      </w:r>
    </w:p>
    <w:p w14:paraId="460C2A3C" w14:textId="77777777" w:rsidR="004D1E6E" w:rsidRDefault="00DD1DCF" w:rsidP="00A379A7">
      <w:pPr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Klientide </w:t>
      </w:r>
      <w:r w:rsidR="004D1E6E">
        <w:rPr>
          <w:rFonts w:cs="Arial"/>
        </w:rPr>
        <w:t>register</w:t>
      </w:r>
    </w:p>
    <w:p w14:paraId="5BBD11D8" w14:textId="1A6C6F75" w:rsidR="00DD1DCF" w:rsidRDefault="00DD1DCF" w:rsidP="00DF7A69">
      <w:pPr>
        <w:ind w:left="360"/>
        <w:rPr>
          <w:rFonts w:cs="Arial"/>
        </w:rPr>
      </w:pPr>
    </w:p>
    <w:p w14:paraId="7F626155" w14:textId="77777777" w:rsidR="00074822" w:rsidRPr="009307D1" w:rsidRDefault="00392DCF" w:rsidP="00074822">
      <w:pPr>
        <w:ind w:left="360"/>
        <w:rPr>
          <w:rFonts w:cs="Arial"/>
        </w:rPr>
      </w:pPr>
      <w:r>
        <w:rPr>
          <w:rFonts w:cs="Arial"/>
        </w:rPr>
        <w:br w:type="page"/>
      </w:r>
    </w:p>
    <w:p w14:paraId="7C3D0039" w14:textId="77777777" w:rsidR="000277D6" w:rsidRPr="009307D1" w:rsidRDefault="000277D6">
      <w:pPr>
        <w:pStyle w:val="Heading3"/>
        <w:rPr>
          <w:rFonts w:cs="Arial"/>
        </w:rPr>
      </w:pPr>
      <w:bookmarkStart w:id="34" w:name="_Toc50447297"/>
      <w:bookmarkStart w:id="35" w:name="_Toc481315930"/>
      <w:proofErr w:type="spellStart"/>
      <w:r w:rsidRPr="009307D1">
        <w:rPr>
          <w:rFonts w:cs="Arial"/>
        </w:rPr>
        <w:lastRenderedPageBreak/>
        <w:t>Allsüsteemi</w:t>
      </w:r>
      <w:proofErr w:type="spellEnd"/>
      <w:r w:rsidRPr="009307D1">
        <w:rPr>
          <w:rFonts w:cs="Arial"/>
        </w:rPr>
        <w:t xml:space="preserve"> ühe põhiprotsessi tegevusdiagramm</w:t>
      </w:r>
      <w:bookmarkEnd w:id="34"/>
      <w:bookmarkEnd w:id="35"/>
    </w:p>
    <w:p w14:paraId="4B3E7EC5" w14:textId="77777777" w:rsidR="000277D6" w:rsidRDefault="000277D6">
      <w:pPr>
        <w:rPr>
          <w:rFonts w:cs="Arial"/>
        </w:rPr>
      </w:pPr>
    </w:p>
    <w:p w14:paraId="37923358" w14:textId="59DD4943" w:rsidR="001B3E0D" w:rsidRDefault="001B3E0D" w:rsidP="00A43B59">
      <w:pPr>
        <w:keepNext/>
        <w:jc w:val="both"/>
      </w:pP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_Ref463174684 \h </w:instrText>
      </w:r>
      <w:r w:rsidR="00A43B59">
        <w:rPr>
          <w:rFonts w:cs="Arial"/>
        </w:rPr>
        <w:instrText xml:space="preserve"> \* MERGEFORMAT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t xml:space="preserve">Joonis </w:t>
      </w:r>
      <w:r>
        <w:rPr>
          <w:noProof/>
        </w:rPr>
        <w:t>1</w:t>
      </w:r>
      <w:r>
        <w:rPr>
          <w:rFonts w:cs="Arial"/>
        </w:rPr>
        <w:fldChar w:fldCharType="end"/>
      </w:r>
      <w:r w:rsidR="0018444B">
        <w:rPr>
          <w:rFonts w:cs="Arial"/>
        </w:rPr>
        <w:t xml:space="preserve"> esitab </w:t>
      </w:r>
      <w:r w:rsidR="0018444B" w:rsidRPr="00D01641">
        <w:rPr>
          <w:rFonts w:cs="Arial"/>
        </w:rPr>
        <w:t>kauba</w:t>
      </w:r>
      <w:r>
        <w:rPr>
          <w:rFonts w:cs="Arial"/>
        </w:rPr>
        <w:t xml:space="preserve"> lõpetamise protsessi </w:t>
      </w:r>
      <w:r w:rsidR="00A43B59">
        <w:rPr>
          <w:rFonts w:cs="Arial"/>
        </w:rPr>
        <w:t xml:space="preserve">kirjelduse </w:t>
      </w:r>
      <w:r>
        <w:rPr>
          <w:rFonts w:cs="Arial"/>
        </w:rPr>
        <w:t>tegevusdiagrammina.</w:t>
      </w:r>
      <w:r w:rsidR="00486938" w:rsidRPr="00486938">
        <w:rPr>
          <w:rFonts w:cs="Arial"/>
        </w:rPr>
        <w:t xml:space="preserve"> </w:t>
      </w:r>
      <w:r w:rsidR="00F245AB" w:rsidRPr="00A379A7">
        <w:rPr>
          <w:rFonts w:cs="Arial"/>
          <w:noProof/>
        </w:rPr>
        <w:drawing>
          <wp:inline distT="0" distB="0" distL="0" distR="0" wp14:anchorId="6ACC18D1" wp14:editId="32073732">
            <wp:extent cx="5591175" cy="71913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8065" w14:textId="364F3548" w:rsidR="006200AD" w:rsidRPr="009307D1" w:rsidRDefault="001B3E0D" w:rsidP="001B3E0D">
      <w:pPr>
        <w:pStyle w:val="Caption"/>
        <w:rPr>
          <w:rFonts w:cs="Arial"/>
        </w:rPr>
      </w:pPr>
      <w:bookmarkStart w:id="36" w:name="_Ref463174684"/>
      <w:bookmarkStart w:id="37" w:name="_Ref463174679"/>
      <w:r>
        <w:t xml:space="preserve">Joonis </w:t>
      </w:r>
      <w:fldSimple w:instr=" SEQ Joonis \* ARABIC ">
        <w:r w:rsidR="00CC4C1A">
          <w:rPr>
            <w:noProof/>
          </w:rPr>
          <w:t>1</w:t>
        </w:r>
      </w:fldSimple>
      <w:bookmarkEnd w:id="36"/>
      <w:r>
        <w:t xml:space="preserve"> </w:t>
      </w:r>
      <w:r w:rsidR="006E69EA">
        <w:t>kaupade</w:t>
      </w:r>
      <w:r w:rsidRPr="00CD2E84">
        <w:t xml:space="preserve"> lõpetamise tegevusdiagramm.</w:t>
      </w:r>
      <w:bookmarkEnd w:id="37"/>
    </w:p>
    <w:p w14:paraId="02BDB181" w14:textId="1B6BB76B" w:rsidR="00074822" w:rsidRPr="009307D1" w:rsidRDefault="00D01641" w:rsidP="00D01641">
      <w:pPr>
        <w:suppressAutoHyphens w:val="0"/>
        <w:rPr>
          <w:rFonts w:cs="Arial"/>
        </w:rPr>
      </w:pPr>
      <w:r>
        <w:rPr>
          <w:rFonts w:cs="Arial"/>
        </w:rPr>
        <w:br w:type="page"/>
      </w:r>
    </w:p>
    <w:p w14:paraId="336B7C6C" w14:textId="77777777" w:rsidR="000277D6" w:rsidRPr="009307D1" w:rsidRDefault="000277D6">
      <w:pPr>
        <w:pStyle w:val="Heading3"/>
        <w:rPr>
          <w:rFonts w:cs="Arial"/>
        </w:rPr>
      </w:pPr>
      <w:bookmarkStart w:id="38" w:name="_Toc481315931"/>
      <w:bookmarkStart w:id="39" w:name="_Toc50447298"/>
      <w:proofErr w:type="spellStart"/>
      <w:r w:rsidRPr="009307D1">
        <w:rPr>
          <w:rFonts w:cs="Arial"/>
        </w:rPr>
        <w:lastRenderedPageBreak/>
        <w:t>Allsüsteemi</w:t>
      </w:r>
      <w:proofErr w:type="spellEnd"/>
      <w:r w:rsidRPr="009307D1">
        <w:rPr>
          <w:rFonts w:cs="Arial"/>
        </w:rPr>
        <w:t xml:space="preserve"> kasutusjuhtude eskiismudel</w:t>
      </w:r>
      <w:bookmarkEnd w:id="38"/>
    </w:p>
    <w:p w14:paraId="3D910B2F" w14:textId="77777777" w:rsidR="00935249" w:rsidRPr="009307D1" w:rsidRDefault="00935249"/>
    <w:p w14:paraId="0066DCA6" w14:textId="77777777" w:rsidR="003D5EF8" w:rsidRDefault="00935249" w:rsidP="00A43B59">
      <w:pPr>
        <w:jc w:val="both"/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_Ref463174772 \h </w:instrText>
      </w:r>
      <w:r w:rsidR="00A43B59">
        <w:rPr>
          <w:highlight w:val="yellow"/>
        </w:rPr>
        <w:instrText xml:space="preserve"> \* MERGEFORMAT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>
        <w:t xml:space="preserve">Joonis </w:t>
      </w:r>
      <w:r>
        <w:rPr>
          <w:noProof/>
        </w:rPr>
        <w:t>2</w:t>
      </w:r>
      <w:r>
        <w:rPr>
          <w:highlight w:val="yellow"/>
        </w:rPr>
        <w:fldChar w:fldCharType="end"/>
      </w:r>
      <w:r w:rsidRPr="00935249">
        <w:t xml:space="preserve"> esitatud kasutusjuhtude diagrammi</w:t>
      </w:r>
      <w:r>
        <w:t>l on värvidel järgmine tähendus.</w:t>
      </w:r>
    </w:p>
    <w:p w14:paraId="052B863A" w14:textId="77777777" w:rsidR="00D87138" w:rsidRPr="009307D1" w:rsidRDefault="00D87138" w:rsidP="00E04026">
      <w:pPr>
        <w:numPr>
          <w:ilvl w:val="0"/>
          <w:numId w:val="40"/>
        </w:numPr>
        <w:jc w:val="both"/>
      </w:pPr>
      <w:r w:rsidRPr="009307D1">
        <w:rPr>
          <w:highlight w:val="yellow"/>
        </w:rPr>
        <w:t>Kollasega</w:t>
      </w:r>
      <w:r w:rsidRPr="009307D1">
        <w:t xml:space="preserve"> on tähistatud põhikasutusjuhud.</w:t>
      </w:r>
    </w:p>
    <w:p w14:paraId="71C92234" w14:textId="77777777" w:rsidR="00BE29AD" w:rsidRDefault="00D87138" w:rsidP="00E04026">
      <w:pPr>
        <w:numPr>
          <w:ilvl w:val="0"/>
          <w:numId w:val="40"/>
        </w:numPr>
        <w:jc w:val="both"/>
      </w:pPr>
      <w:r w:rsidRPr="0060410D">
        <w:rPr>
          <w:b/>
          <w:color w:val="FFC000"/>
        </w:rPr>
        <w:t>Oranžiga</w:t>
      </w:r>
      <w:r w:rsidRPr="009307D1">
        <w:t xml:space="preserve"> on tähistatud abistavad kasutusjuhud (sisuliselt kasutusjuhu fragmendid), mis on kirja pandud selleks, et mitte kirjeldada mitmekordselt erinevates kasutusjuhtudes esinevat ühesugust funktsionaalsust.</w:t>
      </w:r>
    </w:p>
    <w:p w14:paraId="4C3229E0" w14:textId="77777777" w:rsidR="00C622E2" w:rsidRDefault="00C622E2" w:rsidP="00E04026">
      <w:pPr>
        <w:numPr>
          <w:ilvl w:val="0"/>
          <w:numId w:val="40"/>
        </w:numPr>
        <w:jc w:val="both"/>
      </w:pPr>
      <w:r w:rsidRPr="00C622E2">
        <w:rPr>
          <w:b/>
          <w:highlight w:val="lightGray"/>
        </w:rPr>
        <w:t>Halliga</w:t>
      </w:r>
      <w:r>
        <w:t xml:space="preserve"> on tähistatudkasutusjuhud, mis esitavad läbivaid huvisid ning on seotud rohkem</w:t>
      </w:r>
      <w:r w:rsidR="00F82EC1">
        <w:t xml:space="preserve"> kui ühe funktsionaalse </w:t>
      </w:r>
      <w:proofErr w:type="spellStart"/>
      <w:r w:rsidR="00F82EC1">
        <w:t>allsüsteemiga</w:t>
      </w:r>
      <w:proofErr w:type="spellEnd"/>
      <w:r w:rsidR="00F82EC1">
        <w:t>.</w:t>
      </w:r>
    </w:p>
    <w:p w14:paraId="3B7D492C" w14:textId="77777777" w:rsidR="0088038C" w:rsidRDefault="0088038C" w:rsidP="00BE29AD"/>
    <w:p w14:paraId="506CEBCF" w14:textId="06E78A89" w:rsidR="002C1740" w:rsidRDefault="00F245AB" w:rsidP="00935249">
      <w:pPr>
        <w:pStyle w:val="Joonis"/>
        <w:keepNext/>
      </w:pPr>
      <w:r>
        <w:rPr>
          <w:noProof/>
        </w:rPr>
        <w:drawing>
          <wp:inline distT="0" distB="0" distL="0" distR="0" wp14:anchorId="32E0FF31" wp14:editId="12920571">
            <wp:extent cx="5600700" cy="5838825"/>
            <wp:effectExtent l="0" t="0" r="0" b="0"/>
            <wp:docPr id="2" name="Picture 2" descr="Kaupade halduse funktsionaalne allsüste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upade halduse funktsionaalne allsüstee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4155" w14:textId="77777777" w:rsidR="00935249" w:rsidRDefault="00935249" w:rsidP="00935249">
      <w:pPr>
        <w:pStyle w:val="Joonis"/>
        <w:keepNext/>
      </w:pPr>
    </w:p>
    <w:p w14:paraId="619A519D" w14:textId="77777777" w:rsidR="00935249" w:rsidRDefault="00935249" w:rsidP="00935249">
      <w:pPr>
        <w:pStyle w:val="Caption"/>
      </w:pPr>
      <w:bookmarkStart w:id="40" w:name="_Ref463174772"/>
      <w:r>
        <w:t xml:space="preserve">Joonis </w:t>
      </w:r>
      <w:fldSimple w:instr=" SEQ Joonis \* ARABIC ">
        <w:r w:rsidR="00CC4C1A">
          <w:rPr>
            <w:noProof/>
          </w:rPr>
          <w:t>2</w:t>
        </w:r>
      </w:fldSimple>
      <w:bookmarkEnd w:id="40"/>
      <w:r>
        <w:t xml:space="preserve"> </w:t>
      </w:r>
      <w:r w:rsidR="0061462B">
        <w:t>Kaupade</w:t>
      </w:r>
      <w:r w:rsidRPr="00954A7E">
        <w:t xml:space="preserve"> funktsionaalse </w:t>
      </w:r>
      <w:proofErr w:type="spellStart"/>
      <w:r w:rsidRPr="00954A7E">
        <w:t>allsüsteemi</w:t>
      </w:r>
      <w:proofErr w:type="spellEnd"/>
      <w:r w:rsidRPr="00954A7E">
        <w:t xml:space="preserve"> kasutusjuhtude diagramm.</w:t>
      </w:r>
    </w:p>
    <w:p w14:paraId="7839D810" w14:textId="77777777" w:rsidR="00BE7EEA" w:rsidRPr="009307D1" w:rsidRDefault="00BE7EEA" w:rsidP="00D7452C">
      <w:pPr>
        <w:jc w:val="both"/>
      </w:pPr>
    </w:p>
    <w:p w14:paraId="5E22CA75" w14:textId="77777777" w:rsidR="00D7452C" w:rsidRPr="00E74EF2" w:rsidRDefault="00D7452C" w:rsidP="00D7452C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224450">
        <w:rPr>
          <w:u w:val="single"/>
        </w:rPr>
        <w:t>Tuvasta kasutaja</w:t>
      </w:r>
    </w:p>
    <w:p w14:paraId="77BDD307" w14:textId="77777777" w:rsidR="00D7452C" w:rsidRPr="009307D1" w:rsidRDefault="00D7452C" w:rsidP="00D7452C">
      <w:pPr>
        <w:jc w:val="both"/>
      </w:pPr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="00BE7EEA" w:rsidRPr="009307D1">
        <w:t xml:space="preserve"> haldur, Juhataja</w:t>
      </w:r>
      <w:r w:rsidR="000C4DBF">
        <w:t>, Klient</w:t>
      </w:r>
      <w:r w:rsidR="002C1740">
        <w:t xml:space="preserve">, </w:t>
      </w:r>
      <w:r w:rsidR="002C1740" w:rsidRPr="00DD1DCF">
        <w:t>Kliendihaldur</w:t>
      </w:r>
      <w:r w:rsidR="005B7B03">
        <w:t xml:space="preserve"> – </w:t>
      </w:r>
      <w:r w:rsidRPr="009307D1">
        <w:t>(edaspidi Subjekt)</w:t>
      </w:r>
    </w:p>
    <w:p w14:paraId="48559C4B" w14:textId="77777777" w:rsidR="00D7452C" w:rsidRPr="009307D1" w:rsidRDefault="00D7452C" w:rsidP="00D7452C">
      <w:pPr>
        <w:jc w:val="both"/>
      </w:pPr>
      <w:r w:rsidRPr="00E74EF2">
        <w:rPr>
          <w:b/>
        </w:rPr>
        <w:lastRenderedPageBreak/>
        <w:t>Kirjeldus</w:t>
      </w:r>
      <w:r w:rsidRPr="009307D1">
        <w:t xml:space="preserve">: </w:t>
      </w:r>
      <w:r w:rsidR="00C27BB2">
        <w:t xml:space="preserve">Subjekt identifitseerib ennast. Selleks sisestab ta kasutajanime, parooli ja oma rolli süsteemis. Süsteem autendib subjekti, st kontrollib subjekti väidetavat identiteeti. </w:t>
      </w:r>
      <w:r w:rsidR="001B65C2">
        <w:t xml:space="preserve">Süsteemi sisenemiseks peab subjekt olema ka sobivas seisundis. </w:t>
      </w:r>
      <w:r w:rsidR="00C27BB2">
        <w:t>Kui subjekt on autenditud (isik on tuvastatud ja identiteet kontrollitud), siis lubatakse subjekt süsteemi siseneda, vastasel juhul mitte.</w:t>
      </w:r>
      <w:r w:rsidR="00E21D64">
        <w:t xml:space="preserve"> </w:t>
      </w:r>
      <w:r w:rsidR="00C27BB2">
        <w:t>Lisaks autoriseeritakse subjekt, andes talle juurdepääsu infosüsteemi objektidele.</w:t>
      </w:r>
    </w:p>
    <w:p w14:paraId="1759C0B1" w14:textId="77777777" w:rsidR="00D1143A" w:rsidRPr="009307D1" w:rsidRDefault="00D1143A" w:rsidP="00D7452C"/>
    <w:p w14:paraId="6941F8CD" w14:textId="77777777" w:rsidR="00D7452C" w:rsidRPr="00E74EF2" w:rsidRDefault="00BE7EEA" w:rsidP="00D7452C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Registreeri kaup</w:t>
      </w:r>
    </w:p>
    <w:p w14:paraId="22F2BAA6" w14:textId="77777777" w:rsidR="00D7452C" w:rsidRPr="009307D1" w:rsidRDefault="00D7452C" w:rsidP="00D7452C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="004E68C6" w:rsidRPr="009307D1">
        <w:t xml:space="preserve"> haldur</w:t>
      </w:r>
    </w:p>
    <w:p w14:paraId="54EF348A" w14:textId="77777777" w:rsidR="005D2D66" w:rsidRPr="009307D1" w:rsidRDefault="00D7452C">
      <w:r w:rsidRPr="00E74EF2">
        <w:rPr>
          <w:b/>
        </w:rPr>
        <w:t>Kirjeldus</w:t>
      </w:r>
      <w:r w:rsidRPr="009307D1">
        <w:t>:</w:t>
      </w:r>
      <w:r w:rsidR="0061462B">
        <w:t xml:space="preserve"> Kauba haldur registreerib uue kauba</w:t>
      </w:r>
      <w:r w:rsidR="00DC7CD7" w:rsidRPr="009307D1">
        <w:t>.</w:t>
      </w:r>
    </w:p>
    <w:p w14:paraId="77BF81D9" w14:textId="77777777" w:rsidR="005C7084" w:rsidRDefault="005C7084" w:rsidP="005C7084"/>
    <w:p w14:paraId="08E55B5F" w14:textId="77777777" w:rsidR="005C7084" w:rsidRPr="00E74EF2" w:rsidRDefault="005C7084" w:rsidP="005C7084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Unusta kaup</w:t>
      </w:r>
    </w:p>
    <w:p w14:paraId="61EEF099" w14:textId="77777777" w:rsidR="005C7084" w:rsidRPr="009307D1" w:rsidRDefault="005C7084" w:rsidP="005C7084">
      <w:r w:rsidRPr="00E74EF2">
        <w:rPr>
          <w:b/>
        </w:rPr>
        <w:t>Tegutsejad</w:t>
      </w:r>
      <w:r w:rsidR="0061462B">
        <w:t>: Kauba</w:t>
      </w:r>
      <w:r w:rsidRPr="009307D1">
        <w:t xml:space="preserve"> haldur</w:t>
      </w:r>
    </w:p>
    <w:p w14:paraId="26911A6A" w14:textId="77777777" w:rsidR="005C7084" w:rsidRPr="009307D1" w:rsidRDefault="005C7084" w:rsidP="005C7084">
      <w:r w:rsidRPr="00E74EF2">
        <w:rPr>
          <w:b/>
        </w:rPr>
        <w:t>Kirjeldus</w:t>
      </w:r>
      <w:r w:rsidR="0061462B">
        <w:t>: Kauba</w:t>
      </w:r>
      <w:r w:rsidRPr="009307D1">
        <w:t xml:space="preserve"> haldur vaatab </w:t>
      </w:r>
      <w:r w:rsidR="002E2888">
        <w:t>ootel</w:t>
      </w:r>
      <w:r w:rsidR="0061462B">
        <w:t xml:space="preserve"> kaupade</w:t>
      </w:r>
      <w:r w:rsidRPr="009307D1">
        <w:t xml:space="preserve"> nimekirja, valib sealt </w:t>
      </w:r>
      <w:r w:rsidR="0061462B">
        <w:t>kauba</w:t>
      </w:r>
      <w:r w:rsidRPr="009307D1">
        <w:t xml:space="preserve"> ja </w:t>
      </w:r>
      <w:r>
        <w:t>kustutab selle andmebaasist</w:t>
      </w:r>
      <w:r w:rsidRPr="009307D1">
        <w:t>.</w:t>
      </w:r>
      <w:r w:rsidR="00921F63">
        <w:t xml:space="preserve"> Subjekt saab nimekirja sorteerida ja filtreerida.</w:t>
      </w:r>
    </w:p>
    <w:p w14:paraId="27AF1F83" w14:textId="77777777" w:rsidR="00D7452C" w:rsidRPr="009307D1" w:rsidRDefault="00D7452C"/>
    <w:p w14:paraId="0458B79D" w14:textId="77777777" w:rsidR="00D7452C" w:rsidRPr="00E74EF2" w:rsidRDefault="00D7452C" w:rsidP="00D7452C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224450">
        <w:rPr>
          <w:u w:val="single"/>
        </w:rPr>
        <w:t>Muuda</w:t>
      </w:r>
      <w:r w:rsidR="0061462B">
        <w:rPr>
          <w:u w:val="single"/>
        </w:rPr>
        <w:t xml:space="preserve"> kauba</w:t>
      </w:r>
      <w:r w:rsidR="00224450">
        <w:rPr>
          <w:u w:val="single"/>
        </w:rPr>
        <w:t xml:space="preserve"> andmeid</w:t>
      </w:r>
    </w:p>
    <w:p w14:paraId="5A88BF66" w14:textId="77777777" w:rsidR="00D7452C" w:rsidRPr="009307D1" w:rsidRDefault="00D7452C" w:rsidP="00D7452C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="004E68C6" w:rsidRPr="009307D1">
        <w:t xml:space="preserve"> haldur</w:t>
      </w:r>
    </w:p>
    <w:p w14:paraId="4B23A331" w14:textId="77777777" w:rsidR="00D7452C" w:rsidRPr="009307D1" w:rsidRDefault="004E68C6">
      <w:r w:rsidRPr="00E74EF2">
        <w:rPr>
          <w:b/>
        </w:rPr>
        <w:t>Kirjeldus</w:t>
      </w:r>
      <w:r w:rsidRPr="009307D1">
        <w:t>:</w:t>
      </w:r>
      <w:r w:rsidR="00DC7CD7" w:rsidRPr="009307D1">
        <w:t xml:space="preserve"> </w:t>
      </w:r>
      <w:r w:rsidR="0061462B">
        <w:t>Kauba</w:t>
      </w:r>
      <w:r w:rsidR="00D22706">
        <w:t xml:space="preserve"> haldur vaatab </w:t>
      </w:r>
      <w:r w:rsidR="00921F63">
        <w:t xml:space="preserve">ootel </w:t>
      </w:r>
      <w:r w:rsidR="00353D0F">
        <w:t xml:space="preserve"> või mitteaktiivsete</w:t>
      </w:r>
      <w:r w:rsidR="0061462B">
        <w:t xml:space="preserve"> kaupade nimekirja, valib sealt kauba</w:t>
      </w:r>
      <w:r w:rsidR="002A6600" w:rsidRPr="009307D1">
        <w:t xml:space="preserve"> ja muudab selle andmeid</w:t>
      </w:r>
      <w:r w:rsidR="0061462B">
        <w:t>. Ei ole võimalik muuta kauba</w:t>
      </w:r>
      <w:r w:rsidR="00DC7CD7" w:rsidRPr="009307D1">
        <w:t xml:space="preserve"> registreerimise </w:t>
      </w:r>
      <w:r w:rsidR="0061462B">
        <w:t>aega ja infot selle kohta, kes kauba</w:t>
      </w:r>
      <w:r w:rsidR="00DC7CD7" w:rsidRPr="009307D1">
        <w:t xml:space="preserve"> registreeris.</w:t>
      </w:r>
      <w:r w:rsidR="000D29E3" w:rsidRPr="009307D1">
        <w:t xml:space="preserve"> Samuti ei kuulu </w:t>
      </w:r>
      <w:r w:rsidR="00017ECD">
        <w:t>muudatuste</w:t>
      </w:r>
      <w:r w:rsidR="000D29E3" w:rsidRPr="009307D1">
        <w:t xml:space="preserve"> hulk</w:t>
      </w:r>
      <w:r w:rsidR="0061462B">
        <w:t>a kauba</w:t>
      </w:r>
      <w:r w:rsidR="000D29E3" w:rsidRPr="009307D1">
        <w:t xml:space="preserve"> seisundi muutmin</w:t>
      </w:r>
      <w:r w:rsidR="00B86550" w:rsidRPr="009307D1">
        <w:t>e (selleks on eraldi kasutusjuhud</w:t>
      </w:r>
      <w:r w:rsidR="000D29E3" w:rsidRPr="009307D1">
        <w:t>).</w:t>
      </w:r>
      <w:r w:rsidR="0061462B">
        <w:t xml:space="preserve"> Samas saab muuta kauba</w:t>
      </w:r>
      <w:r w:rsidR="00392DCF">
        <w:t xml:space="preserve"> kategooriatesse kuuluvust.</w:t>
      </w:r>
    </w:p>
    <w:p w14:paraId="3138614C" w14:textId="77777777" w:rsidR="00D7452C" w:rsidRPr="009307D1" w:rsidRDefault="00D7452C"/>
    <w:p w14:paraId="5AF979EC" w14:textId="77777777" w:rsidR="00301F8E" w:rsidRPr="00E74EF2" w:rsidRDefault="00301F8E" w:rsidP="00301F8E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Aktiveeri kaup</w:t>
      </w:r>
    </w:p>
    <w:p w14:paraId="2FC7405B" w14:textId="77777777" w:rsidR="00301F8E" w:rsidRPr="009307D1" w:rsidRDefault="00301F8E" w:rsidP="00301F8E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Pr="009307D1">
        <w:t xml:space="preserve"> haldur</w:t>
      </w:r>
    </w:p>
    <w:p w14:paraId="09FCB2F0" w14:textId="77777777" w:rsidR="000A2EA9" w:rsidRDefault="00301F8E" w:rsidP="00301F8E">
      <w:r w:rsidRPr="00E74EF2">
        <w:rPr>
          <w:b/>
        </w:rPr>
        <w:t>Kirjeldus</w:t>
      </w:r>
      <w:r w:rsidRPr="009307D1">
        <w:t>:</w:t>
      </w:r>
      <w:r w:rsidR="0061462B">
        <w:t xml:space="preserve"> Kauba</w:t>
      </w:r>
      <w:r w:rsidR="00DC7CD7" w:rsidRPr="009307D1">
        <w:t xml:space="preserve"> haldur</w:t>
      </w:r>
      <w:r w:rsidR="009F6B91" w:rsidRPr="009307D1">
        <w:t xml:space="preserve"> vaatab </w:t>
      </w:r>
      <w:r w:rsidR="00921F63">
        <w:t xml:space="preserve">ootel </w:t>
      </w:r>
      <w:r w:rsidR="001A7D24">
        <w:t xml:space="preserve"> või mitteaktiivsete</w:t>
      </w:r>
      <w:r w:rsidR="0061462B">
        <w:t xml:space="preserve"> kaupade</w:t>
      </w:r>
      <w:r w:rsidR="009F6B91" w:rsidRPr="009307D1">
        <w:t xml:space="preserve"> nimekirja, valib sealt </w:t>
      </w:r>
      <w:r w:rsidR="0061462B">
        <w:t>kauba</w:t>
      </w:r>
      <w:r w:rsidR="009F6B91" w:rsidRPr="009307D1">
        <w:t xml:space="preserve"> ja </w:t>
      </w:r>
      <w:r w:rsidR="00DC7CD7" w:rsidRPr="009307D1">
        <w:t>muudab</w:t>
      </w:r>
      <w:r w:rsidR="009620C1" w:rsidRPr="009307D1">
        <w:t xml:space="preserve"> </w:t>
      </w:r>
      <w:r w:rsidR="009F6B91" w:rsidRPr="009307D1">
        <w:t>selle</w:t>
      </w:r>
      <w:r w:rsidR="009620C1" w:rsidRPr="009307D1">
        <w:t xml:space="preserve"> aktiivseks.</w:t>
      </w:r>
      <w:r w:rsidR="00921F63">
        <w:t xml:space="preserve"> </w:t>
      </w:r>
    </w:p>
    <w:p w14:paraId="3E69466D" w14:textId="77777777" w:rsidR="00921F63" w:rsidRPr="009307D1" w:rsidRDefault="00921F63" w:rsidP="00301F8E"/>
    <w:p w14:paraId="67BFA800" w14:textId="77777777" w:rsidR="00301F8E" w:rsidRPr="00E74EF2" w:rsidRDefault="00301F8E" w:rsidP="00301F8E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Muuda kaup</w:t>
      </w:r>
      <w:r w:rsidR="00224450">
        <w:rPr>
          <w:u w:val="single"/>
        </w:rPr>
        <w:t xml:space="preserve"> mitteaktiivseks</w:t>
      </w:r>
    </w:p>
    <w:p w14:paraId="3E9CF120" w14:textId="77777777" w:rsidR="00301F8E" w:rsidRPr="009307D1" w:rsidRDefault="00301F8E" w:rsidP="00301F8E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Pr="009307D1">
        <w:t xml:space="preserve"> haldur</w:t>
      </w:r>
    </w:p>
    <w:p w14:paraId="25DB2C66" w14:textId="77777777" w:rsidR="00301F8E" w:rsidRPr="009307D1" w:rsidRDefault="00301F8E" w:rsidP="00301F8E">
      <w:r w:rsidRPr="00E74EF2">
        <w:rPr>
          <w:b/>
        </w:rPr>
        <w:t>Kirjeldus</w:t>
      </w:r>
      <w:r w:rsidRPr="009307D1">
        <w:t xml:space="preserve">: </w:t>
      </w:r>
      <w:r w:rsidR="0061462B">
        <w:t>Kauba</w:t>
      </w:r>
      <w:r w:rsidR="009F6B91" w:rsidRPr="009307D1">
        <w:t xml:space="preserve"> haldur vaatab </w:t>
      </w:r>
      <w:r w:rsidR="008722B4">
        <w:t>aktiivsete</w:t>
      </w:r>
      <w:r w:rsidR="001142AA" w:rsidRPr="009307D1">
        <w:t xml:space="preserve"> </w:t>
      </w:r>
      <w:r w:rsidR="0061462B">
        <w:t>kaupade</w:t>
      </w:r>
      <w:r w:rsidR="009F6B91" w:rsidRPr="009307D1">
        <w:t xml:space="preserve"> nimekirja, valib sealt </w:t>
      </w:r>
      <w:r w:rsidR="0061462B">
        <w:t>kauba</w:t>
      </w:r>
      <w:r w:rsidR="009F6B91" w:rsidRPr="009307D1">
        <w:t xml:space="preserve"> ja muudab selle mitteaktiivseks.</w:t>
      </w:r>
      <w:r w:rsidR="00921F63">
        <w:t xml:space="preserve"> Subjekt saab nimekirja sorteerida ja filtreerida.</w:t>
      </w:r>
    </w:p>
    <w:p w14:paraId="6442FB60" w14:textId="77777777" w:rsidR="009620C1" w:rsidRPr="009307D1" w:rsidRDefault="009620C1" w:rsidP="00301F8E"/>
    <w:p w14:paraId="78B28629" w14:textId="77777777" w:rsidR="00DC7CD7" w:rsidRPr="00E74EF2" w:rsidRDefault="00DC7CD7" w:rsidP="00DC7CD7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224450">
        <w:rPr>
          <w:u w:val="single"/>
        </w:rPr>
        <w:t xml:space="preserve">Vaata kõiki </w:t>
      </w:r>
      <w:r w:rsidR="005B1BCD">
        <w:rPr>
          <w:u w:val="single"/>
        </w:rPr>
        <w:t xml:space="preserve">ootel </w:t>
      </w:r>
      <w:r w:rsidR="00224450">
        <w:rPr>
          <w:u w:val="single"/>
        </w:rPr>
        <w:t>või mitteaktii</w:t>
      </w:r>
      <w:r w:rsidR="0061462B">
        <w:rPr>
          <w:u w:val="single"/>
        </w:rPr>
        <w:t>vseid kaupu</w:t>
      </w:r>
    </w:p>
    <w:p w14:paraId="73D1CF7F" w14:textId="77777777" w:rsidR="00DC7CD7" w:rsidRPr="009307D1" w:rsidRDefault="00DC7CD7" w:rsidP="00DC7CD7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Pr="009307D1">
        <w:t xml:space="preserve"> haldur</w:t>
      </w:r>
    </w:p>
    <w:p w14:paraId="53123E09" w14:textId="77777777" w:rsidR="00921F63" w:rsidRPr="009307D1" w:rsidRDefault="008D02B1" w:rsidP="00921F63">
      <w:r w:rsidRPr="00E74EF2">
        <w:rPr>
          <w:b/>
        </w:rPr>
        <w:t>Kirjeldus</w:t>
      </w:r>
      <w:r w:rsidRPr="009307D1">
        <w:t xml:space="preserve">: </w:t>
      </w:r>
      <w:r w:rsidR="0061462B">
        <w:t>Kauba</w:t>
      </w:r>
      <w:r w:rsidR="005B7B03">
        <w:t xml:space="preserve"> haldur</w:t>
      </w:r>
      <w:r w:rsidRPr="009307D1">
        <w:t xml:space="preserve"> saab vaadata nimekirja </w:t>
      </w:r>
      <w:r w:rsidR="006A26EC">
        <w:t>ootel</w:t>
      </w:r>
      <w:r w:rsidR="00CE7B6F">
        <w:t xml:space="preserve"> või mitteaktiivses seisundis olevatest</w:t>
      </w:r>
      <w:r w:rsidR="000C7AF9" w:rsidRPr="009307D1">
        <w:t xml:space="preserve"> </w:t>
      </w:r>
      <w:r w:rsidR="0061462B">
        <w:t>kaupadest</w:t>
      </w:r>
      <w:r w:rsidR="00921F63">
        <w:t>. Subjekt saab nimekirja sorteerida ja filtreerida.</w:t>
      </w:r>
    </w:p>
    <w:p w14:paraId="7DE2C5B1" w14:textId="77777777" w:rsidR="00DC7CD7" w:rsidRPr="009307D1" w:rsidRDefault="00DC7CD7" w:rsidP="00301F8E"/>
    <w:p w14:paraId="7FC7231D" w14:textId="77777777" w:rsidR="004517A7" w:rsidRPr="00E74EF2" w:rsidRDefault="004517A7" w:rsidP="004517A7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Vaata kõiki kaupu</w:t>
      </w:r>
    </w:p>
    <w:p w14:paraId="159B0DA4" w14:textId="77777777" w:rsidR="004517A7" w:rsidRPr="009307D1" w:rsidRDefault="004517A7" w:rsidP="004517A7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Pr="009307D1">
        <w:t xml:space="preserve"> haldur</w:t>
      </w:r>
      <w:r w:rsidR="009D7F47" w:rsidRPr="009307D1">
        <w:t xml:space="preserve">, Juhataja </w:t>
      </w:r>
      <w:r w:rsidR="005B7B03">
        <w:t>–</w:t>
      </w:r>
      <w:r w:rsidR="005B7B03" w:rsidRPr="009307D1">
        <w:t xml:space="preserve"> </w:t>
      </w:r>
      <w:r w:rsidR="009D7F47" w:rsidRPr="009307D1">
        <w:t>(edaspidi Subjekt)</w:t>
      </w:r>
    </w:p>
    <w:p w14:paraId="78671B06" w14:textId="77777777" w:rsidR="004517A7" w:rsidRPr="009307D1" w:rsidRDefault="004517A7" w:rsidP="004517A7">
      <w:r w:rsidRPr="00E74EF2">
        <w:rPr>
          <w:b/>
        </w:rPr>
        <w:t>Kirjeldus</w:t>
      </w:r>
      <w:r w:rsidRPr="009307D1">
        <w:t>:</w:t>
      </w:r>
      <w:r w:rsidR="000C7AF9" w:rsidRPr="009307D1">
        <w:t xml:space="preserve"> </w:t>
      </w:r>
      <w:r w:rsidR="009D7F47" w:rsidRPr="009307D1">
        <w:t>Subjekt</w:t>
      </w:r>
      <w:r w:rsidR="000C7AF9" w:rsidRPr="009307D1">
        <w:t xml:space="preserve"> s</w:t>
      </w:r>
      <w:r w:rsidR="00D22706">
        <w:t xml:space="preserve">aab vaadata </w:t>
      </w:r>
      <w:r w:rsidR="0061462B">
        <w:t>kaupade</w:t>
      </w:r>
      <w:r w:rsidR="006E4A8E">
        <w:t xml:space="preserve"> </w:t>
      </w:r>
      <w:r w:rsidR="00D22706">
        <w:t>nimekirja</w:t>
      </w:r>
      <w:r w:rsidR="000C7AF9" w:rsidRPr="009307D1">
        <w:t xml:space="preserve">. </w:t>
      </w:r>
      <w:r w:rsidR="0097538C">
        <w:t xml:space="preserve">Subjekt saab nimekirja sorteerida ja filtreerida. </w:t>
      </w:r>
      <w:r w:rsidR="0061462B">
        <w:t>Samuti saab ta iga kauba</w:t>
      </w:r>
      <w:r w:rsidR="000C7AF9" w:rsidRPr="009307D1">
        <w:t xml:space="preserve"> korral vaadata selle detailseid andmeid.</w:t>
      </w:r>
    </w:p>
    <w:p w14:paraId="2684BC34" w14:textId="77777777" w:rsidR="00CF5C77" w:rsidRPr="009307D1" w:rsidRDefault="00CF5C77" w:rsidP="00301F8E"/>
    <w:p w14:paraId="4D34D6A7" w14:textId="77777777" w:rsidR="00301F8E" w:rsidRPr="00E74EF2" w:rsidRDefault="00301F8E" w:rsidP="00301F8E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Lõpeta kaup</w:t>
      </w:r>
    </w:p>
    <w:p w14:paraId="7F1BB49B" w14:textId="77777777" w:rsidR="00301F8E" w:rsidRPr="009307D1" w:rsidRDefault="00301F8E" w:rsidP="00301F8E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Pr="009307D1">
        <w:t>Juhataja</w:t>
      </w:r>
    </w:p>
    <w:p w14:paraId="64ECACBF" w14:textId="77777777" w:rsidR="00301F8E" w:rsidRDefault="00301F8E" w:rsidP="00301F8E">
      <w:r w:rsidRPr="00E74EF2">
        <w:rPr>
          <w:b/>
        </w:rPr>
        <w:t>Kirjeldus</w:t>
      </w:r>
      <w:r w:rsidRPr="009307D1">
        <w:t>:</w:t>
      </w:r>
      <w:r w:rsidR="000C7AF9" w:rsidRPr="009307D1">
        <w:t xml:space="preserve"> J</w:t>
      </w:r>
      <w:r w:rsidR="00D22706">
        <w:t xml:space="preserve">uhataja vaatab </w:t>
      </w:r>
      <w:r w:rsidR="007250BD">
        <w:t>aktiivsete</w:t>
      </w:r>
      <w:r w:rsidR="00260F79">
        <w:t xml:space="preserve"> või mitteaktiivsete</w:t>
      </w:r>
      <w:r w:rsidR="0061462B">
        <w:t xml:space="preserve"> kaupade</w:t>
      </w:r>
      <w:r w:rsidR="000C7AF9" w:rsidRPr="009307D1">
        <w:t xml:space="preserve"> nimekirja, vali</w:t>
      </w:r>
      <w:r w:rsidR="0061462B">
        <w:t>b sealt kauba</w:t>
      </w:r>
      <w:r w:rsidR="000C7AF9" w:rsidRPr="009307D1">
        <w:t xml:space="preserve"> ja </w:t>
      </w:r>
      <w:r w:rsidR="00E540F2">
        <w:t>lõpetab</w:t>
      </w:r>
      <w:r w:rsidR="000C7AF9" w:rsidRPr="009307D1">
        <w:t xml:space="preserve"> selle.</w:t>
      </w:r>
      <w:r w:rsidR="00746CF1">
        <w:t xml:space="preserve"> Subjekt saab nimekirja sorteerida ja filtreerida.</w:t>
      </w:r>
    </w:p>
    <w:p w14:paraId="66AC00C3" w14:textId="77777777" w:rsidR="00DB4D22" w:rsidRPr="009307D1" w:rsidRDefault="00DB4D22" w:rsidP="00301F8E"/>
    <w:p w14:paraId="6FA62FD3" w14:textId="77777777" w:rsidR="004517A7" w:rsidRPr="00E74EF2" w:rsidRDefault="004517A7" w:rsidP="004517A7">
      <w:pPr>
        <w:jc w:val="both"/>
        <w:rPr>
          <w:u w:val="single"/>
        </w:rPr>
      </w:pPr>
      <w:r w:rsidRPr="00E74EF2">
        <w:rPr>
          <w:b/>
          <w:u w:val="single"/>
        </w:rPr>
        <w:lastRenderedPageBreak/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Vaata kaupade</w:t>
      </w:r>
      <w:r w:rsidR="00224450">
        <w:rPr>
          <w:u w:val="single"/>
        </w:rPr>
        <w:t xml:space="preserve"> koondaruannet</w:t>
      </w:r>
    </w:p>
    <w:p w14:paraId="55859C93" w14:textId="77777777" w:rsidR="004517A7" w:rsidRPr="009307D1" w:rsidRDefault="004517A7" w:rsidP="004517A7">
      <w:r w:rsidRPr="00E74EF2">
        <w:rPr>
          <w:b/>
        </w:rPr>
        <w:t>Tegutsejad</w:t>
      </w:r>
      <w:r w:rsidRPr="009307D1">
        <w:t>: Juhataja</w:t>
      </w:r>
    </w:p>
    <w:p w14:paraId="01D4950A" w14:textId="77777777" w:rsidR="004517A7" w:rsidRPr="009307D1" w:rsidRDefault="004517A7" w:rsidP="004517A7">
      <w:r w:rsidRPr="00E74EF2">
        <w:rPr>
          <w:b/>
        </w:rPr>
        <w:t>Kirjeldus</w:t>
      </w:r>
      <w:r w:rsidRPr="009307D1">
        <w:t>:</w:t>
      </w:r>
      <w:r w:rsidR="009D7F47" w:rsidRPr="009307D1">
        <w:t xml:space="preserve"> Juhata</w:t>
      </w:r>
      <w:r w:rsidR="0061462B">
        <w:t xml:space="preserve"> näeb iga kauba</w:t>
      </w:r>
      <w:r w:rsidR="00BE29AD" w:rsidRPr="009307D1">
        <w:t xml:space="preserve"> seisundi kohta selle koodi, nimetust ja selles seisundis olevate</w:t>
      </w:r>
      <w:r w:rsidR="0061462B">
        <w:t xml:space="preserve"> kaupade</w:t>
      </w:r>
      <w:r w:rsidR="00BE29AD" w:rsidRPr="009307D1">
        <w:t xml:space="preserve"> arvu. Kui s</w:t>
      </w:r>
      <w:r w:rsidR="0061462B">
        <w:t>eisundiga pole seotud ühtegi kaupa</w:t>
      </w:r>
      <w:r w:rsidR="00BE29AD" w:rsidRPr="009307D1">
        <w:t>, siis on see arv 0.</w:t>
      </w:r>
    </w:p>
    <w:p w14:paraId="536647BF" w14:textId="77777777" w:rsidR="004517A7" w:rsidRPr="009307D1" w:rsidRDefault="004517A7" w:rsidP="004517A7"/>
    <w:p w14:paraId="15DB3D30" w14:textId="77777777" w:rsidR="004517A7" w:rsidRPr="00E74EF2" w:rsidRDefault="004517A7" w:rsidP="004517A7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Vaata aktiivseid kaupu</w:t>
      </w:r>
    </w:p>
    <w:p w14:paraId="16C719E8" w14:textId="77777777" w:rsidR="004517A7" w:rsidRPr="009307D1" w:rsidRDefault="004517A7" w:rsidP="004517A7">
      <w:r w:rsidRPr="00E74EF2">
        <w:rPr>
          <w:b/>
        </w:rPr>
        <w:t>Tegutsejad</w:t>
      </w:r>
      <w:r w:rsidRPr="009307D1">
        <w:t xml:space="preserve">: </w:t>
      </w:r>
      <w:r w:rsidR="002C1740" w:rsidRPr="00DD1DCF">
        <w:t>Kliendihaldur,</w:t>
      </w:r>
      <w:r w:rsidR="002C1740">
        <w:rPr>
          <w:color w:val="FF0000"/>
        </w:rPr>
        <w:t xml:space="preserve"> </w:t>
      </w:r>
      <w:r w:rsidR="00B13E72" w:rsidRPr="009307D1">
        <w:t>Uudistaja</w:t>
      </w:r>
      <w:r w:rsidR="000C4DBF">
        <w:t xml:space="preserve">, Klient </w:t>
      </w:r>
      <w:r w:rsidR="00DB4D22">
        <w:t>–</w:t>
      </w:r>
      <w:r w:rsidR="00DB4D22" w:rsidRPr="009307D1">
        <w:t xml:space="preserve"> </w:t>
      </w:r>
      <w:r w:rsidR="000C4DBF" w:rsidRPr="009307D1">
        <w:t>(edaspidi Subjekt)</w:t>
      </w:r>
    </w:p>
    <w:p w14:paraId="6F3986FC" w14:textId="77777777" w:rsidR="004517A7" w:rsidRPr="009307D1" w:rsidRDefault="004517A7" w:rsidP="004517A7">
      <w:r w:rsidRPr="00E74EF2">
        <w:rPr>
          <w:b/>
        </w:rPr>
        <w:t>Kirjeldus</w:t>
      </w:r>
      <w:r w:rsidRPr="009307D1">
        <w:t>:</w:t>
      </w:r>
      <w:r w:rsidR="00B13E72" w:rsidRPr="009307D1">
        <w:t xml:space="preserve"> </w:t>
      </w:r>
      <w:r w:rsidR="000C4DBF">
        <w:t>Subjekt</w:t>
      </w:r>
      <w:r w:rsidR="00B13E72" w:rsidRPr="009307D1">
        <w:t xml:space="preserve"> </w:t>
      </w:r>
      <w:r w:rsidR="002D3ED2">
        <w:t xml:space="preserve">valib kategooria ja </w:t>
      </w:r>
      <w:r w:rsidR="00B13E72" w:rsidRPr="009307D1">
        <w:t xml:space="preserve">näeb </w:t>
      </w:r>
      <w:r w:rsidR="00886BE1">
        <w:t>kõigi</w:t>
      </w:r>
      <w:r w:rsidR="002D3ED2">
        <w:t xml:space="preserve"> sellesse kuuluvate </w:t>
      </w:r>
      <w:r w:rsidR="00B13E72" w:rsidRPr="009307D1">
        <w:t>a</w:t>
      </w:r>
      <w:r w:rsidR="0061462B">
        <w:t>ktiivses seisundis olevate kaupade</w:t>
      </w:r>
      <w:r w:rsidR="00B13E72" w:rsidRPr="009307D1">
        <w:t xml:space="preserve"> kõiki andmeid, v.a registreerimise aeg ja registreerinud töötaja.</w:t>
      </w:r>
    </w:p>
    <w:p w14:paraId="0CFC6A1C" w14:textId="77777777" w:rsidR="00301F8E" w:rsidRPr="009307D1" w:rsidRDefault="00301F8E"/>
    <w:p w14:paraId="4A7F71B0" w14:textId="426E437D" w:rsidR="000277D6" w:rsidRPr="009307D1" w:rsidRDefault="000277D6">
      <w:pPr>
        <w:pStyle w:val="Heading3"/>
        <w:rPr>
          <w:rFonts w:cs="Arial"/>
        </w:rPr>
      </w:pPr>
      <w:bookmarkStart w:id="41" w:name="_Toc481315932"/>
      <w:bookmarkEnd w:id="39"/>
      <w:r w:rsidRPr="009307D1">
        <w:rPr>
          <w:rFonts w:cs="Arial"/>
        </w:rPr>
        <w:t>Mittefunktsionaalsed nõuded</w:t>
      </w:r>
      <w:bookmarkEnd w:id="41"/>
    </w:p>
    <w:p w14:paraId="16394BA6" w14:textId="77777777" w:rsidR="000277D6" w:rsidRDefault="000277D6">
      <w:pPr>
        <w:rPr>
          <w:rFonts w:cs="Arial"/>
        </w:rPr>
      </w:pPr>
    </w:p>
    <w:p w14:paraId="2F17E98F" w14:textId="77777777" w:rsidR="00F87394" w:rsidRDefault="00F87394" w:rsidP="00A43B59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_Ref463174922 \h </w:instrText>
      </w:r>
      <w:r w:rsidR="00A43B59">
        <w:rPr>
          <w:rFonts w:cs="Arial"/>
        </w:rPr>
        <w:instrText xml:space="preserve"> \* MERGEFORMAT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4</w:t>
      </w:r>
      <w:r>
        <w:rPr>
          <w:rFonts w:cs="Arial"/>
        </w:rPr>
        <w:fldChar w:fldCharType="end"/>
      </w:r>
      <w:r>
        <w:rPr>
          <w:rFonts w:cs="Arial"/>
        </w:rPr>
        <w:t xml:space="preserve"> esitab vaadeldava </w:t>
      </w:r>
      <w:proofErr w:type="spellStart"/>
      <w:r>
        <w:rPr>
          <w:rFonts w:cs="Arial"/>
        </w:rPr>
        <w:t>allsüsteemi</w:t>
      </w:r>
      <w:proofErr w:type="spellEnd"/>
      <w:r>
        <w:rPr>
          <w:rFonts w:cs="Arial"/>
        </w:rPr>
        <w:t xml:space="preserve"> mittefunktsionaalsed nõuded.</w:t>
      </w:r>
    </w:p>
    <w:p w14:paraId="4367ED03" w14:textId="77777777" w:rsidR="00F87394" w:rsidRPr="009307D1" w:rsidRDefault="00F87394">
      <w:pPr>
        <w:rPr>
          <w:rFonts w:cs="Arial"/>
        </w:rPr>
      </w:pPr>
    </w:p>
    <w:p w14:paraId="04FC72AC" w14:textId="178FF05A" w:rsidR="00F87394" w:rsidRDefault="00F87394" w:rsidP="00F87394">
      <w:pPr>
        <w:pStyle w:val="Caption"/>
        <w:keepNext/>
      </w:pPr>
      <w:bookmarkStart w:id="42" w:name="_Ref463174922"/>
      <w:r>
        <w:t xml:space="preserve">Tabel </w:t>
      </w:r>
      <w:fldSimple w:instr=" SEQ Tabel \* ARABIC ">
        <w:r w:rsidR="004524AD">
          <w:rPr>
            <w:noProof/>
          </w:rPr>
          <w:t>4</w:t>
        </w:r>
      </w:fldSimple>
      <w:bookmarkEnd w:id="42"/>
      <w:r w:rsidR="00AB1D38">
        <w:t xml:space="preserve"> </w:t>
      </w:r>
      <w:proofErr w:type="spellStart"/>
      <w:r w:rsidR="00AB1D38">
        <w:t>Alls</w:t>
      </w:r>
      <w:r>
        <w:t>üsteemi</w:t>
      </w:r>
      <w:proofErr w:type="spellEnd"/>
      <w:r>
        <w:t xml:space="preserve"> mittefunktsionaalsed nõuded.</w:t>
      </w:r>
    </w:p>
    <w:tbl>
      <w:tblPr>
        <w:tblW w:w="89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24"/>
        <w:gridCol w:w="6937"/>
      </w:tblGrid>
      <w:tr w:rsidR="007B2941" w:rsidRPr="009307D1" w14:paraId="7A946BB7" w14:textId="77777777" w:rsidTr="003F6544">
        <w:trPr>
          <w:tblHeader/>
        </w:trPr>
        <w:tc>
          <w:tcPr>
            <w:tcW w:w="2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3C7D725" w14:textId="77777777" w:rsidR="007B2941" w:rsidRPr="009307D1" w:rsidRDefault="007B2941" w:rsidP="000277D6">
            <w:pPr>
              <w:pStyle w:val="Tabelipis"/>
              <w:snapToGrid w:val="0"/>
            </w:pPr>
            <w:r w:rsidRPr="009307D1">
              <w:t>Tüüp</w:t>
            </w:r>
          </w:p>
        </w:tc>
        <w:tc>
          <w:tcPr>
            <w:tcW w:w="69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4959C28" w14:textId="77777777" w:rsidR="007B2941" w:rsidRPr="009307D1" w:rsidRDefault="007B2941" w:rsidP="000277D6">
            <w:pPr>
              <w:pStyle w:val="Tabelipis"/>
              <w:snapToGrid w:val="0"/>
            </w:pPr>
            <w:r w:rsidRPr="009307D1">
              <w:t>Nõude kirjeldus</w:t>
            </w:r>
          </w:p>
        </w:tc>
      </w:tr>
      <w:tr w:rsidR="00F95DBD" w:rsidRPr="009307D1" w14:paraId="798298EF" w14:textId="77777777" w:rsidTr="000277D6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F54CBC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andmebaasi-süsteem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8D8883" w14:textId="77777777" w:rsidR="00296342" w:rsidRDefault="00F95DBD" w:rsidP="00416F9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Süsteem peab andmete hoidmiseks kasutama SQL</w:t>
            </w:r>
            <w:r w:rsidRPr="009307D1">
              <w:rPr>
                <w:sz w:val="24"/>
              </w:rPr>
              <w:noBreakHyphen/>
              <w:t>andmebaasi</w:t>
            </w:r>
            <w:r w:rsidR="00035A6A" w:rsidRPr="009307D1">
              <w:rPr>
                <w:sz w:val="24"/>
              </w:rPr>
              <w:t>süsteemi abil loodud andmebaasi. Tegemist on äritarkvaraga, mis kasutab tööks struktureeritud andmeid ning neid andmeid ei hakka olema väga palju</w:t>
            </w:r>
            <w:r w:rsidR="00416F9D" w:rsidRPr="009307D1">
              <w:rPr>
                <w:sz w:val="24"/>
              </w:rPr>
              <w:t xml:space="preserve"> (räägime maksimaalselt mõnest tuhandest reast)</w:t>
            </w:r>
            <w:r w:rsidR="00035A6A" w:rsidRPr="009307D1">
              <w:rPr>
                <w:sz w:val="24"/>
              </w:rPr>
              <w:t xml:space="preserve">. </w:t>
            </w:r>
            <w:r w:rsidR="00A379A7">
              <w:rPr>
                <w:sz w:val="24"/>
              </w:rPr>
              <w:t>Kaupadega</w:t>
            </w:r>
            <w:r w:rsidR="00296342">
              <w:rPr>
                <w:sz w:val="24"/>
              </w:rPr>
              <w:t xml:space="preserve"> seotud </w:t>
            </w:r>
            <w:proofErr w:type="spellStart"/>
            <w:r w:rsidR="00296342">
              <w:rPr>
                <w:sz w:val="24"/>
              </w:rPr>
              <w:t>transaktsioonilisi</w:t>
            </w:r>
            <w:proofErr w:type="spellEnd"/>
            <w:r w:rsidR="0093586F">
              <w:rPr>
                <w:sz w:val="24"/>
              </w:rPr>
              <w:t xml:space="preserve"> (tehingute</w:t>
            </w:r>
            <w:r w:rsidR="002F7882">
              <w:rPr>
                <w:sz w:val="24"/>
              </w:rPr>
              <w:t>)</w:t>
            </w:r>
            <w:r w:rsidR="00296342">
              <w:rPr>
                <w:sz w:val="24"/>
              </w:rPr>
              <w:t xml:space="preserve"> andmeid on rohkem (kümneid kuni sadu tuhandeid kirjeid), kuid ka nende </w:t>
            </w:r>
            <w:r w:rsidR="00007115">
              <w:rPr>
                <w:sz w:val="24"/>
              </w:rPr>
              <w:t xml:space="preserve">haldamisega tulevad tänapäeva </w:t>
            </w:r>
            <w:r w:rsidR="00296342">
              <w:rPr>
                <w:sz w:val="24"/>
              </w:rPr>
              <w:t>SQL süsteemid toime.</w:t>
            </w:r>
          </w:p>
          <w:p w14:paraId="13BAD69F" w14:textId="77777777" w:rsidR="00296342" w:rsidRDefault="00296342" w:rsidP="00416F9D">
            <w:pPr>
              <w:pStyle w:val="Tabelisisu"/>
              <w:snapToGrid w:val="0"/>
              <w:rPr>
                <w:sz w:val="24"/>
              </w:rPr>
            </w:pPr>
          </w:p>
          <w:p w14:paraId="01C83AC0" w14:textId="77777777" w:rsidR="00F95DBD" w:rsidRPr="009307D1" w:rsidRDefault="00035A6A" w:rsidP="00416F9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 xml:space="preserve">Seega puudub vajadus mõne </w:t>
            </w:r>
            <w:proofErr w:type="spellStart"/>
            <w:r w:rsidRPr="009307D1">
              <w:rPr>
                <w:sz w:val="24"/>
              </w:rPr>
              <w:t>NoSQL</w:t>
            </w:r>
            <w:proofErr w:type="spellEnd"/>
            <w:r w:rsidRPr="009307D1">
              <w:rPr>
                <w:sz w:val="24"/>
              </w:rPr>
              <w:t xml:space="preserve"> süsteemi kasutamise järele. </w:t>
            </w:r>
            <w:r w:rsidR="00416F9D" w:rsidRPr="009307D1">
              <w:rPr>
                <w:sz w:val="24"/>
              </w:rPr>
              <w:t xml:space="preserve">Serverite operatsioonisüsteemiks peaks olema Linux, et vähendada süsteemi maksumust. </w:t>
            </w:r>
            <w:r w:rsidRPr="009307D1">
              <w:rPr>
                <w:sz w:val="24"/>
              </w:rPr>
              <w:t xml:space="preserve">Andmebaasisüsteemina on soovitav kasutada </w:t>
            </w:r>
            <w:proofErr w:type="spellStart"/>
            <w:r w:rsidRPr="009307D1">
              <w:rPr>
                <w:sz w:val="24"/>
              </w:rPr>
              <w:t>PostgreSQLi</w:t>
            </w:r>
            <w:proofErr w:type="spellEnd"/>
            <w:r w:rsidRPr="009307D1">
              <w:rPr>
                <w:sz w:val="24"/>
              </w:rPr>
              <w:t>, kuna see on avatud läht</w:t>
            </w:r>
            <w:r w:rsidR="00416F9D" w:rsidRPr="009307D1">
              <w:rPr>
                <w:sz w:val="24"/>
              </w:rPr>
              <w:t>ekoodiga, seda pakutakse tasuta, see jälgib küllaltki hästi SQL standardit, see pakub häid võimalusi andmebaasi programmeerijale ning sellele on suur kasutajate kogukond (st abi ja tuge pole keeruline leida).</w:t>
            </w:r>
          </w:p>
        </w:tc>
      </w:tr>
      <w:tr w:rsidR="00F95DBD" w:rsidRPr="009307D1" w14:paraId="0A4D1124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20A14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arendusvahendid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B97868" w14:textId="77777777" w:rsidR="00F95DBD" w:rsidRPr="009307D1" w:rsidRDefault="00F95DBD" w:rsidP="002F4396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 xml:space="preserve">Arendusvahendina tuleks kasutada organisatsioonile hangitud CASE tarkvara </w:t>
            </w:r>
            <w:proofErr w:type="spellStart"/>
            <w:r w:rsidRPr="009307D1">
              <w:rPr>
                <w:sz w:val="24"/>
              </w:rPr>
              <w:t>Rational</w:t>
            </w:r>
            <w:proofErr w:type="spellEnd"/>
            <w:r w:rsidRPr="009307D1">
              <w:rPr>
                <w:sz w:val="24"/>
              </w:rPr>
              <w:t xml:space="preserve"> </w:t>
            </w:r>
            <w:proofErr w:type="spellStart"/>
            <w:r w:rsidRPr="009307D1">
              <w:rPr>
                <w:sz w:val="24"/>
              </w:rPr>
              <w:t>Rose</w:t>
            </w:r>
            <w:proofErr w:type="spellEnd"/>
            <w:r w:rsidRPr="009307D1">
              <w:rPr>
                <w:sz w:val="24"/>
              </w:rPr>
              <w:t xml:space="preserve"> või </w:t>
            </w:r>
            <w:proofErr w:type="spellStart"/>
            <w:r w:rsidRPr="009307D1">
              <w:rPr>
                <w:sz w:val="24"/>
              </w:rPr>
              <w:t>Enterprise</w:t>
            </w:r>
            <w:proofErr w:type="spellEnd"/>
            <w:r w:rsidRPr="009307D1">
              <w:rPr>
                <w:sz w:val="24"/>
              </w:rPr>
              <w:t xml:space="preserve"> </w:t>
            </w:r>
            <w:proofErr w:type="spellStart"/>
            <w:r w:rsidRPr="009307D1">
              <w:rPr>
                <w:sz w:val="24"/>
              </w:rPr>
              <w:t>Architect</w:t>
            </w:r>
            <w:proofErr w:type="spellEnd"/>
            <w:r w:rsidRPr="009307D1">
              <w:rPr>
                <w:sz w:val="24"/>
              </w:rPr>
              <w:t xml:space="preserve">. Alternatiivina võib kasutada tasuta pakutavat andmete modelleerimise vahendit DB MAIN </w:t>
            </w:r>
            <w:r w:rsidRPr="009307D1">
              <w:rPr>
                <w:sz w:val="24"/>
              </w:rPr>
              <w:br/>
              <w:t>(</w:t>
            </w:r>
            <w:hyperlink r:id="rId15" w:history="1">
              <w:r w:rsidR="002F4396" w:rsidRPr="000E1A29">
                <w:rPr>
                  <w:rStyle w:val="Hyperlink"/>
                  <w:sz w:val="24"/>
                </w:rPr>
                <w:t>http://www.rever.eu/en/content/db-main-homepage</w:t>
              </w:r>
            </w:hyperlink>
            <w:r w:rsidR="002F4396">
              <w:rPr>
                <w:sz w:val="24"/>
              </w:rPr>
              <w:t>)</w:t>
            </w:r>
            <w:r w:rsidRPr="009307D1">
              <w:rPr>
                <w:sz w:val="24"/>
              </w:rPr>
              <w:t xml:space="preserve">. </w:t>
            </w:r>
            <w:r w:rsidR="002F4396">
              <w:rPr>
                <w:sz w:val="24"/>
              </w:rPr>
              <w:t>P</w:t>
            </w:r>
            <w:r w:rsidRPr="009307D1">
              <w:rPr>
                <w:sz w:val="24"/>
              </w:rPr>
              <w:t>rototüübi koostamiseks kasutatakse töölaua andmebaasisüsteemi MS Access</w:t>
            </w:r>
            <w:r w:rsidR="00416F9D" w:rsidRPr="009307D1">
              <w:rPr>
                <w:sz w:val="24"/>
              </w:rPr>
              <w:t xml:space="preserve"> või </w:t>
            </w:r>
            <w:proofErr w:type="spellStart"/>
            <w:r w:rsidR="00416F9D" w:rsidRPr="009307D1">
              <w:rPr>
                <w:sz w:val="24"/>
              </w:rPr>
              <w:t>LibreOffice</w:t>
            </w:r>
            <w:proofErr w:type="spellEnd"/>
            <w:r w:rsidR="00416F9D" w:rsidRPr="009307D1">
              <w:rPr>
                <w:sz w:val="24"/>
              </w:rPr>
              <w:t xml:space="preserve"> </w:t>
            </w:r>
            <w:proofErr w:type="spellStart"/>
            <w:r w:rsidR="00416F9D" w:rsidRPr="009307D1">
              <w:rPr>
                <w:sz w:val="24"/>
              </w:rPr>
              <w:t>Base</w:t>
            </w:r>
            <w:proofErr w:type="spellEnd"/>
            <w:r w:rsidRPr="009307D1">
              <w:rPr>
                <w:sz w:val="24"/>
              </w:rPr>
              <w:t>, kuhu on integreeritud kasutajaliidese ehitamise vahendid.</w:t>
            </w:r>
            <w:r w:rsidR="00B86550" w:rsidRPr="009307D1">
              <w:rPr>
                <w:sz w:val="24"/>
              </w:rPr>
              <w:t xml:space="preserve"> </w:t>
            </w:r>
          </w:p>
        </w:tc>
      </w:tr>
      <w:tr w:rsidR="00F95DBD" w:rsidRPr="009307D1" w14:paraId="7318373C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974029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keel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853392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Süsteemi kasutajaliides ja dokumentatsioon peavad olema eesti keeles. Süsteem tuleks üles ehitada nii, et ei oleks väga raske lisada kasutajaliidesesse uusi keeli (inglise keel).</w:t>
            </w:r>
          </w:p>
        </w:tc>
      </w:tr>
      <w:tr w:rsidR="00F95DBD" w:rsidRPr="009307D1" w14:paraId="1B444EB8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0BF8C7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lastRenderedPageBreak/>
              <w:t>kasutajaliides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53A70E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Töötavas süsteemis peab klientidele ja uudistajatele mõeldud kasutajaliides olema kindlasti veebipõhine.</w:t>
            </w:r>
            <w:r w:rsidR="009D7F47" w:rsidRPr="009307D1">
              <w:rPr>
                <w:sz w:val="24"/>
              </w:rPr>
              <w:t xml:space="preserve"> </w:t>
            </w:r>
            <w:r w:rsidR="00035A6A" w:rsidRPr="009307D1">
              <w:rPr>
                <w:sz w:val="24"/>
              </w:rPr>
              <w:t>Töötajatele mõeldud rakendus võib olla kahekihiline, kus kasutaja arvutis on rakendus ning see suhtleb üle arvutivõrgu serveril paikneva andmebaasisüsteemiga.</w:t>
            </w:r>
            <w:r w:rsidR="00B86550" w:rsidRPr="009307D1">
              <w:rPr>
                <w:sz w:val="24"/>
              </w:rPr>
              <w:t xml:space="preserve"> Soovi korral on võimalik selle jaoks MS Accessis või </w:t>
            </w:r>
            <w:proofErr w:type="spellStart"/>
            <w:r w:rsidR="00B86550" w:rsidRPr="009307D1">
              <w:rPr>
                <w:sz w:val="24"/>
              </w:rPr>
              <w:t>LibreOffice</w:t>
            </w:r>
            <w:proofErr w:type="spellEnd"/>
            <w:r w:rsidR="00B86550" w:rsidRPr="009307D1">
              <w:rPr>
                <w:sz w:val="24"/>
              </w:rPr>
              <w:t xml:space="preserve"> </w:t>
            </w:r>
            <w:proofErr w:type="spellStart"/>
            <w:r w:rsidR="00B86550" w:rsidRPr="009307D1">
              <w:rPr>
                <w:sz w:val="24"/>
              </w:rPr>
              <w:t>Base</w:t>
            </w:r>
            <w:proofErr w:type="spellEnd"/>
            <w:r w:rsidR="00B86550" w:rsidRPr="009307D1">
              <w:rPr>
                <w:sz w:val="24"/>
              </w:rPr>
              <w:t xml:space="preserve"> abil tehtud prototüüpi </w:t>
            </w:r>
            <w:proofErr w:type="spellStart"/>
            <w:r w:rsidR="00B86550" w:rsidRPr="009307D1">
              <w:rPr>
                <w:sz w:val="24"/>
              </w:rPr>
              <w:t>evolutsioneerida</w:t>
            </w:r>
            <w:proofErr w:type="spellEnd"/>
            <w:r w:rsidR="00B86550" w:rsidRPr="009307D1">
              <w:rPr>
                <w:sz w:val="24"/>
              </w:rPr>
              <w:t xml:space="preserve"> nii, et kasutatakse nendes loodud kasutajaliidest, kuid andmebaas on serveril.</w:t>
            </w:r>
          </w:p>
          <w:p w14:paraId="0D3CD035" w14:textId="77777777" w:rsidR="00B86550" w:rsidRPr="009307D1" w:rsidRDefault="00B86550" w:rsidP="00F95DBD">
            <w:pPr>
              <w:pStyle w:val="Tabelisisu"/>
              <w:snapToGrid w:val="0"/>
              <w:rPr>
                <w:sz w:val="24"/>
              </w:rPr>
            </w:pPr>
          </w:p>
          <w:p w14:paraId="710C3F11" w14:textId="77777777" w:rsidR="00B86550" w:rsidRPr="009307D1" w:rsidRDefault="00B86550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Nõuded kasutajaliidese ülesehitusele.</w:t>
            </w:r>
          </w:p>
          <w:p w14:paraId="7DDC69C1" w14:textId="77777777" w:rsidR="00202946" w:rsidRDefault="00202946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>
              <w:rPr>
                <w:sz w:val="24"/>
              </w:rPr>
              <w:t>Ülesehituse põhimõtteid tuleb järjekindlalt järgida.</w:t>
            </w:r>
          </w:p>
          <w:p w14:paraId="0BD2179D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Rakenduses peab olema peavorm või pealehekülg, kust saab töökohaga seotud tegevuste juurde edasi liikuda.</w:t>
            </w:r>
          </w:p>
          <w:p w14:paraId="15E09750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proofErr w:type="spellStart"/>
            <w:r w:rsidRPr="009307D1">
              <w:rPr>
                <w:sz w:val="24"/>
              </w:rPr>
              <w:t>Välisvõtme</w:t>
            </w:r>
            <w:proofErr w:type="spellEnd"/>
            <w:r w:rsidRPr="009307D1">
              <w:rPr>
                <w:sz w:val="24"/>
              </w:rPr>
              <w:t xml:space="preserve"> väärtuste registreerimiseks tuleb kasutada liitbokse või hüpikaknaid.</w:t>
            </w:r>
          </w:p>
          <w:p w14:paraId="64199128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Kohustuslikud sisestusväljad tuleb tähistada (nt lisades lipikule *).</w:t>
            </w:r>
          </w:p>
          <w:p w14:paraId="43E2951B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 xml:space="preserve">Andmete lisamiseks ning andmete muutmiseks mõeldud </w:t>
            </w:r>
            <w:r w:rsidR="00202946">
              <w:rPr>
                <w:sz w:val="24"/>
              </w:rPr>
              <w:t>väljad</w:t>
            </w:r>
            <w:r w:rsidRPr="009307D1">
              <w:rPr>
                <w:sz w:val="24"/>
              </w:rPr>
              <w:t xml:space="preserve"> peavad erinevalt välja nägema (nt olema erineva taustavärviga).</w:t>
            </w:r>
          </w:p>
          <w:p w14:paraId="667F0406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Kuupäevad tuleb esitada formaadis DD.MM.YYYY</w:t>
            </w:r>
          </w:p>
          <w:p w14:paraId="31CA4481" w14:textId="77777777" w:rsidR="00F95DBD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Kellaajad tuleb esitada formaadis HH24:MI</w:t>
            </w:r>
          </w:p>
          <w:p w14:paraId="37B2D90A" w14:textId="77777777" w:rsidR="0074448E" w:rsidRPr="009307D1" w:rsidRDefault="0074448E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Ajatemplid tuleb esitada formaadis </w:t>
            </w:r>
            <w:r w:rsidRPr="009307D1">
              <w:rPr>
                <w:sz w:val="24"/>
              </w:rPr>
              <w:t>DD.MM.YYYY</w:t>
            </w:r>
            <w:r>
              <w:rPr>
                <w:sz w:val="24"/>
              </w:rPr>
              <w:t xml:space="preserve"> HH24:MI</w:t>
            </w:r>
          </w:p>
          <w:p w14:paraId="633D15BE" w14:textId="77777777" w:rsidR="00E3078E" w:rsidRPr="009307D1" w:rsidRDefault="00572E9A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Tegevused, mida süsteem saab ise teha (nt kindlaks tegema, kes andmed registreeris) peab tegema süsteem ilma kasutajalt tagasiside küsimisega tülitamata.</w:t>
            </w:r>
          </w:p>
          <w:p w14:paraId="3978144F" w14:textId="77777777" w:rsidR="007B60E9" w:rsidRDefault="007B60E9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>
              <w:rPr>
                <w:sz w:val="24"/>
              </w:rPr>
              <w:t>Kasutajaliideses ei tohi kuvada surrogaatvõtmete väärtuseid.</w:t>
            </w:r>
          </w:p>
          <w:p w14:paraId="4EAFDEF5" w14:textId="77777777" w:rsidR="002C71DA" w:rsidRDefault="002C71DA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Kõikides olemite nimekirjades tuleb esitada selline hulk andmeid, et nende andmete alusel oleks võimalik olemeid üksteisest üheselt eristada ning et need andmed oleksid konkreetse kasutaja jaoks mõistetavad ja sisukad.</w:t>
            </w:r>
          </w:p>
          <w:p w14:paraId="4C09490D" w14:textId="77777777" w:rsidR="00202946" w:rsidRPr="009307D1" w:rsidRDefault="00202946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>
              <w:rPr>
                <w:sz w:val="24"/>
              </w:rPr>
              <w:t>Mõõtmistulemusi või rahasummasid esitavate atribuutide väärtuste juures tuleb esitada ühik – rahasummade puhul valuuta tähis ning mõõtmistulemuste korral mõõtühik.</w:t>
            </w:r>
          </w:p>
        </w:tc>
      </w:tr>
      <w:tr w:rsidR="00F95DBD" w:rsidRPr="009307D1" w14:paraId="3A976BB5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8C97E7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töökiirus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AC2F16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Päringu tegemisel ei tohi vastuse kuvamine võtta aega rohkem kui 5 sekundit. Andmete muudatuse salvestamine süsteemi poolt ei tohi võtta aega rohkem kui 5 sekundit.</w:t>
            </w:r>
          </w:p>
        </w:tc>
      </w:tr>
      <w:tr w:rsidR="00F95DBD" w:rsidRPr="009307D1" w14:paraId="735B2268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0BDD63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töökindlus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39089E" w14:textId="77777777" w:rsidR="00F95DBD" w:rsidRPr="009307D1" w:rsidRDefault="00EF32F8" w:rsidP="00F95DBD">
            <w:pPr>
              <w:pStyle w:val="Tabelisisu"/>
              <w:snapToGrid w:val="0"/>
              <w:rPr>
                <w:sz w:val="24"/>
              </w:rPr>
            </w:pPr>
            <w:proofErr w:type="spellStart"/>
            <w:r w:rsidRPr="009307D1">
              <w:rPr>
                <w:sz w:val="24"/>
              </w:rPr>
              <w:t>Allsüsteemi</w:t>
            </w:r>
            <w:proofErr w:type="spellEnd"/>
            <w:r w:rsidRPr="009307D1">
              <w:rPr>
                <w:sz w:val="24"/>
              </w:rPr>
              <w:t xml:space="preserve"> tõrgeteta töö on hädavajalik organisatsiooni tõrgeteta töötamiseks. Tõrked tekitaksid suurt praktilist kahju ja ka moraalset kahju. Kuna </w:t>
            </w:r>
            <w:proofErr w:type="spellStart"/>
            <w:r w:rsidRPr="009307D1">
              <w:rPr>
                <w:sz w:val="24"/>
              </w:rPr>
              <w:t>allsüsteem</w:t>
            </w:r>
            <w:proofErr w:type="spellEnd"/>
            <w:r w:rsidRPr="009307D1">
              <w:rPr>
                <w:sz w:val="24"/>
              </w:rPr>
              <w:t xml:space="preserve"> haldab põhiandmeid, mis loovad konteksti </w:t>
            </w:r>
            <w:proofErr w:type="spellStart"/>
            <w:r w:rsidRPr="009307D1">
              <w:rPr>
                <w:sz w:val="24"/>
              </w:rPr>
              <w:t>transaktsioonlistele</w:t>
            </w:r>
            <w:proofErr w:type="spellEnd"/>
            <w:r w:rsidRPr="009307D1">
              <w:rPr>
                <w:sz w:val="24"/>
              </w:rPr>
              <w:t xml:space="preserve"> </w:t>
            </w:r>
            <w:r w:rsidR="00BC0606">
              <w:rPr>
                <w:sz w:val="24"/>
              </w:rPr>
              <w:t xml:space="preserve">(tehingute) </w:t>
            </w:r>
            <w:r w:rsidRPr="009307D1">
              <w:rPr>
                <w:sz w:val="24"/>
              </w:rPr>
              <w:t>andmetele, siis põhjust</w:t>
            </w:r>
            <w:r w:rsidR="00D1143A" w:rsidRPr="009307D1">
              <w:rPr>
                <w:sz w:val="24"/>
              </w:rPr>
              <w:t xml:space="preserve">aks </w:t>
            </w:r>
            <w:proofErr w:type="spellStart"/>
            <w:r w:rsidR="00D1143A" w:rsidRPr="009307D1">
              <w:rPr>
                <w:sz w:val="24"/>
              </w:rPr>
              <w:t>allsüsteemi</w:t>
            </w:r>
            <w:proofErr w:type="spellEnd"/>
            <w:r w:rsidR="00D1143A" w:rsidRPr="009307D1">
              <w:rPr>
                <w:sz w:val="24"/>
              </w:rPr>
              <w:t xml:space="preserve"> töö tõrge ka tõrkeid vastavate transaktsiooniliste andmete kogumisel ja töötlemisel.</w:t>
            </w:r>
          </w:p>
          <w:p w14:paraId="0F0C4D39" w14:textId="77777777" w:rsidR="00F95DBD" w:rsidRPr="009307D1" w:rsidRDefault="00F95DBD" w:rsidP="00F95DBD">
            <w:pPr>
              <w:pStyle w:val="tabeli-sisu-western"/>
            </w:pPr>
            <w:r w:rsidRPr="009307D1">
              <w:rPr>
                <w:sz w:val="24"/>
                <w:szCs w:val="24"/>
              </w:rPr>
              <w:lastRenderedPageBreak/>
              <w:t>Taasteaja siht (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recovery</w:t>
            </w:r>
            <w:proofErr w:type="spellEnd"/>
            <w:r w:rsidRPr="009307D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time</w:t>
            </w:r>
            <w:proofErr w:type="spellEnd"/>
            <w:r w:rsidRPr="009307D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objective</w:t>
            </w:r>
            <w:proofErr w:type="spellEnd"/>
            <w:r w:rsidRPr="009307D1">
              <w:rPr>
                <w:sz w:val="24"/>
                <w:szCs w:val="24"/>
              </w:rPr>
              <w:t>)(</w:t>
            </w:r>
            <w:r w:rsidRPr="009307D1">
              <w:rPr>
                <w:sz w:val="20"/>
                <w:szCs w:val="20"/>
              </w:rPr>
              <w:t xml:space="preserve">"maksimaalne talutav süsteemi </w:t>
            </w:r>
            <w:proofErr w:type="spellStart"/>
            <w:r w:rsidRPr="009307D1">
              <w:rPr>
                <w:sz w:val="20"/>
                <w:szCs w:val="20"/>
              </w:rPr>
              <w:t>käideldamatuse</w:t>
            </w:r>
            <w:proofErr w:type="spellEnd"/>
            <w:r w:rsidRPr="009307D1">
              <w:rPr>
                <w:sz w:val="20"/>
                <w:szCs w:val="20"/>
              </w:rPr>
              <w:t xml:space="preserve"> kestus pärast intsidenti" (AKIT)</w:t>
            </w:r>
            <w:r w:rsidRPr="009307D1">
              <w:rPr>
                <w:sz w:val="24"/>
                <w:szCs w:val="24"/>
              </w:rPr>
              <w:t xml:space="preserve">): </w:t>
            </w:r>
            <w:r w:rsidR="00863F52" w:rsidRPr="009307D1">
              <w:rPr>
                <w:sz w:val="24"/>
                <w:szCs w:val="24"/>
              </w:rPr>
              <w:t>Juhul kui tekib veaolukord ja andmebaas või rakendus kahjustub, siis tuleb need taastada viimase tehtud varukoopia põhjal. Seda tuleb teha tunni jooksul peale rikke põhjuse kõrvaldamist ja serveri töökorda saamist.</w:t>
            </w:r>
          </w:p>
          <w:p w14:paraId="65FB438B" w14:textId="77777777" w:rsidR="00F95DBD" w:rsidRPr="009307D1" w:rsidRDefault="00F95DBD" w:rsidP="00B546F3">
            <w:pPr>
              <w:pStyle w:val="tabeli-sisu-western"/>
            </w:pPr>
            <w:r w:rsidRPr="009307D1">
              <w:rPr>
                <w:sz w:val="24"/>
                <w:szCs w:val="24"/>
              </w:rPr>
              <w:t>Taasteseisu siht (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recovery</w:t>
            </w:r>
            <w:proofErr w:type="spellEnd"/>
            <w:r w:rsidRPr="009307D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point</w:t>
            </w:r>
            <w:proofErr w:type="spellEnd"/>
            <w:r w:rsidRPr="009307D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objective</w:t>
            </w:r>
            <w:proofErr w:type="spellEnd"/>
            <w:r w:rsidRPr="009307D1">
              <w:rPr>
                <w:sz w:val="24"/>
                <w:szCs w:val="24"/>
              </w:rPr>
              <w:t>)(</w:t>
            </w:r>
            <w:r w:rsidRPr="009307D1">
              <w:rPr>
                <w:sz w:val="20"/>
                <w:szCs w:val="20"/>
              </w:rPr>
              <w:t>"intsidendijärgsele taastele seatud eesmärk ajahetkena, millele eelnevad andmed peavad olema täielikult taastatud (näiteks eelmine tund, eelmine tööpäev, eelmine nädal)"(AKIT)</w:t>
            </w:r>
            <w:r w:rsidRPr="009307D1">
              <w:rPr>
                <w:sz w:val="24"/>
                <w:szCs w:val="24"/>
              </w:rPr>
              <w:t>):</w:t>
            </w:r>
            <w:r w:rsidR="00863F52" w:rsidRPr="009307D1">
              <w:rPr>
                <w:sz w:val="24"/>
                <w:szCs w:val="24"/>
              </w:rPr>
              <w:t xml:space="preserve"> Maksimaalselt võivad kaotsi minna viimase 24 tunni andmed, st et sellele eelnevad andmed peavad olema täielikult taastatud.</w:t>
            </w:r>
          </w:p>
        </w:tc>
      </w:tr>
      <w:tr w:rsidR="00F95DBD" w:rsidRPr="009307D1" w14:paraId="20B0D4B2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43D3BD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lastRenderedPageBreak/>
              <w:t>varukoopiad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1EB91F" w14:textId="77777777" w:rsidR="00F95DBD" w:rsidRPr="009307D1" w:rsidRDefault="009E2570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Kuna hallatavad andmed on organisatsiooni jaoks väga olulised, siis tuleb vähemalt kord päevas teha andmetest varukoopia ja säilitada koopiaid mitmes erinevas asukohas.</w:t>
            </w:r>
          </w:p>
        </w:tc>
      </w:tr>
      <w:tr w:rsidR="00F95DBD" w:rsidRPr="009307D1" w14:paraId="1A683AA5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DC82DC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turvalisus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9515BA" w14:textId="77777777" w:rsidR="00F95DBD" w:rsidRPr="009307D1" w:rsidRDefault="00F95DBD" w:rsidP="00F95DBD">
            <w:r w:rsidRPr="009307D1">
              <w:t xml:space="preserve">Kui parooli hoitakse andmebaasis, siis ei tohi see olla avatekst, vaid peab olema parooli </w:t>
            </w:r>
            <w:proofErr w:type="spellStart"/>
            <w:r w:rsidRPr="009307D1">
              <w:t>räsiväärtus</w:t>
            </w:r>
            <w:proofErr w:type="spellEnd"/>
            <w:r w:rsidRPr="009307D1">
              <w:t xml:space="preserve">, mis on leitud selle parooli jaoks genereeritud soola kasutades. </w:t>
            </w:r>
            <w:r w:rsidR="009A02C9">
              <w:t xml:space="preserve">Igal parooli jaoks tuleb genereerida uus sool. </w:t>
            </w:r>
            <w:proofErr w:type="spellStart"/>
            <w:r w:rsidRPr="009307D1">
              <w:t>Räsiväärtuse</w:t>
            </w:r>
            <w:proofErr w:type="spellEnd"/>
            <w:r w:rsidRPr="009307D1">
              <w:t xml:space="preserve"> leidmiseks ei tohi kasutada MD5 või SHA-1 </w:t>
            </w:r>
            <w:proofErr w:type="spellStart"/>
            <w:r w:rsidRPr="009307D1">
              <w:t>räsifunktsioone</w:t>
            </w:r>
            <w:proofErr w:type="spellEnd"/>
            <w:r w:rsidRPr="009307D1">
              <w:t>, sest need on juba liiga ebaturvalised ja võimaldavad liiga lihtsalt algset parooli teada saada ning selle kaudu kasutaja identiteet varastada.</w:t>
            </w:r>
          </w:p>
          <w:p w14:paraId="4A6F5850" w14:textId="77777777" w:rsidR="00461698" w:rsidRDefault="00461698" w:rsidP="00461698">
            <w:pPr>
              <w:snapToGrid w:val="0"/>
            </w:pPr>
          </w:p>
          <w:p w14:paraId="2C9BC370" w14:textId="77777777" w:rsidR="00965C1D" w:rsidRDefault="00965C1D" w:rsidP="00965C1D">
            <w:pPr>
              <w:rPr>
                <w:rFonts w:cs="Arial"/>
              </w:rPr>
            </w:pPr>
            <w:r>
              <w:rPr>
                <w:rFonts w:cs="Arial"/>
              </w:rPr>
              <w:t xml:space="preserve">Kasutajanimed peavad olema </w:t>
            </w:r>
            <w:r w:rsidR="00A03C45">
              <w:rPr>
                <w:rFonts w:cs="Arial"/>
              </w:rPr>
              <w:t>tõstutundetud</w:t>
            </w:r>
            <w:r>
              <w:rPr>
                <w:rFonts w:cs="Arial"/>
              </w:rPr>
              <w:t>. Seega, näiteks:</w:t>
            </w:r>
          </w:p>
          <w:p w14:paraId="6EA57960" w14:textId="77777777" w:rsidR="00984FA2" w:rsidRDefault="00965C1D" w:rsidP="00984FA2">
            <w:pPr>
              <w:numPr>
                <w:ilvl w:val="0"/>
                <w:numId w:val="4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kui süsteemis on registreeritud kasutajanimi </w:t>
            </w:r>
            <w:r w:rsidRPr="00EE5E08">
              <w:rPr>
                <w:rFonts w:cs="Arial"/>
                <w:i/>
              </w:rPr>
              <w:t>Kasutaja1</w:t>
            </w:r>
            <w:r>
              <w:rPr>
                <w:rFonts w:cs="Arial"/>
              </w:rPr>
              <w:t xml:space="preserve">, siis ei saa registreerida kasutajanime </w:t>
            </w:r>
            <w:r w:rsidRPr="00EE5E08">
              <w:rPr>
                <w:rFonts w:cs="Arial"/>
                <w:i/>
              </w:rPr>
              <w:t>kasutaja1</w:t>
            </w:r>
            <w:r w:rsidRPr="006F4C8F">
              <w:rPr>
                <w:rFonts w:cs="Arial"/>
                <w:i/>
              </w:rPr>
              <w:t>,</w:t>
            </w:r>
          </w:p>
          <w:p w14:paraId="5D2E41F9" w14:textId="77777777" w:rsidR="00965C1D" w:rsidRPr="00984FA2" w:rsidRDefault="00965C1D" w:rsidP="00984FA2">
            <w:pPr>
              <w:numPr>
                <w:ilvl w:val="0"/>
                <w:numId w:val="41"/>
              </w:numPr>
              <w:rPr>
                <w:rFonts w:cs="Arial"/>
              </w:rPr>
            </w:pPr>
            <w:r w:rsidRPr="00984FA2">
              <w:rPr>
                <w:rFonts w:cs="Arial"/>
              </w:rPr>
              <w:t xml:space="preserve">kui süsteemis on registreeritud kasutajanimi </w:t>
            </w:r>
            <w:r w:rsidRPr="00984FA2">
              <w:rPr>
                <w:rFonts w:cs="Arial"/>
                <w:i/>
              </w:rPr>
              <w:t>Kasutaja1</w:t>
            </w:r>
            <w:r w:rsidRPr="00984FA2">
              <w:rPr>
                <w:rFonts w:cs="Arial"/>
              </w:rPr>
              <w:t xml:space="preserve">, siis kasutaja tuvastamisel loetakse see samaväärseks sisestatud kasutajanimega </w:t>
            </w:r>
            <w:r w:rsidRPr="00984FA2">
              <w:rPr>
                <w:rFonts w:cs="Arial"/>
                <w:i/>
              </w:rPr>
              <w:t>kasutaja1</w:t>
            </w:r>
            <w:r w:rsidRPr="00984FA2">
              <w:rPr>
                <w:rFonts w:cs="Arial"/>
              </w:rPr>
              <w:t>.</w:t>
            </w:r>
          </w:p>
          <w:p w14:paraId="52A5CF16" w14:textId="77777777" w:rsidR="00965C1D" w:rsidRPr="009307D1" w:rsidRDefault="00965C1D" w:rsidP="00461698">
            <w:pPr>
              <w:snapToGrid w:val="0"/>
            </w:pPr>
          </w:p>
          <w:p w14:paraId="3E0672D5" w14:textId="77777777" w:rsidR="00461698" w:rsidRPr="009307D1" w:rsidRDefault="0061462B" w:rsidP="00461698">
            <w:r>
              <w:t>Kaupade</w:t>
            </w:r>
            <w:r w:rsidR="00461698" w:rsidRPr="009307D1">
              <w:t xml:space="preserve"> funkt</w:t>
            </w:r>
            <w:r>
              <w:t xml:space="preserve">sionaalne </w:t>
            </w:r>
            <w:proofErr w:type="spellStart"/>
            <w:r>
              <w:t>allsüsteem</w:t>
            </w:r>
            <w:proofErr w:type="spellEnd"/>
            <w:r>
              <w:t xml:space="preserve"> teenindab kaupade</w:t>
            </w:r>
            <w:r w:rsidR="00461698" w:rsidRPr="009307D1">
              <w:t xml:space="preserve"> registrit, mille turvaklass on (</w:t>
            </w:r>
            <w:hyperlink r:id="rId16" w:history="1">
              <w:r w:rsidR="00461698" w:rsidRPr="009307D1">
                <w:rPr>
                  <w:rStyle w:val="Hyperlink"/>
                  <w:color w:val="auto"/>
                </w:rPr>
                <w:t>https://www.riigiteataja.ee/akt/13125331?leiaKehtiv</w:t>
              </w:r>
            </w:hyperlink>
            <w:r w:rsidR="00461698" w:rsidRPr="009307D1">
              <w:t>):</w:t>
            </w:r>
          </w:p>
          <w:p w14:paraId="1870282D" w14:textId="77777777" w:rsidR="00461698" w:rsidRPr="009307D1" w:rsidRDefault="0027136C" w:rsidP="00461698">
            <w:pPr>
              <w:shd w:val="clear" w:color="auto" w:fill="E6E6E6"/>
            </w:pPr>
            <w:r w:rsidRPr="009307D1">
              <w:t>K2</w:t>
            </w:r>
            <w:r w:rsidR="00461698" w:rsidRPr="009307D1">
              <w:t>T1S2</w:t>
            </w:r>
          </w:p>
          <w:p w14:paraId="21C2152D" w14:textId="77777777" w:rsidR="00461698" w:rsidRPr="009307D1" w:rsidRDefault="00461698" w:rsidP="00461698"/>
          <w:p w14:paraId="2DB3161F" w14:textId="77777777" w:rsidR="00461698" w:rsidRPr="009307D1" w:rsidRDefault="0027136C" w:rsidP="00461698">
            <w:r w:rsidRPr="009307D1">
              <w:rPr>
                <w:b/>
                <w:bCs/>
              </w:rPr>
              <w:t xml:space="preserve">K2 </w:t>
            </w:r>
            <w:r w:rsidRPr="009307D1">
              <w:rPr>
                <w:bCs/>
              </w:rPr>
              <w:t>– töökindlus – 99% (lubatud summaarne seisak nädalas ~ 2 tundi); lubatav nõutava reaktsiooniaja kasv tippkoormusel – minutid (1÷10);</w:t>
            </w:r>
          </w:p>
          <w:p w14:paraId="4A6474A2" w14:textId="77777777" w:rsidR="00461698" w:rsidRPr="009307D1" w:rsidRDefault="00461698" w:rsidP="00461698">
            <w:r w:rsidRPr="009307D1">
              <w:rPr>
                <w:b/>
                <w:bCs/>
              </w:rPr>
              <w:t>T1</w:t>
            </w:r>
            <w:r w:rsidRPr="009307D1">
              <w:t xml:space="preserve"> – info allikas, selle muutmise ja hävitamise fakt peavad olema tuvastatavad; info õigsuse, täielikkuse ja ajakohasuse kontroll erijuhtudel ja vastavalt vajadusele;</w:t>
            </w:r>
          </w:p>
          <w:p w14:paraId="0ADB4EBC" w14:textId="77777777" w:rsidR="00AA36F7" w:rsidRPr="009307D1" w:rsidRDefault="00461698" w:rsidP="00F95DBD">
            <w:r w:rsidRPr="009307D1">
              <w:rPr>
                <w:b/>
                <w:bCs/>
              </w:rPr>
              <w:t>S2</w:t>
            </w:r>
            <w:r w:rsidRPr="009307D1">
              <w:t xml:space="preserve"> – salajane info: info kasutamine on lubatud ainult teatud kindlatele kasutajate gruppidele, juurdepääs teabele on lubatav juurdepääsu taotleva isiku õigustatud huvi korral;</w:t>
            </w:r>
          </w:p>
        </w:tc>
      </w:tr>
    </w:tbl>
    <w:p w14:paraId="2B9E9632" w14:textId="77777777" w:rsidR="007B2941" w:rsidRDefault="007B2941">
      <w:pPr>
        <w:rPr>
          <w:rFonts w:cs="Arial"/>
        </w:rPr>
      </w:pPr>
    </w:p>
    <w:p w14:paraId="7DF4D639" w14:textId="77777777" w:rsidR="00AA36F7" w:rsidRPr="009307D1" w:rsidRDefault="00AA36F7">
      <w:pPr>
        <w:rPr>
          <w:rFonts w:cs="Arial"/>
        </w:rPr>
      </w:pPr>
    </w:p>
    <w:p w14:paraId="34CB55A6" w14:textId="77777777" w:rsidR="000277D6" w:rsidRPr="009307D1" w:rsidRDefault="0061462B">
      <w:pPr>
        <w:pStyle w:val="Heading2"/>
        <w:ind w:left="528"/>
        <w:rPr>
          <w:rFonts w:cs="Arial"/>
        </w:rPr>
      </w:pPr>
      <w:bookmarkStart w:id="43" w:name="_Toc481315933"/>
      <w:r>
        <w:rPr>
          <w:rFonts w:cs="Arial"/>
        </w:rPr>
        <w:t>Kaupade</w:t>
      </w:r>
      <w:r w:rsidR="00FE1FB6" w:rsidRPr="009307D1">
        <w:rPr>
          <w:rFonts w:cs="Arial"/>
        </w:rPr>
        <w:t xml:space="preserve"> </w:t>
      </w:r>
      <w:r w:rsidR="000277D6" w:rsidRPr="009307D1">
        <w:rPr>
          <w:rFonts w:cs="Arial"/>
        </w:rPr>
        <w:t>registri eskiismudelid</w:t>
      </w:r>
      <w:bookmarkEnd w:id="43"/>
      <w:r w:rsidR="000277D6" w:rsidRPr="009307D1">
        <w:rPr>
          <w:rFonts w:cs="Arial"/>
        </w:rPr>
        <w:t xml:space="preserve"> </w:t>
      </w:r>
    </w:p>
    <w:p w14:paraId="77A18E67" w14:textId="77777777" w:rsidR="000277D6" w:rsidRDefault="000277D6">
      <w:pPr>
        <w:rPr>
          <w:rFonts w:cs="Arial"/>
        </w:rPr>
      </w:pPr>
    </w:p>
    <w:p w14:paraId="0BE1021A" w14:textId="77777777" w:rsidR="0021521A" w:rsidRPr="00C55606" w:rsidRDefault="0021521A" w:rsidP="0021521A">
      <w:pPr>
        <w:jc w:val="both"/>
        <w:rPr>
          <w:rFonts w:cs="Arial"/>
        </w:rPr>
      </w:pPr>
      <w:r>
        <w:rPr>
          <w:rFonts w:cs="Arial"/>
        </w:rPr>
        <w:t>Järgnevalt esitatakse eskiismudelid, mida detailanalüüsi käigus täpsustatakse ja täiendatakse.</w:t>
      </w:r>
    </w:p>
    <w:p w14:paraId="521A5C83" w14:textId="77777777" w:rsidR="00524E62" w:rsidRPr="009307D1" w:rsidRDefault="00524E62">
      <w:pPr>
        <w:rPr>
          <w:rFonts w:cs="Arial"/>
        </w:rPr>
      </w:pPr>
    </w:p>
    <w:p w14:paraId="585BE8DA" w14:textId="77777777" w:rsidR="000277D6" w:rsidRPr="009307D1" w:rsidRDefault="000277D6">
      <w:pPr>
        <w:pStyle w:val="Heading3"/>
        <w:rPr>
          <w:rFonts w:cs="Arial"/>
        </w:rPr>
      </w:pPr>
      <w:bookmarkStart w:id="44" w:name="_Toc50447300"/>
      <w:bookmarkStart w:id="45" w:name="_Toc481315934"/>
      <w:r w:rsidRPr="009307D1">
        <w:rPr>
          <w:rFonts w:cs="Arial"/>
        </w:rPr>
        <w:t>Eesmärgid</w:t>
      </w:r>
      <w:bookmarkEnd w:id="44"/>
      <w:bookmarkEnd w:id="45"/>
    </w:p>
    <w:p w14:paraId="5900D62D" w14:textId="77777777" w:rsidR="009E2570" w:rsidRPr="009307D1" w:rsidRDefault="009E2570" w:rsidP="009E2570">
      <w:pPr>
        <w:jc w:val="both"/>
      </w:pPr>
    </w:p>
    <w:p w14:paraId="1025542B" w14:textId="77777777" w:rsidR="009E2570" w:rsidRPr="009307D1" w:rsidRDefault="0061462B" w:rsidP="009E2570">
      <w:pPr>
        <w:jc w:val="both"/>
      </w:pPr>
      <w:r>
        <w:t>Säilitada informatsiooni kaupade</w:t>
      </w:r>
      <w:r w:rsidR="009E2570" w:rsidRPr="009307D1">
        <w:t xml:space="preserve"> kohta sellises mahus, et oleks tagatud </w:t>
      </w:r>
      <w:r>
        <w:t>kaupade</w:t>
      </w:r>
      <w:r w:rsidR="0057257E" w:rsidRPr="009307D1">
        <w:t xml:space="preserve"> </w:t>
      </w:r>
      <w:r w:rsidR="009E2570" w:rsidRPr="009307D1">
        <w:t xml:space="preserve">funktsionaalses </w:t>
      </w:r>
      <w:proofErr w:type="spellStart"/>
      <w:r w:rsidR="009E2570" w:rsidRPr="009307D1">
        <w:t>allsüsteemis</w:t>
      </w:r>
      <w:proofErr w:type="spellEnd"/>
      <w:r w:rsidR="009E2570" w:rsidRPr="009307D1">
        <w:t xml:space="preserve"> defineeritud eesmärkide täitmine.</w:t>
      </w:r>
    </w:p>
    <w:p w14:paraId="031AA49B" w14:textId="77777777" w:rsidR="009E2570" w:rsidRPr="009307D1" w:rsidRDefault="009E2570">
      <w:pPr>
        <w:rPr>
          <w:rFonts w:cs="Arial"/>
        </w:rPr>
      </w:pPr>
    </w:p>
    <w:p w14:paraId="30297D84" w14:textId="77777777" w:rsidR="000277D6" w:rsidRPr="009307D1" w:rsidRDefault="000277D6">
      <w:pPr>
        <w:pStyle w:val="Heading3"/>
        <w:rPr>
          <w:rFonts w:cs="Arial"/>
        </w:rPr>
      </w:pPr>
      <w:bookmarkStart w:id="46" w:name="_Toc50447301"/>
      <w:bookmarkStart w:id="47" w:name="_Toc481315935"/>
      <w:r w:rsidRPr="009307D1">
        <w:rPr>
          <w:rFonts w:cs="Arial"/>
        </w:rPr>
        <w:t>Registrit kasutavad pädevusalad</w:t>
      </w:r>
      <w:bookmarkEnd w:id="46"/>
      <w:bookmarkEnd w:id="47"/>
    </w:p>
    <w:p w14:paraId="4FD7CE49" w14:textId="77777777" w:rsidR="00404145" w:rsidRPr="009307D1" w:rsidRDefault="00404145" w:rsidP="00404145">
      <w:pPr>
        <w:numPr>
          <w:ilvl w:val="0"/>
          <w:numId w:val="16"/>
        </w:numPr>
        <w:rPr>
          <w:rFonts w:cs="Arial"/>
        </w:rPr>
      </w:pPr>
      <w:r w:rsidRPr="009307D1">
        <w:rPr>
          <w:rFonts w:cs="Arial"/>
        </w:rPr>
        <w:t>Juhataja (ka omanik)</w:t>
      </w:r>
    </w:p>
    <w:p w14:paraId="25119C77" w14:textId="77777777" w:rsidR="00404145" w:rsidRPr="009307D1" w:rsidRDefault="00404145" w:rsidP="00404145">
      <w:pPr>
        <w:numPr>
          <w:ilvl w:val="0"/>
          <w:numId w:val="16"/>
        </w:numPr>
        <w:rPr>
          <w:rFonts w:cs="Arial"/>
        </w:rPr>
      </w:pPr>
      <w:r>
        <w:rPr>
          <w:rFonts w:cs="Arial"/>
        </w:rPr>
        <w:t>Kauba</w:t>
      </w:r>
      <w:r w:rsidRPr="009307D1">
        <w:rPr>
          <w:rFonts w:cs="Arial"/>
        </w:rPr>
        <w:t xml:space="preserve"> haldur</w:t>
      </w:r>
    </w:p>
    <w:p w14:paraId="2FAC41D2" w14:textId="77777777" w:rsidR="00404145" w:rsidRPr="009307D1" w:rsidRDefault="00404145" w:rsidP="00404145">
      <w:pPr>
        <w:numPr>
          <w:ilvl w:val="0"/>
          <w:numId w:val="16"/>
        </w:numPr>
        <w:rPr>
          <w:rFonts w:cs="Arial"/>
        </w:rPr>
      </w:pPr>
      <w:r w:rsidRPr="009307D1">
        <w:rPr>
          <w:rFonts w:cs="Arial"/>
        </w:rPr>
        <w:t>Klassifikaatorite haldur</w:t>
      </w:r>
    </w:p>
    <w:p w14:paraId="7E65DECA" w14:textId="77777777" w:rsidR="00404145" w:rsidRPr="009307D1" w:rsidRDefault="00404145" w:rsidP="00404145">
      <w:pPr>
        <w:numPr>
          <w:ilvl w:val="0"/>
          <w:numId w:val="16"/>
        </w:numPr>
        <w:rPr>
          <w:rFonts w:cs="Arial"/>
        </w:rPr>
      </w:pPr>
      <w:r w:rsidRPr="009307D1">
        <w:rPr>
          <w:rFonts w:cs="Arial"/>
        </w:rPr>
        <w:t>Klient</w:t>
      </w:r>
    </w:p>
    <w:p w14:paraId="2520F2DB" w14:textId="77777777" w:rsidR="00404145" w:rsidRPr="0088661B" w:rsidRDefault="00404145" w:rsidP="00404145">
      <w:pPr>
        <w:numPr>
          <w:ilvl w:val="0"/>
          <w:numId w:val="16"/>
        </w:numPr>
        <w:rPr>
          <w:rFonts w:cs="Arial"/>
        </w:rPr>
      </w:pPr>
      <w:r w:rsidRPr="009307D1">
        <w:rPr>
          <w:rFonts w:cs="Arial"/>
        </w:rPr>
        <w:t>Uudistaja</w:t>
      </w:r>
    </w:p>
    <w:p w14:paraId="30F6FF44" w14:textId="3AA7E4F9" w:rsidR="00404145" w:rsidRPr="00404145" w:rsidRDefault="00404145" w:rsidP="00404145">
      <w:pPr>
        <w:numPr>
          <w:ilvl w:val="0"/>
          <w:numId w:val="16"/>
        </w:numPr>
        <w:rPr>
          <w:rFonts w:cs="Arial"/>
        </w:rPr>
      </w:pPr>
      <w:r>
        <w:rPr>
          <w:rFonts w:cs="Arial"/>
        </w:rPr>
        <w:t>Kliendihaldur</w:t>
      </w:r>
    </w:p>
    <w:p w14:paraId="047BC06A" w14:textId="77777777" w:rsidR="009E5419" w:rsidRPr="009307D1" w:rsidRDefault="009E5419" w:rsidP="003F273B">
      <w:pPr>
        <w:ind w:left="360"/>
        <w:rPr>
          <w:rFonts w:cs="Arial"/>
        </w:rPr>
      </w:pPr>
    </w:p>
    <w:p w14:paraId="1A915623" w14:textId="77777777" w:rsidR="009E2570" w:rsidRPr="009307D1" w:rsidRDefault="009E2570" w:rsidP="009E2570">
      <w:pPr>
        <w:ind w:left="360"/>
        <w:rPr>
          <w:rFonts w:cs="Arial"/>
        </w:rPr>
      </w:pPr>
    </w:p>
    <w:p w14:paraId="54A235F6" w14:textId="77777777" w:rsidR="000277D6" w:rsidRPr="009307D1" w:rsidRDefault="000277D6">
      <w:pPr>
        <w:pStyle w:val="Heading3"/>
        <w:rPr>
          <w:rFonts w:cs="Arial"/>
        </w:rPr>
      </w:pPr>
      <w:bookmarkStart w:id="48" w:name="_Toc50447302"/>
      <w:bookmarkStart w:id="49" w:name="_Toc481315936"/>
      <w:r w:rsidRPr="009307D1">
        <w:rPr>
          <w:rFonts w:cs="Arial"/>
        </w:rPr>
        <w:t xml:space="preserve">Registrit teenindavad funktsionaalsed </w:t>
      </w:r>
      <w:proofErr w:type="spellStart"/>
      <w:r w:rsidRPr="009307D1">
        <w:rPr>
          <w:rFonts w:cs="Arial"/>
        </w:rPr>
        <w:t>allsüsteemid</w:t>
      </w:r>
      <w:bookmarkEnd w:id="48"/>
      <w:bookmarkEnd w:id="49"/>
      <w:proofErr w:type="spellEnd"/>
    </w:p>
    <w:p w14:paraId="6DFCEF83" w14:textId="77777777" w:rsidR="000277D6" w:rsidRPr="009307D1" w:rsidRDefault="000277D6">
      <w:pPr>
        <w:rPr>
          <w:rFonts w:cs="Arial"/>
        </w:rPr>
      </w:pPr>
    </w:p>
    <w:p w14:paraId="1B7D69EE" w14:textId="77777777" w:rsidR="009E2570" w:rsidRPr="009307D1" w:rsidRDefault="00380863" w:rsidP="009E2570">
      <w:pPr>
        <w:jc w:val="both"/>
      </w:pPr>
      <w:r>
        <w:t>Kaupade</w:t>
      </w:r>
      <w:r w:rsidR="009E2570" w:rsidRPr="009307D1">
        <w:t xml:space="preserve"> regi</w:t>
      </w:r>
      <w:r w:rsidR="00FE1FB6" w:rsidRPr="009307D1">
        <w:t>stri</w:t>
      </w:r>
      <w:r w:rsidR="00625CF8">
        <w:t>t teenindab (loeb ja muudab)</w:t>
      </w:r>
      <w:r>
        <w:t xml:space="preserve"> kaupade</w:t>
      </w:r>
      <w:r w:rsidR="009E2570" w:rsidRPr="009307D1">
        <w:t xml:space="preserve"> funktsionaalne </w:t>
      </w:r>
      <w:proofErr w:type="spellStart"/>
      <w:r w:rsidR="009E2570" w:rsidRPr="009307D1">
        <w:t>allsüsteem</w:t>
      </w:r>
      <w:proofErr w:type="spellEnd"/>
      <w:r w:rsidR="009E2570" w:rsidRPr="009307D1">
        <w:t>.</w:t>
      </w:r>
    </w:p>
    <w:p w14:paraId="35559452" w14:textId="77777777" w:rsidR="009E2570" w:rsidRPr="009307D1" w:rsidRDefault="009E2570">
      <w:pPr>
        <w:rPr>
          <w:rFonts w:cs="Arial"/>
        </w:rPr>
      </w:pPr>
    </w:p>
    <w:p w14:paraId="2F27E4DB" w14:textId="77777777" w:rsidR="000277D6" w:rsidRPr="009307D1" w:rsidRDefault="000277D6">
      <w:pPr>
        <w:pStyle w:val="Heading3"/>
        <w:rPr>
          <w:rFonts w:cs="Arial"/>
        </w:rPr>
      </w:pPr>
      <w:bookmarkStart w:id="50" w:name="_Toc50447303"/>
      <w:bookmarkStart w:id="51" w:name="_Toc481315937"/>
      <w:r w:rsidRPr="009307D1">
        <w:rPr>
          <w:rFonts w:cs="Arial"/>
        </w:rPr>
        <w:t>Infovajadused</w:t>
      </w:r>
      <w:bookmarkEnd w:id="50"/>
      <w:r w:rsidR="00D9657C" w:rsidRPr="009307D1">
        <w:rPr>
          <w:rFonts w:cs="Arial"/>
        </w:rPr>
        <w:t>, mida register aitab rahuldada</w:t>
      </w:r>
      <w:bookmarkEnd w:id="51"/>
    </w:p>
    <w:p w14:paraId="288381F2" w14:textId="77777777" w:rsidR="000277D6" w:rsidRPr="009307D1" w:rsidRDefault="000277D6">
      <w:pPr>
        <w:rPr>
          <w:rFonts w:cs="Arial"/>
        </w:rPr>
      </w:pPr>
    </w:p>
    <w:p w14:paraId="581CF954" w14:textId="77777777" w:rsidR="00847D17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Ootel kaupade</w:t>
      </w:r>
      <w:r w:rsidR="00847D17">
        <w:rPr>
          <w:rFonts w:cs="Arial"/>
        </w:rPr>
        <w:t xml:space="preserve"> nimekiri, kus on vähemalt</w:t>
      </w:r>
      <w:r>
        <w:rPr>
          <w:rFonts w:cs="Arial"/>
        </w:rPr>
        <w:t xml:space="preserve"> kauba</w:t>
      </w:r>
      <w:r w:rsidR="00847D17" w:rsidRPr="009307D1">
        <w:rPr>
          <w:rFonts w:cs="Arial"/>
        </w:rPr>
        <w:t xml:space="preserve"> ko</w:t>
      </w:r>
      <w:r w:rsidR="00791DBA">
        <w:rPr>
          <w:rFonts w:cs="Arial"/>
        </w:rPr>
        <w:t>od ja</w:t>
      </w:r>
      <w:r w:rsidR="00847D17" w:rsidRPr="009307D1">
        <w:rPr>
          <w:rFonts w:cs="Arial"/>
        </w:rPr>
        <w:t xml:space="preserve"> nimetus.</w:t>
      </w:r>
    </w:p>
    <w:p w14:paraId="6A95F23D" w14:textId="77777777" w:rsidR="00B4673C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Aktiivsete kaupade</w:t>
      </w:r>
      <w:r w:rsidR="00847D17">
        <w:rPr>
          <w:rFonts w:cs="Arial"/>
        </w:rPr>
        <w:t xml:space="preserve"> nimekiri, kus on vähemalt</w:t>
      </w:r>
      <w:r>
        <w:rPr>
          <w:rFonts w:cs="Arial"/>
        </w:rPr>
        <w:t xml:space="preserve"> kauba</w:t>
      </w:r>
      <w:r w:rsidR="00847D17" w:rsidRPr="009307D1">
        <w:rPr>
          <w:rFonts w:cs="Arial"/>
        </w:rPr>
        <w:t xml:space="preserve"> kood</w:t>
      </w:r>
      <w:r w:rsidR="00791DBA">
        <w:rPr>
          <w:rFonts w:cs="Arial"/>
        </w:rPr>
        <w:t xml:space="preserve"> ja</w:t>
      </w:r>
      <w:r w:rsidR="00847D17" w:rsidRPr="009307D1">
        <w:rPr>
          <w:rFonts w:cs="Arial"/>
        </w:rPr>
        <w:t xml:space="preserve"> nimetus.</w:t>
      </w:r>
    </w:p>
    <w:p w14:paraId="157B0F7D" w14:textId="77777777" w:rsidR="005E7552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Ootel või mitteaktiivsete kaupade</w:t>
      </w:r>
      <w:r w:rsidR="005E7552">
        <w:rPr>
          <w:rFonts w:cs="Arial"/>
        </w:rPr>
        <w:t xml:space="preserve"> nimekiri, kus on vähemalt</w:t>
      </w:r>
      <w:r>
        <w:rPr>
          <w:rFonts w:cs="Arial"/>
        </w:rPr>
        <w:t xml:space="preserve"> kauba</w:t>
      </w:r>
      <w:r w:rsidR="005E7552" w:rsidRPr="009307D1">
        <w:rPr>
          <w:rFonts w:cs="Arial"/>
        </w:rPr>
        <w:t xml:space="preserve"> kood, nimetus ja seisund</w:t>
      </w:r>
      <w:r w:rsidR="005E7552">
        <w:rPr>
          <w:rFonts w:cs="Arial"/>
        </w:rPr>
        <w:t>i nimetus</w:t>
      </w:r>
      <w:r w:rsidR="005E7552" w:rsidRPr="009307D1">
        <w:rPr>
          <w:rFonts w:cs="Arial"/>
        </w:rPr>
        <w:t>.</w:t>
      </w:r>
    </w:p>
    <w:p w14:paraId="2D0DF585" w14:textId="77777777" w:rsidR="00847D17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Aktiivsete või mitteaktiivsete kaupade</w:t>
      </w:r>
      <w:r w:rsidR="00847D17">
        <w:rPr>
          <w:rFonts w:cs="Arial"/>
        </w:rPr>
        <w:t xml:space="preserve"> nimekiri, kus on vähemalt</w:t>
      </w:r>
      <w:r>
        <w:rPr>
          <w:rFonts w:cs="Arial"/>
        </w:rPr>
        <w:t xml:space="preserve"> kauba</w:t>
      </w:r>
      <w:r w:rsidR="00847D17" w:rsidRPr="009307D1">
        <w:rPr>
          <w:rFonts w:cs="Arial"/>
        </w:rPr>
        <w:t xml:space="preserve"> kood, nimetus ja seisund</w:t>
      </w:r>
      <w:r w:rsidR="00847D17">
        <w:rPr>
          <w:rFonts w:cs="Arial"/>
        </w:rPr>
        <w:t>i nimetus</w:t>
      </w:r>
      <w:r w:rsidR="00847D17" w:rsidRPr="009307D1">
        <w:rPr>
          <w:rFonts w:cs="Arial"/>
        </w:rPr>
        <w:t>.</w:t>
      </w:r>
    </w:p>
    <w:p w14:paraId="0B90B142" w14:textId="77777777" w:rsidR="00054459" w:rsidRPr="009307D1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Kõikide kaupade</w:t>
      </w:r>
      <w:r w:rsidR="00054459" w:rsidRPr="009307D1">
        <w:rPr>
          <w:rFonts w:cs="Arial"/>
        </w:rPr>
        <w:t xml:space="preserve"> nimekiri, kus on</w:t>
      </w:r>
      <w:r w:rsidR="00847D17">
        <w:rPr>
          <w:rFonts w:cs="Arial"/>
        </w:rPr>
        <w:t xml:space="preserve"> vähemalt</w:t>
      </w:r>
      <w:r>
        <w:rPr>
          <w:rFonts w:cs="Arial"/>
        </w:rPr>
        <w:t xml:space="preserve"> kauba</w:t>
      </w:r>
      <w:r w:rsidR="00054459" w:rsidRPr="009307D1">
        <w:rPr>
          <w:rFonts w:cs="Arial"/>
        </w:rPr>
        <w:t xml:space="preserve"> kood, nimetus ja seisund</w:t>
      </w:r>
      <w:r w:rsidR="00847D17">
        <w:rPr>
          <w:rFonts w:cs="Arial"/>
        </w:rPr>
        <w:t>i nimetus</w:t>
      </w:r>
      <w:r w:rsidR="00054459" w:rsidRPr="009307D1">
        <w:rPr>
          <w:rFonts w:cs="Arial"/>
        </w:rPr>
        <w:t>.</w:t>
      </w:r>
    </w:p>
    <w:p w14:paraId="48ECDE75" w14:textId="77777777" w:rsidR="006E6304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Kaupade</w:t>
      </w:r>
      <w:r w:rsidR="00B4673C" w:rsidRPr="009307D1">
        <w:rPr>
          <w:rFonts w:cs="Arial"/>
        </w:rPr>
        <w:t xml:space="preserve"> detailandmed, kus seotud klassifikaatorite väärtuste koodide asemel on nim</w:t>
      </w:r>
      <w:r>
        <w:rPr>
          <w:rFonts w:cs="Arial"/>
        </w:rPr>
        <w:t>etused ning esitatakse info ka kauba</w:t>
      </w:r>
      <w:r w:rsidR="00B4673C" w:rsidRPr="009307D1">
        <w:rPr>
          <w:rFonts w:cs="Arial"/>
        </w:rPr>
        <w:t xml:space="preserve"> registreerinud töötaja kohta (eesnimi, perenimi, </w:t>
      </w:r>
      <w:proofErr w:type="spellStart"/>
      <w:r w:rsidR="00B4673C" w:rsidRPr="009307D1">
        <w:rPr>
          <w:rFonts w:cs="Arial"/>
        </w:rPr>
        <w:t>e-meili</w:t>
      </w:r>
      <w:proofErr w:type="spellEnd"/>
      <w:r w:rsidR="00B4673C" w:rsidRPr="009307D1">
        <w:rPr>
          <w:rFonts w:cs="Arial"/>
        </w:rPr>
        <w:t xml:space="preserve"> aadress)</w:t>
      </w:r>
      <w:r w:rsidR="008D77DF" w:rsidRPr="009307D1">
        <w:rPr>
          <w:rFonts w:cs="Arial"/>
        </w:rPr>
        <w:t>.</w:t>
      </w:r>
    </w:p>
    <w:p w14:paraId="421F1229" w14:textId="77777777" w:rsidR="009E77B1" w:rsidRPr="009E77B1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Iga kauba</w:t>
      </w:r>
      <w:r w:rsidR="009E77B1" w:rsidRPr="009307D1">
        <w:rPr>
          <w:rFonts w:cs="Arial"/>
        </w:rPr>
        <w:t xml:space="preserve"> seisundi kohta kõigi </w:t>
      </w:r>
      <w:r w:rsidR="009E77B1">
        <w:rPr>
          <w:rFonts w:cs="Arial"/>
        </w:rPr>
        <w:t>selles s</w:t>
      </w:r>
      <w:r>
        <w:rPr>
          <w:rFonts w:cs="Arial"/>
        </w:rPr>
        <w:t>eisundis olevate kaupade</w:t>
      </w:r>
      <w:r w:rsidR="009E77B1" w:rsidRPr="009307D1">
        <w:rPr>
          <w:rFonts w:cs="Arial"/>
        </w:rPr>
        <w:t xml:space="preserve"> arv</w:t>
      </w:r>
      <w:r w:rsidR="009E77B1">
        <w:rPr>
          <w:rFonts w:cs="Arial"/>
        </w:rPr>
        <w:t>.</w:t>
      </w:r>
    </w:p>
    <w:p w14:paraId="3D0878B3" w14:textId="7437422F" w:rsidR="00E36AC6" w:rsidRDefault="00E36AC6">
      <w:pPr>
        <w:suppressAutoHyphens w:val="0"/>
        <w:rPr>
          <w:rFonts w:cs="Arial"/>
        </w:rPr>
      </w:pPr>
      <w:r>
        <w:rPr>
          <w:rFonts w:cs="Arial"/>
        </w:rPr>
        <w:br w:type="page"/>
      </w:r>
    </w:p>
    <w:p w14:paraId="06F2FEE9" w14:textId="77777777" w:rsidR="000A14BD" w:rsidRPr="009307D1" w:rsidRDefault="000A14BD" w:rsidP="000A14BD">
      <w:pPr>
        <w:ind w:left="360"/>
        <w:rPr>
          <w:rFonts w:cs="Arial"/>
        </w:rPr>
      </w:pPr>
    </w:p>
    <w:p w14:paraId="0FE22FE2" w14:textId="7A3AB7A5" w:rsidR="000277D6" w:rsidRPr="00252814" w:rsidRDefault="000277D6" w:rsidP="00252814">
      <w:pPr>
        <w:pStyle w:val="Heading3"/>
        <w:rPr>
          <w:rFonts w:cs="Arial"/>
        </w:rPr>
      </w:pPr>
      <w:bookmarkStart w:id="52" w:name="_Toc50447304"/>
      <w:bookmarkStart w:id="53" w:name="_Toc481315938"/>
      <w:r w:rsidRPr="009307D1">
        <w:rPr>
          <w:rFonts w:cs="Arial"/>
        </w:rPr>
        <w:t>Seosed teiste registritega</w:t>
      </w:r>
      <w:bookmarkEnd w:id="52"/>
      <w:bookmarkEnd w:id="53"/>
    </w:p>
    <w:p w14:paraId="7353BBE1" w14:textId="77777777" w:rsidR="00325DE0" w:rsidRDefault="00325DE0" w:rsidP="000A14BD">
      <w:pPr>
        <w:jc w:val="both"/>
        <w:rPr>
          <w:b/>
        </w:rPr>
      </w:pPr>
    </w:p>
    <w:p w14:paraId="6E5B8B37" w14:textId="77777777" w:rsidR="000A14BD" w:rsidRPr="009307D1" w:rsidRDefault="000A14BD" w:rsidP="000A14BD">
      <w:pPr>
        <w:jc w:val="both"/>
      </w:pPr>
      <w:r w:rsidRPr="009307D1">
        <w:rPr>
          <w:b/>
        </w:rPr>
        <w:t>Töötajate register</w:t>
      </w:r>
      <w:r w:rsidR="00380863">
        <w:t xml:space="preserve"> – Töötajate registriga on kaubad</w:t>
      </w:r>
      <w:r w:rsidRPr="009307D1">
        <w:t xml:space="preserve"> seotud olemitüübi </w:t>
      </w:r>
      <w:r w:rsidRPr="009307D1">
        <w:rPr>
          <w:b/>
        </w:rPr>
        <w:t xml:space="preserve">Töötaja </w:t>
      </w:r>
      <w:r w:rsidRPr="009307D1">
        <w:t xml:space="preserve">kaudu. </w:t>
      </w:r>
      <w:r w:rsidR="00380863">
        <w:t>Töötaja registreerib kauba</w:t>
      </w:r>
      <w:r w:rsidRPr="009307D1">
        <w:t xml:space="preserve"> andmed ning süsteemis säilitatakse info selle kohta, milline töötaja need andmed registreeris.</w:t>
      </w:r>
    </w:p>
    <w:p w14:paraId="48F8AD26" w14:textId="77777777" w:rsidR="000A14BD" w:rsidRPr="009307D1" w:rsidRDefault="000A14BD" w:rsidP="000A14BD">
      <w:pPr>
        <w:jc w:val="both"/>
      </w:pPr>
    </w:p>
    <w:p w14:paraId="07176180" w14:textId="765BB43E" w:rsidR="000A14BD" w:rsidRDefault="000A14BD" w:rsidP="000A14BD">
      <w:pPr>
        <w:jc w:val="both"/>
      </w:pPr>
      <w:r w:rsidRPr="009307D1">
        <w:rPr>
          <w:b/>
        </w:rPr>
        <w:t>Klassifikaatorite register</w:t>
      </w:r>
      <w:r w:rsidRPr="009307D1">
        <w:t xml:space="preserve"> – Klassifikaatorite registriga on </w:t>
      </w:r>
      <w:r w:rsidR="00380863">
        <w:t>kaup</w:t>
      </w:r>
      <w:r w:rsidRPr="009307D1">
        <w:t xml:space="preserve"> seotud olemit</w:t>
      </w:r>
      <w:r w:rsidR="004D4305" w:rsidRPr="009307D1">
        <w:t xml:space="preserve">üübi </w:t>
      </w:r>
      <w:proofErr w:type="spellStart"/>
      <w:r w:rsidR="00380863">
        <w:t>kauba</w:t>
      </w:r>
      <w:r w:rsidR="004D4305" w:rsidRPr="009307D1">
        <w:t>_seisundi_liik</w:t>
      </w:r>
      <w:proofErr w:type="spellEnd"/>
      <w:r w:rsidR="004D4305" w:rsidRPr="009307D1">
        <w:t xml:space="preserve"> kaudu</w:t>
      </w:r>
      <w:r w:rsidRPr="009307D1">
        <w:t>.</w:t>
      </w:r>
      <w:r w:rsidR="004D4305" w:rsidRPr="009307D1">
        <w:t xml:space="preserve"> Selle abil registreeritakse </w:t>
      </w:r>
      <w:r w:rsidR="00380863">
        <w:t>kauba</w:t>
      </w:r>
      <w:r w:rsidR="00ED1B87" w:rsidRPr="009307D1">
        <w:t xml:space="preserve"> </w:t>
      </w:r>
      <w:r w:rsidR="004D4305" w:rsidRPr="009307D1">
        <w:t>hetkeseisund.</w:t>
      </w:r>
      <w:r w:rsidR="00380863">
        <w:t xml:space="preserve"> Samuti on iga kaup seotud null või rohkema kauba</w:t>
      </w:r>
      <w:r w:rsidR="00ED1B87" w:rsidRPr="009307D1">
        <w:t xml:space="preserve"> kategooriaga, mis on samuti klassifikaator.</w:t>
      </w:r>
      <w:r w:rsidR="003B6787">
        <w:t xml:space="preserve"> Kaup on seotud ka klassifikaatorite registriga olemitüübi bränd kaudu. </w:t>
      </w:r>
    </w:p>
    <w:p w14:paraId="50ABA700" w14:textId="77777777" w:rsidR="00B77321" w:rsidRDefault="00B77321" w:rsidP="00324C47">
      <w:pPr>
        <w:jc w:val="both"/>
        <w:rPr>
          <w:b/>
        </w:rPr>
      </w:pPr>
    </w:p>
    <w:p w14:paraId="64329B64" w14:textId="57754084" w:rsidR="00B77321" w:rsidRDefault="00B77321" w:rsidP="00B77321">
      <w:pPr>
        <w:jc w:val="both"/>
      </w:pPr>
      <w:r>
        <w:t xml:space="preserve">Selleks, </w:t>
      </w:r>
      <w:r w:rsidR="003B6787">
        <w:t>et saaks registreerida andmeid lepingute, laoliikumiste, tarnetellimuste, klienditellimuste, arvete, sooduspakkumiste, garantiijuhtumite ja tagastuste</w:t>
      </w:r>
      <w:r>
        <w:t xml:space="preserve"> registrites, peavad olema registreeritud kauba andmed ja seega peab olema realiseeritud kaupade register.</w:t>
      </w:r>
    </w:p>
    <w:p w14:paraId="048036DB" w14:textId="77777777" w:rsidR="00B77321" w:rsidRPr="00B77321" w:rsidRDefault="00B77321" w:rsidP="00324C47">
      <w:pPr>
        <w:jc w:val="both"/>
        <w:rPr>
          <w:b/>
        </w:rPr>
      </w:pPr>
    </w:p>
    <w:p w14:paraId="45C515C6" w14:textId="77777777" w:rsidR="000A14BD" w:rsidRPr="009307D1" w:rsidRDefault="000A14BD">
      <w:pPr>
        <w:rPr>
          <w:rFonts w:cs="Arial"/>
        </w:rPr>
      </w:pPr>
    </w:p>
    <w:p w14:paraId="34E118D5" w14:textId="77777777" w:rsidR="000277D6" w:rsidRPr="009307D1" w:rsidRDefault="000277D6">
      <w:pPr>
        <w:pStyle w:val="Heading3"/>
        <w:rPr>
          <w:rFonts w:cs="Arial"/>
        </w:rPr>
      </w:pPr>
      <w:bookmarkStart w:id="54" w:name="_Toc50447305"/>
      <w:bookmarkStart w:id="55" w:name="_Toc481315939"/>
      <w:r w:rsidRPr="009307D1">
        <w:rPr>
          <w:rFonts w:cs="Arial"/>
        </w:rPr>
        <w:t>Är</w:t>
      </w:r>
      <w:bookmarkStart w:id="56" w:name="z_Ärireeglid"/>
      <w:bookmarkEnd w:id="56"/>
      <w:r w:rsidRPr="009307D1">
        <w:rPr>
          <w:rFonts w:cs="Arial"/>
        </w:rPr>
        <w:t>ireeglid</w:t>
      </w:r>
      <w:bookmarkEnd w:id="54"/>
      <w:bookmarkEnd w:id="55"/>
    </w:p>
    <w:p w14:paraId="3A827D4B" w14:textId="77777777" w:rsidR="008525C5" w:rsidRDefault="00380863" w:rsidP="008525C5">
      <w:pPr>
        <w:rPr>
          <w:rFonts w:cs="Arial"/>
        </w:rPr>
      </w:pPr>
      <w:r>
        <w:rPr>
          <w:rFonts w:cs="Arial"/>
        </w:rPr>
        <w:t>Jõustatavad kaupade</w:t>
      </w:r>
      <w:r w:rsidR="00185A24">
        <w:rPr>
          <w:rFonts w:cs="Arial"/>
        </w:rPr>
        <w:t xml:space="preserve"> registri põhjal</w:t>
      </w:r>
    </w:p>
    <w:p w14:paraId="3B0D7EE3" w14:textId="77777777" w:rsidR="000277D6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Igal kaubal</w:t>
      </w:r>
      <w:r w:rsidR="006D28FE" w:rsidRPr="009307D1">
        <w:rPr>
          <w:rFonts w:cs="Arial"/>
        </w:rPr>
        <w:t xml:space="preserve"> on unikaalne kood</w:t>
      </w:r>
    </w:p>
    <w:p w14:paraId="0FC99FBD" w14:textId="77777777" w:rsidR="006D28FE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Igal kaubal</w:t>
      </w:r>
      <w:r w:rsidR="006D28FE" w:rsidRPr="009307D1">
        <w:rPr>
          <w:rFonts w:cs="Arial"/>
        </w:rPr>
        <w:t xml:space="preserve"> on unikaalne nimetus</w:t>
      </w:r>
    </w:p>
    <w:p w14:paraId="4501BDE6" w14:textId="77777777" w:rsidR="006D28FE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kaup</w:t>
      </w:r>
      <w:r w:rsidR="006D28FE" w:rsidRPr="009307D1">
        <w:rPr>
          <w:rFonts w:cs="Arial"/>
        </w:rPr>
        <w:t xml:space="preserve"> on käesoleval ajahetkel täpselt ühes seisundis vastavalt oma elutsüklile.</w:t>
      </w:r>
    </w:p>
    <w:p w14:paraId="6EDEE8C8" w14:textId="77777777" w:rsidR="006D28FE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kaup</w:t>
      </w:r>
      <w:r w:rsidR="006D28FE" w:rsidRPr="009307D1">
        <w:rPr>
          <w:rFonts w:cs="Arial"/>
        </w:rPr>
        <w:t xml:space="preserve"> on seotud null või rohkema kategooriaga</w:t>
      </w:r>
    </w:p>
    <w:p w14:paraId="789544C0" w14:textId="77777777" w:rsidR="006D28FE" w:rsidRPr="009307D1" w:rsidRDefault="00CC1529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</w:t>
      </w:r>
      <w:r w:rsidR="00380863">
        <w:rPr>
          <w:rFonts w:cs="Arial"/>
        </w:rPr>
        <w:t xml:space="preserve"> kauba </w:t>
      </w:r>
      <w:r w:rsidR="006D28FE" w:rsidRPr="009307D1">
        <w:rPr>
          <w:rFonts w:cs="Arial"/>
        </w:rPr>
        <w:t xml:space="preserve">ja </w:t>
      </w:r>
      <w:r>
        <w:rPr>
          <w:rFonts w:cs="Arial"/>
        </w:rPr>
        <w:t>iga</w:t>
      </w:r>
      <w:r w:rsidR="006D28FE" w:rsidRPr="009307D1">
        <w:rPr>
          <w:rFonts w:cs="Arial"/>
        </w:rPr>
        <w:t xml:space="preserve"> kategooria vahel saab olla maksimaalselt üks seos</w:t>
      </w:r>
    </w:p>
    <w:p w14:paraId="117B82F2" w14:textId="77777777" w:rsidR="006D28FE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kauba</w:t>
      </w:r>
      <w:r w:rsidR="006D28FE" w:rsidRPr="009307D1">
        <w:rPr>
          <w:rFonts w:cs="Arial"/>
        </w:rPr>
        <w:t xml:space="preserve"> puhul on v</w:t>
      </w:r>
      <w:r>
        <w:rPr>
          <w:rFonts w:cs="Arial"/>
        </w:rPr>
        <w:t>aja registreerida töötaja, kes kauba andmed registreeris ning kauba</w:t>
      </w:r>
      <w:r w:rsidR="006D28FE" w:rsidRPr="009307D1">
        <w:rPr>
          <w:rFonts w:cs="Arial"/>
        </w:rPr>
        <w:t xml:space="preserve"> registreerimise aeg</w:t>
      </w:r>
    </w:p>
    <w:p w14:paraId="4A5B47DE" w14:textId="77777777" w:rsidR="009F0B40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kauba</w:t>
      </w:r>
      <w:r w:rsidR="009F0B40">
        <w:rPr>
          <w:rFonts w:cs="Arial"/>
        </w:rPr>
        <w:t xml:space="preserve"> andmeid </w:t>
      </w:r>
      <w:r>
        <w:rPr>
          <w:rFonts w:cs="Arial"/>
        </w:rPr>
        <w:t>(sh kauba</w:t>
      </w:r>
      <w:r w:rsidR="00105D27">
        <w:rPr>
          <w:rFonts w:cs="Arial"/>
        </w:rPr>
        <w:t xml:space="preserve"> kategooriasse kuulumine) </w:t>
      </w:r>
      <w:r w:rsidR="009F0B40">
        <w:rPr>
          <w:rFonts w:cs="Arial"/>
        </w:rPr>
        <w:t>(v.a seisund) saab muuta vaid siis, kui see on ootel või mitteaktiivses seisundis</w:t>
      </w:r>
      <w:r w:rsidR="00105D27">
        <w:rPr>
          <w:rFonts w:cs="Arial"/>
        </w:rPr>
        <w:t xml:space="preserve">. </w:t>
      </w:r>
    </w:p>
    <w:p w14:paraId="2AE0F434" w14:textId="77777777" w:rsidR="009F0B40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Kauba</w:t>
      </w:r>
      <w:r w:rsidR="009F0B40">
        <w:rPr>
          <w:rFonts w:cs="Arial"/>
        </w:rPr>
        <w:t xml:space="preserve"> andmete muutmisel ei saa muuta </w:t>
      </w:r>
      <w:r w:rsidR="00E27FF4">
        <w:rPr>
          <w:rFonts w:cs="Arial"/>
        </w:rPr>
        <w:t xml:space="preserve">seda </w:t>
      </w:r>
      <w:r w:rsidR="009F0B40">
        <w:rPr>
          <w:rFonts w:cs="Arial"/>
        </w:rPr>
        <w:t>registreerinud töötajat ja registreerimise aega</w:t>
      </w:r>
    </w:p>
    <w:p w14:paraId="13053F97" w14:textId="77777777" w:rsidR="009F0B40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Kauba</w:t>
      </w:r>
      <w:r w:rsidR="009F0B40">
        <w:rPr>
          <w:rFonts w:cs="Arial"/>
        </w:rPr>
        <w:t xml:space="preserve"> andmeid saab andmebaasist kustutada vaid siis, kui see on ootel seisundis</w:t>
      </w:r>
    </w:p>
    <w:p w14:paraId="4B654F62" w14:textId="77777777" w:rsidR="00105D27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Kauba</w:t>
      </w:r>
      <w:r w:rsidR="00105D27">
        <w:rPr>
          <w:rFonts w:cs="Arial"/>
        </w:rPr>
        <w:t xml:space="preserve"> saab aktiveerida vaid siis, </w:t>
      </w:r>
      <w:r>
        <w:rPr>
          <w:rFonts w:cs="Arial"/>
        </w:rPr>
        <w:t>kui see on seotud vähemalt ühe kauba</w:t>
      </w:r>
      <w:r w:rsidR="00105D27">
        <w:rPr>
          <w:rFonts w:cs="Arial"/>
        </w:rPr>
        <w:t xml:space="preserve"> kategooriaga</w:t>
      </w:r>
    </w:p>
    <w:p w14:paraId="08A3400A" w14:textId="77777777" w:rsidR="000B0A44" w:rsidRDefault="000B0A44" w:rsidP="003F273B">
      <w:pPr>
        <w:ind w:left="360"/>
        <w:rPr>
          <w:rFonts w:cs="Arial"/>
        </w:rPr>
      </w:pPr>
    </w:p>
    <w:p w14:paraId="79DC8683" w14:textId="77777777" w:rsidR="008525C5" w:rsidRDefault="008525C5" w:rsidP="008525C5">
      <w:pPr>
        <w:rPr>
          <w:rFonts w:cs="Arial"/>
        </w:rPr>
      </w:pPr>
    </w:p>
    <w:p w14:paraId="1C21495A" w14:textId="77777777" w:rsidR="008525C5" w:rsidRDefault="00185A24" w:rsidP="008525C5">
      <w:pPr>
        <w:rPr>
          <w:rFonts w:cs="Arial"/>
        </w:rPr>
      </w:pPr>
      <w:r>
        <w:rPr>
          <w:rFonts w:cs="Arial"/>
        </w:rPr>
        <w:t>Jõustatavad teiste registrite põhjal</w:t>
      </w:r>
      <w:r w:rsidR="00380863">
        <w:rPr>
          <w:rFonts w:cs="Arial"/>
        </w:rPr>
        <w:t>, kuid vajalikud kauba</w:t>
      </w:r>
      <w:r w:rsidR="008525C5">
        <w:rPr>
          <w:rFonts w:cs="Arial"/>
        </w:rPr>
        <w:t xml:space="preserve"> funktsionaalse </w:t>
      </w:r>
      <w:proofErr w:type="spellStart"/>
      <w:r w:rsidR="008525C5">
        <w:rPr>
          <w:rFonts w:cs="Arial"/>
        </w:rPr>
        <w:t>allsüsteemi</w:t>
      </w:r>
      <w:proofErr w:type="spellEnd"/>
      <w:r w:rsidR="008525C5">
        <w:rPr>
          <w:rFonts w:cs="Arial"/>
        </w:rPr>
        <w:t xml:space="preserve"> toimimiseks</w:t>
      </w:r>
    </w:p>
    <w:p w14:paraId="4407BB9D" w14:textId="77777777" w:rsidR="006D28FE" w:rsidRPr="009307D1" w:rsidRDefault="00B6790B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i</w:t>
      </w:r>
      <w:r w:rsidR="006D28FE" w:rsidRPr="009307D1">
        <w:rPr>
          <w:rFonts w:cs="Arial"/>
        </w:rPr>
        <w:t xml:space="preserve">siku kasutajanimena kasutatakse tema unikaalset </w:t>
      </w:r>
      <w:proofErr w:type="spellStart"/>
      <w:r w:rsidR="006D28FE" w:rsidRPr="009307D1">
        <w:rPr>
          <w:rFonts w:cs="Arial"/>
        </w:rPr>
        <w:t>e-meili</w:t>
      </w:r>
      <w:proofErr w:type="spellEnd"/>
      <w:r w:rsidR="006D28FE" w:rsidRPr="009307D1">
        <w:rPr>
          <w:rFonts w:cs="Arial"/>
        </w:rPr>
        <w:t xml:space="preserve"> aadressi</w:t>
      </w:r>
    </w:p>
    <w:p w14:paraId="77B55F88" w14:textId="77777777" w:rsidR="006D28FE" w:rsidRDefault="00B6790B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i</w:t>
      </w:r>
      <w:r w:rsidR="006D28FE" w:rsidRPr="009307D1">
        <w:rPr>
          <w:rFonts w:cs="Arial"/>
        </w:rPr>
        <w:t>siku unikaalseks identifikaatoriks on kombinatsioon isikukoodist ja selle väljastanud riigi koodist</w:t>
      </w:r>
    </w:p>
    <w:p w14:paraId="041EDB06" w14:textId="77777777" w:rsidR="005D190A" w:rsidRDefault="005D190A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 xml:space="preserve">Iga kliendi korral tuleb </w:t>
      </w:r>
      <w:r w:rsidR="00101049">
        <w:rPr>
          <w:rFonts w:cs="Arial"/>
        </w:rPr>
        <w:t xml:space="preserve">lähtuvalt isikuandmete kaitse seadusest </w:t>
      </w:r>
      <w:r>
        <w:rPr>
          <w:rFonts w:cs="Arial"/>
        </w:rPr>
        <w:t xml:space="preserve">registreerida, kas </w:t>
      </w:r>
      <w:r w:rsidR="00101049">
        <w:rPr>
          <w:rFonts w:cs="Arial"/>
        </w:rPr>
        <w:t>ta on nõus või mitte</w:t>
      </w:r>
      <w:r w:rsidR="00101049" w:rsidRPr="00101049">
        <w:rPr>
          <w:rFonts w:cs="Arial"/>
        </w:rPr>
        <w:t xml:space="preserve"> </w:t>
      </w:r>
      <w:r w:rsidR="00101049">
        <w:rPr>
          <w:rFonts w:cs="Arial"/>
        </w:rPr>
        <w:t>teda käsitlevate andmete töötlemisega</w:t>
      </w:r>
      <w:r w:rsidR="00101049" w:rsidRPr="00101049">
        <w:rPr>
          <w:rFonts w:cs="Arial"/>
        </w:rPr>
        <w:t xml:space="preserve"> tarbijaharjumuste uurimiseks või otseturustuseks ja andmete üleandmi</w:t>
      </w:r>
      <w:r w:rsidR="00101049">
        <w:rPr>
          <w:rFonts w:cs="Arial"/>
        </w:rPr>
        <w:t xml:space="preserve">sega </w:t>
      </w:r>
      <w:r w:rsidR="00101049" w:rsidRPr="00101049">
        <w:rPr>
          <w:rFonts w:cs="Arial"/>
        </w:rPr>
        <w:lastRenderedPageBreak/>
        <w:t>kolmandatele isikutele, kes soovivad neid kasutada tarbijaharjumuste uurimiseks või otseturustuseks.</w:t>
      </w:r>
      <w:r w:rsidR="00101049">
        <w:rPr>
          <w:rFonts w:cs="Arial"/>
        </w:rPr>
        <w:t xml:space="preserve"> Kliendil on enda andmete selline töötlemine õigus igal ajal keelata.</w:t>
      </w:r>
    </w:p>
    <w:p w14:paraId="2EC516F9" w14:textId="77777777" w:rsidR="00D34980" w:rsidRPr="009307D1" w:rsidRDefault="00D34980" w:rsidP="003F273B">
      <w:pPr>
        <w:ind w:left="360"/>
        <w:rPr>
          <w:rFonts w:cs="Arial"/>
        </w:rPr>
      </w:pPr>
    </w:p>
    <w:p w14:paraId="5A0F2539" w14:textId="77777777" w:rsidR="00A47A47" w:rsidRPr="009307D1" w:rsidRDefault="00A47A47" w:rsidP="00A47A47">
      <w:pPr>
        <w:rPr>
          <w:rFonts w:cs="Arial"/>
        </w:rPr>
      </w:pPr>
    </w:p>
    <w:p w14:paraId="1213E296" w14:textId="77777777" w:rsidR="000277D6" w:rsidRPr="009307D1" w:rsidRDefault="000277D6">
      <w:pPr>
        <w:pStyle w:val="Heading3"/>
        <w:rPr>
          <w:rFonts w:cs="Arial"/>
        </w:rPr>
      </w:pPr>
      <w:bookmarkStart w:id="57" w:name="_Toc50447306"/>
      <w:bookmarkStart w:id="58" w:name="_Toc481315940"/>
      <w:r w:rsidRPr="009307D1">
        <w:rPr>
          <w:rFonts w:cs="Arial"/>
        </w:rPr>
        <w:t xml:space="preserve">Registri kontseptuaalne </w:t>
      </w:r>
      <w:bookmarkStart w:id="59" w:name="z_Kontseptuaalmudel"/>
      <w:bookmarkEnd w:id="59"/>
      <w:r w:rsidRPr="009307D1">
        <w:rPr>
          <w:rFonts w:cs="Arial"/>
        </w:rPr>
        <w:t>eskiismudel</w:t>
      </w:r>
      <w:bookmarkEnd w:id="57"/>
      <w:bookmarkEnd w:id="58"/>
    </w:p>
    <w:p w14:paraId="1FE85708" w14:textId="77777777" w:rsidR="0057257E" w:rsidRDefault="0057257E" w:rsidP="0057257E"/>
    <w:p w14:paraId="2F5F8CC6" w14:textId="77777777" w:rsidR="00B4513F" w:rsidRDefault="00B4513F" w:rsidP="00A43B59">
      <w:pPr>
        <w:jc w:val="both"/>
      </w:pPr>
      <w:r>
        <w:fldChar w:fldCharType="begin"/>
      </w:r>
      <w:r>
        <w:instrText xml:space="preserve"> REF _Ref463175217 \h </w:instrText>
      </w:r>
      <w:r w:rsidR="00A43B59">
        <w:instrText xml:space="preserve"> \* MERGEFORMAT </w:instrText>
      </w:r>
      <w:r>
        <w:fldChar w:fldCharType="separate"/>
      </w:r>
      <w:r>
        <w:t xml:space="preserve">Joonis </w:t>
      </w:r>
      <w:r>
        <w:rPr>
          <w:noProof/>
        </w:rPr>
        <w:t>3</w:t>
      </w:r>
      <w:r>
        <w:fldChar w:fldCharType="end"/>
      </w:r>
      <w:r w:rsidR="00380863">
        <w:t xml:space="preserve"> esitab esimese versiooni kaupade</w:t>
      </w:r>
      <w:r>
        <w:t xml:space="preserve"> registri kontseptuaalse andmemudeli olemi</w:t>
      </w:r>
      <w:r>
        <w:noBreakHyphen/>
        <w:t>suhte diagrammist.</w:t>
      </w:r>
    </w:p>
    <w:p w14:paraId="7FA84A9D" w14:textId="77777777" w:rsidR="00A43B59" w:rsidRPr="009307D1" w:rsidRDefault="00A43B59" w:rsidP="0057257E"/>
    <w:p w14:paraId="76435C32" w14:textId="4CD1F732" w:rsidR="00B4513F" w:rsidRDefault="00F245AB" w:rsidP="00B4513F">
      <w:pPr>
        <w:keepNext/>
      </w:pPr>
      <w:r w:rsidRPr="00483EEF">
        <w:rPr>
          <w:noProof/>
        </w:rPr>
        <w:drawing>
          <wp:inline distT="0" distB="0" distL="0" distR="0" wp14:anchorId="7CAAB89D" wp14:editId="252D102B">
            <wp:extent cx="4457700" cy="3762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F16A" w14:textId="7B34ABA3" w:rsidR="00B4513F" w:rsidRDefault="00B4513F" w:rsidP="00B4513F">
      <w:pPr>
        <w:pStyle w:val="Caption"/>
      </w:pPr>
      <w:bookmarkStart w:id="60" w:name="_Ref463175217"/>
      <w:r>
        <w:t xml:space="preserve">Joonis </w:t>
      </w:r>
      <w:fldSimple w:instr=" SEQ Joonis \* ARABIC ">
        <w:r w:rsidR="00CC4C1A">
          <w:rPr>
            <w:noProof/>
          </w:rPr>
          <w:t>3</w:t>
        </w:r>
      </w:fldSimple>
      <w:bookmarkEnd w:id="60"/>
      <w:r>
        <w:t xml:space="preserve"> </w:t>
      </w:r>
      <w:r w:rsidR="003F273B">
        <w:t>Kaupade</w:t>
      </w:r>
      <w:r w:rsidRPr="00025887">
        <w:t xml:space="preserve"> registri kontseptuaalne eskiismudel.</w:t>
      </w:r>
    </w:p>
    <w:p w14:paraId="371E1DBD" w14:textId="77777777" w:rsidR="0057257E" w:rsidRPr="009307D1" w:rsidRDefault="0057257E" w:rsidP="0057257E"/>
    <w:p w14:paraId="1967B846" w14:textId="77777777" w:rsidR="000C532C" w:rsidRPr="009307D1" w:rsidRDefault="00A43607" w:rsidP="0057257E">
      <w:r>
        <w:br w:type="page"/>
      </w:r>
    </w:p>
    <w:p w14:paraId="3B151C63" w14:textId="77777777" w:rsidR="000277D6" w:rsidRPr="009307D1" w:rsidRDefault="000277D6">
      <w:pPr>
        <w:pStyle w:val="Heading1"/>
        <w:ind w:left="396"/>
        <w:rPr>
          <w:rFonts w:cs="Arial"/>
        </w:rPr>
      </w:pPr>
      <w:bookmarkStart w:id="61" w:name="_Toc50447307"/>
      <w:bookmarkStart w:id="62" w:name="_Toc481315941"/>
      <w:r w:rsidRPr="009307D1">
        <w:rPr>
          <w:rFonts w:cs="Arial"/>
        </w:rPr>
        <w:lastRenderedPageBreak/>
        <w:t>Detailanalüüs</w:t>
      </w:r>
      <w:bookmarkEnd w:id="61"/>
      <w:bookmarkEnd w:id="62"/>
    </w:p>
    <w:p w14:paraId="33EEDC54" w14:textId="77777777" w:rsidR="000277D6" w:rsidRDefault="000277D6">
      <w:pPr>
        <w:rPr>
          <w:rFonts w:cs="Arial"/>
        </w:rPr>
      </w:pPr>
    </w:p>
    <w:p w14:paraId="6D875E9A" w14:textId="77777777" w:rsidR="0084750F" w:rsidRPr="00151FDD" w:rsidRDefault="0084750F" w:rsidP="0084750F">
      <w:pPr>
        <w:jc w:val="both"/>
        <w:rPr>
          <w:rFonts w:cs="Arial"/>
        </w:rPr>
      </w:pPr>
      <w:r w:rsidRPr="00151FDD">
        <w:rPr>
          <w:rFonts w:cs="Arial"/>
        </w:rPr>
        <w:t xml:space="preserve">Selles peatükis </w:t>
      </w:r>
      <w:r w:rsidR="008D5355">
        <w:rPr>
          <w:rFonts w:cs="Arial"/>
        </w:rPr>
        <w:t>kirjeldatakse</w:t>
      </w:r>
      <w:r>
        <w:rPr>
          <w:rFonts w:cs="Arial"/>
        </w:rPr>
        <w:t xml:space="preserve"> </w:t>
      </w:r>
      <w:r w:rsidR="005A07D7">
        <w:rPr>
          <w:rFonts w:cs="Arial"/>
        </w:rPr>
        <w:t>detailselt</w:t>
      </w:r>
      <w:r w:rsidR="00630BA3">
        <w:rPr>
          <w:rFonts w:cs="Arial"/>
        </w:rPr>
        <w:t xml:space="preserve"> </w:t>
      </w:r>
      <w:r w:rsidR="002D7DC2">
        <w:rPr>
          <w:rFonts w:cs="Arial"/>
        </w:rPr>
        <w:t xml:space="preserve">ja mittetehniliselt </w:t>
      </w:r>
      <w:r>
        <w:rPr>
          <w:rFonts w:cs="Arial"/>
        </w:rPr>
        <w:t xml:space="preserve">funktsionaalse </w:t>
      </w:r>
      <w:proofErr w:type="spellStart"/>
      <w:r>
        <w:rPr>
          <w:rFonts w:cs="Arial"/>
        </w:rPr>
        <w:t>allsüsteemi</w:t>
      </w:r>
      <w:proofErr w:type="spellEnd"/>
      <w:r>
        <w:rPr>
          <w:rFonts w:cs="Arial"/>
        </w:rPr>
        <w:t>/registri paari, mille eskiismudelid esitati strateegilise analüüsi dokumendis.</w:t>
      </w:r>
    </w:p>
    <w:p w14:paraId="7D451CD9" w14:textId="77777777" w:rsidR="00E81BC0" w:rsidRPr="009307D1" w:rsidRDefault="00E81BC0" w:rsidP="001670BA">
      <w:pPr>
        <w:jc w:val="both"/>
        <w:rPr>
          <w:rFonts w:cs="Arial"/>
        </w:rPr>
      </w:pPr>
    </w:p>
    <w:p w14:paraId="5F70A80B" w14:textId="77777777" w:rsidR="000277D6" w:rsidRPr="009307D1" w:rsidRDefault="00380863">
      <w:pPr>
        <w:pStyle w:val="Heading2"/>
        <w:ind w:left="528"/>
        <w:rPr>
          <w:rFonts w:cs="Arial"/>
        </w:rPr>
      </w:pPr>
      <w:bookmarkStart w:id="63" w:name="_Toc481315942"/>
      <w:r>
        <w:rPr>
          <w:rFonts w:cs="Arial"/>
        </w:rPr>
        <w:t>Kaupade</w:t>
      </w:r>
      <w:r w:rsidR="00133504">
        <w:rPr>
          <w:rFonts w:cs="Arial"/>
        </w:rPr>
        <w:t xml:space="preserve"> f</w:t>
      </w:r>
      <w:r w:rsidR="000277D6" w:rsidRPr="009307D1">
        <w:rPr>
          <w:rFonts w:cs="Arial"/>
        </w:rPr>
        <w:t xml:space="preserve">unktsionaalse </w:t>
      </w:r>
      <w:proofErr w:type="spellStart"/>
      <w:r w:rsidR="000277D6" w:rsidRPr="009307D1">
        <w:rPr>
          <w:rFonts w:cs="Arial"/>
        </w:rPr>
        <w:t>allsüsteemi</w:t>
      </w:r>
      <w:proofErr w:type="spellEnd"/>
      <w:r w:rsidR="000277D6" w:rsidRPr="009307D1">
        <w:rPr>
          <w:rFonts w:cs="Arial"/>
        </w:rPr>
        <w:t xml:space="preserve"> detailanalüüs</w:t>
      </w:r>
      <w:bookmarkEnd w:id="63"/>
    </w:p>
    <w:p w14:paraId="7FEB8788" w14:textId="77777777" w:rsidR="000277D6" w:rsidRDefault="000277D6">
      <w:pPr>
        <w:rPr>
          <w:rFonts w:cs="Arial"/>
        </w:rPr>
      </w:pPr>
    </w:p>
    <w:p w14:paraId="09BB6EEF" w14:textId="77777777" w:rsidR="00731450" w:rsidRDefault="00731450" w:rsidP="00AB797B">
      <w:pPr>
        <w:jc w:val="both"/>
        <w:rPr>
          <w:rFonts w:cs="Arial"/>
        </w:rPr>
      </w:pPr>
      <w:r>
        <w:rPr>
          <w:rFonts w:cs="Arial"/>
        </w:rPr>
        <w:t xml:space="preserve">Järgnevalt kirjeldatakse detailselt </w:t>
      </w:r>
      <w:r w:rsidR="00AD7712" w:rsidRPr="00A768EF">
        <w:rPr>
          <w:rFonts w:cs="Arial"/>
        </w:rPr>
        <w:t>ja mittetehniliselt</w:t>
      </w:r>
      <w:r w:rsidR="00AD7712">
        <w:rPr>
          <w:rFonts w:cs="Arial"/>
        </w:rPr>
        <w:t xml:space="preserve"> </w:t>
      </w:r>
      <w:r w:rsidR="00380863">
        <w:rPr>
          <w:rFonts w:cs="Arial"/>
        </w:rPr>
        <w:t>kaupade</w:t>
      </w:r>
      <w:r>
        <w:rPr>
          <w:rFonts w:cs="Arial"/>
        </w:rPr>
        <w:t xml:space="preserve"> funktsionaalse </w:t>
      </w:r>
      <w:proofErr w:type="spellStart"/>
      <w:r>
        <w:rPr>
          <w:rFonts w:cs="Arial"/>
        </w:rPr>
        <w:t>allsüsteemi</w:t>
      </w:r>
      <w:proofErr w:type="spellEnd"/>
      <w:r>
        <w:rPr>
          <w:rFonts w:cs="Arial"/>
        </w:rPr>
        <w:t xml:space="preserve"> toimimist.</w:t>
      </w:r>
    </w:p>
    <w:p w14:paraId="769B8A7B" w14:textId="77777777" w:rsidR="00731450" w:rsidRPr="009307D1" w:rsidRDefault="00731450">
      <w:pPr>
        <w:rPr>
          <w:rFonts w:cs="Arial"/>
        </w:rPr>
      </w:pPr>
    </w:p>
    <w:p w14:paraId="481C91B6" w14:textId="77777777" w:rsidR="00D86E49" w:rsidRDefault="00D86E49" w:rsidP="00D86E49">
      <w:pPr>
        <w:pStyle w:val="Heading3"/>
        <w:tabs>
          <w:tab w:val="left" w:pos="0"/>
        </w:tabs>
        <w:ind w:left="0" w:firstLine="0"/>
      </w:pPr>
      <w:bookmarkStart w:id="64" w:name="_Toc411181547"/>
      <w:bookmarkStart w:id="65" w:name="_Toc481315943"/>
      <w:r>
        <w:t>Kasutusjuhtude mudel</w:t>
      </w:r>
      <w:bookmarkEnd w:id="64"/>
      <w:bookmarkEnd w:id="65"/>
    </w:p>
    <w:p w14:paraId="0B0EC4DE" w14:textId="77777777" w:rsidR="00D86E49" w:rsidRDefault="00D86E49" w:rsidP="00D86E49"/>
    <w:p w14:paraId="50A332A4" w14:textId="77777777" w:rsidR="00D86E49" w:rsidRDefault="006368E8" w:rsidP="00D86E49">
      <w:pPr>
        <w:jc w:val="both"/>
      </w:pPr>
      <w:r>
        <w:t>Kaupade</w:t>
      </w:r>
      <w:r w:rsidR="00D86E49">
        <w:t xml:space="preserve"> funktsionaalse </w:t>
      </w:r>
      <w:proofErr w:type="spellStart"/>
      <w:r w:rsidR="00D86E49">
        <w:t>allsüsteemi</w:t>
      </w:r>
      <w:proofErr w:type="spellEnd"/>
      <w:r w:rsidR="00D86E49">
        <w:t xml:space="preserve"> kasutusjuhtude diagramm (vt joonis 2). </w:t>
      </w:r>
    </w:p>
    <w:p w14:paraId="1FDAAE0C" w14:textId="77777777" w:rsidR="00D86E49" w:rsidRDefault="00D86E49" w:rsidP="00D86E49"/>
    <w:p w14:paraId="2353CE7D" w14:textId="77777777" w:rsidR="00D86E49" w:rsidRDefault="00D86E49" w:rsidP="00D86E49">
      <w:pPr>
        <w:jc w:val="both"/>
      </w:pPr>
      <w:r>
        <w:rPr>
          <w:b/>
          <w:bCs/>
          <w:color w:val="FF0000"/>
        </w:rPr>
        <w:t>Punasega</w:t>
      </w:r>
      <w:r>
        <w:t xml:space="preserve"> viidatakse andmebaasioperatsioonidele, mis seisnevad ainult andmete lugemises. </w:t>
      </w:r>
      <w:r>
        <w:rPr>
          <w:b/>
          <w:bCs/>
          <w:color w:val="0000FF"/>
        </w:rPr>
        <w:t>Sinisega</w:t>
      </w:r>
      <w:r>
        <w:t xml:space="preserve"> viidatakse andmebaasioperatsioonidele, mis tegelevad andmebaasis andmete muutmisega.</w:t>
      </w:r>
    </w:p>
    <w:p w14:paraId="612559DD" w14:textId="77777777" w:rsidR="009A4F32" w:rsidRDefault="009A4F32" w:rsidP="00D86E49">
      <w:pPr>
        <w:jc w:val="both"/>
      </w:pPr>
    </w:p>
    <w:p w14:paraId="70F565EC" w14:textId="77777777" w:rsidR="00F87DDA" w:rsidRDefault="00F87DDA" w:rsidP="00F87DDA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746CF1">
        <w:rPr>
          <w:sz w:val="28"/>
          <w:szCs w:val="28"/>
          <w:u w:val="single"/>
        </w:rPr>
        <w:t>Tuvasta kasutaja</w:t>
      </w:r>
    </w:p>
    <w:p w14:paraId="11540B7E" w14:textId="77777777" w:rsidR="00F87DDA" w:rsidRDefault="00F87DDA" w:rsidP="00F87DDA">
      <w:pPr>
        <w:shd w:val="clear" w:color="auto" w:fill="E6E6E6"/>
      </w:pPr>
      <w:r>
        <w:rPr>
          <w:b/>
        </w:rPr>
        <w:t>Primaarne tegutseja</w:t>
      </w:r>
      <w:r w:rsidR="006368E8">
        <w:t>: Kauba</w:t>
      </w:r>
      <w:r>
        <w:t xml:space="preserve"> haldur, </w:t>
      </w:r>
      <w:r w:rsidR="007E2FE2">
        <w:t>J</w:t>
      </w:r>
      <w:r>
        <w:t>uhataja</w:t>
      </w:r>
      <w:r w:rsidR="007E2FE2">
        <w:t>, K</w:t>
      </w:r>
      <w:r w:rsidR="00166F2E">
        <w:t>lient</w:t>
      </w:r>
      <w:r w:rsidR="00B03E19">
        <w:t>, Kliendihaldur</w:t>
      </w:r>
      <w:r w:rsidR="007E2FE2">
        <w:t xml:space="preserve"> – (edaspidi S</w:t>
      </w:r>
      <w:r>
        <w:t>ubjekt).</w:t>
      </w:r>
    </w:p>
    <w:p w14:paraId="6049A4E2" w14:textId="77777777" w:rsidR="00F87DDA" w:rsidRDefault="00F87DDA" w:rsidP="00F87DDA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04475037" w14:textId="77777777" w:rsidR="00F87DDA" w:rsidRDefault="006368E8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4B7DF4">
        <w:rPr>
          <w:u w:val="single"/>
        </w:rPr>
        <w:t xml:space="preserve"> haldur, </w:t>
      </w:r>
      <w:r w:rsidR="00F87DDA">
        <w:rPr>
          <w:u w:val="single"/>
        </w:rPr>
        <w:t>Juhataja</w:t>
      </w:r>
      <w:r w:rsidR="004B7DF4">
        <w:rPr>
          <w:u w:val="single"/>
        </w:rPr>
        <w:t>, Klient</w:t>
      </w:r>
      <w:r w:rsidR="00B03E19">
        <w:rPr>
          <w:u w:val="single"/>
        </w:rPr>
        <w:t>, Kliendihaldur</w:t>
      </w:r>
      <w:r w:rsidR="00F87DDA">
        <w:t>: Soovivad siseneda süsteemi ja teha tegevusi neile antud volituste piires.</w:t>
      </w:r>
    </w:p>
    <w:p w14:paraId="3EDD06DA" w14:textId="77777777" w:rsidR="00F87DDA" w:rsidRDefault="00F87DDA" w:rsidP="00F87DDA">
      <w:pPr>
        <w:shd w:val="clear" w:color="auto" w:fill="E6E6E6"/>
      </w:pPr>
      <w:r>
        <w:rPr>
          <w:b/>
        </w:rPr>
        <w:t>Käivitav sündmus</w:t>
      </w:r>
      <w:r>
        <w:t>: Subjekt soovib süsteemi siseneda.</w:t>
      </w:r>
    </w:p>
    <w:p w14:paraId="405CADDD" w14:textId="77777777" w:rsidR="00F87DDA" w:rsidRDefault="00F87DDA" w:rsidP="00F87DDA">
      <w:pPr>
        <w:shd w:val="clear" w:color="auto" w:fill="E6E6E6"/>
      </w:pPr>
      <w:r>
        <w:rPr>
          <w:b/>
        </w:rPr>
        <w:t>Eeltingimused</w:t>
      </w:r>
      <w:r>
        <w:t>: Subjekt on süsteemis kasutajaks registreeritud</w:t>
      </w:r>
      <w:r w:rsidR="00B35B4F">
        <w:t xml:space="preserve"> ning ta on sobivas rollis ja seisundis</w:t>
      </w:r>
      <w:r>
        <w:t>.</w:t>
      </w:r>
    </w:p>
    <w:p w14:paraId="3E86DADE" w14:textId="77777777" w:rsidR="00F87DDA" w:rsidRDefault="00F87DDA" w:rsidP="00F87DDA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>: On tehtud kindlaks, kas subjektil on õigus süsteemi siseneda või mitte. Subjekt on autenditud ja talle on antud võimalus kasutada süsteemi talle antud volituste piires</w:t>
      </w:r>
      <w:r w:rsidR="000D5C69">
        <w:t xml:space="preserve"> (</w:t>
      </w:r>
      <w:r w:rsidR="001C5F64">
        <w:t xml:space="preserve">subjekt on </w:t>
      </w:r>
      <w:r w:rsidR="000D5C69">
        <w:t>autoriseeritud)</w:t>
      </w:r>
      <w:r>
        <w:t>.</w:t>
      </w:r>
    </w:p>
    <w:p w14:paraId="5687397C" w14:textId="77777777" w:rsidR="00F87DDA" w:rsidRDefault="00F87DDA" w:rsidP="00F87DDA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1CB524CA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371462">
        <w:rPr>
          <w:u w:val="single"/>
        </w:rPr>
        <w:t>Subjekt</w:t>
      </w:r>
      <w:r>
        <w:t xml:space="preserve"> soovib siseneda süsteemi.</w:t>
      </w:r>
    </w:p>
    <w:p w14:paraId="6C510B95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palub subjektil ennast identifitseerida.</w:t>
      </w:r>
    </w:p>
    <w:p w14:paraId="7C3647CA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371462">
        <w:rPr>
          <w:u w:val="single"/>
        </w:rPr>
        <w:t>Subjekt</w:t>
      </w:r>
      <w:r>
        <w:t xml:space="preserve"> identifitseerib ennast (sisestades kasutajanime, parooli).</w:t>
      </w:r>
    </w:p>
    <w:p w14:paraId="496D098B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kontrollib, kas esitatud volitustõendiga (antud juhul parooliga) subjekti andmed on süsteemis olemas või mitte</w:t>
      </w:r>
      <w:r w:rsidR="004B7DF4">
        <w:t xml:space="preserve"> ning milline on tema roll ja seisund süsteemis</w:t>
      </w:r>
      <w:r>
        <w:t xml:space="preserve"> </w:t>
      </w:r>
      <w:r>
        <w:rPr>
          <w:b/>
          <w:color w:val="FF0000"/>
        </w:rPr>
        <w:t>(OP1.1)</w:t>
      </w:r>
      <w:r>
        <w:t>.</w:t>
      </w:r>
    </w:p>
    <w:p w14:paraId="7713E864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annab subjek</w:t>
      </w:r>
      <w:r w:rsidR="00B45075">
        <w:t>tile volituse süsteemi kasutada ja annab talle juurdepääsu infosüsteemi objektidele.</w:t>
      </w:r>
    </w:p>
    <w:p w14:paraId="51C74ECB" w14:textId="77777777" w:rsidR="00F87DDA" w:rsidRDefault="00F87DDA" w:rsidP="00F87DDA">
      <w:pPr>
        <w:shd w:val="clear" w:color="auto" w:fill="E6E6E6"/>
        <w:rPr>
          <w:i/>
        </w:rPr>
      </w:pPr>
      <w:r>
        <w:rPr>
          <w:i/>
        </w:rPr>
        <w:t>Subjekt võib üritada süsteemi siseneda kuni kolm korda.</w:t>
      </w:r>
    </w:p>
    <w:p w14:paraId="6626B55C" w14:textId="77777777" w:rsidR="00F87DDA" w:rsidRDefault="00F87DDA" w:rsidP="00F87DDA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76086EAC" w14:textId="77777777" w:rsidR="00F87DDA" w:rsidRDefault="00F87DDA" w:rsidP="00F87DDA">
      <w:pPr>
        <w:shd w:val="clear" w:color="auto" w:fill="E6E6E6"/>
      </w:pPr>
      <w:r>
        <w:t>5a. Kui süsteem ei leia esitatud volitustõendiga subjekti</w:t>
      </w:r>
      <w:r w:rsidR="004B7DF4">
        <w:t xml:space="preserve"> või pole subjekt sobivas rollis ja seisundis,</w:t>
      </w:r>
      <w:r>
        <w:t xml:space="preserve"> siis ei saa subjekt õigust süsteemi kasutada.</w:t>
      </w:r>
    </w:p>
    <w:p w14:paraId="3C8ABE09" w14:textId="77777777" w:rsidR="0060615C" w:rsidRDefault="00F87DDA" w:rsidP="00E04026">
      <w:pPr>
        <w:numPr>
          <w:ilvl w:val="0"/>
          <w:numId w:val="2"/>
        </w:numPr>
        <w:shd w:val="clear" w:color="auto" w:fill="E6E6E6"/>
        <w:tabs>
          <w:tab w:val="clear" w:pos="360"/>
          <w:tab w:val="left" w:pos="-29896"/>
          <w:tab w:val="left" w:pos="-26656"/>
          <w:tab w:val="left" w:pos="-24496"/>
          <w:tab w:val="left" w:pos="-14776"/>
          <w:tab w:val="num" w:pos="1080"/>
          <w:tab w:val="left" w:pos="25920"/>
          <w:tab w:val="left" w:pos="31680"/>
        </w:tabs>
        <w:ind w:left="1080"/>
      </w:pPr>
      <w:r w:rsidRPr="00746CF1">
        <w:rPr>
          <w:b/>
        </w:rPr>
        <w:lastRenderedPageBreak/>
        <w:t>Süsteem</w:t>
      </w:r>
      <w:r>
        <w:t xml:space="preserve"> kuvab subjektile teate, et </w:t>
      </w:r>
      <w:r w:rsidR="00C04A32">
        <w:t>sisselogimine ebaõnnestus</w:t>
      </w:r>
      <w:r>
        <w:t>.</w:t>
      </w:r>
      <w:r w:rsidR="00C04A32">
        <w:t xml:space="preserve"> Selleks, et süsteemi </w:t>
      </w:r>
      <w:r w:rsidR="00B35B4F">
        <w:t>toimimist</w:t>
      </w:r>
      <w:r w:rsidR="00C04A32">
        <w:t xml:space="preserve"> võimalikule ründajale mitte reeta, ei ütle süsteem täpset põhjust.</w:t>
      </w:r>
    </w:p>
    <w:p w14:paraId="31A93B5C" w14:textId="77777777" w:rsidR="004E7C70" w:rsidRDefault="004E7C70" w:rsidP="004E7C70">
      <w:pPr>
        <w:tabs>
          <w:tab w:val="left" w:pos="-29896"/>
          <w:tab w:val="left" w:pos="-26656"/>
          <w:tab w:val="left" w:pos="-24496"/>
          <w:tab w:val="left" w:pos="-14776"/>
          <w:tab w:val="left" w:pos="25920"/>
          <w:tab w:val="left" w:pos="31680"/>
        </w:tabs>
      </w:pPr>
    </w:p>
    <w:p w14:paraId="4456F4F7" w14:textId="77777777" w:rsidR="004E7C70" w:rsidRDefault="004E7C70" w:rsidP="004E7C70">
      <w:pPr>
        <w:tabs>
          <w:tab w:val="left" w:pos="-29896"/>
          <w:tab w:val="left" w:pos="-26656"/>
          <w:tab w:val="left" w:pos="-24496"/>
          <w:tab w:val="left" w:pos="-14776"/>
          <w:tab w:val="left" w:pos="25920"/>
          <w:tab w:val="left" w:pos="31680"/>
        </w:tabs>
      </w:pPr>
    </w:p>
    <w:p w14:paraId="57007894" w14:textId="0E59D1D2" w:rsidR="00F87DDA" w:rsidRPr="004E7C70" w:rsidRDefault="00F87DDA" w:rsidP="004E7C70">
      <w:pPr>
        <w:shd w:val="clear" w:color="auto" w:fill="E6E6E6"/>
        <w:rPr>
          <w:b/>
          <w:sz w:val="28"/>
          <w:szCs w:val="28"/>
          <w:u w:val="single"/>
        </w:rPr>
      </w:pPr>
      <w:r w:rsidRPr="004E7C70">
        <w:rPr>
          <w:b/>
          <w:sz w:val="28"/>
          <w:szCs w:val="28"/>
          <w:u w:val="single"/>
        </w:rPr>
        <w:t>Kasutusjuht</w:t>
      </w:r>
      <w:r w:rsidR="00A30CF3" w:rsidRPr="004E7C70">
        <w:rPr>
          <w:b/>
          <w:sz w:val="28"/>
          <w:szCs w:val="28"/>
          <w:u w:val="single"/>
        </w:rPr>
        <w:t>:</w:t>
      </w:r>
      <w:r w:rsidR="00A30CF3" w:rsidRPr="004E7C70">
        <w:rPr>
          <w:sz w:val="28"/>
          <w:szCs w:val="28"/>
          <w:u w:val="single"/>
        </w:rPr>
        <w:t xml:space="preserve"> </w:t>
      </w:r>
      <w:r w:rsidR="001D6994">
        <w:rPr>
          <w:sz w:val="28"/>
          <w:szCs w:val="28"/>
          <w:u w:val="single"/>
        </w:rPr>
        <w:t>Registreeri nutitelefon</w:t>
      </w:r>
    </w:p>
    <w:p w14:paraId="481E9F3B" w14:textId="77777777" w:rsidR="00F87DDA" w:rsidRDefault="00F87DDA" w:rsidP="00F87DDA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6368E8">
        <w:t>Kauba</w:t>
      </w:r>
      <w:r w:rsidR="00A30CF3">
        <w:t xml:space="preserve"> haldur</w:t>
      </w:r>
    </w:p>
    <w:p w14:paraId="59CF6FA0" w14:textId="77777777" w:rsidR="00F87DDA" w:rsidRDefault="00F87DDA" w:rsidP="00F87DDA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05FA3B20" w14:textId="31FD0D3A" w:rsidR="00A30CF3" w:rsidRPr="00A30CF3" w:rsidRDefault="006368E8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F87DDA">
        <w:rPr>
          <w:u w:val="single"/>
        </w:rPr>
        <w:t xml:space="preserve"> haldur</w:t>
      </w:r>
      <w:r w:rsidR="00A30CF3">
        <w:rPr>
          <w:u w:val="single"/>
        </w:rPr>
        <w:t>:</w:t>
      </w:r>
      <w:r w:rsidR="007B61F1">
        <w:t xml:space="preserve"> Soovib, et süsteemis oleks kõikide </w:t>
      </w:r>
      <w:r>
        <w:t>organi</w:t>
      </w:r>
      <w:r w:rsidR="001D6994">
        <w:t>satsioonile teadaolevate nutitelefonide</w:t>
      </w:r>
      <w:r w:rsidR="007B61F1">
        <w:t xml:space="preserve"> andmed ja et need andmed oleksid võimalikult täpsed</w:t>
      </w:r>
      <w:r w:rsidR="0013587D">
        <w:t>.</w:t>
      </w:r>
    </w:p>
    <w:p w14:paraId="6BBAE09C" w14:textId="3AA500EE" w:rsidR="00A30CF3" w:rsidRDefault="00F87DD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>
        <w:t>:</w:t>
      </w:r>
      <w:r w:rsidR="007B61F1">
        <w:t xml:space="preserve"> Soovib, et organisatsiooni kasum ja klientide rahulolu oleks võimalikult suur ja selleks peab ju</w:t>
      </w:r>
      <w:r w:rsidR="006368E8">
        <w:t xml:space="preserve">hatajal </w:t>
      </w:r>
      <w:r w:rsidR="001D6994">
        <w:t>olema ülevaade kõigist nutitelefonidest</w:t>
      </w:r>
      <w:r w:rsidR="006368E8">
        <w:t xml:space="preserve"> ning uue kauba</w:t>
      </w:r>
      <w:r w:rsidR="007B61F1">
        <w:t xml:space="preserve"> tekkimisel ei tohi selle registreerimisega viivitada</w:t>
      </w:r>
      <w:r w:rsidR="0013587D">
        <w:t>.</w:t>
      </w:r>
    </w:p>
    <w:p w14:paraId="7B47C464" w14:textId="0BA7BB82" w:rsidR="00F87DDA" w:rsidRDefault="00B35B4F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A30CF3" w:rsidRPr="00A30CF3">
        <w:rPr>
          <w:u w:val="single"/>
        </w:rPr>
        <w:t>Uudistaja</w:t>
      </w:r>
      <w:r w:rsidR="00A30CF3">
        <w:t>:</w:t>
      </w:r>
      <w:r w:rsidR="007B61F1">
        <w:t xml:space="preserve"> Soovi</w:t>
      </w:r>
      <w:r>
        <w:t>vad</w:t>
      </w:r>
      <w:r w:rsidR="006368E8">
        <w:t xml:space="preserve"> võimalikult t</w:t>
      </w:r>
      <w:r w:rsidR="001D6994">
        <w:t>äpset infot nutitelefonide</w:t>
      </w:r>
      <w:r w:rsidR="007B61F1">
        <w:t xml:space="preserve"> kohta, mida organisatsioon pakub, et otsustada, kas siduda ennast selle organisatsiooniga </w:t>
      </w:r>
      <w:r w:rsidR="001D6994">
        <w:t>nutitelefone</w:t>
      </w:r>
      <w:r w:rsidR="00B54E53">
        <w:t xml:space="preserve"> kasutava </w:t>
      </w:r>
      <w:r w:rsidR="007B61F1">
        <w:t>kliendi rollis</w:t>
      </w:r>
      <w:r w:rsidR="00175C9B">
        <w:t>.</w:t>
      </w:r>
    </w:p>
    <w:p w14:paraId="0B463D1F" w14:textId="0A2C1E0E" w:rsidR="00F87DDA" w:rsidRDefault="00F87DDA" w:rsidP="00F87DDA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D36977" w:rsidRPr="009307D1">
        <w:rPr>
          <w:rFonts w:cs="Arial"/>
        </w:rPr>
        <w:t>O</w:t>
      </w:r>
      <w:r w:rsidR="006368E8">
        <w:rPr>
          <w:rFonts w:cs="Arial"/>
        </w:rPr>
        <w:t>rgan</w:t>
      </w:r>
      <w:r w:rsidR="001D6994">
        <w:rPr>
          <w:rFonts w:cs="Arial"/>
        </w:rPr>
        <w:t>isatsiooni jõuab teave uue nutitelefoni</w:t>
      </w:r>
      <w:r w:rsidR="00D36977" w:rsidRPr="009307D1">
        <w:rPr>
          <w:rFonts w:cs="Arial"/>
        </w:rPr>
        <w:t xml:space="preserve"> kohta</w:t>
      </w:r>
      <w:r w:rsidR="00735544">
        <w:rPr>
          <w:rFonts w:cs="Arial"/>
        </w:rPr>
        <w:t>, millega kliendid saavad hakata tulevikus tehinguid tegema</w:t>
      </w:r>
      <w:r w:rsidR="00B35B4F">
        <w:rPr>
          <w:rFonts w:cs="Arial"/>
        </w:rPr>
        <w:t>.</w:t>
      </w:r>
    </w:p>
    <w:p w14:paraId="20A38D6E" w14:textId="77777777" w:rsidR="00F87DDA" w:rsidRDefault="00F87DDA" w:rsidP="00F87DDA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6368E8">
        <w:t>Kauba</w:t>
      </w:r>
      <w:r w:rsidR="00251DE7">
        <w:t xml:space="preserve"> haldur on autenditud ja autoriseeritud.</w:t>
      </w:r>
    </w:p>
    <w:p w14:paraId="3D756D28" w14:textId="52A502CC" w:rsidR="00F87DDA" w:rsidRDefault="00F87DDA" w:rsidP="00F87DDA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1D6994">
        <w:t>nutitelefon</w:t>
      </w:r>
      <w:r w:rsidR="006368E8">
        <w:t xml:space="preserve"> on registreeritud ja kaup</w:t>
      </w:r>
      <w:r w:rsidR="000C3735">
        <w:t xml:space="preserve"> on seisundis „</w:t>
      </w:r>
      <w:r w:rsidR="00E606FB">
        <w:t>Ootel</w:t>
      </w:r>
      <w:r w:rsidR="000C3735">
        <w:t>“.</w:t>
      </w:r>
    </w:p>
    <w:p w14:paraId="5CE97A36" w14:textId="77777777" w:rsidR="00F87DDA" w:rsidRDefault="00F87DDA" w:rsidP="00F87DDA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04024BED" w14:textId="2DEC70F1" w:rsidR="00F87DDA" w:rsidRDefault="006368E8" w:rsidP="00E04026">
      <w:pPr>
        <w:numPr>
          <w:ilvl w:val="0"/>
          <w:numId w:val="2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A30CF3">
        <w:rPr>
          <w:u w:val="single"/>
        </w:rPr>
        <w:t xml:space="preserve"> haldur</w:t>
      </w:r>
      <w:r w:rsidR="001D6994">
        <w:t xml:space="preserve"> avaldab soovi uus nutitelefon</w:t>
      </w:r>
      <w:r w:rsidR="00145F76">
        <w:t xml:space="preserve"> registreerida.</w:t>
      </w:r>
    </w:p>
    <w:p w14:paraId="6727828F" w14:textId="05140702" w:rsidR="00F87DDA" w:rsidRDefault="00F87DDA" w:rsidP="00E04026">
      <w:pPr>
        <w:numPr>
          <w:ilvl w:val="0"/>
          <w:numId w:val="2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</w:t>
      </w:r>
      <w:r w:rsidR="006368E8">
        <w:t>avab vormi,</w:t>
      </w:r>
      <w:r w:rsidR="001D6994">
        <w:t xml:space="preserve"> kus saab uue nutitelefoni</w:t>
      </w:r>
      <w:r w:rsidR="00145F76">
        <w:t xml:space="preserve"> registreerida. Seal on muuhulgas võimalik määrata, m</w:t>
      </w:r>
      <w:r w:rsidR="006368E8">
        <w:t>illistesse kategooriatesse kaup</w:t>
      </w:r>
      <w:r w:rsidR="00145F76">
        <w:t xml:space="preserve"> kuulub, sest süsteem pakub kategooriate valiku (</w:t>
      </w:r>
      <w:r w:rsidR="00145F76" w:rsidRPr="00145F76">
        <w:rPr>
          <w:b/>
          <w:color w:val="FF0000"/>
        </w:rPr>
        <w:t>OP2.1</w:t>
      </w:r>
      <w:r w:rsidR="00145F76">
        <w:t>)</w:t>
      </w:r>
      <w:r w:rsidR="006659D7">
        <w:t>.</w:t>
      </w:r>
      <w:r w:rsidR="001D6994">
        <w:t xml:space="preserve"> Samuti on võimalik lisada erinevaid variante.</w:t>
      </w:r>
    </w:p>
    <w:p w14:paraId="71C8A261" w14:textId="173F3DCB" w:rsidR="00145F76" w:rsidRDefault="006368E8" w:rsidP="00E04026">
      <w:pPr>
        <w:numPr>
          <w:ilvl w:val="0"/>
          <w:numId w:val="2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145F76" w:rsidRPr="00145F76">
        <w:rPr>
          <w:u w:val="single"/>
        </w:rPr>
        <w:t xml:space="preserve"> haldur</w:t>
      </w:r>
      <w:r w:rsidR="00145F76" w:rsidRPr="00145F76">
        <w:t xml:space="preserve"> </w:t>
      </w:r>
      <w:r>
        <w:t xml:space="preserve">sisestab </w:t>
      </w:r>
      <w:r w:rsidR="001D6994">
        <w:t>nutitelefoni</w:t>
      </w:r>
      <w:r w:rsidR="00145F76">
        <w:t xml:space="preserve"> andmed </w:t>
      </w:r>
      <w:r>
        <w:t>ja valib kategooriad, millesse kaup</w:t>
      </w:r>
      <w:r w:rsidR="00145F76">
        <w:t xml:space="preserve"> kuulub.</w:t>
      </w:r>
      <w:r w:rsidR="00D76DD1">
        <w:t xml:space="preserve"> Samuti sisestab kauba ha</w:t>
      </w:r>
      <w:r w:rsidR="001D6994">
        <w:t>ldur kauba variandid</w:t>
      </w:r>
      <w:r w:rsidR="00D76DD1">
        <w:t>.</w:t>
      </w:r>
      <w:r>
        <w:t xml:space="preserve"> Kauba haldur ei saa registreerida kauba</w:t>
      </w:r>
      <w:r w:rsidR="00B54E53">
        <w:t xml:space="preserve"> algseisundit, registreerimise aega ning viidet registreerimise läbiviinud töötajale – seda teeb süsteem automaatselt.</w:t>
      </w:r>
      <w:r w:rsidR="006659D7">
        <w:t xml:space="preserve"> Ta annab korralduse salvestada.</w:t>
      </w:r>
    </w:p>
    <w:p w14:paraId="390A5BCC" w14:textId="5C44DB50" w:rsidR="00145F76" w:rsidRDefault="00145F76" w:rsidP="00E04026">
      <w:pPr>
        <w:numPr>
          <w:ilvl w:val="0"/>
          <w:numId w:val="2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145F76">
        <w:rPr>
          <w:b/>
        </w:rPr>
        <w:t>Süsteem</w:t>
      </w:r>
      <w:r>
        <w:rPr>
          <w:b/>
        </w:rPr>
        <w:t xml:space="preserve"> </w:t>
      </w:r>
      <w:r w:rsidRPr="00145F76">
        <w:t>sa</w:t>
      </w:r>
      <w:r w:rsidR="001D6994">
        <w:t>lvestab nutitelefoni</w:t>
      </w:r>
      <w:r>
        <w:t xml:space="preserve"> andmed (</w:t>
      </w:r>
      <w:r w:rsidRPr="00145F76">
        <w:rPr>
          <w:b/>
          <w:color w:val="0070C0"/>
        </w:rPr>
        <w:t>OP1</w:t>
      </w:r>
      <w:r w:rsidR="00D76DD1">
        <w:t xml:space="preserve">), </w:t>
      </w:r>
      <w:r>
        <w:t>ükshaaval kõikide kategooriasse kuulumiste andmed (</w:t>
      </w:r>
      <w:r w:rsidR="00F0502E">
        <w:rPr>
          <w:b/>
          <w:color w:val="0070C0"/>
        </w:rPr>
        <w:t>OP7</w:t>
      </w:r>
      <w:r w:rsidR="00D76DD1">
        <w:t>) ning kõik kauba variandid(</w:t>
      </w:r>
      <w:r w:rsidR="00D76DD1" w:rsidRPr="00D76DD1">
        <w:rPr>
          <w:b/>
          <w:color w:val="0070C0"/>
        </w:rPr>
        <w:t>OP9</w:t>
      </w:r>
      <w:r w:rsidR="00D76DD1">
        <w:t>).</w:t>
      </w:r>
    </w:p>
    <w:p w14:paraId="5D7084FD" w14:textId="77777777" w:rsidR="00B54E53" w:rsidRPr="00B54E53" w:rsidRDefault="006368E8" w:rsidP="00B54E53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>
        <w:rPr>
          <w:i/>
        </w:rPr>
        <w:t>Kauba</w:t>
      </w:r>
      <w:r w:rsidR="00B54E53" w:rsidRPr="00B54E53">
        <w:rPr>
          <w:i/>
        </w:rPr>
        <w:t xml:space="preserve"> haldur võib </w:t>
      </w:r>
      <w:r w:rsidR="00B54E53">
        <w:rPr>
          <w:i/>
        </w:rPr>
        <w:t>samme 1-4 läbida nii mitu korda kui soovib.</w:t>
      </w:r>
    </w:p>
    <w:p w14:paraId="40AABC9F" w14:textId="77777777" w:rsidR="00F87DDA" w:rsidRDefault="00F87DDA" w:rsidP="00F87DDA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7112EA03" w14:textId="04AB9F7A" w:rsidR="00F87DDA" w:rsidRDefault="00145F76" w:rsidP="00F87DDA">
      <w:pPr>
        <w:shd w:val="clear" w:color="auto" w:fill="E6E6E6"/>
      </w:pPr>
      <w:r>
        <w:t>2</w:t>
      </w:r>
      <w:r w:rsidR="0038684A">
        <w:t>.1a</w:t>
      </w:r>
      <w:r w:rsidR="00F87DDA">
        <w:t xml:space="preserve"> Kui </w:t>
      </w:r>
      <w:r w:rsidR="00F0395B">
        <w:t>ühtegi kauba</w:t>
      </w:r>
      <w:r>
        <w:t xml:space="preserve"> kategooriat pole registreeritud, siis kateg</w:t>
      </w:r>
      <w:r w:rsidR="00F0395B">
        <w:t>ooriate valikut ei pakuta ning kauba</w:t>
      </w:r>
      <w:r>
        <w:t xml:space="preserve"> kategooriasse </w:t>
      </w:r>
      <w:r w:rsidR="00190173">
        <w:t>kuulumist ei saa registreerida.</w:t>
      </w:r>
    </w:p>
    <w:p w14:paraId="3189EF29" w14:textId="26FDB0B8" w:rsidR="00393C72" w:rsidRDefault="00393C72" w:rsidP="00F87DDA">
      <w:pPr>
        <w:shd w:val="clear" w:color="auto" w:fill="E6E6E6"/>
      </w:pPr>
      <w:r>
        <w:t>2</w:t>
      </w:r>
      <w:r w:rsidR="0038684A">
        <w:t>.2a</w:t>
      </w:r>
      <w:r>
        <w:t xml:space="preserve"> Kui ühtegi värvi pole registreeritud, siis värvide valikut ei pakuta ning kauba variante ei saa registreerida.</w:t>
      </w:r>
    </w:p>
    <w:p w14:paraId="7DA87583" w14:textId="3477884C" w:rsidR="00F0502E" w:rsidRDefault="00F0502E" w:rsidP="00F87DDA">
      <w:pPr>
        <w:shd w:val="clear" w:color="auto" w:fill="E6E6E6"/>
      </w:pPr>
      <w:r>
        <w:t>3</w:t>
      </w:r>
      <w:r w:rsidR="0038684A">
        <w:t>.1</w:t>
      </w:r>
      <w:r>
        <w:t xml:space="preserve">a </w:t>
      </w:r>
      <w:r w:rsidR="00F0395B">
        <w:rPr>
          <w:u w:val="single"/>
        </w:rPr>
        <w:t>Kauba</w:t>
      </w:r>
      <w:r w:rsidRPr="000131B1">
        <w:rPr>
          <w:u w:val="single"/>
        </w:rPr>
        <w:t xml:space="preserve"> haldur</w:t>
      </w:r>
      <w:r w:rsidR="00F0395B">
        <w:t xml:space="preserve"> soovib kaupa </w:t>
      </w:r>
      <w:r>
        <w:t>mõnest määratud kategooriast kohe eemaldada.</w:t>
      </w:r>
    </w:p>
    <w:p w14:paraId="42B12FAE" w14:textId="05109036" w:rsidR="00B35B4F" w:rsidRDefault="00B35B4F" w:rsidP="00F87DDA">
      <w:pPr>
        <w:shd w:val="clear" w:color="auto" w:fill="E6E6E6"/>
      </w:pPr>
      <w:r>
        <w:t>3</w:t>
      </w:r>
      <w:r w:rsidR="0038684A">
        <w:t>.1</w:t>
      </w:r>
      <w:r>
        <w:t xml:space="preserve">b </w:t>
      </w:r>
      <w:r w:rsidRPr="00B35B4F">
        <w:rPr>
          <w:b/>
        </w:rPr>
        <w:t>Süsteem</w:t>
      </w:r>
      <w:r>
        <w:t xml:space="preserve"> kuvab nimekirja ka</w:t>
      </w:r>
      <w:r w:rsidR="00F0395B">
        <w:t>tegooriatest, kuhu kaup</w:t>
      </w:r>
      <w:r w:rsidR="00773855">
        <w:t xml:space="preserve"> juba kuulub. Iga kategooria juures on ka selle kategooria tüübi nimetus</w:t>
      </w:r>
      <w:r w:rsidR="005633E3">
        <w:t>.</w:t>
      </w:r>
      <w:r>
        <w:t xml:space="preserve"> (</w:t>
      </w:r>
      <w:r>
        <w:rPr>
          <w:b/>
          <w:color w:val="FF0000"/>
        </w:rPr>
        <w:t>OP2.2</w:t>
      </w:r>
      <w:r w:rsidR="005633E3">
        <w:t>)</w:t>
      </w:r>
    </w:p>
    <w:p w14:paraId="227F0140" w14:textId="32CA4676" w:rsidR="00F0502E" w:rsidRDefault="00F0502E" w:rsidP="00F87DDA">
      <w:pPr>
        <w:shd w:val="clear" w:color="auto" w:fill="E6E6E6"/>
      </w:pPr>
      <w:r>
        <w:t>3</w:t>
      </w:r>
      <w:r w:rsidR="0038684A">
        <w:t>.1</w:t>
      </w:r>
      <w:r w:rsidR="00B35B4F">
        <w:t>c</w:t>
      </w:r>
      <w:r>
        <w:t xml:space="preserve"> </w:t>
      </w:r>
      <w:r w:rsidRPr="000131B1">
        <w:rPr>
          <w:b/>
        </w:rPr>
        <w:t>Süsteem</w:t>
      </w:r>
      <w:r>
        <w:t xml:space="preserve"> salvestab kategooriast eemaldamise (</w:t>
      </w:r>
      <w:r>
        <w:rPr>
          <w:b/>
          <w:color w:val="0070C0"/>
        </w:rPr>
        <w:t>OP8</w:t>
      </w:r>
      <w:r>
        <w:t>).</w:t>
      </w:r>
    </w:p>
    <w:p w14:paraId="20DAB144" w14:textId="79F6CCCA" w:rsidR="00AC7D10" w:rsidRDefault="00AC7D10" w:rsidP="00F87DDA">
      <w:pPr>
        <w:shd w:val="clear" w:color="auto" w:fill="E6E6E6"/>
      </w:pPr>
      <w:r>
        <w:t>3</w:t>
      </w:r>
      <w:r w:rsidR="0038684A">
        <w:t xml:space="preserve">.2a </w:t>
      </w:r>
      <w:r>
        <w:t xml:space="preserve"> </w:t>
      </w:r>
      <w:r w:rsidRPr="00AC7D10">
        <w:rPr>
          <w:u w:val="single"/>
        </w:rPr>
        <w:t>Kauba haldur</w:t>
      </w:r>
      <w:r>
        <w:t xml:space="preserve"> soovib kaubalt mõne </w:t>
      </w:r>
      <w:r w:rsidR="008E6E38">
        <w:t xml:space="preserve">määratud </w:t>
      </w:r>
      <w:r>
        <w:t xml:space="preserve">variandi </w:t>
      </w:r>
      <w:r w:rsidR="00F254B1">
        <w:t xml:space="preserve">kohe </w:t>
      </w:r>
      <w:r>
        <w:t>eemaldada.</w:t>
      </w:r>
    </w:p>
    <w:p w14:paraId="5BEBA739" w14:textId="1788627E" w:rsidR="00AC7D10" w:rsidRDefault="0038684A" w:rsidP="00F87DDA">
      <w:pPr>
        <w:shd w:val="clear" w:color="auto" w:fill="E6E6E6"/>
      </w:pPr>
      <w:r>
        <w:t>3.2b</w:t>
      </w:r>
      <w:r w:rsidR="00AC7D10">
        <w:t xml:space="preserve"> </w:t>
      </w:r>
      <w:r w:rsidR="00AC7D10" w:rsidRPr="00AC7D10">
        <w:rPr>
          <w:b/>
        </w:rPr>
        <w:t>Süsteem</w:t>
      </w:r>
      <w:r w:rsidR="00AC7D10">
        <w:t xml:space="preserve"> kuv</w:t>
      </w:r>
      <w:r w:rsidR="00F254B1">
        <w:t>ab nimekirja kauba variantidest, mis kaubal juba on. Iga variandi juures on ka selle variandi värvi nimetus.</w:t>
      </w:r>
    </w:p>
    <w:p w14:paraId="66A12214" w14:textId="7701EAC8" w:rsidR="00AC7D10" w:rsidRDefault="0038684A" w:rsidP="00F87DDA">
      <w:pPr>
        <w:shd w:val="clear" w:color="auto" w:fill="E6E6E6"/>
      </w:pPr>
      <w:r>
        <w:t>3.2c</w:t>
      </w:r>
      <w:r w:rsidR="00AC7D10">
        <w:t xml:space="preserve"> </w:t>
      </w:r>
      <w:r w:rsidR="00AC7D10" w:rsidRPr="00AC7D10">
        <w:rPr>
          <w:b/>
        </w:rPr>
        <w:t>Süsteem</w:t>
      </w:r>
      <w:r w:rsidR="00AC7D10">
        <w:t xml:space="preserve"> salvestab variandi eemaldamise (</w:t>
      </w:r>
      <w:r w:rsidR="00AC7D10" w:rsidRPr="00AC7D10">
        <w:rPr>
          <w:b/>
          <w:color w:val="0070C0"/>
        </w:rPr>
        <w:t>OP10</w:t>
      </w:r>
      <w:r w:rsidR="00AC7D10">
        <w:t>).</w:t>
      </w:r>
      <w:r w:rsidR="0069519D">
        <w:tab/>
      </w:r>
    </w:p>
    <w:p w14:paraId="7D5FC252" w14:textId="77777777" w:rsidR="009A4F32" w:rsidRDefault="009A4F32" w:rsidP="009A4F32"/>
    <w:p w14:paraId="5DAECE54" w14:textId="77777777" w:rsidR="004E7C70" w:rsidRDefault="004E7C70" w:rsidP="009A4F32"/>
    <w:p w14:paraId="162E672D" w14:textId="6FF701B9" w:rsidR="00746CF1" w:rsidRPr="004E7C70" w:rsidRDefault="00746CF1" w:rsidP="00746CF1">
      <w:pPr>
        <w:shd w:val="clear" w:color="auto" w:fill="E6E6E6"/>
        <w:rPr>
          <w:sz w:val="28"/>
          <w:szCs w:val="28"/>
          <w:u w:val="single"/>
        </w:rPr>
      </w:pPr>
      <w:r w:rsidRPr="004E7C70">
        <w:rPr>
          <w:b/>
          <w:sz w:val="28"/>
          <w:szCs w:val="28"/>
          <w:u w:val="single"/>
        </w:rPr>
        <w:t>Kasutusjuht:</w:t>
      </w:r>
      <w:r w:rsidR="001D6994">
        <w:rPr>
          <w:sz w:val="28"/>
          <w:szCs w:val="28"/>
          <w:u w:val="single"/>
        </w:rPr>
        <w:t xml:space="preserve"> Unusta kaup</w:t>
      </w:r>
    </w:p>
    <w:p w14:paraId="0D38EA17" w14:textId="77777777" w:rsidR="00175C9B" w:rsidRDefault="00175C9B" w:rsidP="00175C9B">
      <w:pPr>
        <w:shd w:val="clear" w:color="auto" w:fill="E6E6E6"/>
      </w:pPr>
      <w:r>
        <w:rPr>
          <w:b/>
        </w:rPr>
        <w:t>Primaarne tegutseja</w:t>
      </w:r>
      <w:r w:rsidR="003D09DD">
        <w:t>: kauba</w:t>
      </w:r>
      <w:r>
        <w:t xml:space="preserve"> haldur</w:t>
      </w:r>
    </w:p>
    <w:p w14:paraId="5B79256F" w14:textId="77777777" w:rsidR="00175C9B" w:rsidRDefault="00175C9B" w:rsidP="00175C9B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519DEC30" w14:textId="77777777" w:rsidR="00175C9B" w:rsidRPr="00A30CF3" w:rsidRDefault="003D09DD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175C9B">
        <w:rPr>
          <w:u w:val="single"/>
        </w:rPr>
        <w:t xml:space="preserve"> haldur:</w:t>
      </w:r>
      <w:r w:rsidR="00175C9B">
        <w:t xml:space="preserve"> Soovib, et süsteemis oleks kõikide </w:t>
      </w:r>
      <w:r>
        <w:t>organisatsioonile teadaolevate kaupade</w:t>
      </w:r>
      <w:r w:rsidR="00175C9B">
        <w:t xml:space="preserve"> andmed ja et need andmed oleksid võimal</w:t>
      </w:r>
      <w:r>
        <w:t>ikult täpsed. Kui on selge, et kaupu</w:t>
      </w:r>
      <w:r w:rsidR="00175C9B">
        <w:t xml:space="preserve"> sellisel kujul ei teki, siis soovib selle andmed segaduste vältimiseks süsteemist eemaldada.</w:t>
      </w:r>
    </w:p>
    <w:p w14:paraId="327AD79D" w14:textId="77777777" w:rsidR="00175C9B" w:rsidRDefault="00175C9B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>
        <w:t>: Soovib, et organisatsiooni kasum ja klientide rahulolu oleks võimalikult suur ja selleks peab ju</w:t>
      </w:r>
      <w:r w:rsidR="003D09DD">
        <w:t>hatajal olema ülevaade kõigist kaupadest</w:t>
      </w:r>
      <w:r>
        <w:t xml:space="preserve"> </w:t>
      </w:r>
      <w:r w:rsidR="003D09DD">
        <w:t>ning uue kauba</w:t>
      </w:r>
      <w:r>
        <w:t xml:space="preserve"> tekkimisel ei tohi selle registreerimisega viivitada.</w:t>
      </w:r>
      <w:r w:rsidR="003D09DD">
        <w:t xml:space="preserve"> Samas ei soovi ta näha kaupu</w:t>
      </w:r>
      <w:r w:rsidR="00E606FB">
        <w:t>, millest asja ei saa.</w:t>
      </w:r>
    </w:p>
    <w:p w14:paraId="2DAE6446" w14:textId="77777777" w:rsidR="00175C9B" w:rsidRDefault="00175C9B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Pr="00A30CF3">
        <w:rPr>
          <w:u w:val="single"/>
        </w:rPr>
        <w:t>Uudistaja</w:t>
      </w:r>
      <w:r>
        <w:t>: Soovivad võimaliku</w:t>
      </w:r>
      <w:r w:rsidR="003D09DD">
        <w:t>lt täpset infot kauba</w:t>
      </w:r>
      <w:r>
        <w:t xml:space="preserve"> kohta, mida organisatsioon pakub, et otsustada, kas siduda </w:t>
      </w:r>
      <w:r w:rsidR="003D09DD">
        <w:t>ennast selle organisatsiooniga kaupu</w:t>
      </w:r>
      <w:r>
        <w:t xml:space="preserve"> kasutava kliendi rollis.</w:t>
      </w:r>
    </w:p>
    <w:p w14:paraId="16499ACA" w14:textId="77777777" w:rsidR="00E606FB" w:rsidRDefault="00E606FB" w:rsidP="00E606FB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Pr="009307D1">
        <w:rPr>
          <w:rFonts w:cs="Arial"/>
        </w:rPr>
        <w:t>Org</w:t>
      </w:r>
      <w:r>
        <w:rPr>
          <w:rFonts w:cs="Arial"/>
        </w:rPr>
        <w:t xml:space="preserve">anisatsiooni jõuab teave, et </w:t>
      </w:r>
      <w:r w:rsidR="003D09DD">
        <w:rPr>
          <w:rFonts w:cs="Arial"/>
        </w:rPr>
        <w:t>kaup</w:t>
      </w:r>
      <w:r w:rsidRPr="009307D1">
        <w:rPr>
          <w:rFonts w:cs="Arial"/>
        </w:rPr>
        <w:t xml:space="preserve"> </w:t>
      </w:r>
      <w:r>
        <w:rPr>
          <w:rFonts w:cs="Arial"/>
        </w:rPr>
        <w:t>sellisel kujul ei realiseeru ning seda ei saa hakata klientidele tehinguteks pakkuma.</w:t>
      </w:r>
    </w:p>
    <w:p w14:paraId="20C3E431" w14:textId="77777777" w:rsidR="00E606FB" w:rsidRDefault="00E606FB" w:rsidP="00E606FB">
      <w:pPr>
        <w:shd w:val="clear" w:color="auto" w:fill="E6E6E6"/>
      </w:pPr>
      <w:r>
        <w:rPr>
          <w:b/>
        </w:rPr>
        <w:t>Eeltingimused</w:t>
      </w:r>
      <w:r w:rsidR="003D09DD">
        <w:t>: Kauba</w:t>
      </w:r>
      <w:r>
        <w:t xml:space="preserve"> haldur on autenditud ja autoriseeritud.</w:t>
      </w:r>
      <w:r w:rsidR="00921DA9">
        <w:t xml:space="preserve"> </w:t>
      </w:r>
      <w:r w:rsidR="003D09DD">
        <w:t>Kaup</w:t>
      </w:r>
      <w:r w:rsidR="00350F77">
        <w:t xml:space="preserve"> on registreeritud ja </w:t>
      </w:r>
      <w:r w:rsidR="00921DA9">
        <w:t>on seisundis „Ootel“.</w:t>
      </w:r>
    </w:p>
    <w:p w14:paraId="1615F71B" w14:textId="77777777" w:rsidR="00E606FB" w:rsidRPr="00921DA9" w:rsidRDefault="00E606FB" w:rsidP="00E606FB">
      <w:pPr>
        <w:shd w:val="clear" w:color="auto" w:fill="E6E6E6"/>
        <w:rPr>
          <w:b/>
        </w:rPr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3D09DD">
        <w:t>Kauba</w:t>
      </w:r>
      <w:r w:rsidR="00921DA9">
        <w:t xml:space="preserve"> andmed on süsteemist kustutatud.</w:t>
      </w:r>
    </w:p>
    <w:p w14:paraId="63B58F56" w14:textId="77777777" w:rsidR="00E606FB" w:rsidRDefault="00E606FB" w:rsidP="00E606FB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4748CFDA" w14:textId="77777777" w:rsidR="00E606FB" w:rsidRDefault="003D09DD" w:rsidP="00E04026">
      <w:pPr>
        <w:numPr>
          <w:ilvl w:val="0"/>
          <w:numId w:val="3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E606FB">
        <w:rPr>
          <w:u w:val="single"/>
        </w:rPr>
        <w:t xml:space="preserve"> haldur</w:t>
      </w:r>
      <w:r>
        <w:t xml:space="preserve"> avaldab soovi kaup</w:t>
      </w:r>
      <w:r w:rsidR="00E606FB">
        <w:t xml:space="preserve"> </w:t>
      </w:r>
      <w:r w:rsidR="00BE7BFD">
        <w:t>unustada, st selle andmed süsteemist kustutada</w:t>
      </w:r>
      <w:r w:rsidR="00E606FB">
        <w:t>.</w:t>
      </w:r>
    </w:p>
    <w:p w14:paraId="4F5AB077" w14:textId="4192A343" w:rsidR="00BA6958" w:rsidRDefault="00BA6958" w:rsidP="00E04026">
      <w:pPr>
        <w:numPr>
          <w:ilvl w:val="0"/>
          <w:numId w:val="3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kuvab ootel</w:t>
      </w:r>
      <w:r w:rsidR="003D09DD">
        <w:t xml:space="preserve"> kaupade</w:t>
      </w:r>
      <w:r w:rsidR="00DF7D9C">
        <w:t xml:space="preserve"> nimekirja, kus on kood,</w:t>
      </w:r>
      <w:r>
        <w:t xml:space="preserve"> nimetus</w:t>
      </w:r>
      <w:r w:rsidR="00562992">
        <w:t>, hind, kirjeldus</w:t>
      </w:r>
      <w:r w:rsidR="003C058D">
        <w:t>, pildi aadress ja registreerimise aeg.</w:t>
      </w:r>
      <w:r>
        <w:t xml:space="preserve"> (</w:t>
      </w:r>
      <w:r w:rsidRPr="00E61E10">
        <w:rPr>
          <w:b/>
          <w:color w:val="FF0000"/>
        </w:rPr>
        <w:t>OP</w:t>
      </w:r>
      <w:r w:rsidR="00A23C55">
        <w:rPr>
          <w:b/>
          <w:color w:val="FF0000"/>
        </w:rPr>
        <w:t>3</w:t>
      </w:r>
      <w:r w:rsidRPr="00E61E10">
        <w:rPr>
          <w:b/>
          <w:color w:val="FF0000"/>
        </w:rPr>
        <w:t>.1</w:t>
      </w:r>
      <w:r>
        <w:t>)</w:t>
      </w:r>
    </w:p>
    <w:p w14:paraId="6530B000" w14:textId="77777777" w:rsidR="00A23C55" w:rsidRDefault="003D09DD" w:rsidP="00E04026">
      <w:pPr>
        <w:numPr>
          <w:ilvl w:val="0"/>
          <w:numId w:val="3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A23C55" w:rsidRPr="00B54E53">
        <w:rPr>
          <w:u w:val="single"/>
        </w:rPr>
        <w:t xml:space="preserve"> haldur</w:t>
      </w:r>
      <w:r>
        <w:t xml:space="preserve"> valib nimekirjast kauba</w:t>
      </w:r>
      <w:r w:rsidR="00A23C55">
        <w:t xml:space="preserve"> ja annab korralduse see unustada.</w:t>
      </w:r>
    </w:p>
    <w:p w14:paraId="17DCE9FC" w14:textId="77777777" w:rsidR="00A23C55" w:rsidRDefault="00A23C55" w:rsidP="00E04026">
      <w:pPr>
        <w:numPr>
          <w:ilvl w:val="0"/>
          <w:numId w:val="3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D277D">
        <w:rPr>
          <w:b/>
        </w:rPr>
        <w:t>Süsteem</w:t>
      </w:r>
      <w:r w:rsidRPr="00BD277D">
        <w:t xml:space="preserve"> salvestab andmed</w:t>
      </w:r>
      <w:r>
        <w:t xml:space="preserve"> (</w:t>
      </w:r>
      <w:r>
        <w:rPr>
          <w:b/>
          <w:color w:val="0070C0"/>
        </w:rPr>
        <w:t>OP</w:t>
      </w:r>
      <w:r w:rsidR="00C2436E">
        <w:rPr>
          <w:b/>
          <w:color w:val="0070C0"/>
        </w:rPr>
        <w:t>2</w:t>
      </w:r>
      <w:r>
        <w:t>)</w:t>
      </w:r>
      <w:r w:rsidRPr="00BD277D">
        <w:t>.</w:t>
      </w:r>
    </w:p>
    <w:p w14:paraId="1109374D" w14:textId="77777777" w:rsidR="00A23C55" w:rsidRPr="00371EDE" w:rsidRDefault="003D09DD" w:rsidP="00A23C55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>
        <w:rPr>
          <w:i/>
        </w:rPr>
        <w:t>Kauba</w:t>
      </w:r>
      <w:r w:rsidR="00A23C55" w:rsidRPr="00B54E53">
        <w:rPr>
          <w:i/>
        </w:rPr>
        <w:t xml:space="preserve"> haldur võib </w:t>
      </w:r>
      <w:r w:rsidR="00A23C55">
        <w:rPr>
          <w:i/>
        </w:rPr>
        <w:t>samme 1-4 läbida nii mitu korda kui soovib.</w:t>
      </w:r>
      <w:r w:rsidR="00371EDE" w:rsidRPr="00371EDE">
        <w:rPr>
          <w:i/>
        </w:rPr>
        <w:t xml:space="preserve"> </w:t>
      </w:r>
    </w:p>
    <w:p w14:paraId="299B34C7" w14:textId="77777777" w:rsidR="00A23C55" w:rsidRDefault="00A23C55" w:rsidP="00A23C55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42448BC9" w14:textId="77777777" w:rsidR="00AC7CC6" w:rsidRDefault="003D09DD" w:rsidP="00A23C55">
      <w:pPr>
        <w:shd w:val="clear" w:color="auto" w:fill="E6E6E6"/>
      </w:pPr>
      <w:r>
        <w:t>3a. Kauba</w:t>
      </w:r>
      <w:r w:rsidR="00AC7CC6">
        <w:t xml:space="preserve"> haldur saab nimekirja kõigi kuvatud väljade järgi sorteerida ja filtreerida.</w:t>
      </w:r>
    </w:p>
    <w:p w14:paraId="5AB38186" w14:textId="77777777" w:rsidR="00BA6958" w:rsidRDefault="00A23C55" w:rsidP="00A23C55">
      <w:pPr>
        <w:shd w:val="clear" w:color="auto" w:fill="E6E6E6"/>
      </w:pPr>
      <w:r>
        <w:t>3</w:t>
      </w:r>
      <w:r w:rsidR="00AC7CC6">
        <w:t>b</w:t>
      </w:r>
      <w:r>
        <w:t xml:space="preserve">. Kui nimekirjas ei ole ühtegi </w:t>
      </w:r>
      <w:r w:rsidR="00C2436E">
        <w:t xml:space="preserve">ootel </w:t>
      </w:r>
      <w:r w:rsidR="003D09DD">
        <w:t xml:space="preserve"> kaupa</w:t>
      </w:r>
      <w:r>
        <w:t>, siis e</w:t>
      </w:r>
      <w:r w:rsidR="003D09DD">
        <w:t>i saa kauba</w:t>
      </w:r>
      <w:r w:rsidR="00C2436E">
        <w:t xml:space="preserve"> haldur jätkata</w:t>
      </w:r>
      <w:r>
        <w:t>.</w:t>
      </w:r>
    </w:p>
    <w:p w14:paraId="337CD3E9" w14:textId="77777777" w:rsidR="00A30CF3" w:rsidRDefault="00A30CF3" w:rsidP="009A4F32"/>
    <w:p w14:paraId="56DA7081" w14:textId="77777777" w:rsidR="004E7C70" w:rsidRDefault="004E7C70" w:rsidP="009A4F32"/>
    <w:p w14:paraId="151ADD0F" w14:textId="393B44BD" w:rsidR="00A30CF3" w:rsidRPr="0060615C" w:rsidRDefault="00A30CF3" w:rsidP="00A30CF3">
      <w:pPr>
        <w:shd w:val="clear" w:color="auto" w:fill="E6E6E6"/>
        <w:rPr>
          <w:b/>
          <w:sz w:val="28"/>
          <w:szCs w:val="28"/>
          <w:u w:val="single"/>
        </w:rPr>
      </w:pPr>
      <w:r w:rsidRPr="0060615C">
        <w:rPr>
          <w:b/>
          <w:sz w:val="28"/>
          <w:szCs w:val="28"/>
          <w:u w:val="single"/>
        </w:rPr>
        <w:t xml:space="preserve">Kasutusjuht: </w:t>
      </w:r>
      <w:r w:rsidR="001D6994">
        <w:rPr>
          <w:sz w:val="28"/>
          <w:szCs w:val="28"/>
          <w:u w:val="single"/>
        </w:rPr>
        <w:t>Muuda nutitelefoni</w:t>
      </w:r>
      <w:r w:rsidR="00746CF1">
        <w:rPr>
          <w:sz w:val="28"/>
          <w:szCs w:val="28"/>
          <w:u w:val="single"/>
        </w:rPr>
        <w:t xml:space="preserve"> andmeid</w:t>
      </w:r>
    </w:p>
    <w:p w14:paraId="429F33E8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3D09DD">
        <w:t>kauba</w:t>
      </w:r>
      <w:r w:rsidR="00882784">
        <w:t xml:space="preserve"> haldur</w:t>
      </w:r>
    </w:p>
    <w:p w14:paraId="7097329B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737D50A7" w14:textId="675EE13A" w:rsidR="00B54E53" w:rsidRPr="00A30CF3" w:rsidRDefault="003D09DD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B54E53">
        <w:rPr>
          <w:u w:val="single"/>
        </w:rPr>
        <w:t xml:space="preserve"> haldur:</w:t>
      </w:r>
      <w:r w:rsidR="00B54E53">
        <w:t xml:space="preserve"> Soovib, et süsteemis oleks kõikide </w:t>
      </w:r>
      <w:r>
        <w:t>organi</w:t>
      </w:r>
      <w:r w:rsidR="001D6994">
        <w:t>satsioonile teadaolevate nutitelefonide</w:t>
      </w:r>
      <w:r w:rsidR="00B54E53">
        <w:t xml:space="preserve"> andmed ja et need andmed oleksid võimalikult täpsed</w:t>
      </w:r>
      <w:r w:rsidR="0013587D">
        <w:t>.</w:t>
      </w:r>
    </w:p>
    <w:p w14:paraId="298C09AF" w14:textId="31868130" w:rsidR="00B54E53" w:rsidRDefault="00B54E53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>
        <w:t>: Soovib, et organisatsiooni kasum ja klientide rahulolu oleks võimalikult suur ja selleks peab juhataja</w:t>
      </w:r>
      <w:r w:rsidR="003D09DD">
        <w:t xml:space="preserve">l olema </w:t>
      </w:r>
      <w:r w:rsidR="001D6994">
        <w:t>täpne ülevaade kõigist nutitelefonidest</w:t>
      </w:r>
      <w:r w:rsidR="0013587D">
        <w:t>.</w:t>
      </w:r>
      <w:r>
        <w:t xml:space="preserve"> </w:t>
      </w:r>
    </w:p>
    <w:p w14:paraId="7C5C5184" w14:textId="322CFBD5" w:rsidR="00B54E53" w:rsidRDefault="00350F77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B54E53" w:rsidRPr="00A30CF3">
        <w:rPr>
          <w:u w:val="single"/>
        </w:rPr>
        <w:t>Uudistaja</w:t>
      </w:r>
      <w:r w:rsidR="00454949">
        <w:t>: Soovivad</w:t>
      </w:r>
      <w:r w:rsidR="003D09DD">
        <w:t xml:space="preserve"> </w:t>
      </w:r>
      <w:r w:rsidR="001D6994">
        <w:t>võimalikult täpset infot nutitelefonide</w:t>
      </w:r>
      <w:r w:rsidR="00B54E53">
        <w:t xml:space="preserve"> kohta, mida organisatsioon pakub, et otsustada, kas siduda </w:t>
      </w:r>
      <w:r w:rsidR="003D09DD">
        <w:t xml:space="preserve">ennast </w:t>
      </w:r>
      <w:r w:rsidR="001D6994">
        <w:t>selle organisatsiooniga nutitelefone</w:t>
      </w:r>
      <w:r w:rsidR="00B54E53">
        <w:t xml:space="preserve"> kasutava kliendi rollis</w:t>
      </w:r>
      <w:r w:rsidR="0013587D">
        <w:t>.</w:t>
      </w:r>
    </w:p>
    <w:p w14:paraId="7CB03813" w14:textId="6B759CCF" w:rsidR="00A71A9A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1D6994">
        <w:t>Ilmneb, et nutitelefoni</w:t>
      </w:r>
      <w:r w:rsidR="000C3735">
        <w:t xml:space="preserve"> andmete registreerimisel on tehtud viga või </w:t>
      </w:r>
    </w:p>
    <w:p w14:paraId="0F642C50" w14:textId="3EAFE2C6" w:rsidR="00A30CF3" w:rsidRDefault="001D6994" w:rsidP="00A30CF3">
      <w:pPr>
        <w:shd w:val="clear" w:color="auto" w:fill="E6E6E6"/>
      </w:pPr>
      <w:r>
        <w:t>nutitelefoni</w:t>
      </w:r>
      <w:r w:rsidR="000C3735">
        <w:t xml:space="preserve"> atribuutide</w:t>
      </w:r>
      <w:r w:rsidR="00837AB4">
        <w:t xml:space="preserve"> väärtuste ja seoste hulgas on toimunud</w:t>
      </w:r>
      <w:r w:rsidR="000C3735">
        <w:t xml:space="preserve"> muudatus (siia hulka ei kuulu seisundimuudatus, millega tegelemiseks on eraldi kasutusjuhud).</w:t>
      </w:r>
    </w:p>
    <w:p w14:paraId="1104B2D6" w14:textId="7D361CD2" w:rsidR="00A30CF3" w:rsidRDefault="00A30CF3" w:rsidP="00A30CF3">
      <w:pPr>
        <w:shd w:val="clear" w:color="auto" w:fill="E6E6E6"/>
      </w:pPr>
      <w:r>
        <w:rPr>
          <w:b/>
        </w:rPr>
        <w:lastRenderedPageBreak/>
        <w:t>Eeltingimused</w:t>
      </w:r>
      <w:r>
        <w:t xml:space="preserve">: </w:t>
      </w:r>
      <w:r w:rsidR="003D09DD">
        <w:t>Kauba</w:t>
      </w:r>
      <w:r w:rsidR="00251DE7">
        <w:t xml:space="preserve"> haldur on autenditud ja autoriseeritud.</w:t>
      </w:r>
      <w:r w:rsidR="001D6994">
        <w:t xml:space="preserve"> Kaup</w:t>
      </w:r>
      <w:r w:rsidR="00B54E53">
        <w:t xml:space="preserve"> on </w:t>
      </w:r>
      <w:r w:rsidR="00350F77">
        <w:t xml:space="preserve">registreeritud ja on </w:t>
      </w:r>
      <w:r w:rsidR="00B54E53">
        <w:t>seisundis „</w:t>
      </w:r>
      <w:r w:rsidR="00350F77">
        <w:t>Ootel</w:t>
      </w:r>
      <w:r w:rsidR="00B54E53">
        <w:t>“ või „Mitteaktiivne“.</w:t>
      </w:r>
    </w:p>
    <w:p w14:paraId="7C4D70F0" w14:textId="18B252FC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1D6994">
        <w:t>Nutitelefoni andmed on muudetud, kuid kauba</w:t>
      </w:r>
      <w:r w:rsidR="000C3735">
        <w:t xml:space="preserve"> seisund </w:t>
      </w:r>
      <w:r w:rsidR="003D09DD">
        <w:t>ning info kauba</w:t>
      </w:r>
      <w:r w:rsidR="005B6C33">
        <w:t xml:space="preserve"> </w:t>
      </w:r>
      <w:proofErr w:type="spellStart"/>
      <w:r w:rsidR="005B6C33">
        <w:t>registreerija</w:t>
      </w:r>
      <w:proofErr w:type="spellEnd"/>
      <w:r w:rsidR="005B6C33">
        <w:t xml:space="preserve"> ning registreerimise aja kohta </w:t>
      </w:r>
      <w:r w:rsidR="000C3735">
        <w:t>ei ole muutunud.</w:t>
      </w:r>
    </w:p>
    <w:p w14:paraId="41F2A60B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14D8BB68" w14:textId="77D113DB" w:rsidR="00A30CF3" w:rsidRDefault="003D09DD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882784">
        <w:rPr>
          <w:u w:val="single"/>
        </w:rPr>
        <w:t xml:space="preserve"> haldur</w:t>
      </w:r>
      <w:r w:rsidR="00A30CF3">
        <w:t xml:space="preserve"> </w:t>
      </w:r>
      <w:r w:rsidR="001D6994">
        <w:t>soovib muuta nutitelefoni</w:t>
      </w:r>
      <w:r w:rsidR="00B54E53">
        <w:t xml:space="preserve"> andmeid.</w:t>
      </w:r>
    </w:p>
    <w:p w14:paraId="599A3C3A" w14:textId="77777777" w:rsidR="00B54E53" w:rsidRPr="00B54E53" w:rsidRDefault="00B54E53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 w:rsidRPr="00B54E53">
        <w:rPr>
          <w:i/>
        </w:rPr>
        <w:t>K</w:t>
      </w:r>
      <w:r>
        <w:rPr>
          <w:i/>
        </w:rPr>
        <w:t>äivitub kasutusjuht „</w:t>
      </w:r>
      <w:r w:rsidR="00827792">
        <w:rPr>
          <w:i/>
        </w:rPr>
        <w:t>Vaata k</w:t>
      </w:r>
      <w:r w:rsidR="003D09DD">
        <w:rPr>
          <w:i/>
        </w:rPr>
        <w:t>õiki ootel või mitteaktiivseid kaupu</w:t>
      </w:r>
      <w:r>
        <w:rPr>
          <w:i/>
        </w:rPr>
        <w:t>“</w:t>
      </w:r>
    </w:p>
    <w:p w14:paraId="0D0566CC" w14:textId="77777777" w:rsidR="00A30CF3" w:rsidRDefault="003D09DD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B54E53" w:rsidRPr="00B54E53">
        <w:rPr>
          <w:u w:val="single"/>
        </w:rPr>
        <w:t xml:space="preserve"> haldur</w:t>
      </w:r>
      <w:r>
        <w:t xml:space="preserve"> valib nimekirjast kauba</w:t>
      </w:r>
      <w:r w:rsidR="00B54E53">
        <w:t xml:space="preserve"> ja annab korralduse vaadata selle detailseid andmeid.</w:t>
      </w:r>
    </w:p>
    <w:p w14:paraId="23455EE7" w14:textId="2165468B" w:rsidR="00B54E53" w:rsidRDefault="00B54E53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54E53">
        <w:rPr>
          <w:b/>
        </w:rPr>
        <w:t>Süsteem</w:t>
      </w:r>
      <w:r w:rsidRPr="00B54E53">
        <w:t xml:space="preserve"> </w:t>
      </w:r>
      <w:r>
        <w:t xml:space="preserve">kuvab </w:t>
      </w:r>
      <w:r w:rsidR="003029E7">
        <w:t xml:space="preserve">muutmiseks mõeldud väljades </w:t>
      </w:r>
      <w:r w:rsidR="001D6994">
        <w:t>nutitelefoni</w:t>
      </w:r>
      <w:r>
        <w:t xml:space="preserve"> põhiandmed </w:t>
      </w:r>
      <w:r w:rsidR="003979B0">
        <w:t xml:space="preserve"> </w:t>
      </w:r>
      <w:r w:rsidR="003D09DD">
        <w:t>(</w:t>
      </w:r>
      <w:proofErr w:type="spellStart"/>
      <w:r w:rsidR="003D09DD">
        <w:t>kauba</w:t>
      </w:r>
      <w:r>
        <w:t>_kood</w:t>
      </w:r>
      <w:proofErr w:type="spellEnd"/>
      <w:r>
        <w:t>, nimetus</w:t>
      </w:r>
      <w:r w:rsidR="00113C63">
        <w:t>, hind, kirjeldus</w:t>
      </w:r>
      <w:r w:rsidR="003C058D">
        <w:t>, pildi aadress</w:t>
      </w:r>
      <w:r>
        <w:t>) (</w:t>
      </w:r>
      <w:r w:rsidR="00692DFF">
        <w:rPr>
          <w:b/>
          <w:color w:val="FF0000"/>
        </w:rPr>
        <w:t>OP4</w:t>
      </w:r>
      <w:r w:rsidRPr="00B54E53">
        <w:rPr>
          <w:b/>
          <w:color w:val="FF0000"/>
        </w:rPr>
        <w:t>.1</w:t>
      </w:r>
      <w:r>
        <w:t>) n</w:t>
      </w:r>
      <w:r w:rsidR="001D6994">
        <w:t>ing sellega seotud kategooriate,</w:t>
      </w:r>
      <w:r w:rsidR="00773855">
        <w:t xml:space="preserve"> kategooriate tüüpide </w:t>
      </w:r>
      <w:r>
        <w:t>nimetused</w:t>
      </w:r>
      <w:r w:rsidR="001D6994">
        <w:t>, variantide ja värvuste nimetused.</w:t>
      </w:r>
      <w:r>
        <w:t xml:space="preserve"> (</w:t>
      </w:r>
      <w:r w:rsidR="00692DFF">
        <w:rPr>
          <w:b/>
          <w:color w:val="FF0000"/>
        </w:rPr>
        <w:t>OP2</w:t>
      </w:r>
      <w:r w:rsidRPr="00B54E53">
        <w:rPr>
          <w:b/>
          <w:color w:val="FF0000"/>
        </w:rPr>
        <w:t>.2</w:t>
      </w:r>
      <w:r>
        <w:t>)</w:t>
      </w:r>
      <w:r w:rsidR="006659D7">
        <w:t>.</w:t>
      </w:r>
      <w:r w:rsidR="003029E7">
        <w:t xml:space="preserve"> Seal on muuhulgas võimalik määrat</w:t>
      </w:r>
      <w:r w:rsidR="003D09DD">
        <w:t>a, millistesse kategooriatesse kaup</w:t>
      </w:r>
      <w:r w:rsidR="003029E7">
        <w:t xml:space="preserve"> kuulub, sest süsteem pakub kategooriate valiku (</w:t>
      </w:r>
      <w:r w:rsidR="003029E7" w:rsidRPr="00145F76">
        <w:rPr>
          <w:b/>
          <w:color w:val="FF0000"/>
        </w:rPr>
        <w:t>OP2.1</w:t>
      </w:r>
      <w:r w:rsidR="001D6994">
        <w:t>), samuti millised on kauba variandid.</w:t>
      </w:r>
    </w:p>
    <w:p w14:paraId="37567FA3" w14:textId="2ED65D6F" w:rsidR="006659D7" w:rsidRPr="006659D7" w:rsidRDefault="003D09DD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u w:val="single"/>
        </w:rPr>
      </w:pPr>
      <w:r>
        <w:rPr>
          <w:u w:val="single"/>
        </w:rPr>
        <w:t>Kauba</w:t>
      </w:r>
      <w:r w:rsidR="006659D7" w:rsidRPr="006659D7">
        <w:rPr>
          <w:u w:val="single"/>
        </w:rPr>
        <w:t xml:space="preserve"> haldur </w:t>
      </w:r>
      <w:r w:rsidR="001D6994">
        <w:t xml:space="preserve"> muudab nutitelefoni</w:t>
      </w:r>
      <w:r w:rsidR="006659D7">
        <w:t xml:space="preserve"> andmeid ja annab korralduse salvestada.</w:t>
      </w:r>
    </w:p>
    <w:p w14:paraId="0C6B6124" w14:textId="77777777" w:rsidR="006659D7" w:rsidRDefault="006659D7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6659D7">
        <w:rPr>
          <w:b/>
        </w:rPr>
        <w:t>Süsteem</w:t>
      </w:r>
      <w:r w:rsidRPr="006659D7">
        <w:t xml:space="preserve"> salvestab andmed</w:t>
      </w:r>
      <w:r>
        <w:t xml:space="preserve"> (</w:t>
      </w:r>
      <w:r w:rsidRPr="006659D7">
        <w:rPr>
          <w:b/>
          <w:color w:val="0070C0"/>
        </w:rPr>
        <w:t>OP</w:t>
      </w:r>
      <w:r w:rsidR="00692DFF">
        <w:rPr>
          <w:b/>
          <w:color w:val="0070C0"/>
        </w:rPr>
        <w:t>6</w:t>
      </w:r>
      <w:r>
        <w:t>)</w:t>
      </w:r>
      <w:r w:rsidRPr="006659D7">
        <w:t>.</w:t>
      </w:r>
    </w:p>
    <w:p w14:paraId="0E7A5C27" w14:textId="77777777" w:rsidR="00267878" w:rsidRPr="00B54E53" w:rsidRDefault="003D09DD" w:rsidP="00267878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>
        <w:rPr>
          <w:i/>
        </w:rPr>
        <w:t>Kauba</w:t>
      </w:r>
      <w:r w:rsidR="00267878" w:rsidRPr="00B54E53">
        <w:rPr>
          <w:i/>
        </w:rPr>
        <w:t xml:space="preserve"> haldur võib </w:t>
      </w:r>
      <w:r w:rsidR="00267878">
        <w:rPr>
          <w:i/>
        </w:rPr>
        <w:t>samme 1-6 läbida nii mitu korda kui soovib.</w:t>
      </w:r>
      <w:r w:rsidR="00934A53">
        <w:rPr>
          <w:i/>
        </w:rPr>
        <w:t xml:space="preserve"> </w:t>
      </w:r>
    </w:p>
    <w:p w14:paraId="072DEEE2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0831F5C0" w14:textId="4302A523" w:rsidR="006659D7" w:rsidRDefault="006659D7" w:rsidP="00A30CF3">
      <w:pPr>
        <w:shd w:val="clear" w:color="auto" w:fill="E6E6E6"/>
      </w:pPr>
      <w:r>
        <w:t>5</w:t>
      </w:r>
      <w:r w:rsidR="0038684A">
        <w:t>.1a</w:t>
      </w:r>
      <w:r w:rsidR="00A30CF3">
        <w:t xml:space="preserve"> </w:t>
      </w:r>
      <w:r w:rsidR="003D09DD">
        <w:t>Kauba haldur võib lisada kauba</w:t>
      </w:r>
      <w:r>
        <w:t xml:space="preserve"> uude kategooriasse ja anda korralduse salvestada.</w:t>
      </w:r>
    </w:p>
    <w:p w14:paraId="7FAD6937" w14:textId="77777777" w:rsidR="00A30CF3" w:rsidRDefault="006659D7" w:rsidP="00E04026">
      <w:pPr>
        <w:numPr>
          <w:ilvl w:val="0"/>
          <w:numId w:val="35"/>
        </w:numPr>
        <w:shd w:val="clear" w:color="auto" w:fill="E6E6E6"/>
      </w:pPr>
      <w:r w:rsidRPr="00692DFF">
        <w:rPr>
          <w:b/>
        </w:rPr>
        <w:t>Süsteem</w:t>
      </w:r>
      <w:r>
        <w:t xml:space="preserve"> salvestab andmed (</w:t>
      </w:r>
      <w:r w:rsidR="00692DFF">
        <w:rPr>
          <w:b/>
          <w:color w:val="0070C0"/>
        </w:rPr>
        <w:t>OP7</w:t>
      </w:r>
      <w:r>
        <w:t>).</w:t>
      </w:r>
    </w:p>
    <w:p w14:paraId="3AAA521A" w14:textId="4D74222E" w:rsidR="006659D7" w:rsidRDefault="0038684A" w:rsidP="006659D7">
      <w:pPr>
        <w:shd w:val="clear" w:color="auto" w:fill="E6E6E6"/>
      </w:pPr>
      <w:r>
        <w:t>5.1b</w:t>
      </w:r>
      <w:r w:rsidR="003D09DD">
        <w:t xml:space="preserve"> Kauba</w:t>
      </w:r>
      <w:r w:rsidR="006659D7">
        <w:t xml:space="preserve"> haldur võib eemald</w:t>
      </w:r>
      <w:r w:rsidR="003D09DD">
        <w:t>ada kauba</w:t>
      </w:r>
      <w:r w:rsidR="006659D7">
        <w:t xml:space="preserve"> kategooriast ja anda korralduse salvestada.</w:t>
      </w:r>
    </w:p>
    <w:p w14:paraId="331C714F" w14:textId="77777777" w:rsidR="006659D7" w:rsidRDefault="006659D7" w:rsidP="00E04026">
      <w:pPr>
        <w:numPr>
          <w:ilvl w:val="0"/>
          <w:numId w:val="35"/>
        </w:numPr>
        <w:shd w:val="clear" w:color="auto" w:fill="E6E6E6"/>
      </w:pPr>
      <w:r w:rsidRPr="00692DFF">
        <w:rPr>
          <w:b/>
        </w:rPr>
        <w:t>Süsteem</w:t>
      </w:r>
      <w:r>
        <w:t xml:space="preserve"> salvestab andmed (</w:t>
      </w:r>
      <w:r w:rsidR="00692DFF">
        <w:rPr>
          <w:b/>
          <w:color w:val="0070C0"/>
        </w:rPr>
        <w:t>OP8</w:t>
      </w:r>
      <w:r>
        <w:t>).</w:t>
      </w:r>
    </w:p>
    <w:p w14:paraId="6533B093" w14:textId="42C1D968" w:rsidR="006659D7" w:rsidRDefault="0038684A" w:rsidP="006659D7">
      <w:pPr>
        <w:shd w:val="clear" w:color="auto" w:fill="E6E6E6"/>
      </w:pPr>
      <w:r>
        <w:t>5.1c</w:t>
      </w:r>
      <w:r w:rsidR="00940AB6">
        <w:t xml:space="preserve"> Kui ühtegi kauba</w:t>
      </w:r>
      <w:r w:rsidR="006659D7">
        <w:t xml:space="preserve"> kategooriat pole registreeritud, siis kateg</w:t>
      </w:r>
      <w:r w:rsidR="00940AB6">
        <w:t>ooriate valikut ei pakuta ning kauba</w:t>
      </w:r>
      <w:r w:rsidR="006659D7">
        <w:t xml:space="preserve"> kategooriasse </w:t>
      </w:r>
      <w:r w:rsidR="00692DFF">
        <w:t>kuulumist ei saa registreerida.</w:t>
      </w:r>
    </w:p>
    <w:p w14:paraId="16E19772" w14:textId="34A04435" w:rsidR="00D76DD1" w:rsidRDefault="0038684A" w:rsidP="006659D7">
      <w:pPr>
        <w:shd w:val="clear" w:color="auto" w:fill="E6E6E6"/>
      </w:pPr>
      <w:r>
        <w:t>5.2a</w:t>
      </w:r>
      <w:r w:rsidR="00D76DD1">
        <w:t xml:space="preserve"> Kauba haldur võib lisada kaubale uue variandi ja anda korralduse salvestada.</w:t>
      </w:r>
    </w:p>
    <w:p w14:paraId="7F01FF81" w14:textId="579919A0" w:rsidR="00D76DD1" w:rsidRDefault="00D76DD1" w:rsidP="00D76DD1">
      <w:pPr>
        <w:pStyle w:val="ListParagraph"/>
        <w:numPr>
          <w:ilvl w:val="0"/>
          <w:numId w:val="35"/>
        </w:numPr>
        <w:shd w:val="clear" w:color="auto" w:fill="E6E6E6"/>
      </w:pPr>
      <w:r>
        <w:rPr>
          <w:b/>
        </w:rPr>
        <w:t xml:space="preserve">Süsteem </w:t>
      </w:r>
      <w:r>
        <w:t>salvestab andmed (</w:t>
      </w:r>
      <w:r w:rsidRPr="00D76DD1">
        <w:rPr>
          <w:b/>
          <w:color w:val="0070C0"/>
        </w:rPr>
        <w:t>OP9</w:t>
      </w:r>
      <w:r>
        <w:t>).</w:t>
      </w:r>
    </w:p>
    <w:p w14:paraId="2778F062" w14:textId="462398EA" w:rsidR="00D76DD1" w:rsidRDefault="0038684A" w:rsidP="00D76DD1">
      <w:pPr>
        <w:shd w:val="clear" w:color="auto" w:fill="E6E6E6"/>
      </w:pPr>
      <w:r>
        <w:t>5.2b</w:t>
      </w:r>
      <w:r w:rsidR="00D76DD1">
        <w:t>Kauba haldur võib eemaldada kaubalt variandi ja anda korralduse salvestada.</w:t>
      </w:r>
    </w:p>
    <w:p w14:paraId="3AD57EBA" w14:textId="6DE1EE09" w:rsidR="00D76DD1" w:rsidRDefault="00D76DD1" w:rsidP="00D76DD1">
      <w:pPr>
        <w:pStyle w:val="ListParagraph"/>
        <w:numPr>
          <w:ilvl w:val="0"/>
          <w:numId w:val="35"/>
        </w:numPr>
        <w:shd w:val="clear" w:color="auto" w:fill="E6E6E6"/>
      </w:pPr>
      <w:r>
        <w:rPr>
          <w:b/>
        </w:rPr>
        <w:t xml:space="preserve">Süsteem </w:t>
      </w:r>
      <w:r>
        <w:t>salvestab andmed (</w:t>
      </w:r>
      <w:r w:rsidRPr="00D76DD1">
        <w:rPr>
          <w:b/>
          <w:color w:val="0070C0"/>
        </w:rPr>
        <w:t>OP10</w:t>
      </w:r>
      <w:r>
        <w:t>).</w:t>
      </w:r>
    </w:p>
    <w:p w14:paraId="6D9B0AD0" w14:textId="5C12B6D3" w:rsidR="005B5370" w:rsidRDefault="0038684A" w:rsidP="005B5370">
      <w:pPr>
        <w:shd w:val="clear" w:color="auto" w:fill="E6E6E6"/>
      </w:pPr>
      <w:r>
        <w:t>5.2c</w:t>
      </w:r>
      <w:r w:rsidR="005B5370">
        <w:t xml:space="preserve"> Kui ühtegi kauba varianti pole registreeritud, siis variantide valikut ei pakuta ning kauba varianti ei saa registreerida.</w:t>
      </w:r>
    </w:p>
    <w:p w14:paraId="0F75CE0D" w14:textId="77777777" w:rsidR="005B5370" w:rsidRDefault="005B5370" w:rsidP="005B5370">
      <w:pPr>
        <w:shd w:val="clear" w:color="auto" w:fill="E6E6E6"/>
      </w:pPr>
    </w:p>
    <w:p w14:paraId="0B09DF2E" w14:textId="77777777" w:rsidR="0054149A" w:rsidRDefault="0054149A" w:rsidP="009A4F32"/>
    <w:p w14:paraId="14C3B125" w14:textId="77777777" w:rsidR="004E7C70" w:rsidRDefault="004E7C70" w:rsidP="009A4F32"/>
    <w:p w14:paraId="326F8C38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 w:rsidRPr="00882784">
        <w:rPr>
          <w:b/>
          <w:sz w:val="28"/>
          <w:szCs w:val="28"/>
          <w:u w:val="single"/>
        </w:rPr>
        <w:t>Kasutusjuht:</w:t>
      </w:r>
      <w:r>
        <w:rPr>
          <w:sz w:val="28"/>
          <w:szCs w:val="28"/>
          <w:u w:val="single"/>
        </w:rPr>
        <w:t xml:space="preserve"> </w:t>
      </w:r>
      <w:r w:rsidR="003F273B">
        <w:rPr>
          <w:sz w:val="28"/>
          <w:szCs w:val="28"/>
          <w:u w:val="single"/>
        </w:rPr>
        <w:t>Aktiveeri kaup</w:t>
      </w:r>
    </w:p>
    <w:p w14:paraId="7C630786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940AB6">
        <w:t>Kauba</w:t>
      </w:r>
      <w:r w:rsidR="003C33BD">
        <w:t xml:space="preserve"> haldur</w:t>
      </w:r>
    </w:p>
    <w:p w14:paraId="7E248EF2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5B8CD013" w14:textId="77777777" w:rsidR="00882784" w:rsidRDefault="00940AB6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882784">
        <w:rPr>
          <w:u w:val="single"/>
        </w:rPr>
        <w:t xml:space="preserve"> haldur</w:t>
      </w:r>
      <w:r w:rsidR="00961523">
        <w:rPr>
          <w:u w:val="single"/>
        </w:rPr>
        <w:t>, Juhataja</w:t>
      </w:r>
      <w:r w:rsidR="00882784">
        <w:rPr>
          <w:u w:val="single"/>
        </w:rPr>
        <w:t>:</w:t>
      </w:r>
      <w:r>
        <w:t xml:space="preserve"> Soovib, et iga kauba</w:t>
      </w:r>
      <w:r w:rsidR="00D34980">
        <w:t xml:space="preserve"> kohta</w:t>
      </w:r>
      <w:r>
        <w:t xml:space="preserve"> oleks teada tema koht üldises kauba</w:t>
      </w:r>
      <w:r w:rsidR="00D34980">
        <w:t xml:space="preserve"> elutsüklis, mis ühtlasi </w:t>
      </w:r>
      <w:r w:rsidR="00961523">
        <w:t>m</w:t>
      </w:r>
      <w:r>
        <w:t>äärab tegevused, mida selle kaubaga</w:t>
      </w:r>
      <w:r w:rsidR="00961523">
        <w:t xml:space="preserve"> saab teha</w:t>
      </w:r>
      <w:r w:rsidR="0013587D">
        <w:t>.</w:t>
      </w:r>
    </w:p>
    <w:p w14:paraId="441753FA" w14:textId="77777777" w:rsidR="00C46110" w:rsidRPr="00A30CF3" w:rsidRDefault="00940AB6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C46110">
        <w:rPr>
          <w:u w:val="single"/>
        </w:rPr>
        <w:t xml:space="preserve"> haldur:</w:t>
      </w:r>
      <w:r>
        <w:t xml:space="preserve"> Soovib, et kaupa</w:t>
      </w:r>
      <w:r w:rsidR="00C46110">
        <w:t xml:space="preserve"> saaks kasutada uutes tehingutes.</w:t>
      </w:r>
    </w:p>
    <w:p w14:paraId="4DFD66F3" w14:textId="77777777" w:rsidR="00A30CF3" w:rsidRDefault="00A948FF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882784" w:rsidRPr="00A30CF3">
        <w:rPr>
          <w:u w:val="single"/>
        </w:rPr>
        <w:t>Uudistaja</w:t>
      </w:r>
      <w:r w:rsidR="00882784">
        <w:t>:</w:t>
      </w:r>
      <w:r w:rsidR="00961523">
        <w:t xml:space="preserve"> Soovi</w:t>
      </w:r>
      <w:r w:rsidR="00454949">
        <w:t>vad</w:t>
      </w:r>
      <w:r w:rsidR="00940AB6">
        <w:t xml:space="preserve"> näha kõiki aktiivseid kaupu</w:t>
      </w:r>
      <w:r w:rsidR="00961523">
        <w:t xml:space="preserve">, et otsustada, kas siduda </w:t>
      </w:r>
      <w:r w:rsidR="00940AB6">
        <w:t>ennast selle organisatsiooniga kaupasid</w:t>
      </w:r>
      <w:r w:rsidR="00961523">
        <w:t xml:space="preserve"> kasutava kliendi rollis</w:t>
      </w:r>
      <w:r w:rsidR="0013587D">
        <w:t>.</w:t>
      </w:r>
    </w:p>
    <w:p w14:paraId="0D635CE9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940AB6">
        <w:t>Kaupade</w:t>
      </w:r>
      <w:r w:rsidR="00D1646E">
        <w:t xml:space="preserve"> </w:t>
      </w:r>
      <w:r w:rsidR="00A948FF">
        <w:t xml:space="preserve">ooteperiood või </w:t>
      </w:r>
      <w:r w:rsidR="00940AB6">
        <w:t>kauba</w:t>
      </w:r>
      <w:r w:rsidR="00A948FF">
        <w:t xml:space="preserve"> </w:t>
      </w:r>
      <w:r w:rsidR="00D1646E">
        <w:t>seoses tekkinud ajutise</w:t>
      </w:r>
      <w:r w:rsidR="00940AB6">
        <w:t>d probleemid on lahenenud ning kauba</w:t>
      </w:r>
      <w:r w:rsidR="00D1646E">
        <w:t xml:space="preserve"> </w:t>
      </w:r>
      <w:r w:rsidR="00CB1A85">
        <w:t xml:space="preserve">põhjal </w:t>
      </w:r>
      <w:r w:rsidR="00D1646E">
        <w:t xml:space="preserve">saab uuesti </w:t>
      </w:r>
      <w:r w:rsidR="00A948FF">
        <w:t>tehinguid</w:t>
      </w:r>
      <w:r w:rsidR="00D1646E">
        <w:t xml:space="preserve"> teha.</w:t>
      </w:r>
    </w:p>
    <w:p w14:paraId="37F007F3" w14:textId="77777777" w:rsidR="00A30CF3" w:rsidRDefault="00A30CF3" w:rsidP="00A30CF3">
      <w:pPr>
        <w:shd w:val="clear" w:color="auto" w:fill="E6E6E6"/>
      </w:pPr>
      <w:r>
        <w:rPr>
          <w:b/>
        </w:rPr>
        <w:lastRenderedPageBreak/>
        <w:t>Eeltingimused</w:t>
      </w:r>
      <w:r>
        <w:t xml:space="preserve">: </w:t>
      </w:r>
      <w:r w:rsidR="00940AB6">
        <w:t>Kauba</w:t>
      </w:r>
      <w:r w:rsidR="00251DE7">
        <w:t xml:space="preserve"> haldur on autenditud ja autoriseeritud.</w:t>
      </w:r>
      <w:r w:rsidR="00940AB6">
        <w:t xml:space="preserve"> Kaup</w:t>
      </w:r>
      <w:r w:rsidR="00BD277D">
        <w:t xml:space="preserve"> on </w:t>
      </w:r>
      <w:r w:rsidR="00A948FF">
        <w:t xml:space="preserve">registreeritud ja on </w:t>
      </w:r>
      <w:r w:rsidR="00BD277D">
        <w:t xml:space="preserve">seisundis </w:t>
      </w:r>
      <w:r w:rsidR="00A948FF">
        <w:t xml:space="preserve">„Ootel“ või </w:t>
      </w:r>
      <w:r w:rsidR="00BD277D">
        <w:t>„Mitteaktiivne“.</w:t>
      </w:r>
      <w:r w:rsidR="00940AB6">
        <w:t xml:space="preserve"> Kaup on määratud vähemalt ühte kauba</w:t>
      </w:r>
      <w:r w:rsidR="009668FE">
        <w:t xml:space="preserve"> kategooriasse.</w:t>
      </w:r>
    </w:p>
    <w:p w14:paraId="0E6DBCB0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940AB6">
        <w:t>Kaup</w:t>
      </w:r>
      <w:r w:rsidR="000C3735">
        <w:t xml:space="preserve"> on seisundis „Aktiivne“.</w:t>
      </w:r>
    </w:p>
    <w:p w14:paraId="22EC6363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61AD9053" w14:textId="77777777" w:rsidR="00D63C87" w:rsidRDefault="00940AB6" w:rsidP="00E04026">
      <w:pPr>
        <w:numPr>
          <w:ilvl w:val="0"/>
          <w:numId w:val="30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D63C87">
        <w:rPr>
          <w:u w:val="single"/>
        </w:rPr>
        <w:t xml:space="preserve"> haldur</w:t>
      </w:r>
      <w:r w:rsidR="00D63C87">
        <w:t xml:space="preserve"> soovib </w:t>
      </w:r>
      <w:r>
        <w:t>aktiveerida kaupu</w:t>
      </w:r>
      <w:r w:rsidR="00D63C87">
        <w:t>.</w:t>
      </w:r>
    </w:p>
    <w:p w14:paraId="5A86A54E" w14:textId="77777777" w:rsidR="00D63C87" w:rsidRPr="00B54E53" w:rsidRDefault="00D63C87" w:rsidP="00E04026">
      <w:pPr>
        <w:numPr>
          <w:ilvl w:val="0"/>
          <w:numId w:val="30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 w:rsidRPr="00B54E53">
        <w:rPr>
          <w:i/>
        </w:rPr>
        <w:t>K</w:t>
      </w:r>
      <w:r>
        <w:rPr>
          <w:i/>
        </w:rPr>
        <w:t>äivitub kasutusjuht „Vaata k</w:t>
      </w:r>
      <w:r w:rsidR="00940AB6">
        <w:rPr>
          <w:i/>
        </w:rPr>
        <w:t>õiki ootel või mitteaktiivseid kaupu</w:t>
      </w:r>
      <w:r>
        <w:rPr>
          <w:i/>
        </w:rPr>
        <w:t>“</w:t>
      </w:r>
    </w:p>
    <w:p w14:paraId="7A80836A" w14:textId="77777777" w:rsidR="00D63C87" w:rsidRDefault="00940AB6" w:rsidP="00E04026">
      <w:pPr>
        <w:numPr>
          <w:ilvl w:val="0"/>
          <w:numId w:val="30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D63C87" w:rsidRPr="00B54E53">
        <w:rPr>
          <w:u w:val="single"/>
        </w:rPr>
        <w:t xml:space="preserve"> haldur</w:t>
      </w:r>
      <w:r>
        <w:t xml:space="preserve"> valib nimekirjast kauba</w:t>
      </w:r>
      <w:r w:rsidR="00D63C87">
        <w:t xml:space="preserve"> ja annab korralduse see aktiivseks muuta.</w:t>
      </w:r>
    </w:p>
    <w:p w14:paraId="2F3E70CC" w14:textId="77777777" w:rsidR="00BD277D" w:rsidRDefault="00BD277D" w:rsidP="00E04026">
      <w:pPr>
        <w:numPr>
          <w:ilvl w:val="0"/>
          <w:numId w:val="30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D277D">
        <w:rPr>
          <w:b/>
        </w:rPr>
        <w:t>Süsteem</w:t>
      </w:r>
      <w:r w:rsidRPr="00BD277D">
        <w:t xml:space="preserve"> salvestab andmed</w:t>
      </w:r>
      <w:r w:rsidR="00267878">
        <w:t xml:space="preserve"> (</w:t>
      </w:r>
      <w:r w:rsidR="00267878">
        <w:rPr>
          <w:b/>
          <w:color w:val="0070C0"/>
        </w:rPr>
        <w:t>OP3</w:t>
      </w:r>
      <w:r w:rsidR="00267878">
        <w:t>)</w:t>
      </w:r>
      <w:r w:rsidRPr="00BD277D">
        <w:t>.</w:t>
      </w:r>
    </w:p>
    <w:p w14:paraId="0979FC2F" w14:textId="77777777" w:rsidR="00267878" w:rsidRPr="00BD277D" w:rsidRDefault="00E127EA" w:rsidP="00267878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i/>
        </w:rPr>
        <w:t>Kauba</w:t>
      </w:r>
      <w:r w:rsidR="00267878" w:rsidRPr="00B54E53">
        <w:rPr>
          <w:i/>
        </w:rPr>
        <w:t xml:space="preserve"> haldur võib </w:t>
      </w:r>
      <w:r w:rsidR="00267878">
        <w:rPr>
          <w:i/>
        </w:rPr>
        <w:t>samme 1-4 läbida nii mitu korda kui soovib.</w:t>
      </w:r>
    </w:p>
    <w:p w14:paraId="27CC41C9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62048406" w14:textId="77777777" w:rsidR="00A30CF3" w:rsidRDefault="00267878" w:rsidP="00A30CF3">
      <w:pPr>
        <w:shd w:val="clear" w:color="auto" w:fill="E6E6E6"/>
      </w:pPr>
      <w:r>
        <w:t>3</w:t>
      </w:r>
      <w:r w:rsidR="00A30CF3">
        <w:t xml:space="preserve">a. Kui </w:t>
      </w:r>
      <w:r>
        <w:t xml:space="preserve">nimekirjas ei ole ühtegi </w:t>
      </w:r>
      <w:r w:rsidR="00D63C87">
        <w:t xml:space="preserve">ootel </w:t>
      </w:r>
      <w:r w:rsidR="00934A53">
        <w:t>või</w:t>
      </w:r>
      <w:r w:rsidR="00D63C87">
        <w:t xml:space="preserve"> </w:t>
      </w:r>
      <w:r w:rsidR="00E127EA">
        <w:t>mitteaktiivset kaupa, siis ei saa kauba</w:t>
      </w:r>
      <w:r>
        <w:t xml:space="preserve"> haldur</w:t>
      </w:r>
      <w:r w:rsidR="00D63C87">
        <w:t xml:space="preserve"> jätkata</w:t>
      </w:r>
      <w:r>
        <w:t>.</w:t>
      </w:r>
    </w:p>
    <w:p w14:paraId="6249C95F" w14:textId="77777777" w:rsidR="009668FE" w:rsidRDefault="00E127EA" w:rsidP="00A30CF3">
      <w:pPr>
        <w:shd w:val="clear" w:color="auto" w:fill="E6E6E6"/>
      </w:pPr>
      <w:r>
        <w:t>4a. Kui kaup ei kuulu ühtegi kauba</w:t>
      </w:r>
      <w:r w:rsidR="009668FE">
        <w:t xml:space="preserve"> kategooriasse, siis aktiveerimine ebaõnnestub.</w:t>
      </w:r>
    </w:p>
    <w:p w14:paraId="43BF30A1" w14:textId="77777777" w:rsidR="00A30CF3" w:rsidRDefault="00A30CF3" w:rsidP="009A4F32"/>
    <w:p w14:paraId="18B978A4" w14:textId="77777777" w:rsidR="004E7C70" w:rsidRDefault="004E7C70" w:rsidP="009A4F32"/>
    <w:p w14:paraId="1E55F17D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3F273B">
        <w:rPr>
          <w:sz w:val="28"/>
          <w:szCs w:val="28"/>
          <w:u w:val="single"/>
        </w:rPr>
        <w:t>Muuda kaup</w:t>
      </w:r>
      <w:r w:rsidR="00746CF1">
        <w:rPr>
          <w:sz w:val="28"/>
          <w:szCs w:val="28"/>
          <w:u w:val="single"/>
        </w:rPr>
        <w:t xml:space="preserve"> mitteaktiivseks</w:t>
      </w:r>
    </w:p>
    <w:p w14:paraId="621E0DF1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E127EA">
        <w:t>Kauba</w:t>
      </w:r>
      <w:r w:rsidR="003C33BD">
        <w:t xml:space="preserve"> haldur</w:t>
      </w:r>
    </w:p>
    <w:p w14:paraId="3609C5F8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2FFC98C1" w14:textId="77777777" w:rsidR="001F283E" w:rsidRDefault="00E127E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961523">
        <w:rPr>
          <w:u w:val="single"/>
        </w:rPr>
        <w:t xml:space="preserve"> haldur, Juhataja:</w:t>
      </w:r>
      <w:r>
        <w:t xml:space="preserve"> Soovib, et iga kauba</w:t>
      </w:r>
      <w:r w:rsidR="00961523">
        <w:t xml:space="preserve"> kohta</w:t>
      </w:r>
      <w:r>
        <w:t xml:space="preserve"> oleks teada tema koht üldises kauba</w:t>
      </w:r>
      <w:r w:rsidR="00961523">
        <w:t xml:space="preserve"> elutsüklis, mis ühtlasi m</w:t>
      </w:r>
      <w:r>
        <w:t>äärab tegevused, mida selle kaubaga</w:t>
      </w:r>
      <w:r w:rsidR="00961523">
        <w:t xml:space="preserve"> saab teha</w:t>
      </w:r>
      <w:r w:rsidR="0013587D" w:rsidRPr="0013587D">
        <w:t>.</w:t>
      </w:r>
    </w:p>
    <w:p w14:paraId="087CFFE7" w14:textId="77777777" w:rsidR="001F283E" w:rsidRDefault="00E127E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1F283E">
        <w:rPr>
          <w:u w:val="single"/>
        </w:rPr>
        <w:t xml:space="preserve"> haldur:</w:t>
      </w:r>
      <w:r>
        <w:t xml:space="preserve"> Soovib kauba</w:t>
      </w:r>
      <w:r w:rsidR="001F283E">
        <w:t xml:space="preserve"> andmeid muuta või tegeleda sellega tekkinud ajutiste probleemidega, olles samal ajal veendunud, et </w:t>
      </w:r>
      <w:r w:rsidR="00BD07FB">
        <w:t>keegi ei saa sellega algatada uusi tehinguid.</w:t>
      </w:r>
    </w:p>
    <w:p w14:paraId="3E7207F3" w14:textId="77777777" w:rsidR="00882784" w:rsidRDefault="00454949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882784" w:rsidRPr="00A30CF3">
        <w:rPr>
          <w:u w:val="single"/>
        </w:rPr>
        <w:t>Uudistaja</w:t>
      </w:r>
      <w:r w:rsidR="00882784">
        <w:t>:</w:t>
      </w:r>
      <w:r w:rsidR="00137A3D">
        <w:t xml:space="preserve"> Soovi</w:t>
      </w:r>
      <w:r>
        <w:t>vad</w:t>
      </w:r>
      <w:r w:rsidR="00E127EA">
        <w:t xml:space="preserve"> näha kõiki aktiivseid kaupu</w:t>
      </w:r>
      <w:r w:rsidR="00137A3D">
        <w:t xml:space="preserve">, et otsustada, kas siduda </w:t>
      </w:r>
      <w:r w:rsidR="00E127EA">
        <w:t>ennast selle organisatsiooniga kaupu</w:t>
      </w:r>
      <w:r w:rsidR="00137A3D">
        <w:t xml:space="preserve"> kasutava k</w:t>
      </w:r>
      <w:r w:rsidR="00E127EA">
        <w:t>liendi rollis (kui huvi pakkuv kaup</w:t>
      </w:r>
      <w:r w:rsidR="00137A3D">
        <w:t xml:space="preserve"> ei ole selles nimekirjas, siis see on talle samuti oluline informatsioon)</w:t>
      </w:r>
      <w:r w:rsidR="0013587D">
        <w:t>.</w:t>
      </w:r>
    </w:p>
    <w:p w14:paraId="37A7D69C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E127EA">
        <w:t>kauba</w:t>
      </w:r>
      <w:r w:rsidR="00AB5169" w:rsidRPr="00AB5169">
        <w:t xml:space="preserve"> kasutamine </w:t>
      </w:r>
      <w:r w:rsidR="001422EF">
        <w:t>tehingutes</w:t>
      </w:r>
      <w:r w:rsidR="00AB5169" w:rsidRPr="00AB5169">
        <w:t xml:space="preserve"> on vaja ajutiselt</w:t>
      </w:r>
      <w:r w:rsidR="00E127EA">
        <w:t xml:space="preserve"> peatada kuna seoses selle kaubaga</w:t>
      </w:r>
      <w:r w:rsidR="00AB5169" w:rsidRPr="00AB5169">
        <w:t xml:space="preserve"> on ilmnenud ajutise iseloomuga probleemid</w:t>
      </w:r>
    </w:p>
    <w:p w14:paraId="3CE0F6A3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E127EA">
        <w:t>Kauba</w:t>
      </w:r>
      <w:r w:rsidR="00251DE7">
        <w:t xml:space="preserve"> haldur on autenditud ja autoriseeritud.</w:t>
      </w:r>
      <w:r w:rsidR="00E127EA">
        <w:t xml:space="preserve"> Kaup</w:t>
      </w:r>
      <w:r w:rsidR="00137A3D">
        <w:t xml:space="preserve"> on</w:t>
      </w:r>
      <w:r w:rsidR="008E30EC">
        <w:t xml:space="preserve"> registreeritud ja on</w:t>
      </w:r>
      <w:r w:rsidR="00137A3D">
        <w:t xml:space="preserve"> seisundis „</w:t>
      </w:r>
      <w:r w:rsidR="00CE1073">
        <w:t>A</w:t>
      </w:r>
      <w:r w:rsidR="00137A3D">
        <w:t>ktiivne“.</w:t>
      </w:r>
    </w:p>
    <w:p w14:paraId="1D62AE7F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E127EA">
        <w:t>Kaup</w:t>
      </w:r>
      <w:r w:rsidR="000C3735">
        <w:t xml:space="preserve"> on seisundis „Mitteaktiivne“.</w:t>
      </w:r>
    </w:p>
    <w:p w14:paraId="6DCD0B76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6E3D9916" w14:textId="77777777" w:rsidR="001F283E" w:rsidRDefault="00E127EA" w:rsidP="00E04026">
      <w:pPr>
        <w:numPr>
          <w:ilvl w:val="0"/>
          <w:numId w:val="3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1F283E">
        <w:rPr>
          <w:u w:val="single"/>
        </w:rPr>
        <w:t xml:space="preserve"> haldur</w:t>
      </w:r>
      <w:r>
        <w:t xml:space="preserve"> avaldab soovi kaup</w:t>
      </w:r>
      <w:r w:rsidR="001F283E">
        <w:t xml:space="preserve"> mitteaktiivseks muuta.</w:t>
      </w:r>
    </w:p>
    <w:p w14:paraId="4C26DE7F" w14:textId="72A098F3" w:rsidR="001F283E" w:rsidRDefault="001F283E" w:rsidP="00E04026">
      <w:pPr>
        <w:numPr>
          <w:ilvl w:val="0"/>
          <w:numId w:val="3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kuvab </w:t>
      </w:r>
      <w:r w:rsidR="00AC7CC6">
        <w:t>aktiivsete</w:t>
      </w:r>
      <w:r w:rsidR="00E127EA">
        <w:t xml:space="preserve"> kaupade</w:t>
      </w:r>
      <w:r>
        <w:t xml:space="preserve"> nimekirja, kus on kood, nimetus, </w:t>
      </w:r>
      <w:r w:rsidR="00113C63">
        <w:t>hind, kirjeldus</w:t>
      </w:r>
      <w:r w:rsidR="003C058D">
        <w:t>, pildi aadress ja registreerimise aeg</w:t>
      </w:r>
      <w:r w:rsidR="00113C63">
        <w:t xml:space="preserve"> </w:t>
      </w:r>
      <w:r>
        <w:t>(</w:t>
      </w:r>
      <w:r w:rsidRPr="00E61E10">
        <w:rPr>
          <w:b/>
          <w:color w:val="FF0000"/>
        </w:rPr>
        <w:t>OP</w:t>
      </w:r>
      <w:r w:rsidR="00AC7CC6">
        <w:rPr>
          <w:b/>
          <w:color w:val="FF0000"/>
        </w:rPr>
        <w:t>6</w:t>
      </w:r>
      <w:r w:rsidRPr="00E61E10">
        <w:rPr>
          <w:b/>
          <w:color w:val="FF0000"/>
        </w:rPr>
        <w:t>.1</w:t>
      </w:r>
      <w:r>
        <w:t>)</w:t>
      </w:r>
    </w:p>
    <w:p w14:paraId="0A329192" w14:textId="77777777" w:rsidR="00F35B16" w:rsidRDefault="00E127EA" w:rsidP="00E04026">
      <w:pPr>
        <w:numPr>
          <w:ilvl w:val="0"/>
          <w:numId w:val="3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F35B16" w:rsidRPr="00B54E53">
        <w:rPr>
          <w:u w:val="single"/>
        </w:rPr>
        <w:t xml:space="preserve"> haldur</w:t>
      </w:r>
      <w:r>
        <w:t xml:space="preserve"> valib nimekirjast kauba</w:t>
      </w:r>
      <w:r w:rsidR="00F35B16">
        <w:t xml:space="preserve"> ja annab korralduse see </w:t>
      </w:r>
      <w:r w:rsidR="007C723C">
        <w:t>mitte</w:t>
      </w:r>
      <w:r w:rsidR="00AC7CC6">
        <w:t>aktiivseks</w:t>
      </w:r>
      <w:r w:rsidR="00F35B16">
        <w:t xml:space="preserve"> muuta.</w:t>
      </w:r>
    </w:p>
    <w:p w14:paraId="510742F0" w14:textId="77777777" w:rsidR="00F35B16" w:rsidRDefault="00F35B16" w:rsidP="00E04026">
      <w:pPr>
        <w:numPr>
          <w:ilvl w:val="0"/>
          <w:numId w:val="3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D277D">
        <w:rPr>
          <w:b/>
        </w:rPr>
        <w:t>Süsteem</w:t>
      </w:r>
      <w:r w:rsidRPr="00BD277D">
        <w:t xml:space="preserve"> salvestab andmed</w:t>
      </w:r>
      <w:r>
        <w:t xml:space="preserve"> (</w:t>
      </w:r>
      <w:r>
        <w:rPr>
          <w:b/>
          <w:color w:val="0070C0"/>
        </w:rPr>
        <w:t>OP4</w:t>
      </w:r>
      <w:r>
        <w:t>)</w:t>
      </w:r>
      <w:r w:rsidRPr="00BD277D">
        <w:t>.</w:t>
      </w:r>
    </w:p>
    <w:p w14:paraId="1E9FD42C" w14:textId="77777777" w:rsidR="00F35B16" w:rsidRPr="00BD277D" w:rsidRDefault="00E127EA" w:rsidP="00F35B16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i/>
        </w:rPr>
        <w:t>Kauba</w:t>
      </w:r>
      <w:r w:rsidR="00F35B16" w:rsidRPr="00B54E53">
        <w:rPr>
          <w:i/>
        </w:rPr>
        <w:t xml:space="preserve"> haldur võib </w:t>
      </w:r>
      <w:r w:rsidR="00F35B16">
        <w:rPr>
          <w:i/>
        </w:rPr>
        <w:t>samme 1-4 läbida nii mitu korda kui soovib.</w:t>
      </w:r>
    </w:p>
    <w:p w14:paraId="749B4D6F" w14:textId="77777777" w:rsidR="00F35B16" w:rsidRDefault="00F35B16" w:rsidP="00F35B16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04F69709" w14:textId="77777777" w:rsidR="008E30EC" w:rsidRDefault="00E127EA" w:rsidP="008E30EC">
      <w:pPr>
        <w:shd w:val="clear" w:color="auto" w:fill="E6E6E6"/>
      </w:pPr>
      <w:r>
        <w:t>3a. Kauba</w:t>
      </w:r>
      <w:r w:rsidR="008E30EC">
        <w:t xml:space="preserve"> haldur saab nimekirja kõigi kuvatud väljade järgi sorteerida ja filtreerida.</w:t>
      </w:r>
    </w:p>
    <w:p w14:paraId="030CE38E" w14:textId="77777777" w:rsidR="00F35B16" w:rsidRDefault="008E30EC" w:rsidP="00F35B16">
      <w:pPr>
        <w:shd w:val="clear" w:color="auto" w:fill="E6E6E6"/>
      </w:pPr>
      <w:r>
        <w:t>3b</w:t>
      </w:r>
      <w:r w:rsidR="00F35B16">
        <w:t xml:space="preserve">. Kui nimekirjas ei ole ühtegi </w:t>
      </w:r>
      <w:r w:rsidR="00E127EA">
        <w:t>aktiivset kaupa, siis ei saa kauba</w:t>
      </w:r>
      <w:r w:rsidR="00F35B16">
        <w:t xml:space="preserve"> haldur </w:t>
      </w:r>
      <w:r w:rsidR="00640F90">
        <w:t>jätkata</w:t>
      </w:r>
      <w:r w:rsidR="00F35B16">
        <w:t>.</w:t>
      </w:r>
    </w:p>
    <w:p w14:paraId="2082634E" w14:textId="77777777" w:rsidR="00A30CF3" w:rsidRDefault="00A30CF3" w:rsidP="009A4F32"/>
    <w:p w14:paraId="45285AF7" w14:textId="77777777" w:rsidR="0054149A" w:rsidRDefault="0054149A" w:rsidP="009A4F32"/>
    <w:p w14:paraId="383685FB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 w:rsidR="00995897">
        <w:rPr>
          <w:sz w:val="28"/>
          <w:szCs w:val="28"/>
          <w:u w:val="single"/>
        </w:rPr>
        <w:t xml:space="preserve">: </w:t>
      </w:r>
      <w:r w:rsidR="00746CF1">
        <w:rPr>
          <w:sz w:val="28"/>
          <w:szCs w:val="28"/>
          <w:u w:val="single"/>
        </w:rPr>
        <w:t>Vaata k</w:t>
      </w:r>
      <w:r w:rsidR="00E127EA">
        <w:rPr>
          <w:sz w:val="28"/>
          <w:szCs w:val="28"/>
          <w:u w:val="single"/>
        </w:rPr>
        <w:t>õiki ootel või mitteaktiivseid kaupu</w:t>
      </w:r>
    </w:p>
    <w:p w14:paraId="1EBEB644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E127EA">
        <w:t>kauba</w:t>
      </w:r>
      <w:r w:rsidR="003C33BD" w:rsidRPr="009307D1">
        <w:t xml:space="preserve"> haldur</w:t>
      </w:r>
      <w:r w:rsidR="001C1EEA">
        <w:t>.</w:t>
      </w:r>
    </w:p>
    <w:p w14:paraId="15631E81" w14:textId="77777777" w:rsidR="00A30CF3" w:rsidRDefault="00A30CF3" w:rsidP="00A30CF3">
      <w:pPr>
        <w:shd w:val="clear" w:color="auto" w:fill="E6E6E6"/>
      </w:pPr>
      <w:r>
        <w:rPr>
          <w:b/>
        </w:rPr>
        <w:lastRenderedPageBreak/>
        <w:t>Osapooled ja nende huvid</w:t>
      </w:r>
      <w:r>
        <w:t>:</w:t>
      </w:r>
    </w:p>
    <w:p w14:paraId="1695FF80" w14:textId="77777777" w:rsidR="00CC1273" w:rsidRDefault="00E127E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CC1273">
        <w:rPr>
          <w:u w:val="single"/>
        </w:rPr>
        <w:t xml:space="preserve"> haldur</w:t>
      </w:r>
      <w:r w:rsidR="00CC1273">
        <w:t>: Soovib sisendit juhtimisotsuste tegemiseks.</w:t>
      </w:r>
    </w:p>
    <w:p w14:paraId="137793AA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E127EA">
        <w:t>Subjekt soovib muuta kauba</w:t>
      </w:r>
      <w:r w:rsidR="00CC1273">
        <w:t xml:space="preserve"> andmeid</w:t>
      </w:r>
      <w:r w:rsidR="008E30EC">
        <w:t>,</w:t>
      </w:r>
      <w:r w:rsidR="00E127EA">
        <w:t xml:space="preserve"> sh kauba</w:t>
      </w:r>
      <w:r w:rsidR="00CC1273">
        <w:t xml:space="preserve"> seisundit.</w:t>
      </w:r>
    </w:p>
    <w:p w14:paraId="6D68A324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0F2E5E">
        <w:t>Subjekt on autenditud ja autoriseeritud.</w:t>
      </w:r>
    </w:p>
    <w:p w14:paraId="624799BB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0C3735">
        <w:t>On leitud seisundis „</w:t>
      </w:r>
      <w:r w:rsidR="003B0491">
        <w:t>Ootel</w:t>
      </w:r>
      <w:r w:rsidR="000C3735">
        <w:t>“ või „Mitteaktiivne“</w:t>
      </w:r>
      <w:r w:rsidR="00E127EA">
        <w:t xml:space="preserve"> olevate kaupade</w:t>
      </w:r>
      <w:r w:rsidR="000C3735">
        <w:t xml:space="preserve"> nimekiri.</w:t>
      </w:r>
    </w:p>
    <w:p w14:paraId="6FE18C4C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3AD038FE" w14:textId="77777777" w:rsidR="00A30CF3" w:rsidRDefault="00A30CF3" w:rsidP="00E04026">
      <w:pPr>
        <w:numPr>
          <w:ilvl w:val="0"/>
          <w:numId w:val="32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371462">
        <w:rPr>
          <w:u w:val="single"/>
        </w:rPr>
        <w:t>Subjekt</w:t>
      </w:r>
      <w:r w:rsidR="00CC1273">
        <w:t xml:space="preserve"> soovib vaadata </w:t>
      </w:r>
      <w:r w:rsidR="00BD460B">
        <w:t>ootel või mitteaktiivsete</w:t>
      </w:r>
      <w:r w:rsidR="00E127EA">
        <w:t xml:space="preserve"> kaupade</w:t>
      </w:r>
      <w:r w:rsidR="00CC1273">
        <w:t xml:space="preserve"> nimekirja</w:t>
      </w:r>
      <w:r>
        <w:t xml:space="preserve"> </w:t>
      </w:r>
    </w:p>
    <w:p w14:paraId="61274C00" w14:textId="33B3F136" w:rsidR="00CC1273" w:rsidRDefault="00CC1273" w:rsidP="00E04026">
      <w:pPr>
        <w:numPr>
          <w:ilvl w:val="0"/>
          <w:numId w:val="32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kuvab </w:t>
      </w:r>
      <w:r w:rsidR="006C6515">
        <w:t>ootel või mitteaktiivses</w:t>
      </w:r>
      <w:r>
        <w:t xml:space="preserve"> </w:t>
      </w:r>
      <w:r w:rsidR="00912710">
        <w:t xml:space="preserve">seisundis </w:t>
      </w:r>
      <w:r w:rsidR="00E127EA">
        <w:t>kaupade</w:t>
      </w:r>
      <w:r>
        <w:t xml:space="preserve"> nimekirja, kus on kood, nimetus, </w:t>
      </w:r>
      <w:r w:rsidR="00912710">
        <w:t>hetke</w:t>
      </w:r>
      <w:r>
        <w:t>seisund</w:t>
      </w:r>
      <w:r w:rsidR="00113C63">
        <w:t>i nimetus, hind, kirjeldus</w:t>
      </w:r>
      <w:r w:rsidR="003C058D">
        <w:t>, pildi aadress ja registreerimise aeg</w:t>
      </w:r>
      <w:r>
        <w:t xml:space="preserve"> (</w:t>
      </w:r>
      <w:r w:rsidRPr="00E61E10">
        <w:rPr>
          <w:b/>
          <w:color w:val="FF0000"/>
        </w:rPr>
        <w:t>OP</w:t>
      </w:r>
      <w:r w:rsidR="006C6515">
        <w:rPr>
          <w:b/>
          <w:color w:val="FF0000"/>
        </w:rPr>
        <w:t>7</w:t>
      </w:r>
      <w:r w:rsidRPr="00E61E10">
        <w:rPr>
          <w:b/>
          <w:color w:val="FF0000"/>
        </w:rPr>
        <w:t>.1</w:t>
      </w:r>
      <w:r>
        <w:t>)</w:t>
      </w:r>
    </w:p>
    <w:p w14:paraId="3B9B9323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5A687836" w14:textId="77777777" w:rsidR="00CC1273" w:rsidRDefault="00CC1273" w:rsidP="00CC1273">
      <w:pPr>
        <w:shd w:val="clear" w:color="auto" w:fill="E6E6E6"/>
      </w:pPr>
      <w:r>
        <w:t xml:space="preserve">2a. </w:t>
      </w:r>
      <w:r w:rsidR="00E127EA">
        <w:t>Kauba</w:t>
      </w:r>
      <w:r w:rsidR="006C6515">
        <w:t xml:space="preserve"> haldur saab nimekirja kõigi kuvatud väljade järgi sorteerida ja filtreerida.</w:t>
      </w:r>
    </w:p>
    <w:p w14:paraId="74D888EE" w14:textId="77777777" w:rsidR="00A30CF3" w:rsidRDefault="00A30CF3" w:rsidP="009A4F32"/>
    <w:p w14:paraId="320A0015" w14:textId="77777777" w:rsidR="0054149A" w:rsidRDefault="0054149A" w:rsidP="009A4F32"/>
    <w:p w14:paraId="44B1F594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E127EA">
        <w:rPr>
          <w:sz w:val="28"/>
          <w:szCs w:val="28"/>
          <w:u w:val="single"/>
        </w:rPr>
        <w:t>Vaata kõiki kaupu</w:t>
      </w:r>
    </w:p>
    <w:p w14:paraId="7A270155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E127EA">
        <w:t>Kauba</w:t>
      </w:r>
      <w:r w:rsidR="00802436" w:rsidRPr="009307D1">
        <w:t xml:space="preserve"> haldur, Juhataja </w:t>
      </w:r>
      <w:r w:rsidR="001C1EEA">
        <w:t>– (edaspidi Subjekt).</w:t>
      </w:r>
    </w:p>
    <w:p w14:paraId="456B2086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39CB9E41" w14:textId="77777777" w:rsidR="005D665F" w:rsidRDefault="005D665F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 w:rsidR="00E127EA">
        <w:rPr>
          <w:u w:val="single"/>
        </w:rPr>
        <w:t>, kauba</w:t>
      </w:r>
      <w:r w:rsidR="00CC1273">
        <w:rPr>
          <w:u w:val="single"/>
        </w:rPr>
        <w:t xml:space="preserve"> haldur</w:t>
      </w:r>
      <w:r>
        <w:t>: Soovib sisendit juhtimisotsuste tegemiseks.</w:t>
      </w:r>
    </w:p>
    <w:p w14:paraId="5382FAD4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5D665F">
        <w:t>Subjekt</w:t>
      </w:r>
      <w:r w:rsidR="00E127EA">
        <w:t xml:space="preserve"> tahab mingil põhjusel vaadata kaupade</w:t>
      </w:r>
      <w:r w:rsidR="005D665F">
        <w:t xml:space="preserve"> detailseid andmeid (sealhulgas juba </w:t>
      </w:r>
      <w:r w:rsidR="0035709B">
        <w:t>lõpetatud</w:t>
      </w:r>
      <w:r w:rsidR="00E127EA">
        <w:t xml:space="preserve"> kauba</w:t>
      </w:r>
      <w:r w:rsidR="005D665F">
        <w:t xml:space="preserve"> andmeid). Näiteks </w:t>
      </w:r>
      <w:r w:rsidR="00E127EA">
        <w:t>soovib subjekt näha, milliseid kaupu</w:t>
      </w:r>
      <w:r w:rsidR="005D665F">
        <w:t xml:space="preserve"> on </w:t>
      </w:r>
      <w:proofErr w:type="spellStart"/>
      <w:r w:rsidR="008C6218">
        <w:t>orfanisatsioon</w:t>
      </w:r>
      <w:proofErr w:type="spellEnd"/>
      <w:r w:rsidR="005D665F">
        <w:t xml:space="preserve"> kunagi pakkunud või milliseid see praegu pakub.</w:t>
      </w:r>
    </w:p>
    <w:p w14:paraId="62DD8156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ED2A6E">
        <w:t>Subjekt on autenditud ja autoriseeritud.</w:t>
      </w:r>
    </w:p>
    <w:p w14:paraId="66B7B6C7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E127EA">
        <w:t>On leitud kõikide kaupade</w:t>
      </w:r>
      <w:r w:rsidR="005D665F">
        <w:t xml:space="preserve"> detailsed andmed.</w:t>
      </w:r>
    </w:p>
    <w:p w14:paraId="30EBD7C5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62C1747C" w14:textId="77777777" w:rsidR="00A30CF3" w:rsidRDefault="00A30CF3" w:rsidP="00E04026">
      <w:pPr>
        <w:numPr>
          <w:ilvl w:val="0"/>
          <w:numId w:val="31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371462">
        <w:rPr>
          <w:u w:val="single"/>
        </w:rPr>
        <w:t>Subjekt</w:t>
      </w:r>
      <w:r>
        <w:t xml:space="preserve"> </w:t>
      </w:r>
      <w:r w:rsidR="00E127EA">
        <w:t>soovib vaadata kõikide kaupade</w:t>
      </w:r>
      <w:r w:rsidR="00E61E10">
        <w:t xml:space="preserve"> andmeid.</w:t>
      </w:r>
    </w:p>
    <w:p w14:paraId="329EA3AC" w14:textId="5FE72E3D" w:rsidR="00A30CF3" w:rsidRDefault="00A30CF3" w:rsidP="00E04026">
      <w:pPr>
        <w:numPr>
          <w:ilvl w:val="0"/>
          <w:numId w:val="31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</w:t>
      </w:r>
      <w:r w:rsidR="00E61E10">
        <w:t xml:space="preserve">kuvab </w:t>
      </w:r>
      <w:r w:rsidR="00D7090C">
        <w:t xml:space="preserve">kõigi </w:t>
      </w:r>
      <w:r w:rsidR="00E127EA">
        <w:t>kaupade</w:t>
      </w:r>
      <w:r w:rsidR="00E61E10">
        <w:t xml:space="preserve"> nimekirja, kus on kood, nimetus,</w:t>
      </w:r>
      <w:r w:rsidR="00D03B5E">
        <w:t xml:space="preserve"> bränd, </w:t>
      </w:r>
      <w:r w:rsidR="00E61E10">
        <w:t xml:space="preserve"> </w:t>
      </w:r>
      <w:r w:rsidR="00327E7C">
        <w:t>hetke</w:t>
      </w:r>
      <w:r w:rsidR="00E61E10">
        <w:t>seisund</w:t>
      </w:r>
      <w:r w:rsidR="00113C63">
        <w:t>i nimetus, hind, kirjeldus</w:t>
      </w:r>
      <w:r w:rsidR="00E61E10">
        <w:t xml:space="preserve"> (</w:t>
      </w:r>
      <w:r w:rsidR="00327E7C">
        <w:rPr>
          <w:b/>
          <w:color w:val="FF0000"/>
        </w:rPr>
        <w:t>OP8</w:t>
      </w:r>
      <w:r w:rsidR="00E61E10" w:rsidRPr="00E61E10">
        <w:rPr>
          <w:b/>
          <w:color w:val="FF0000"/>
        </w:rPr>
        <w:t>.1</w:t>
      </w:r>
      <w:r w:rsidR="00E61E10">
        <w:t>)</w:t>
      </w:r>
    </w:p>
    <w:p w14:paraId="0AF9C32C" w14:textId="77777777" w:rsidR="00E61E10" w:rsidRDefault="00E61E10" w:rsidP="00E04026">
      <w:pPr>
        <w:numPr>
          <w:ilvl w:val="0"/>
          <w:numId w:val="31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E61E10">
        <w:rPr>
          <w:u w:val="single"/>
        </w:rPr>
        <w:t>Subjekt</w:t>
      </w:r>
      <w:r w:rsidRPr="00E61E10">
        <w:t xml:space="preserve"> </w:t>
      </w:r>
      <w:r w:rsidR="00E127EA">
        <w:t>valib kauba</w:t>
      </w:r>
      <w:r>
        <w:t>, mida ta soovib detailsemalt vaadata.</w:t>
      </w:r>
    </w:p>
    <w:p w14:paraId="2AC11F9D" w14:textId="242A52D7" w:rsidR="00E61E10" w:rsidRPr="00E61E10" w:rsidRDefault="00E61E10" w:rsidP="00E04026">
      <w:pPr>
        <w:numPr>
          <w:ilvl w:val="0"/>
          <w:numId w:val="31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54E53">
        <w:rPr>
          <w:b/>
        </w:rPr>
        <w:t>Süsteem</w:t>
      </w:r>
      <w:r w:rsidRPr="00B54E53">
        <w:t xml:space="preserve"> </w:t>
      </w:r>
      <w:r>
        <w:t>kuva</w:t>
      </w:r>
      <w:r w:rsidR="00E127EA">
        <w:t>b vaatamiseks mõeldud väljades kauba põhiandmed andmed (</w:t>
      </w:r>
      <w:proofErr w:type="spellStart"/>
      <w:r w:rsidR="00E127EA">
        <w:t>kauba</w:t>
      </w:r>
      <w:r>
        <w:t>_kood</w:t>
      </w:r>
      <w:proofErr w:type="spellEnd"/>
      <w:r>
        <w:t xml:space="preserve">, nimetus, </w:t>
      </w:r>
      <w:r w:rsidR="00113C63">
        <w:t>hind, kirjeldus</w:t>
      </w:r>
      <w:r w:rsidR="003C058D">
        <w:t>, pildi aadress</w:t>
      </w:r>
      <w:r w:rsidR="00327E7C">
        <w:t xml:space="preserve">, </w:t>
      </w:r>
      <w:r>
        <w:t xml:space="preserve">registreerimise aeg, registreerinud töötaja eesnimi, perenimi ja </w:t>
      </w:r>
      <w:proofErr w:type="spellStart"/>
      <w:r>
        <w:t>e-meili</w:t>
      </w:r>
      <w:proofErr w:type="spellEnd"/>
      <w:r>
        <w:t xml:space="preserve"> aadress) (</w:t>
      </w:r>
      <w:r>
        <w:rPr>
          <w:b/>
          <w:color w:val="FF0000"/>
        </w:rPr>
        <w:t>OP</w:t>
      </w:r>
      <w:r w:rsidR="00327E7C">
        <w:rPr>
          <w:b/>
          <w:color w:val="FF0000"/>
        </w:rPr>
        <w:t>8</w:t>
      </w:r>
      <w:r w:rsidRPr="00B54E53">
        <w:rPr>
          <w:b/>
          <w:color w:val="FF0000"/>
        </w:rPr>
        <w:t>.</w:t>
      </w:r>
      <w:r>
        <w:rPr>
          <w:b/>
          <w:color w:val="FF0000"/>
        </w:rPr>
        <w:t>2</w:t>
      </w:r>
      <w:r>
        <w:t xml:space="preserve">) </w:t>
      </w:r>
      <w:r w:rsidR="00011049">
        <w:t xml:space="preserve">kaubaga </w:t>
      </w:r>
      <w:r w:rsidR="00316803">
        <w:t xml:space="preserve">seotud nutitelefoni andmed, </w:t>
      </w:r>
      <w:r w:rsidR="00011049">
        <w:t>kaubaga</w:t>
      </w:r>
      <w:r>
        <w:t xml:space="preserve"> seotud kategooriate </w:t>
      </w:r>
      <w:r w:rsidR="00E50EDA">
        <w:t xml:space="preserve">ja kategooriate tüüpide </w:t>
      </w:r>
      <w:r>
        <w:t>nimetused</w:t>
      </w:r>
      <w:r w:rsidR="00316803">
        <w:t xml:space="preserve"> ning </w:t>
      </w:r>
      <w:r w:rsidR="005358E9">
        <w:t>k</w:t>
      </w:r>
      <w:r w:rsidR="00316803">
        <w:t>auba variandid ja värvuste nimetused.</w:t>
      </w:r>
      <w:r>
        <w:t xml:space="preserve"> (</w:t>
      </w:r>
      <w:r w:rsidRPr="00B54E53">
        <w:rPr>
          <w:b/>
          <w:color w:val="FF0000"/>
        </w:rPr>
        <w:t>OP</w:t>
      </w:r>
      <w:r w:rsidR="00327E7C">
        <w:rPr>
          <w:b/>
          <w:color w:val="FF0000"/>
        </w:rPr>
        <w:t>2</w:t>
      </w:r>
      <w:r w:rsidRPr="00B54E53">
        <w:rPr>
          <w:b/>
          <w:color w:val="FF0000"/>
        </w:rPr>
        <w:t>.</w:t>
      </w:r>
      <w:r w:rsidR="00327E7C">
        <w:rPr>
          <w:b/>
          <w:color w:val="FF0000"/>
        </w:rPr>
        <w:t>2</w:t>
      </w:r>
      <w:r>
        <w:t>).</w:t>
      </w:r>
    </w:p>
    <w:p w14:paraId="4DE69F74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238001AE" w14:textId="77777777" w:rsidR="00A30CF3" w:rsidRDefault="001F457B" w:rsidP="00A30CF3">
      <w:pPr>
        <w:shd w:val="clear" w:color="auto" w:fill="E6E6E6"/>
      </w:pPr>
      <w:r>
        <w:t>3</w:t>
      </w:r>
      <w:r w:rsidR="00E61E10">
        <w:t xml:space="preserve">a. Subjekt </w:t>
      </w:r>
      <w:r w:rsidR="00994D5D">
        <w:t>saab nimekirja kõigi kuvatud väljade järgi sorteerida ja filtreerida.</w:t>
      </w:r>
    </w:p>
    <w:p w14:paraId="00CD3034" w14:textId="77777777" w:rsidR="001F457B" w:rsidRDefault="001F457B" w:rsidP="00A30CF3">
      <w:pPr>
        <w:shd w:val="clear" w:color="auto" w:fill="E6E6E6"/>
      </w:pPr>
      <w:r>
        <w:t>3b</w:t>
      </w:r>
      <w:r w:rsidR="00E127EA">
        <w:t>. Kui nimekirjas ei ole ühtegi kaupa</w:t>
      </w:r>
      <w:r>
        <w:t>, siis ei saa subjekt jätkata.</w:t>
      </w:r>
    </w:p>
    <w:p w14:paraId="5ABEF303" w14:textId="77777777" w:rsidR="00A30CF3" w:rsidRDefault="00A30CF3" w:rsidP="009A4F32"/>
    <w:p w14:paraId="6A7D95CD" w14:textId="77777777" w:rsidR="0054149A" w:rsidRDefault="0054149A" w:rsidP="009A4F32"/>
    <w:p w14:paraId="6EE8CB5C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E127EA">
        <w:rPr>
          <w:sz w:val="28"/>
          <w:szCs w:val="28"/>
          <w:u w:val="single"/>
        </w:rPr>
        <w:t>Lõpeta kaup</w:t>
      </w:r>
    </w:p>
    <w:p w14:paraId="73CE8C38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CB37BD">
        <w:t>Juhataja</w:t>
      </w:r>
    </w:p>
    <w:p w14:paraId="55E62DAA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7A72AD31" w14:textId="77777777" w:rsidR="00A02346" w:rsidRDefault="00E127E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A02346">
        <w:rPr>
          <w:u w:val="single"/>
        </w:rPr>
        <w:t xml:space="preserve"> haldur, Juhataja:</w:t>
      </w:r>
      <w:r>
        <w:t xml:space="preserve"> Soovib, et iga kauba</w:t>
      </w:r>
      <w:r w:rsidR="00A02346">
        <w:t xml:space="preserve"> kohta</w:t>
      </w:r>
      <w:r>
        <w:t xml:space="preserve"> oleks teada tema koht üldises kauba</w:t>
      </w:r>
      <w:r w:rsidR="00A02346">
        <w:t xml:space="preserve"> elutsüklis, mis ühtlas</w:t>
      </w:r>
      <w:r>
        <w:t>i määrab tegevused, mida selle kaubaga</w:t>
      </w:r>
      <w:r w:rsidR="00A02346">
        <w:t xml:space="preserve"> saab teha</w:t>
      </w:r>
      <w:r w:rsidR="00A02346" w:rsidRPr="0013587D">
        <w:t>.</w:t>
      </w:r>
    </w:p>
    <w:p w14:paraId="1C6B3A39" w14:textId="77777777" w:rsidR="006409AA" w:rsidRDefault="006409A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>
        <w:t>:</w:t>
      </w:r>
      <w:r w:rsidR="00681036">
        <w:t xml:space="preserve"> Soovib anda kõigile huvitatud os</w:t>
      </w:r>
      <w:r w:rsidR="00E127EA">
        <w:t>apooltele teada, et kaubaga</w:t>
      </w:r>
      <w:r w:rsidR="00681036">
        <w:t xml:space="preserve"> enam </w:t>
      </w:r>
      <w:r w:rsidR="00307B29">
        <w:t>tehinguid</w:t>
      </w:r>
      <w:r w:rsidR="00681036">
        <w:t xml:space="preserve"> ei tehta (kuid kõik käimasolevad tehingud tuleb vastavalt kehtivale korrale lõpetada)</w:t>
      </w:r>
      <w:r w:rsidR="00E127EA">
        <w:t>. Samas soovib ta kauba</w:t>
      </w:r>
      <w:r w:rsidR="00D35F62">
        <w:t xml:space="preserve"> andmete süsteemis säili</w:t>
      </w:r>
      <w:r w:rsidR="00E127EA">
        <w:t>mist, et ei läheks kaotsi info kauba</w:t>
      </w:r>
      <w:r w:rsidR="00D35F62">
        <w:t xml:space="preserve"> ja sellega seotud </w:t>
      </w:r>
      <w:r w:rsidR="00307B29">
        <w:t>tehingute</w:t>
      </w:r>
      <w:r w:rsidR="00D35F62">
        <w:t xml:space="preserve"> kohta.</w:t>
      </w:r>
    </w:p>
    <w:p w14:paraId="58A55547" w14:textId="77777777" w:rsidR="00A30CF3" w:rsidRDefault="00D520DE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lastRenderedPageBreak/>
        <w:t xml:space="preserve">Klient, </w:t>
      </w:r>
      <w:r w:rsidR="006409AA" w:rsidRPr="00A30CF3">
        <w:rPr>
          <w:u w:val="single"/>
        </w:rPr>
        <w:t>Uudistaja</w:t>
      </w:r>
      <w:r w:rsidR="006409AA">
        <w:t>:</w:t>
      </w:r>
      <w:r w:rsidR="00A30CF3">
        <w:t xml:space="preserve"> </w:t>
      </w:r>
      <w:r w:rsidR="00681036">
        <w:t>Soovi</w:t>
      </w:r>
      <w:r w:rsidR="00454949">
        <w:t>vad</w:t>
      </w:r>
      <w:r w:rsidR="00E127EA">
        <w:t xml:space="preserve"> näha kõiki aktiivseid kaupu</w:t>
      </w:r>
      <w:r w:rsidR="00681036">
        <w:t xml:space="preserve">, et otsustada, kas siduda </w:t>
      </w:r>
      <w:r w:rsidR="00E127EA">
        <w:t>ennast selle organisatsiooniga kaupasid</w:t>
      </w:r>
      <w:r w:rsidR="00681036">
        <w:t xml:space="preserve"> kasutava k</w:t>
      </w:r>
      <w:r w:rsidR="00E127EA">
        <w:t>liendi rollis (kui huvi pakkuv kaup</w:t>
      </w:r>
      <w:r w:rsidR="00681036">
        <w:t xml:space="preserve"> ei ole selles nimekirjas, siis see on talle samuti oluline informatsioon)</w:t>
      </w:r>
      <w:r w:rsidR="0013587D">
        <w:t>.</w:t>
      </w:r>
    </w:p>
    <w:p w14:paraId="59C563F3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E127EA">
        <w:t>Kauba</w:t>
      </w:r>
      <w:r w:rsidR="00AB5169" w:rsidRPr="00AB5169">
        <w:t xml:space="preserve"> kasutamine </w:t>
      </w:r>
      <w:r w:rsidR="006572D2">
        <w:t>tehingutes</w:t>
      </w:r>
      <w:r w:rsidR="00645037">
        <w:t xml:space="preserve"> on vaja </w:t>
      </w:r>
      <w:r w:rsidR="006572D2">
        <w:t xml:space="preserve">püsivalt </w:t>
      </w:r>
      <w:r w:rsidR="00645037">
        <w:t xml:space="preserve">lõpetada, kuna </w:t>
      </w:r>
      <w:r w:rsidR="00E127EA">
        <w:t>seoses kaubaga</w:t>
      </w:r>
      <w:r w:rsidR="00AB5169" w:rsidRPr="00AB5169">
        <w:t xml:space="preserve"> on ilmnenud püsiva </w:t>
      </w:r>
      <w:r w:rsidR="00E127EA">
        <w:t>iseloomuga probleemid või kuna kaup</w:t>
      </w:r>
      <w:r w:rsidR="00AB5169" w:rsidRPr="00AB5169">
        <w:t xml:space="preserve"> on oma aja lihtsalt ära elanud</w:t>
      </w:r>
    </w:p>
    <w:p w14:paraId="04985558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ED2A6E">
        <w:t>Juhataja on autenditud ja autoriseeritud.</w:t>
      </w:r>
      <w:r w:rsidR="00E127EA">
        <w:t xml:space="preserve"> Kaup</w:t>
      </w:r>
      <w:r w:rsidR="00D35F62">
        <w:t xml:space="preserve"> </w:t>
      </w:r>
      <w:r w:rsidR="006572D2">
        <w:t>on registreeritud ja on seisundis „Aktiivne</w:t>
      </w:r>
      <w:r w:rsidR="00D35F62">
        <w:t>“</w:t>
      </w:r>
      <w:r w:rsidR="006572D2">
        <w:t xml:space="preserve"> või „Mitteaktiivne“</w:t>
      </w:r>
      <w:r w:rsidR="00D35F62">
        <w:t>.</w:t>
      </w:r>
    </w:p>
    <w:p w14:paraId="630ED24E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E127EA">
        <w:t>Kauba</w:t>
      </w:r>
      <w:r w:rsidR="00847192">
        <w:t xml:space="preserve"> seisund on muutunud „</w:t>
      </w:r>
      <w:r w:rsidR="0035709B">
        <w:t>Lõpetatud</w:t>
      </w:r>
      <w:r w:rsidR="00E127EA">
        <w:t>“, kuid kauba</w:t>
      </w:r>
      <w:r w:rsidR="00847192">
        <w:t xml:space="preserve"> andme</w:t>
      </w:r>
      <w:r w:rsidR="00E127EA">
        <w:t>d on süsteemis endiselt alles. Kauba</w:t>
      </w:r>
      <w:r w:rsidR="00847192">
        <w:t xml:space="preserve"> andmeid ei tohi süsteemist füüsiliselt kustutada, sest sellega seoses tuleks kustutada info kõigi </w:t>
      </w:r>
      <w:r w:rsidR="004F6244">
        <w:t>tehingute</w:t>
      </w:r>
      <w:r w:rsidR="00E127EA">
        <w:t xml:space="preserve"> kohta, millega kaup</w:t>
      </w:r>
      <w:r w:rsidR="00847192">
        <w:t xml:space="preserve"> on seotud.</w:t>
      </w:r>
    </w:p>
    <w:p w14:paraId="4AA6E329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7F657A27" w14:textId="77777777" w:rsidR="009F58F2" w:rsidRDefault="009F58F2" w:rsidP="00E04026">
      <w:pPr>
        <w:numPr>
          <w:ilvl w:val="0"/>
          <w:numId w:val="3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 w:rsidR="00E127EA">
        <w:t xml:space="preserve"> avaldab soovi kaup</w:t>
      </w:r>
      <w:r>
        <w:t xml:space="preserve"> lõpetada.</w:t>
      </w:r>
    </w:p>
    <w:p w14:paraId="730C1756" w14:textId="353CBC49" w:rsidR="009F58F2" w:rsidRDefault="009F58F2" w:rsidP="00E04026">
      <w:pPr>
        <w:numPr>
          <w:ilvl w:val="0"/>
          <w:numId w:val="3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kuvab </w:t>
      </w:r>
      <w:r w:rsidR="00E127EA">
        <w:t>aktiivsete või mitteaktiivsete kaupade</w:t>
      </w:r>
      <w:r>
        <w:t xml:space="preserve"> nimekirja, kus on kood, ni</w:t>
      </w:r>
      <w:r w:rsidR="00113C63">
        <w:t>metus,  hetkeseisundi nimetus, hind, kirjeldus</w:t>
      </w:r>
      <w:r>
        <w:t xml:space="preserve"> (</w:t>
      </w:r>
      <w:r w:rsidRPr="00E61E10">
        <w:rPr>
          <w:b/>
          <w:color w:val="FF0000"/>
        </w:rPr>
        <w:t>OP</w:t>
      </w:r>
      <w:r w:rsidR="00E76BEF">
        <w:rPr>
          <w:b/>
          <w:color w:val="FF0000"/>
        </w:rPr>
        <w:t>9</w:t>
      </w:r>
      <w:r w:rsidRPr="00E61E10">
        <w:rPr>
          <w:b/>
          <w:color w:val="FF0000"/>
        </w:rPr>
        <w:t>.1</w:t>
      </w:r>
      <w:r>
        <w:t>)</w:t>
      </w:r>
    </w:p>
    <w:p w14:paraId="31E8311C" w14:textId="77777777" w:rsidR="009F58F2" w:rsidRDefault="009F58F2" w:rsidP="00E04026">
      <w:pPr>
        <w:numPr>
          <w:ilvl w:val="0"/>
          <w:numId w:val="3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9F58F2">
        <w:rPr>
          <w:u w:val="single"/>
        </w:rPr>
        <w:t>Juhataja</w:t>
      </w:r>
      <w:r w:rsidR="00E127EA">
        <w:t xml:space="preserve"> valib nimekirjast kauba</w:t>
      </w:r>
      <w:r>
        <w:t xml:space="preserve"> ja annab korralduse see lõpetada.</w:t>
      </w:r>
    </w:p>
    <w:p w14:paraId="33B0C42F" w14:textId="77777777" w:rsidR="009F58F2" w:rsidRDefault="009F58F2" w:rsidP="00E04026">
      <w:pPr>
        <w:numPr>
          <w:ilvl w:val="0"/>
          <w:numId w:val="3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D277D">
        <w:rPr>
          <w:b/>
        </w:rPr>
        <w:t>Süsteem</w:t>
      </w:r>
      <w:r w:rsidRPr="00BD277D">
        <w:t xml:space="preserve"> salvestab andmed</w:t>
      </w:r>
      <w:r>
        <w:t xml:space="preserve"> (</w:t>
      </w:r>
      <w:r>
        <w:rPr>
          <w:b/>
          <w:color w:val="0070C0"/>
        </w:rPr>
        <w:t>OP</w:t>
      </w:r>
      <w:r w:rsidR="00E76BEF">
        <w:rPr>
          <w:b/>
          <w:color w:val="0070C0"/>
        </w:rPr>
        <w:t>5</w:t>
      </w:r>
      <w:r>
        <w:t>)</w:t>
      </w:r>
      <w:r w:rsidRPr="00BD277D">
        <w:t>.</w:t>
      </w:r>
    </w:p>
    <w:p w14:paraId="1F62FDB7" w14:textId="77777777" w:rsidR="009F58F2" w:rsidRPr="00BD277D" w:rsidRDefault="00E76BEF" w:rsidP="009F58F2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i/>
        </w:rPr>
        <w:t>Juhataja</w:t>
      </w:r>
      <w:r w:rsidR="009F58F2" w:rsidRPr="00B54E53">
        <w:rPr>
          <w:i/>
        </w:rPr>
        <w:t xml:space="preserve"> võib </w:t>
      </w:r>
      <w:r w:rsidR="009F58F2">
        <w:rPr>
          <w:i/>
        </w:rPr>
        <w:t>samme 1-</w:t>
      </w:r>
      <w:r w:rsidR="00CC6221">
        <w:rPr>
          <w:i/>
        </w:rPr>
        <w:t>4</w:t>
      </w:r>
      <w:r w:rsidR="009F58F2">
        <w:rPr>
          <w:i/>
        </w:rPr>
        <w:t xml:space="preserve"> läbida nii mitu korda kui soovib.</w:t>
      </w:r>
    </w:p>
    <w:p w14:paraId="33AC29A0" w14:textId="77777777" w:rsidR="009F58F2" w:rsidRDefault="009F58F2" w:rsidP="009F58F2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6EC5B84A" w14:textId="77777777" w:rsidR="009F58F2" w:rsidRDefault="009F58F2" w:rsidP="009F58F2">
      <w:pPr>
        <w:shd w:val="clear" w:color="auto" w:fill="E6E6E6"/>
      </w:pPr>
      <w:r>
        <w:t>3a. Juhataja saab nimekirja kõigi kuvatud väljade järgi sorteerida ja filtreerida.</w:t>
      </w:r>
    </w:p>
    <w:p w14:paraId="323BCE91" w14:textId="77777777" w:rsidR="009F58F2" w:rsidRDefault="009F58F2" w:rsidP="009F58F2">
      <w:pPr>
        <w:shd w:val="clear" w:color="auto" w:fill="E6E6E6"/>
      </w:pPr>
      <w:r>
        <w:t>3b. Kui nimekirjas ei ole ühtegi aktiivset</w:t>
      </w:r>
      <w:r w:rsidR="004B6E26">
        <w:t xml:space="preserve"> või mitteaktiivset</w:t>
      </w:r>
      <w:r w:rsidR="000E5835">
        <w:t xml:space="preserve"> kaupa</w:t>
      </w:r>
      <w:r>
        <w:t xml:space="preserve">, siis ei saa </w:t>
      </w:r>
      <w:r w:rsidR="004B6E26">
        <w:t>juhataja jätkata</w:t>
      </w:r>
      <w:r>
        <w:t>.</w:t>
      </w:r>
    </w:p>
    <w:p w14:paraId="3B7068DE" w14:textId="77777777" w:rsidR="00A30CF3" w:rsidRDefault="00A30CF3" w:rsidP="009A4F32"/>
    <w:p w14:paraId="6273DE78" w14:textId="77777777" w:rsidR="0054149A" w:rsidRDefault="0054149A" w:rsidP="009A4F32"/>
    <w:p w14:paraId="122A88EC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0E5835">
        <w:rPr>
          <w:sz w:val="28"/>
          <w:szCs w:val="28"/>
          <w:u w:val="single"/>
        </w:rPr>
        <w:t>Vaata kauba</w:t>
      </w:r>
      <w:r w:rsidR="00746CF1">
        <w:rPr>
          <w:sz w:val="28"/>
          <w:szCs w:val="28"/>
          <w:u w:val="single"/>
        </w:rPr>
        <w:t xml:space="preserve"> koondaruannet</w:t>
      </w:r>
    </w:p>
    <w:p w14:paraId="04D38BB9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CB37BD">
        <w:t>Juhataja</w:t>
      </w:r>
    </w:p>
    <w:p w14:paraId="42A3DE58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2395C145" w14:textId="77777777" w:rsidR="00A30CF3" w:rsidRDefault="00A30CF3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>
        <w:t xml:space="preserve">: </w:t>
      </w:r>
      <w:r w:rsidR="006C2C77">
        <w:t>Soovib sisendit juhtimisotsuste tegemiseks.</w:t>
      </w:r>
    </w:p>
    <w:p w14:paraId="43242BBD" w14:textId="77777777" w:rsidR="00F37291" w:rsidRDefault="000E5835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F37291">
        <w:rPr>
          <w:u w:val="single"/>
        </w:rPr>
        <w:t xml:space="preserve"> haldur</w:t>
      </w:r>
      <w:r w:rsidR="00F37291" w:rsidRPr="00F37291">
        <w:t>:</w:t>
      </w:r>
      <w:r w:rsidR="00F37291">
        <w:t xml:space="preserve"> Soovib, et juhataja teeks häid otsuseid ja äri kestaks.</w:t>
      </w:r>
    </w:p>
    <w:p w14:paraId="5DAEC9ED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5D4D6A">
        <w:t>Juhataja soovib juhtimisotsuste tege</w:t>
      </w:r>
      <w:r w:rsidR="000E5835">
        <w:t>miseks seada, kui palju on iga kauba elutsükli seisundi kohta kaupu</w:t>
      </w:r>
      <w:r w:rsidR="005D4D6A">
        <w:t>, mis on parajasti selles seisundis.</w:t>
      </w:r>
    </w:p>
    <w:p w14:paraId="158561E4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9D4349">
        <w:t>Juhataja on autenditud ja autoriseeritud.</w:t>
      </w:r>
      <w:r w:rsidR="000E5835">
        <w:t xml:space="preserve"> Kauba</w:t>
      </w:r>
      <w:r w:rsidR="006C2C77">
        <w:t xml:space="preserve"> seisundi liigid on registreeritud.</w:t>
      </w:r>
    </w:p>
    <w:p w14:paraId="390924AC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0E5835">
        <w:t>Kauba</w:t>
      </w:r>
      <w:r w:rsidR="005D4D6A">
        <w:t xml:space="preserve"> koondaruanne on moodustatud.</w:t>
      </w:r>
    </w:p>
    <w:p w14:paraId="2ED0A0D8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14B74774" w14:textId="77777777" w:rsidR="00A30CF3" w:rsidRDefault="00CB37BD" w:rsidP="00E04026">
      <w:pPr>
        <w:numPr>
          <w:ilvl w:val="0"/>
          <w:numId w:val="33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 w:rsidR="000E5835">
        <w:t xml:space="preserve"> soovib vaadata kauba</w:t>
      </w:r>
      <w:r w:rsidR="006C2C77">
        <w:t xml:space="preserve"> koondaruannet</w:t>
      </w:r>
      <w:r w:rsidR="00A30CF3">
        <w:t xml:space="preserve"> </w:t>
      </w:r>
    </w:p>
    <w:p w14:paraId="563CDD78" w14:textId="77777777" w:rsidR="00A30CF3" w:rsidRDefault="00A30CF3" w:rsidP="00E04026">
      <w:pPr>
        <w:numPr>
          <w:ilvl w:val="0"/>
          <w:numId w:val="33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</w:t>
      </w:r>
      <w:r w:rsidR="000E5835">
        <w:t>kuvab iga kauba</w:t>
      </w:r>
      <w:r w:rsidR="006C2C77">
        <w:t xml:space="preserve"> elutsükli seisundi kohta selle seisundi koodi, nimetuse</w:t>
      </w:r>
      <w:r w:rsidR="00A067A2">
        <w:t xml:space="preserve"> (suurtähtedega)</w:t>
      </w:r>
      <w:r w:rsidR="006C2C77">
        <w:t xml:space="preserve"> ja h</w:t>
      </w:r>
      <w:r w:rsidR="000E5835">
        <w:t>etkel selles seisundis olevate kaupade</w:t>
      </w:r>
      <w:r w:rsidR="006C2C77">
        <w:t xml:space="preserve"> arvu. Kui selles seisundi</w:t>
      </w:r>
      <w:r w:rsidR="000E5835">
        <w:t>s pole hetkel ühtegi kaupa</w:t>
      </w:r>
      <w:r w:rsidR="006C2C77">
        <w:t>, siis on arv 0.</w:t>
      </w:r>
      <w:r w:rsidR="00D74669">
        <w:t xml:space="preserve"> Seisundid on sorteeritud </w:t>
      </w:r>
      <w:r w:rsidR="000E5835">
        <w:t>kaupade</w:t>
      </w:r>
      <w:r w:rsidR="001C13FC">
        <w:t xml:space="preserve"> </w:t>
      </w:r>
      <w:r w:rsidR="00D74669">
        <w:t>arvu järgi kahanevalt.</w:t>
      </w:r>
      <w:r w:rsidR="00FE3737">
        <w:t xml:space="preserve"> </w:t>
      </w:r>
      <w:r w:rsidR="00285019">
        <w:t xml:space="preserve">Kui mitmel seisundil on samasugune </w:t>
      </w:r>
      <w:r w:rsidR="000E5835">
        <w:t>kaupade</w:t>
      </w:r>
      <w:r w:rsidR="008975CF">
        <w:t xml:space="preserve"> </w:t>
      </w:r>
      <w:r w:rsidR="00285019">
        <w:t xml:space="preserve">arv, siis need on sorteeritud suurtähtedega nime järgi </w:t>
      </w:r>
      <w:r w:rsidR="00F610AB">
        <w:t>tähestiku järjekorras</w:t>
      </w:r>
      <w:r w:rsidR="00285019">
        <w:t xml:space="preserve">. </w:t>
      </w:r>
      <w:r w:rsidR="00FE3737">
        <w:t>(</w:t>
      </w:r>
      <w:r w:rsidR="00FE3737" w:rsidRPr="00FE3737">
        <w:rPr>
          <w:b/>
          <w:color w:val="FF0000"/>
        </w:rPr>
        <w:t>OP</w:t>
      </w:r>
      <w:r w:rsidR="00895056">
        <w:rPr>
          <w:b/>
          <w:color w:val="FF0000"/>
        </w:rPr>
        <w:t>10</w:t>
      </w:r>
      <w:r w:rsidR="00FE3737" w:rsidRPr="00FE3737">
        <w:rPr>
          <w:b/>
          <w:color w:val="FF0000"/>
        </w:rPr>
        <w:t>.1</w:t>
      </w:r>
      <w:r w:rsidR="00FE3737">
        <w:t>)</w:t>
      </w:r>
    </w:p>
    <w:p w14:paraId="78092480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11CA2F86" w14:textId="77777777" w:rsidR="00A30CF3" w:rsidRDefault="006C2C77" w:rsidP="00A30CF3">
      <w:pPr>
        <w:shd w:val="clear" w:color="auto" w:fill="E6E6E6"/>
      </w:pPr>
      <w:r>
        <w:t>2</w:t>
      </w:r>
      <w:r w:rsidR="00A30CF3">
        <w:t xml:space="preserve">a. Kui </w:t>
      </w:r>
      <w:r w:rsidR="005775DC">
        <w:t xml:space="preserve">ükski </w:t>
      </w:r>
      <w:r w:rsidR="000E5835">
        <w:t>kauba</w:t>
      </w:r>
      <w:r>
        <w:t xml:space="preserve"> seisundi lii</w:t>
      </w:r>
      <w:r w:rsidR="005775DC">
        <w:t>k</w:t>
      </w:r>
      <w:r>
        <w:t xml:space="preserve"> pole registreeritud, siis ei saa olla </w:t>
      </w:r>
      <w:r w:rsidR="000E5835">
        <w:t>ka registreeritud mitte ühtegi kaupa</w:t>
      </w:r>
      <w:r>
        <w:t xml:space="preserve"> ja sellisel juhul tagastab päring null rida.</w:t>
      </w:r>
    </w:p>
    <w:p w14:paraId="148DE63F" w14:textId="77777777" w:rsidR="0054149A" w:rsidRDefault="0054149A" w:rsidP="009A4F32"/>
    <w:p w14:paraId="22C6CC11" w14:textId="77777777" w:rsidR="00E2423D" w:rsidRPr="009307D1" w:rsidRDefault="00E2423D" w:rsidP="009A4F32"/>
    <w:p w14:paraId="3F8F5F19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Kasutusjuht</w:t>
      </w:r>
      <w:r>
        <w:rPr>
          <w:sz w:val="28"/>
          <w:szCs w:val="28"/>
          <w:u w:val="single"/>
        </w:rPr>
        <w:t xml:space="preserve">: </w:t>
      </w:r>
      <w:r w:rsidR="000E5835">
        <w:rPr>
          <w:sz w:val="28"/>
          <w:szCs w:val="28"/>
          <w:u w:val="single"/>
        </w:rPr>
        <w:t>Vaata aktiivseid kaupu</w:t>
      </w:r>
    </w:p>
    <w:p w14:paraId="7A402163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AB0703">
        <w:t>Uudistaja</w:t>
      </w:r>
      <w:r w:rsidR="00E84C40">
        <w:t>, K</w:t>
      </w:r>
      <w:r w:rsidR="00166F2E">
        <w:t xml:space="preserve">lient </w:t>
      </w:r>
      <w:r w:rsidR="00E84C40">
        <w:t>– (edaspidi Subjekt).</w:t>
      </w:r>
    </w:p>
    <w:p w14:paraId="094DD4F8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09EFE745" w14:textId="77777777" w:rsidR="00CB37BD" w:rsidRDefault="000E5835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FE3737">
        <w:rPr>
          <w:u w:val="single"/>
        </w:rPr>
        <w:t xml:space="preserve"> haldur, </w:t>
      </w:r>
      <w:r w:rsidR="00CB37BD">
        <w:rPr>
          <w:u w:val="single"/>
        </w:rPr>
        <w:t>Juhataja</w:t>
      </w:r>
      <w:r w:rsidR="00CB37BD">
        <w:t>:</w:t>
      </w:r>
      <w:r w:rsidR="00FE3737">
        <w:t xml:space="preserve"> Tahavad, et võimalikel huvilistel oleks täpne ülevaade organisatsiooni pakutavast ja et see kallutaks neid organisatsiooni kliendiks hakkama</w:t>
      </w:r>
    </w:p>
    <w:p w14:paraId="5387E5E2" w14:textId="77777777" w:rsidR="00CB37BD" w:rsidRDefault="00CB37BD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A30CF3">
        <w:rPr>
          <w:u w:val="single"/>
        </w:rPr>
        <w:t>Uudistaja</w:t>
      </w:r>
      <w:r w:rsidR="00166F2E">
        <w:rPr>
          <w:u w:val="single"/>
        </w:rPr>
        <w:t xml:space="preserve">, </w:t>
      </w:r>
      <w:r w:rsidR="00454949">
        <w:rPr>
          <w:u w:val="single"/>
        </w:rPr>
        <w:t>K</w:t>
      </w:r>
      <w:r w:rsidR="00166F2E">
        <w:rPr>
          <w:u w:val="single"/>
        </w:rPr>
        <w:t>lient</w:t>
      </w:r>
      <w:r>
        <w:t>:</w:t>
      </w:r>
      <w:r w:rsidR="00166F2E">
        <w:t xml:space="preserve"> </w:t>
      </w:r>
      <w:r w:rsidR="00454949">
        <w:t>Soovivad</w:t>
      </w:r>
      <w:r w:rsidR="00166F2E">
        <w:t xml:space="preserve"> n</w:t>
      </w:r>
      <w:r w:rsidR="000E5835">
        <w:t>äha organisatsiooni pakutavate kaupade</w:t>
      </w:r>
      <w:r w:rsidR="00166F2E">
        <w:t xml:space="preserve"> nimekirja, et </w:t>
      </w:r>
      <w:r w:rsidR="00257FD5">
        <w:t>langetada tarbimisotsuseid</w:t>
      </w:r>
      <w:r w:rsidR="00166F2E">
        <w:t>.</w:t>
      </w:r>
      <w:r>
        <w:t xml:space="preserve"> </w:t>
      </w:r>
    </w:p>
    <w:p w14:paraId="1F8AE233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166F2E">
        <w:t>Subjekt</w:t>
      </w:r>
      <w:r w:rsidR="00187E4C">
        <w:t xml:space="preserve"> tunneb huvi organisat</w:t>
      </w:r>
      <w:r w:rsidR="000E5835">
        <w:t>siooni poolt hetkel pakutavate kaupade</w:t>
      </w:r>
      <w:r w:rsidR="00187E4C">
        <w:t xml:space="preserve"> kohta, et otsustada, kas ennast tulevikus organisatsiooniga tihedamalt siduda.</w:t>
      </w:r>
    </w:p>
    <w:p w14:paraId="2E1482DD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982F14">
        <w:t>Klient on autenditud ja autoriseeritud, uudistaja ei ole autenditud ja autoriseeritud.</w:t>
      </w:r>
    </w:p>
    <w:p w14:paraId="63ED24EF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0E5835">
        <w:t>Aktiivsete kaupade</w:t>
      </w:r>
      <w:r w:rsidR="00200CFA">
        <w:t xml:space="preserve"> nimekiri on leitud.</w:t>
      </w:r>
    </w:p>
    <w:p w14:paraId="1BAEDE10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1E89BB3F" w14:textId="77777777" w:rsidR="00A30CF3" w:rsidRDefault="00982F14" w:rsidP="00E04026">
      <w:pPr>
        <w:numPr>
          <w:ilvl w:val="0"/>
          <w:numId w:val="34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Subjekt</w:t>
      </w:r>
      <w:r w:rsidR="00F37291">
        <w:t xml:space="preserve"> so</w:t>
      </w:r>
      <w:r w:rsidR="0037063D">
        <w:t>ovib näha kõiki organis</w:t>
      </w:r>
      <w:r w:rsidR="000E5835">
        <w:t>atsiooni pakutavaid aktiivseid kaupu</w:t>
      </w:r>
      <w:r w:rsidR="0037063D">
        <w:t>.</w:t>
      </w:r>
    </w:p>
    <w:p w14:paraId="24E1128A" w14:textId="77777777" w:rsidR="00E2423D" w:rsidRPr="00E2423D" w:rsidRDefault="00E2423D" w:rsidP="00E04026">
      <w:pPr>
        <w:numPr>
          <w:ilvl w:val="0"/>
          <w:numId w:val="34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b/>
        </w:rPr>
      </w:pPr>
      <w:r w:rsidRPr="00E2423D">
        <w:rPr>
          <w:b/>
        </w:rPr>
        <w:t>Süstee</w:t>
      </w:r>
      <w:r>
        <w:rPr>
          <w:b/>
        </w:rPr>
        <w:t>m</w:t>
      </w:r>
      <w:r>
        <w:t xml:space="preserve"> kuvab nimekirja kategooriatest (</w:t>
      </w:r>
      <w:r w:rsidR="00064437">
        <w:rPr>
          <w:b/>
          <w:color w:val="FF0000"/>
        </w:rPr>
        <w:t>OP2</w:t>
      </w:r>
      <w:r w:rsidRPr="00E2423D">
        <w:rPr>
          <w:b/>
          <w:color w:val="FF0000"/>
        </w:rPr>
        <w:t>.1</w:t>
      </w:r>
      <w:r>
        <w:t>)</w:t>
      </w:r>
    </w:p>
    <w:p w14:paraId="699109E1" w14:textId="77777777" w:rsidR="00E2423D" w:rsidRPr="00E2423D" w:rsidRDefault="00E2423D" w:rsidP="00E04026">
      <w:pPr>
        <w:numPr>
          <w:ilvl w:val="0"/>
          <w:numId w:val="34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b/>
        </w:rPr>
      </w:pPr>
      <w:r w:rsidRPr="00E2423D">
        <w:rPr>
          <w:u w:val="single"/>
        </w:rPr>
        <w:t>Subjekt</w:t>
      </w:r>
      <w:r>
        <w:t xml:space="preserve"> valib konkreetse kategooria.</w:t>
      </w:r>
    </w:p>
    <w:p w14:paraId="7C34DD18" w14:textId="36303B7A" w:rsidR="00A30CF3" w:rsidRDefault="00A30CF3" w:rsidP="00E04026">
      <w:pPr>
        <w:numPr>
          <w:ilvl w:val="0"/>
          <w:numId w:val="34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</w:t>
      </w:r>
      <w:r w:rsidR="0037063D">
        <w:t xml:space="preserve">kuvab </w:t>
      </w:r>
      <w:r w:rsidR="00E2423D">
        <w:t xml:space="preserve">sellesse kuuluvate </w:t>
      </w:r>
      <w:r w:rsidR="000E5835">
        <w:t>aktiivsete kaupade nimekirja. Iga kauba</w:t>
      </w:r>
      <w:r w:rsidR="0037063D">
        <w:t xml:space="preserve"> kohta esitatakse kood, nimetus, </w:t>
      </w:r>
      <w:r w:rsidR="005633E3">
        <w:t>kategoori</w:t>
      </w:r>
      <w:r w:rsidR="00113C63">
        <w:t xml:space="preserve">ate ja nende tüüpide nimetused, hind, kirjeldus </w:t>
      </w:r>
      <w:r w:rsidR="0037063D">
        <w:t>(</w:t>
      </w:r>
      <w:r w:rsidR="0037063D" w:rsidRPr="0037063D">
        <w:rPr>
          <w:b/>
          <w:color w:val="FF0000"/>
        </w:rPr>
        <w:t>OP1</w:t>
      </w:r>
      <w:r w:rsidR="00E2423D">
        <w:rPr>
          <w:b/>
          <w:color w:val="FF0000"/>
        </w:rPr>
        <w:t>1.2</w:t>
      </w:r>
      <w:r w:rsidR="0037063D">
        <w:t>)</w:t>
      </w:r>
    </w:p>
    <w:p w14:paraId="1312D230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541647A4" w14:textId="77777777" w:rsidR="00A30CF3" w:rsidRDefault="00E2423D" w:rsidP="00A30CF3">
      <w:pPr>
        <w:shd w:val="clear" w:color="auto" w:fill="E6E6E6"/>
      </w:pPr>
      <w:r>
        <w:t>4</w:t>
      </w:r>
      <w:r w:rsidR="00A30CF3">
        <w:t xml:space="preserve">a. Kui </w:t>
      </w:r>
      <w:r w:rsidR="000E5835">
        <w:t>pole ühtegi aktiivset kaupa</w:t>
      </w:r>
      <w:r w:rsidR="0037063D">
        <w:t>, siis on nimekiri tühi.</w:t>
      </w:r>
    </w:p>
    <w:p w14:paraId="75C72E00" w14:textId="77777777" w:rsidR="0086792B" w:rsidRDefault="00E2423D" w:rsidP="00A30CF3">
      <w:pPr>
        <w:shd w:val="clear" w:color="auto" w:fill="E6E6E6"/>
      </w:pPr>
      <w:r>
        <w:t>4</w:t>
      </w:r>
      <w:r w:rsidR="0086792B">
        <w:t xml:space="preserve">b. </w:t>
      </w:r>
      <w:r w:rsidR="00083E80">
        <w:t>Subjekt</w:t>
      </w:r>
      <w:r w:rsidR="000E5835">
        <w:t xml:space="preserve"> võib vaadatavate kaupade</w:t>
      </w:r>
      <w:r w:rsidR="0086792B">
        <w:t xml:space="preserve"> hulka koodi</w:t>
      </w:r>
      <w:r>
        <w:t xml:space="preserve"> ja</w:t>
      </w:r>
      <w:r w:rsidR="0086792B">
        <w:t xml:space="preserve"> nimetuse</w:t>
      </w:r>
      <w:r>
        <w:t xml:space="preserve"> järgi sorteerida ning filtreerida.</w:t>
      </w:r>
    </w:p>
    <w:p w14:paraId="753CA484" w14:textId="77777777" w:rsidR="00520BEE" w:rsidRPr="009307D1" w:rsidRDefault="00A57F47">
      <w:pPr>
        <w:rPr>
          <w:rFonts w:cs="Arial"/>
        </w:rPr>
      </w:pPr>
      <w:r>
        <w:rPr>
          <w:rFonts w:cs="Arial"/>
        </w:rPr>
        <w:br w:type="page"/>
      </w:r>
    </w:p>
    <w:p w14:paraId="32805929" w14:textId="77777777" w:rsidR="000277D6" w:rsidRPr="009307D1" w:rsidRDefault="000E5835">
      <w:pPr>
        <w:pStyle w:val="Heading2"/>
        <w:ind w:left="528"/>
        <w:rPr>
          <w:rFonts w:cs="Arial"/>
        </w:rPr>
      </w:pPr>
      <w:bookmarkStart w:id="66" w:name="_Toc481315944"/>
      <w:r>
        <w:rPr>
          <w:rFonts w:cs="Arial"/>
        </w:rPr>
        <w:lastRenderedPageBreak/>
        <w:t xml:space="preserve">Kaupade </w:t>
      </w:r>
      <w:r w:rsidR="00133504">
        <w:rPr>
          <w:rFonts w:cs="Arial"/>
        </w:rPr>
        <w:t xml:space="preserve">funktsionaalse </w:t>
      </w:r>
      <w:proofErr w:type="spellStart"/>
      <w:r w:rsidR="00133504">
        <w:rPr>
          <w:rFonts w:cs="Arial"/>
        </w:rPr>
        <w:t>allsüsteemi</w:t>
      </w:r>
      <w:proofErr w:type="spellEnd"/>
      <w:r w:rsidR="00133504">
        <w:rPr>
          <w:rFonts w:cs="Arial"/>
        </w:rPr>
        <w:t xml:space="preserve"> </w:t>
      </w:r>
      <w:r w:rsidR="00C17084">
        <w:rPr>
          <w:rFonts w:cs="Arial"/>
        </w:rPr>
        <w:t>vajatavate</w:t>
      </w:r>
      <w:r w:rsidR="000277D6" w:rsidRPr="009307D1">
        <w:rPr>
          <w:rFonts w:cs="Arial"/>
        </w:rPr>
        <w:t xml:space="preserve"> registrite detailanalüüs</w:t>
      </w:r>
      <w:bookmarkEnd w:id="66"/>
    </w:p>
    <w:p w14:paraId="00E94175" w14:textId="77777777" w:rsidR="000277D6" w:rsidRDefault="000277D6">
      <w:pPr>
        <w:rPr>
          <w:rFonts w:cs="Arial"/>
        </w:rPr>
      </w:pPr>
    </w:p>
    <w:p w14:paraId="0F80C487" w14:textId="77777777" w:rsidR="00731450" w:rsidRDefault="00731450" w:rsidP="00731450">
      <w:pPr>
        <w:jc w:val="both"/>
        <w:rPr>
          <w:rFonts w:cs="Arial"/>
        </w:rPr>
      </w:pPr>
      <w:r w:rsidRPr="005D30AF">
        <w:rPr>
          <w:rFonts w:cs="Arial"/>
        </w:rPr>
        <w:t>Järgn</w:t>
      </w:r>
      <w:r>
        <w:rPr>
          <w:rFonts w:cs="Arial"/>
        </w:rPr>
        <w:t xml:space="preserve">evalt kirjeldatakse detailselt </w:t>
      </w:r>
      <w:r w:rsidR="00DB6C44">
        <w:rPr>
          <w:rFonts w:cs="Arial"/>
        </w:rPr>
        <w:t xml:space="preserve">ja mittetehniliselt </w:t>
      </w:r>
      <w:r w:rsidR="000E5835">
        <w:rPr>
          <w:rFonts w:cs="Arial"/>
        </w:rPr>
        <w:t>kaupade</w:t>
      </w:r>
      <w:r w:rsidRPr="005D30AF">
        <w:rPr>
          <w:rFonts w:cs="Arial"/>
        </w:rPr>
        <w:t xml:space="preserve"> funktsionaalse </w:t>
      </w:r>
      <w:proofErr w:type="spellStart"/>
      <w:r w:rsidRPr="005D30AF">
        <w:rPr>
          <w:rFonts w:cs="Arial"/>
        </w:rPr>
        <w:t>allsüsteemi</w:t>
      </w:r>
      <w:proofErr w:type="spellEnd"/>
      <w:r w:rsidRPr="005D30AF">
        <w:rPr>
          <w:rFonts w:cs="Arial"/>
        </w:rPr>
        <w:t xml:space="preserve"> </w:t>
      </w:r>
      <w:r>
        <w:rPr>
          <w:rFonts w:cs="Arial"/>
        </w:rPr>
        <w:t xml:space="preserve">vajatavate registrite struktuuri ja </w:t>
      </w:r>
      <w:r w:rsidRPr="005D30AF">
        <w:rPr>
          <w:rFonts w:cs="Arial"/>
        </w:rPr>
        <w:t>toimimist.</w:t>
      </w:r>
    </w:p>
    <w:p w14:paraId="5A002A29" w14:textId="77777777" w:rsidR="00731450" w:rsidRDefault="00731450" w:rsidP="00731450">
      <w:pPr>
        <w:jc w:val="both"/>
        <w:rPr>
          <w:rFonts w:cs="Arial"/>
        </w:rPr>
      </w:pPr>
    </w:p>
    <w:p w14:paraId="535E584C" w14:textId="77777777" w:rsidR="000277D6" w:rsidRPr="009307D1" w:rsidRDefault="000277D6">
      <w:pPr>
        <w:pStyle w:val="Heading3"/>
        <w:rPr>
          <w:rFonts w:cs="Arial"/>
        </w:rPr>
      </w:pPr>
      <w:bookmarkStart w:id="67" w:name="_Toc50447311"/>
      <w:bookmarkStart w:id="68" w:name="_Toc481315945"/>
      <w:r w:rsidRPr="009307D1">
        <w:rPr>
          <w:rFonts w:cs="Arial"/>
        </w:rPr>
        <w:t>Kontseptuaalne andmemudel</w:t>
      </w:r>
      <w:bookmarkEnd w:id="67"/>
      <w:bookmarkEnd w:id="68"/>
    </w:p>
    <w:p w14:paraId="656E4542" w14:textId="77777777" w:rsidR="007737B7" w:rsidRDefault="007737B7">
      <w:pPr>
        <w:rPr>
          <w:rFonts w:cs="Arial"/>
        </w:rPr>
      </w:pPr>
    </w:p>
    <w:p w14:paraId="5263D329" w14:textId="77777777" w:rsidR="000277D6" w:rsidRPr="009307D1" w:rsidRDefault="007737B7" w:rsidP="001E6581">
      <w:pPr>
        <w:jc w:val="both"/>
        <w:rPr>
          <w:rFonts w:cs="Arial"/>
        </w:rPr>
      </w:pPr>
      <w:r>
        <w:rPr>
          <w:rFonts w:cs="Arial"/>
        </w:rPr>
        <w:t>Järgnevalt esitatakse kontseptuaalne andmemudel, mis koosneb olemi</w:t>
      </w:r>
      <w:r>
        <w:rPr>
          <w:rFonts w:cs="Arial"/>
        </w:rPr>
        <w:noBreakHyphen/>
        <w:t>suhte diagrammidest ja nendel olevate olemitüüpide ja atribuutide sõnalistest kirjeldustest.</w:t>
      </w:r>
    </w:p>
    <w:p w14:paraId="5AA8B218" w14:textId="77777777" w:rsidR="00943BCD" w:rsidRDefault="00943BCD">
      <w:pPr>
        <w:pStyle w:val="Footer"/>
        <w:tabs>
          <w:tab w:val="clear" w:pos="1273"/>
          <w:tab w:val="clear" w:pos="5426"/>
        </w:tabs>
        <w:rPr>
          <w:rFonts w:cs="Arial"/>
        </w:rPr>
      </w:pPr>
    </w:p>
    <w:p w14:paraId="14C539A2" w14:textId="77777777" w:rsidR="00820A0B" w:rsidRDefault="007737B7" w:rsidP="007737B7">
      <w:pPr>
        <w:jc w:val="both"/>
      </w:pPr>
      <w:r>
        <w:rPr>
          <w:b/>
          <w:color w:val="FF0000"/>
        </w:rPr>
        <w:fldChar w:fldCharType="begin"/>
      </w:r>
      <w:r>
        <w:rPr>
          <w:b/>
          <w:color w:val="FF0000"/>
        </w:rPr>
        <w:instrText xml:space="preserve"> REF _Ref463175417 \h  \* MERGEFORMAT </w:instrText>
      </w:r>
      <w:r>
        <w:rPr>
          <w:b/>
          <w:color w:val="FF0000"/>
        </w:rPr>
      </w:r>
      <w:r>
        <w:rPr>
          <w:b/>
          <w:color w:val="FF0000"/>
        </w:rPr>
        <w:fldChar w:fldCharType="separate"/>
      </w:r>
      <w:r>
        <w:t xml:space="preserve">Joonis </w:t>
      </w:r>
      <w:r>
        <w:rPr>
          <w:noProof/>
        </w:rPr>
        <w:t>4</w:t>
      </w:r>
      <w:r>
        <w:rPr>
          <w:b/>
          <w:color w:val="FF0000"/>
        </w:rPr>
        <w:fldChar w:fldCharType="end"/>
      </w:r>
      <w:r>
        <w:rPr>
          <w:b/>
          <w:color w:val="FF0000"/>
        </w:rPr>
        <w:t xml:space="preserve"> </w:t>
      </w:r>
      <w:r w:rsidRPr="00935249">
        <w:t xml:space="preserve">esitatud </w:t>
      </w:r>
      <w:r>
        <w:t>olemi</w:t>
      </w:r>
      <w:r>
        <w:noBreakHyphen/>
        <w:t>suhte</w:t>
      </w:r>
      <w:r w:rsidRPr="00935249">
        <w:t xml:space="preserve"> diagrammi</w:t>
      </w:r>
      <w:r w:rsidR="007700F4">
        <w:t>de</w:t>
      </w:r>
      <w:r>
        <w:t>l on värvidel järgmine tähendus.</w:t>
      </w:r>
    </w:p>
    <w:p w14:paraId="6D40B971" w14:textId="77777777" w:rsidR="007737B7" w:rsidRDefault="007737B7" w:rsidP="00E04026">
      <w:pPr>
        <w:numPr>
          <w:ilvl w:val="0"/>
          <w:numId w:val="39"/>
        </w:numPr>
        <w:jc w:val="both"/>
      </w:pPr>
      <w:r w:rsidRPr="00BA5C6C">
        <w:rPr>
          <w:b/>
          <w:color w:val="FF0000"/>
        </w:rPr>
        <w:t>Punasega</w:t>
      </w:r>
      <w:r>
        <w:t xml:space="preserve"> on tähistatud </w:t>
      </w:r>
      <w:r w:rsidR="000E5835">
        <w:rPr>
          <w:i/>
          <w:iCs/>
        </w:rPr>
        <w:t>kaupade</w:t>
      </w:r>
      <w:r>
        <w:rPr>
          <w:i/>
          <w:iCs/>
        </w:rPr>
        <w:t xml:space="preserve"> registri</w:t>
      </w:r>
      <w:r>
        <w:t xml:space="preserve"> põhiobjekt.</w:t>
      </w:r>
    </w:p>
    <w:p w14:paraId="671709BA" w14:textId="77777777" w:rsidR="007737B7" w:rsidRDefault="007737B7" w:rsidP="00E04026">
      <w:pPr>
        <w:numPr>
          <w:ilvl w:val="0"/>
          <w:numId w:val="39"/>
        </w:numPr>
        <w:jc w:val="both"/>
      </w:pPr>
      <w:r>
        <w:rPr>
          <w:shd w:val="clear" w:color="auto" w:fill="FFFF00"/>
        </w:rPr>
        <w:t xml:space="preserve">Kollasega </w:t>
      </w:r>
      <w:r>
        <w:t xml:space="preserve">on tähistatud </w:t>
      </w:r>
      <w:r w:rsidR="000E5835">
        <w:rPr>
          <w:i/>
          <w:iCs/>
        </w:rPr>
        <w:t>kauba</w:t>
      </w:r>
      <w:r>
        <w:rPr>
          <w:i/>
          <w:iCs/>
        </w:rPr>
        <w:t xml:space="preserve"> registrisse</w:t>
      </w:r>
      <w:r>
        <w:t xml:space="preserve"> kuuluvad mitte-põhiobjektid.</w:t>
      </w:r>
    </w:p>
    <w:p w14:paraId="79DD1123" w14:textId="77777777" w:rsidR="007737B7" w:rsidRDefault="007737B7" w:rsidP="00E04026">
      <w:pPr>
        <w:numPr>
          <w:ilvl w:val="0"/>
          <w:numId w:val="39"/>
        </w:numPr>
        <w:jc w:val="both"/>
      </w:pPr>
      <w:r w:rsidRPr="00BA5C6C">
        <w:rPr>
          <w:b/>
          <w:color w:val="008000"/>
        </w:rPr>
        <w:t>Rohelisega</w:t>
      </w:r>
      <w:r>
        <w:t xml:space="preserve"> on tähistatud teistesse registritesse kuuluvad obje</w:t>
      </w:r>
      <w:r w:rsidR="000E5835">
        <w:t>ktid, mida on antud juhul vaja kaupade</w:t>
      </w:r>
      <w:r>
        <w:t xml:space="preserve"> funktsionaalse </w:t>
      </w:r>
      <w:proofErr w:type="spellStart"/>
      <w:r>
        <w:t>allsüsteemi</w:t>
      </w:r>
      <w:proofErr w:type="spellEnd"/>
      <w:r>
        <w:t xml:space="preserve"> toimimise tagamiseks.</w:t>
      </w:r>
    </w:p>
    <w:p w14:paraId="30E7737C" w14:textId="0163AA6C" w:rsidR="001C6271" w:rsidRDefault="001C6271" w:rsidP="001C6271">
      <w:pPr>
        <w:jc w:val="both"/>
      </w:pPr>
    </w:p>
    <w:p w14:paraId="3A463AFB" w14:textId="77777777" w:rsidR="007737B7" w:rsidRDefault="007737B7">
      <w:pPr>
        <w:pStyle w:val="Footer"/>
        <w:tabs>
          <w:tab w:val="clear" w:pos="1273"/>
          <w:tab w:val="clear" w:pos="5426"/>
        </w:tabs>
        <w:rPr>
          <w:rFonts w:cs="Arial"/>
        </w:rPr>
      </w:pPr>
    </w:p>
    <w:p w14:paraId="5ACE93AB" w14:textId="1EC105D1" w:rsidR="00976C4D" w:rsidRDefault="00BB71CC" w:rsidP="00A34CD1">
      <w:pPr>
        <w:pStyle w:val="Footer"/>
        <w:tabs>
          <w:tab w:val="clear" w:pos="1273"/>
          <w:tab w:val="clear" w:pos="5426"/>
        </w:tabs>
      </w:pPr>
      <w:r w:rsidRPr="00BB71CC">
        <w:rPr>
          <w:noProof/>
        </w:rPr>
        <w:drawing>
          <wp:inline distT="0" distB="0" distL="0" distR="0" wp14:anchorId="44ED3437" wp14:editId="1E2E4B69">
            <wp:extent cx="5010150" cy="498961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64" cy="499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92D" w:rsidRPr="0074092D">
        <w:t xml:space="preserve"> </w:t>
      </w:r>
    </w:p>
    <w:p w14:paraId="4203EED2" w14:textId="0B98D748" w:rsidR="00133504" w:rsidRPr="00B35F1D" w:rsidRDefault="00976C4D" w:rsidP="00F61D27">
      <w:pPr>
        <w:rPr>
          <w:b/>
          <w:sz w:val="22"/>
        </w:rPr>
      </w:pPr>
      <w:bookmarkStart w:id="69" w:name="_Ref463175417"/>
      <w:r w:rsidRPr="00B35F1D">
        <w:rPr>
          <w:b/>
          <w:sz w:val="22"/>
        </w:rPr>
        <w:t xml:space="preserve">Joonis </w:t>
      </w:r>
      <w:r w:rsidR="00AD69C6" w:rsidRPr="00B35F1D">
        <w:rPr>
          <w:b/>
          <w:sz w:val="22"/>
        </w:rPr>
        <w:fldChar w:fldCharType="begin"/>
      </w:r>
      <w:r w:rsidR="00AD69C6" w:rsidRPr="00B35F1D">
        <w:rPr>
          <w:b/>
          <w:sz w:val="22"/>
        </w:rPr>
        <w:instrText xml:space="preserve"> SEQ Joonis \* ARABIC </w:instrText>
      </w:r>
      <w:r w:rsidR="00AD69C6" w:rsidRPr="00B35F1D">
        <w:rPr>
          <w:b/>
          <w:sz w:val="22"/>
        </w:rPr>
        <w:fldChar w:fldCharType="separate"/>
      </w:r>
      <w:r w:rsidR="00CC4C1A" w:rsidRPr="00B35F1D">
        <w:rPr>
          <w:b/>
          <w:sz w:val="22"/>
        </w:rPr>
        <w:t>4</w:t>
      </w:r>
      <w:r w:rsidR="00AD69C6" w:rsidRPr="00B35F1D">
        <w:rPr>
          <w:b/>
          <w:sz w:val="22"/>
        </w:rPr>
        <w:fldChar w:fldCharType="end"/>
      </w:r>
      <w:bookmarkEnd w:id="69"/>
      <w:r w:rsidRPr="00B35F1D">
        <w:rPr>
          <w:b/>
          <w:sz w:val="22"/>
        </w:rPr>
        <w:t xml:space="preserve"> </w:t>
      </w:r>
      <w:r w:rsidR="00A34CD1" w:rsidRPr="00B35F1D">
        <w:rPr>
          <w:b/>
          <w:sz w:val="22"/>
        </w:rPr>
        <w:t xml:space="preserve">Kaupade </w:t>
      </w:r>
      <w:r w:rsidRPr="00B35F1D">
        <w:rPr>
          <w:b/>
          <w:sz w:val="22"/>
        </w:rPr>
        <w:t>registri olemi-suhte diagramm</w:t>
      </w:r>
    </w:p>
    <w:p w14:paraId="00CD8B80" w14:textId="6AC20888" w:rsidR="00A34CD1" w:rsidRDefault="00A34CD1" w:rsidP="00A34CD1"/>
    <w:p w14:paraId="30CE2F4F" w14:textId="1D1716F8" w:rsidR="00A34CD1" w:rsidRDefault="00983E46" w:rsidP="00A34CD1">
      <w:r w:rsidRPr="00983E46">
        <w:rPr>
          <w:noProof/>
        </w:rPr>
        <w:drawing>
          <wp:inline distT="0" distB="0" distL="0" distR="0" wp14:anchorId="6857F99A" wp14:editId="313A4B8A">
            <wp:extent cx="5607685" cy="3532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53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8AA3" w14:textId="1080C1A9" w:rsidR="00A34CD1" w:rsidRPr="00B35F1D" w:rsidRDefault="00A34CD1" w:rsidP="00A34CD1">
      <w:pPr>
        <w:rPr>
          <w:b/>
          <w:sz w:val="22"/>
        </w:rPr>
      </w:pPr>
      <w:r w:rsidRPr="00B35F1D">
        <w:rPr>
          <w:b/>
          <w:sz w:val="22"/>
        </w:rPr>
        <w:t>Joonis 5 Isikute registri olemi-suhte diagramm</w:t>
      </w:r>
    </w:p>
    <w:p w14:paraId="36923867" w14:textId="49392883" w:rsidR="00A34CD1" w:rsidRDefault="00A34CD1" w:rsidP="00A34CD1"/>
    <w:p w14:paraId="30D40CDF" w14:textId="4940C44A" w:rsidR="00A34CD1" w:rsidRDefault="002942FB" w:rsidP="00A34CD1">
      <w:r w:rsidRPr="002942FB">
        <w:rPr>
          <w:noProof/>
        </w:rPr>
        <w:drawing>
          <wp:inline distT="0" distB="0" distL="0" distR="0" wp14:anchorId="3E41C74B" wp14:editId="08B9AB0D">
            <wp:extent cx="5607685" cy="380460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80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BB40" w14:textId="32784F42" w:rsidR="00A34CD1" w:rsidRPr="00B35F1D" w:rsidRDefault="00A34CD1" w:rsidP="00A34CD1">
      <w:pPr>
        <w:rPr>
          <w:b/>
          <w:sz w:val="22"/>
        </w:rPr>
      </w:pPr>
      <w:r w:rsidRPr="00B35F1D">
        <w:rPr>
          <w:b/>
          <w:sz w:val="22"/>
        </w:rPr>
        <w:t>Joonis 6 Klassifikaatorite registri olemi-suhte diagramm</w:t>
      </w:r>
    </w:p>
    <w:p w14:paraId="4C8555EA" w14:textId="2D6A91DB" w:rsidR="00A34CD1" w:rsidRDefault="00A34CD1" w:rsidP="00A34CD1"/>
    <w:p w14:paraId="6C6A388D" w14:textId="02D2DA4D" w:rsidR="00A34CD1" w:rsidRDefault="00983E46" w:rsidP="00A34CD1">
      <w:r w:rsidRPr="00983E46">
        <w:rPr>
          <w:noProof/>
        </w:rPr>
        <w:lastRenderedPageBreak/>
        <w:drawing>
          <wp:inline distT="0" distB="0" distL="0" distR="0" wp14:anchorId="4E6155E6" wp14:editId="403315A9">
            <wp:extent cx="4591050" cy="458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C57B" w14:textId="2B0412C2" w:rsidR="00A34CD1" w:rsidRPr="00B35F1D" w:rsidRDefault="00A34CD1" w:rsidP="00A34CD1">
      <w:pPr>
        <w:rPr>
          <w:b/>
          <w:sz w:val="22"/>
        </w:rPr>
      </w:pPr>
      <w:r w:rsidRPr="00B35F1D">
        <w:rPr>
          <w:b/>
          <w:sz w:val="22"/>
        </w:rPr>
        <w:t>Joonis 7 Töötajate registri olemi-suhte diagramm</w:t>
      </w:r>
    </w:p>
    <w:p w14:paraId="56505605" w14:textId="1C066CF4" w:rsidR="00A34CD1" w:rsidRDefault="00A34CD1" w:rsidP="00A34CD1"/>
    <w:p w14:paraId="3D8E8D28" w14:textId="0DC2EA11" w:rsidR="00A34CD1" w:rsidRDefault="003C058D" w:rsidP="00A34CD1">
      <w:r w:rsidRPr="003C058D">
        <w:rPr>
          <w:noProof/>
        </w:rPr>
        <w:drawing>
          <wp:inline distT="0" distB="0" distL="0" distR="0" wp14:anchorId="750C1423" wp14:editId="64555B80">
            <wp:extent cx="4591050" cy="36577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551" cy="366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7268" w14:textId="3D184648" w:rsidR="00A34CD1" w:rsidRPr="00B35F1D" w:rsidRDefault="00A34CD1" w:rsidP="00A34CD1">
      <w:pPr>
        <w:rPr>
          <w:b/>
          <w:sz w:val="22"/>
        </w:rPr>
      </w:pPr>
      <w:r w:rsidRPr="00B35F1D">
        <w:rPr>
          <w:b/>
          <w:sz w:val="22"/>
        </w:rPr>
        <w:t>Joonis 8 Klientide registri olemi-suhte diagramm</w:t>
      </w:r>
    </w:p>
    <w:p w14:paraId="5F8B0849" w14:textId="2A866408" w:rsidR="00A34CD1" w:rsidRPr="00A34CD1" w:rsidRDefault="00A34CD1" w:rsidP="00A34CD1"/>
    <w:p w14:paraId="2BEDD71E" w14:textId="77777777" w:rsidR="000277D6" w:rsidRDefault="000277D6" w:rsidP="009944C4">
      <w:pPr>
        <w:pStyle w:val="Joonis"/>
      </w:pPr>
    </w:p>
    <w:p w14:paraId="5E6251CB" w14:textId="77777777" w:rsidR="009944C4" w:rsidRPr="009944C4" w:rsidRDefault="009944C4" w:rsidP="009944C4">
      <w:pPr>
        <w:pStyle w:val="Joonis"/>
      </w:pPr>
    </w:p>
    <w:p w14:paraId="7CE8C5EA" w14:textId="77777777" w:rsidR="00214C09" w:rsidRDefault="00214C09" w:rsidP="00214C09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_Ref463175561 \h  \* MERGEFORMAT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5</w:t>
      </w:r>
      <w:r>
        <w:rPr>
          <w:rFonts w:cs="Arial"/>
        </w:rPr>
        <w:fldChar w:fldCharType="end"/>
      </w:r>
      <w:r>
        <w:rPr>
          <w:rFonts w:cs="Arial"/>
        </w:rPr>
        <w:t xml:space="preserve"> esitab </w:t>
      </w:r>
      <w:r w:rsidRPr="003C058D">
        <w:rPr>
          <w:rFonts w:cs="Arial"/>
        </w:rPr>
        <w:t>olemi</w:t>
      </w:r>
      <w:r>
        <w:rPr>
          <w:rFonts w:cs="Arial"/>
        </w:rPr>
        <w:t>-suhte diagrammidel esitatud olemitüüpide sõnalised kirjeldused.</w:t>
      </w:r>
    </w:p>
    <w:p w14:paraId="08FD94CD" w14:textId="77777777" w:rsidR="00214C09" w:rsidRPr="009307D1" w:rsidRDefault="00214C09">
      <w:pPr>
        <w:rPr>
          <w:rFonts w:cs="Arial"/>
        </w:rPr>
      </w:pPr>
    </w:p>
    <w:p w14:paraId="03423A71" w14:textId="6C45F95C" w:rsidR="00214C09" w:rsidRDefault="00214C09" w:rsidP="00214C09">
      <w:pPr>
        <w:pStyle w:val="Caption"/>
        <w:keepNext/>
      </w:pPr>
      <w:bookmarkStart w:id="70" w:name="_Ref463175561"/>
      <w:r>
        <w:t xml:space="preserve">Tabel </w:t>
      </w:r>
      <w:fldSimple w:instr=" SEQ Tabel \* ARABIC ">
        <w:r w:rsidR="004524AD">
          <w:rPr>
            <w:noProof/>
          </w:rPr>
          <w:t>5</w:t>
        </w:r>
      </w:fldSimple>
      <w:bookmarkEnd w:id="70"/>
      <w:r>
        <w:t xml:space="preserve"> Olemitüüpide </w:t>
      </w:r>
      <w:r w:rsidR="00741571">
        <w:t>sõnalised kirjeldused</w:t>
      </w:r>
      <w:r>
        <w:t>.</w:t>
      </w:r>
    </w:p>
    <w:tbl>
      <w:tblPr>
        <w:tblW w:w="9228" w:type="dxa"/>
        <w:tblInd w:w="-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5"/>
        <w:gridCol w:w="1920"/>
        <w:gridCol w:w="4903"/>
      </w:tblGrid>
      <w:tr w:rsidR="00AD3C5F" w:rsidRPr="009307D1" w14:paraId="1D60604F" w14:textId="77777777" w:rsidTr="00E00407">
        <w:trPr>
          <w:tblHeader/>
        </w:trPr>
        <w:tc>
          <w:tcPr>
            <w:tcW w:w="24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EC8BCD9" w14:textId="77777777" w:rsidR="00AD3C5F" w:rsidRPr="009307D1" w:rsidRDefault="00AD3C5F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Olemitüübi nimi</w:t>
            </w:r>
          </w:p>
          <w:p w14:paraId="1601825D" w14:textId="77777777" w:rsidR="00AD3C5F" w:rsidRPr="009307D1" w:rsidRDefault="00AD3C5F" w:rsidP="009946EF">
            <w:pPr>
              <w:rPr>
                <w:b/>
              </w:rPr>
            </w:pPr>
            <w:r w:rsidRPr="009307D1">
              <w:rPr>
                <w:b/>
              </w:rPr>
              <w:t>(</w:t>
            </w:r>
            <w:r w:rsidR="009946EF">
              <w:rPr>
                <w:b/>
              </w:rPr>
              <w:t>teised nimed</w:t>
            </w:r>
            <w:r w:rsidRPr="009307D1">
              <w:rPr>
                <w:b/>
              </w:rPr>
              <w:t>)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2F2F6BC" w14:textId="77777777" w:rsidR="00AD3C5F" w:rsidRPr="009307D1" w:rsidRDefault="00AD3C5F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Kuuluvus registrisse</w:t>
            </w:r>
          </w:p>
        </w:tc>
        <w:tc>
          <w:tcPr>
            <w:tcW w:w="49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4DF0790A" w14:textId="77777777" w:rsidR="00AD3C5F" w:rsidRPr="009307D1" w:rsidRDefault="00AD3C5F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Definitsioon</w:t>
            </w:r>
          </w:p>
        </w:tc>
      </w:tr>
      <w:tr w:rsidR="00AD3C5F" w:rsidRPr="009307D1" w14:paraId="68AF4874" w14:textId="77777777" w:rsidTr="00E00407">
        <w:tc>
          <w:tcPr>
            <w:tcW w:w="2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5B6ADA" w14:textId="77777777" w:rsidR="00AD3C5F" w:rsidRPr="009307D1" w:rsidRDefault="00E00407" w:rsidP="000277D6">
            <w:pPr>
              <w:snapToGrid w:val="0"/>
            </w:pPr>
            <w:r w:rsidRPr="009307D1">
              <w:t>Isik</w:t>
            </w:r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1EF0DA" w14:textId="77777777" w:rsidR="00AD3C5F" w:rsidRPr="009307D1" w:rsidRDefault="00E00407" w:rsidP="000277D6">
            <w:pPr>
              <w:snapToGrid w:val="0"/>
            </w:pPr>
            <w:r w:rsidRPr="009307D1">
              <w:t>Isikute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0ADC3A" w14:textId="77777777" w:rsidR="00AD3C5F" w:rsidRPr="009307D1" w:rsidRDefault="00EC559B" w:rsidP="00EC559B">
            <w:pPr>
              <w:snapToGrid w:val="0"/>
            </w:pPr>
            <w:r w:rsidRPr="009307D1">
              <w:t>Mistahes organisatsiooniga seotud füüsiline isik (eraisik). Isik võib olla seotud organisatsiooniga näiteks kui klient või kui töötaja.</w:t>
            </w:r>
          </w:p>
        </w:tc>
      </w:tr>
      <w:tr w:rsidR="00E00407" w:rsidRPr="009307D1" w14:paraId="4C828925" w14:textId="77777777" w:rsidTr="00E00407">
        <w:tc>
          <w:tcPr>
            <w:tcW w:w="2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7B6A80" w14:textId="77777777" w:rsidR="00E00407" w:rsidRPr="009307D1" w:rsidRDefault="00E00407" w:rsidP="000277D6">
            <w:pPr>
              <w:snapToGrid w:val="0"/>
            </w:pPr>
            <w:r w:rsidRPr="009307D1">
              <w:t>Töötaja</w:t>
            </w:r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B17A9B" w14:textId="77777777" w:rsidR="00E00407" w:rsidRPr="009307D1" w:rsidRDefault="00E00407" w:rsidP="000277D6">
            <w:pPr>
              <w:snapToGrid w:val="0"/>
            </w:pPr>
            <w:r w:rsidRPr="009307D1">
              <w:t>Töötajate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B9586F" w14:textId="77777777" w:rsidR="00E00407" w:rsidRPr="009307D1" w:rsidRDefault="00EC559B" w:rsidP="000277D6">
            <w:pPr>
              <w:snapToGrid w:val="0"/>
            </w:pPr>
            <w:r w:rsidRPr="009307D1">
              <w:t>Organisatsioonis (kui tööandja juures) töölepingu alusel töötav ja selle organisatsiooni juhtimisele ning kontrollile alluv isik, kes saab oma töö eest töölepingus kokkulepitud tasu.</w:t>
            </w:r>
          </w:p>
        </w:tc>
      </w:tr>
      <w:tr w:rsidR="00797B40" w:rsidRPr="009307D1" w14:paraId="5DBD9A4E" w14:textId="77777777" w:rsidTr="00E00407">
        <w:tc>
          <w:tcPr>
            <w:tcW w:w="2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D41CB8" w14:textId="77777777" w:rsidR="00797B40" w:rsidRPr="009307D1" w:rsidRDefault="00797B40" w:rsidP="00797B40">
            <w:pPr>
              <w:snapToGrid w:val="0"/>
            </w:pPr>
            <w:r w:rsidRPr="009307D1">
              <w:t>Klassifikaator</w:t>
            </w:r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5E953C" w14:textId="77777777" w:rsidR="00797B40" w:rsidRPr="009307D1" w:rsidRDefault="00797B40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900933" w14:textId="77777777" w:rsidR="00797B40" w:rsidRPr="009307D1" w:rsidRDefault="00797B40" w:rsidP="00797B40">
            <w:pPr>
              <w:snapToGrid w:val="0"/>
            </w:pPr>
            <w:r w:rsidRPr="009307D1">
              <w:t>Klassifikaatorid on "mistahes andmed, mida kasutatakse andmebaasis teiste andmete liigitamiseks või andmebaasis olevate andmete seostamiseks väljaspool organisatsiooni vastutusala oleva informatsiooniga." (</w:t>
            </w:r>
            <w:proofErr w:type="spellStart"/>
            <w:r w:rsidRPr="009307D1">
              <w:t>Chisholm</w:t>
            </w:r>
            <w:proofErr w:type="spellEnd"/>
            <w:r w:rsidRPr="009307D1">
              <w:t>, 2000)</w:t>
            </w:r>
          </w:p>
        </w:tc>
      </w:tr>
      <w:tr w:rsidR="00A47A47" w:rsidRPr="009307D1" w14:paraId="3C4E9A3B" w14:textId="77777777" w:rsidTr="00E00407">
        <w:tc>
          <w:tcPr>
            <w:tcW w:w="2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D585B1" w14:textId="77777777" w:rsidR="00A47A47" w:rsidRPr="009307D1" w:rsidRDefault="00A47A47" w:rsidP="00797B40">
            <w:pPr>
              <w:snapToGrid w:val="0"/>
            </w:pPr>
            <w:proofErr w:type="spellStart"/>
            <w:r w:rsidRPr="009307D1">
              <w:t>Isiku_seisundi_liik</w:t>
            </w:r>
            <w:proofErr w:type="spellEnd"/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76AB99" w14:textId="77777777" w:rsidR="00A47A47" w:rsidRPr="009307D1" w:rsidRDefault="00A47A47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A1CD52" w14:textId="77777777" w:rsidR="00A47A47" w:rsidRPr="009307D1" w:rsidRDefault="00DE2448" w:rsidP="00730134">
            <w:pPr>
              <w:snapToGrid w:val="0"/>
            </w:pPr>
            <w:r w:rsidRPr="009307D1">
              <w:t>Seisundiklassifikaator, mis võimaldab fikseerida iga isiku puhul tema hetkeseisundi vastavalt üldisele isiku</w:t>
            </w:r>
            <w:r w:rsidR="0052496E" w:rsidRPr="009307D1">
              <w:t>te</w:t>
            </w:r>
            <w:r w:rsidRPr="009307D1">
              <w:t xml:space="preserve"> elutsüklile.</w:t>
            </w:r>
          </w:p>
        </w:tc>
      </w:tr>
      <w:tr w:rsidR="00797B40" w:rsidRPr="009307D1" w14:paraId="260C0955" w14:textId="77777777" w:rsidTr="00E00407">
        <w:tc>
          <w:tcPr>
            <w:tcW w:w="240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2E7FA24D" w14:textId="77777777" w:rsidR="00797B40" w:rsidRPr="009307D1" w:rsidRDefault="00E00407" w:rsidP="00797B40">
            <w:pPr>
              <w:snapToGrid w:val="0"/>
            </w:pPr>
            <w:proofErr w:type="spellStart"/>
            <w:r w:rsidRPr="009307D1">
              <w:t>Töötaja_seisundi_liik</w:t>
            </w:r>
            <w:proofErr w:type="spellEnd"/>
          </w:p>
        </w:tc>
        <w:tc>
          <w:tcPr>
            <w:tcW w:w="192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718227C8" w14:textId="77777777" w:rsidR="00797B40" w:rsidRPr="009307D1" w:rsidRDefault="00E00407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293D0C42" w14:textId="77777777" w:rsidR="00797B40" w:rsidRPr="009307D1" w:rsidRDefault="000250FA" w:rsidP="00730134">
            <w:pPr>
              <w:snapToGrid w:val="0"/>
            </w:pPr>
            <w:r w:rsidRPr="009307D1">
              <w:t>Seisundiklassifikaator, mis võimaldab fikseerida iga töötaja puhul tema hetkeseisundi vastavalt üldisele töötaja</w:t>
            </w:r>
            <w:r w:rsidR="0052496E" w:rsidRPr="009307D1">
              <w:t>te</w:t>
            </w:r>
            <w:r w:rsidRPr="009307D1">
              <w:t xml:space="preserve"> elutsüklile.</w:t>
            </w:r>
          </w:p>
        </w:tc>
      </w:tr>
      <w:tr w:rsidR="00E00407" w:rsidRPr="009307D1" w14:paraId="16FF6427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ED50D" w14:textId="77777777" w:rsidR="00E00407" w:rsidRPr="009307D1" w:rsidRDefault="00E00407" w:rsidP="00797B40">
            <w:pPr>
              <w:snapToGrid w:val="0"/>
            </w:pPr>
            <w:r w:rsidRPr="009307D1">
              <w:t>Amet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01F07" w14:textId="77777777" w:rsidR="00E00407" w:rsidRPr="009307D1" w:rsidRDefault="00E00407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31813" w14:textId="77777777" w:rsidR="00E00407" w:rsidRPr="009307D1" w:rsidRDefault="000250FA" w:rsidP="00797B40">
            <w:pPr>
              <w:snapToGrid w:val="0"/>
            </w:pPr>
            <w:r w:rsidRPr="009307D1">
              <w:t>Amet on töölepingus sätestatud ametikohustuste üldnimetus.</w:t>
            </w:r>
            <w:r w:rsidR="00784FA8" w:rsidRPr="009307D1">
              <w:t xml:space="preserve"> Ametid on klassifikaatorid.</w:t>
            </w:r>
          </w:p>
        </w:tc>
      </w:tr>
      <w:tr w:rsidR="00B0207C" w:rsidRPr="009307D1" w14:paraId="6A42DD57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1D813" w14:textId="77777777" w:rsidR="00B0207C" w:rsidRPr="009307D1" w:rsidRDefault="00B0207C" w:rsidP="00797B40">
            <w:pPr>
              <w:snapToGrid w:val="0"/>
            </w:pPr>
            <w:r w:rsidRPr="009307D1">
              <w:t>Riik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B3BAC" w14:textId="77777777" w:rsidR="00B0207C" w:rsidRPr="009307D1" w:rsidRDefault="00B0207C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D2F78" w14:textId="77777777" w:rsidR="00B0207C" w:rsidRPr="009307D1" w:rsidRDefault="00247793" w:rsidP="00797B40">
            <w:pPr>
              <w:snapToGrid w:val="0"/>
            </w:pPr>
            <w:r w:rsidRPr="009307D1">
              <w:t>"</w:t>
            </w:r>
            <w:r w:rsidR="004D3820" w:rsidRPr="009307D1">
              <w:t>Riik on kindla territooriumiga sõltumatu (suveräänne) üksus (juriidiline lähenemine).“ (</w:t>
            </w:r>
            <w:proofErr w:type="spellStart"/>
            <w:r w:rsidR="004D3820" w:rsidRPr="009307D1">
              <w:t>Vikipeedia</w:t>
            </w:r>
            <w:proofErr w:type="spellEnd"/>
            <w:r w:rsidR="004D3820" w:rsidRPr="009307D1">
              <w:t>)</w:t>
            </w:r>
            <w:r w:rsidR="000C2B32" w:rsidRPr="009307D1">
              <w:t xml:space="preserve"> Riikidena käsitletakse riike ja territooriumeid, mis on kirjeldatud Eesti Statistika lehel olevas riikide ja territooriumite klassifikaatori dokumendis, mis on omakorda eestindatud versioon rahvusvahelisest standardist "International Standard </w:t>
            </w:r>
            <w:proofErr w:type="spellStart"/>
            <w:r w:rsidR="000C2B32" w:rsidRPr="009307D1">
              <w:t>Codes</w:t>
            </w:r>
            <w:proofErr w:type="spellEnd"/>
            <w:r w:rsidR="000C2B32" w:rsidRPr="009307D1">
              <w:t xml:space="preserve"> </w:t>
            </w:r>
            <w:proofErr w:type="spellStart"/>
            <w:r w:rsidR="000C2B32" w:rsidRPr="009307D1">
              <w:t>for</w:t>
            </w:r>
            <w:proofErr w:type="spellEnd"/>
            <w:r w:rsidR="000C2B32" w:rsidRPr="009307D1">
              <w:t xml:space="preserve"> </w:t>
            </w:r>
            <w:proofErr w:type="spellStart"/>
            <w:r w:rsidR="000C2B32" w:rsidRPr="009307D1">
              <w:t>the</w:t>
            </w:r>
            <w:proofErr w:type="spellEnd"/>
            <w:r w:rsidR="000C2B32" w:rsidRPr="009307D1">
              <w:t xml:space="preserve"> </w:t>
            </w:r>
            <w:proofErr w:type="spellStart"/>
            <w:r w:rsidR="000C2B32" w:rsidRPr="009307D1">
              <w:t>Representation</w:t>
            </w:r>
            <w:proofErr w:type="spellEnd"/>
            <w:r w:rsidR="000C2B32" w:rsidRPr="009307D1">
              <w:t xml:space="preserve"> of </w:t>
            </w:r>
            <w:proofErr w:type="spellStart"/>
            <w:r w:rsidR="000C2B32" w:rsidRPr="009307D1">
              <w:t>the</w:t>
            </w:r>
            <w:proofErr w:type="spellEnd"/>
            <w:r w:rsidR="006F2A13">
              <w:t xml:space="preserve"> </w:t>
            </w:r>
            <w:proofErr w:type="spellStart"/>
            <w:r w:rsidR="006F2A13">
              <w:t>Names</w:t>
            </w:r>
            <w:proofErr w:type="spellEnd"/>
            <w:r w:rsidR="006F2A13">
              <w:t xml:space="preserve"> of </w:t>
            </w:r>
            <w:proofErr w:type="spellStart"/>
            <w:r w:rsidR="006F2A13">
              <w:t>Countries</w:t>
            </w:r>
            <w:proofErr w:type="spellEnd"/>
            <w:r w:rsidR="006F2A13">
              <w:t xml:space="preserve"> (ISO 3166)</w:t>
            </w:r>
          </w:p>
        </w:tc>
      </w:tr>
      <w:tr w:rsidR="00A47A47" w:rsidRPr="009307D1" w14:paraId="24DC37B6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24F23" w14:textId="42EEFE12" w:rsidR="00A47A47" w:rsidRPr="009307D1" w:rsidRDefault="00AF7FBF" w:rsidP="00797B40">
            <w:pPr>
              <w:snapToGrid w:val="0"/>
            </w:pPr>
            <w:proofErr w:type="spellStart"/>
            <w:r>
              <w:t>K</w:t>
            </w:r>
            <w:r w:rsidR="000E5835">
              <w:t>auba</w:t>
            </w:r>
            <w:r w:rsidR="00A47A47" w:rsidRPr="009307D1">
              <w:t>_kategooria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2C734" w14:textId="77777777" w:rsidR="00A47A47" w:rsidRPr="009307D1" w:rsidRDefault="00A47A47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11FC3" w14:textId="77777777" w:rsidR="00A47A47" w:rsidRPr="009307D1" w:rsidRDefault="00752D68" w:rsidP="00CD601C">
            <w:pPr>
              <w:snapToGrid w:val="0"/>
            </w:pPr>
            <w:r w:rsidRPr="009307D1">
              <w:t>Võimaldab</w:t>
            </w:r>
            <w:r w:rsidR="000E5835">
              <w:t xml:space="preserve"> kauba</w:t>
            </w:r>
            <w:r w:rsidRPr="009307D1">
              <w:t xml:space="preserve"> klassifitseerimist erinevatesse k</w:t>
            </w:r>
            <w:r w:rsidR="000E5835">
              <w:t>ategooriatesse ja selle alusel kauba</w:t>
            </w:r>
            <w:r w:rsidRPr="009307D1">
              <w:t xml:space="preserve"> rühmitamist teatud põhjusel huvipakkuvateks hulkadeks.</w:t>
            </w:r>
            <w:r w:rsidR="00D46F16">
              <w:t xml:space="preserve"> Tegem</w:t>
            </w:r>
            <w:r w:rsidR="006B1FAB">
              <w:t>ist on üksteist mittevälistavate</w:t>
            </w:r>
            <w:r w:rsidR="00D46F16">
              <w:t xml:space="preserve"> </w:t>
            </w:r>
            <w:r w:rsidR="000E5835">
              <w:t xml:space="preserve">kategooriatega, st </w:t>
            </w:r>
            <w:r w:rsidR="000E5835">
              <w:lastRenderedPageBreak/>
              <w:t>üks ja sama kaup</w:t>
            </w:r>
            <w:r w:rsidR="00D46F16">
              <w:t xml:space="preserve"> võib kuuluda korraga mitmesse sama tüüpi kategooriasse.</w:t>
            </w:r>
          </w:p>
        </w:tc>
      </w:tr>
      <w:tr w:rsidR="000404B7" w:rsidRPr="009307D1" w14:paraId="601EC027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1F99D" w14:textId="6B069AE6" w:rsidR="000404B7" w:rsidRPr="009307D1" w:rsidRDefault="00AF7FBF" w:rsidP="00797B40">
            <w:pPr>
              <w:snapToGrid w:val="0"/>
            </w:pPr>
            <w:proofErr w:type="spellStart"/>
            <w:r>
              <w:lastRenderedPageBreak/>
              <w:t>K</w:t>
            </w:r>
            <w:r w:rsidR="000E5835">
              <w:t>auba</w:t>
            </w:r>
            <w:r w:rsidR="000404B7">
              <w:t>_kategooria_tyyp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1D439" w14:textId="77777777" w:rsidR="000404B7" w:rsidRPr="009307D1" w:rsidRDefault="000404B7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786E4" w14:textId="77777777" w:rsidR="000404B7" w:rsidRPr="009307D1" w:rsidRDefault="000E5835" w:rsidP="00A31B8B">
            <w:pPr>
              <w:snapToGrid w:val="0"/>
            </w:pPr>
            <w:r>
              <w:t xml:space="preserve">Võimaldab </w:t>
            </w:r>
            <w:proofErr w:type="spellStart"/>
            <w:r>
              <w:t>rühimatada</w:t>
            </w:r>
            <w:proofErr w:type="spellEnd"/>
            <w:r>
              <w:t xml:space="preserve"> kauba</w:t>
            </w:r>
            <w:r w:rsidR="00E27586">
              <w:t xml:space="preserve"> klassifitseerimiseks kasutatavaid kategooriaid</w:t>
            </w:r>
            <w:r w:rsidR="00A31B8B">
              <w:t xml:space="preserve"> ühise nime alla</w:t>
            </w:r>
            <w:r w:rsidR="00E27586">
              <w:t>.</w:t>
            </w:r>
            <w:r w:rsidR="008D63BB">
              <w:t xml:space="preserve"> Need nimed kirjeldavad, mis liiki </w:t>
            </w:r>
            <w:r w:rsidR="00CD601C">
              <w:t>klassifikatsiooniga on tegemist.</w:t>
            </w:r>
          </w:p>
        </w:tc>
      </w:tr>
      <w:tr w:rsidR="00A47A47" w:rsidRPr="009307D1" w14:paraId="4F3E67B9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E8484" w14:textId="6C271083" w:rsidR="00A47A47" w:rsidRPr="009307D1" w:rsidRDefault="00AF7FBF" w:rsidP="00797B40">
            <w:pPr>
              <w:snapToGrid w:val="0"/>
            </w:pPr>
            <w:r>
              <w:t>K</w:t>
            </w:r>
            <w:r w:rsidR="000E5835">
              <w:t>aup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E8875" w14:textId="130E99B2" w:rsidR="00A47A47" w:rsidRPr="009307D1" w:rsidRDefault="00AF7FBF" w:rsidP="00797B40">
            <w:pPr>
              <w:snapToGrid w:val="0"/>
            </w:pPr>
            <w:r>
              <w:t>K</w:t>
            </w:r>
            <w:r w:rsidR="000E5835">
              <w:t>aupade</w:t>
            </w:r>
            <w:r w:rsidR="00A47A47" w:rsidRPr="009307D1">
              <w:t xml:space="preserve">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5B570" w14:textId="71E71D18" w:rsidR="00A47A47" w:rsidRPr="009307D1" w:rsidRDefault="00BC7800" w:rsidP="00BC7800">
            <w:pPr>
              <w:snapToGrid w:val="0"/>
            </w:pPr>
            <w:r>
              <w:t xml:space="preserve">Nutitelefonid on nutitelefonide e-poe jaoks ostu-müügi objektid ehk kaubad. </w:t>
            </w:r>
            <w:r w:rsidR="006C7D98">
              <w:t xml:space="preserve">Kauba all mõeldakse </w:t>
            </w:r>
            <w:proofErr w:type="spellStart"/>
            <w:r w:rsidR="006C7D98">
              <w:t>kaubaartikkleid</w:t>
            </w:r>
            <w:proofErr w:type="spellEnd"/>
            <w:r w:rsidR="006C7D98">
              <w:t xml:space="preserve">. </w:t>
            </w:r>
            <w:r>
              <w:t xml:space="preserve">Nutitelefonide e-pood ostab nutitelefone partneritelt ning müüb neid peale maksude ja </w:t>
            </w:r>
            <w:proofErr w:type="spellStart"/>
            <w:r>
              <w:t>juurdehindluse</w:t>
            </w:r>
            <w:proofErr w:type="spellEnd"/>
            <w:r>
              <w:t xml:space="preserve"> ostuhinnale </w:t>
            </w:r>
            <w:proofErr w:type="spellStart"/>
            <w:r>
              <w:t>juurdearvestamist</w:t>
            </w:r>
            <w:proofErr w:type="spellEnd"/>
            <w:r>
              <w:t xml:space="preserve"> klientidele</w:t>
            </w:r>
            <w:r w:rsidR="00B64155">
              <w:t>.</w:t>
            </w:r>
          </w:p>
        </w:tc>
      </w:tr>
      <w:tr w:rsidR="00A47A47" w:rsidRPr="009307D1" w14:paraId="4E55DFBF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DFC79" w14:textId="249622BD" w:rsidR="00752D68" w:rsidRPr="009307D1" w:rsidRDefault="00AF7FBF" w:rsidP="00797B40">
            <w:pPr>
              <w:snapToGrid w:val="0"/>
            </w:pPr>
            <w:proofErr w:type="spellStart"/>
            <w:r>
              <w:t>K</w:t>
            </w:r>
            <w:r w:rsidR="000E5835">
              <w:t>auba</w:t>
            </w:r>
            <w:r w:rsidR="00A47A47" w:rsidRPr="009307D1">
              <w:t>_kategooria</w:t>
            </w:r>
            <w:proofErr w:type="spellEnd"/>
            <w:r w:rsidR="00A47A47" w:rsidRPr="009307D1">
              <w:t>_</w:t>
            </w:r>
          </w:p>
          <w:p w14:paraId="216B86C0" w14:textId="77777777" w:rsidR="00A47A47" w:rsidRPr="009307D1" w:rsidRDefault="00A47A47" w:rsidP="00797B40">
            <w:pPr>
              <w:snapToGrid w:val="0"/>
            </w:pPr>
            <w:r w:rsidRPr="009307D1">
              <w:t>omamine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D3098" w14:textId="51554E09" w:rsidR="00A47A47" w:rsidRPr="009307D1" w:rsidRDefault="00AF7FBF" w:rsidP="00797B40">
            <w:pPr>
              <w:snapToGrid w:val="0"/>
            </w:pPr>
            <w:r>
              <w:t>K</w:t>
            </w:r>
            <w:r w:rsidR="000E5835">
              <w:t>aupade</w:t>
            </w:r>
            <w:r w:rsidR="00A47A47" w:rsidRPr="009307D1">
              <w:t xml:space="preserve">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FD94" w14:textId="77777777" w:rsidR="00A47A47" w:rsidRPr="009307D1" w:rsidRDefault="000E5835" w:rsidP="00730134">
            <w:pPr>
              <w:snapToGrid w:val="0"/>
            </w:pPr>
            <w:r>
              <w:t>Näitab kauba</w:t>
            </w:r>
            <w:r w:rsidR="00821ADC" w:rsidRPr="009307D1">
              <w:t xml:space="preserve"> kuulumist kategooriatesse. </w:t>
            </w:r>
            <w:r w:rsidR="00EC0A4E">
              <w:t>Iga</w:t>
            </w:r>
            <w:r>
              <w:t xml:space="preserve"> kauba</w:t>
            </w:r>
            <w:r w:rsidR="00821ADC" w:rsidRPr="009307D1">
              <w:t xml:space="preserve"> ja </w:t>
            </w:r>
            <w:r w:rsidR="00EC0A4E">
              <w:t xml:space="preserve">iga </w:t>
            </w:r>
            <w:r>
              <w:t>kauba</w:t>
            </w:r>
            <w:r w:rsidR="00730134">
              <w:t xml:space="preserve"> </w:t>
            </w:r>
            <w:r w:rsidR="00EC0A4E">
              <w:t>kategooria</w:t>
            </w:r>
            <w:r w:rsidR="00821ADC" w:rsidRPr="009307D1">
              <w:t xml:space="preserve"> vahel võib olla maksimaalselt üks seos. </w:t>
            </w:r>
          </w:p>
        </w:tc>
      </w:tr>
      <w:tr w:rsidR="00056435" w:rsidRPr="009307D1" w14:paraId="576FD2D3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A7433" w14:textId="553B7014" w:rsidR="00056435" w:rsidRDefault="00852004" w:rsidP="00797B40">
            <w:pPr>
              <w:snapToGrid w:val="0"/>
            </w:pPr>
            <w:r>
              <w:t>Nutitelefon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88C57" w14:textId="42FBAE72" w:rsidR="00056435" w:rsidRDefault="00056435" w:rsidP="00797B40">
            <w:pPr>
              <w:snapToGrid w:val="0"/>
            </w:pPr>
            <w:r>
              <w:t>Kaupade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CA7D9" w14:textId="777EA3F5" w:rsidR="00056435" w:rsidRDefault="00852004" w:rsidP="00730134">
            <w:pPr>
              <w:snapToGrid w:val="0"/>
            </w:pPr>
            <w:r>
              <w:t>Seade, milles on ühendatud pihuarvuti ja mobiiltelefoni funktsioonid.</w:t>
            </w:r>
          </w:p>
        </w:tc>
      </w:tr>
      <w:tr w:rsidR="00056435" w:rsidRPr="009307D1" w14:paraId="2455325A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B5FF2" w14:textId="0F9FDF20" w:rsidR="00056435" w:rsidRDefault="00852004" w:rsidP="00797B40">
            <w:pPr>
              <w:snapToGrid w:val="0"/>
            </w:pPr>
            <w:r>
              <w:t>Bränd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C8B8C" w14:textId="0DE60886" w:rsidR="00056435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26262" w14:textId="6EFD9B6D" w:rsidR="00056435" w:rsidRDefault="00BF3751" w:rsidP="00730134">
            <w:pPr>
              <w:snapToGrid w:val="0"/>
            </w:pPr>
            <w:r>
              <w:t>Toote omaduste kombinatsioon, mis annab tootele identiteedi ja eristab seda teiste toodete hulgast.</w:t>
            </w:r>
          </w:p>
        </w:tc>
      </w:tr>
      <w:tr w:rsidR="00AF7FBF" w:rsidRPr="009307D1" w14:paraId="20D4470C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76F29" w14:textId="7DECB936" w:rsidR="00AF7FBF" w:rsidRDefault="00AF7FBF" w:rsidP="00797B40">
            <w:pPr>
              <w:snapToGrid w:val="0"/>
            </w:pPr>
            <w:proofErr w:type="spellStart"/>
            <w:r>
              <w:t>Kauba_seisundi_liik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079BE" w14:textId="318E0C7E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B65FD" w14:textId="5E5B77B5" w:rsidR="00AF7FBF" w:rsidRDefault="00852004" w:rsidP="00730134">
            <w:pPr>
              <w:snapToGrid w:val="0"/>
            </w:pPr>
            <w:r>
              <w:t>Kauba hetkeolukorra iseloomustus. Näiteks: aktiivne, mitteaktiivne.</w:t>
            </w:r>
          </w:p>
        </w:tc>
      </w:tr>
      <w:tr w:rsidR="00AF7FBF" w:rsidRPr="009307D1" w14:paraId="08BDC792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D2EB2" w14:textId="17D78FF8" w:rsidR="00AF7FBF" w:rsidRDefault="00852004" w:rsidP="00797B40">
            <w:pPr>
              <w:snapToGrid w:val="0"/>
            </w:pPr>
            <w:proofErr w:type="spellStart"/>
            <w:r>
              <w:t>Ekraani_resolutsioon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55BC0" w14:textId="4588CA45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D9C9B" w14:textId="57E0041D" w:rsidR="00AF7FBF" w:rsidRDefault="00852004" w:rsidP="00730134">
            <w:pPr>
              <w:snapToGrid w:val="0"/>
            </w:pPr>
            <w:r>
              <w:t>Ekraani eraldusvõime, mis näitab ekraani teravust.</w:t>
            </w:r>
            <w:r w:rsidR="0020154A">
              <w:t xml:space="preserve"> A</w:t>
            </w:r>
            <w:r w:rsidR="006B3700">
              <w:t>ntud suurus on esitatud pikslites kujul laius korda kõrgus. Näiteks</w:t>
            </w:r>
            <w:r w:rsidR="0013032C">
              <w:t>:</w:t>
            </w:r>
            <w:r w:rsidR="006B3700">
              <w:t xml:space="preserve"> 750 x 1334</w:t>
            </w:r>
          </w:p>
        </w:tc>
      </w:tr>
      <w:tr w:rsidR="00AF7FBF" w:rsidRPr="009307D1" w14:paraId="194F0A5E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827CA" w14:textId="33CF3459" w:rsidR="00AF7FBF" w:rsidRDefault="00852004" w:rsidP="00797B40">
            <w:pPr>
              <w:snapToGrid w:val="0"/>
            </w:pPr>
            <w:r>
              <w:t>Protsessor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B4D25" w14:textId="2FF1E09F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B5957" w14:textId="056601DA" w:rsidR="00AF7FBF" w:rsidRDefault="0014385A" w:rsidP="00730134">
            <w:pPr>
              <w:snapToGrid w:val="0"/>
            </w:pPr>
            <w:r>
              <w:t>Nutitelefoni keskne osa, mis mõistab käsklusi ja annab neid.</w:t>
            </w:r>
            <w:r w:rsidR="0013032C">
              <w:t xml:space="preserve"> Esitatud on protsessori tüüp lähtuvalt tuumade arvu. Näiteks: </w:t>
            </w:r>
            <w:proofErr w:type="spellStart"/>
            <w:r w:rsidR="0013032C">
              <w:t>Quad-Core</w:t>
            </w:r>
            <w:proofErr w:type="spellEnd"/>
          </w:p>
        </w:tc>
      </w:tr>
      <w:tr w:rsidR="00AF7FBF" w:rsidRPr="009307D1" w14:paraId="0D0FF53F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20E47" w14:textId="11A228F3" w:rsidR="00AF7FBF" w:rsidRDefault="00852004" w:rsidP="00797B40">
            <w:pPr>
              <w:snapToGrid w:val="0"/>
            </w:pPr>
            <w:r>
              <w:t>Diagonaal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A755D" w14:textId="4DFFD543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33C5" w14:textId="1748AFD2" w:rsidR="00AF7FBF" w:rsidRDefault="0014385A" w:rsidP="00730134">
            <w:pPr>
              <w:snapToGrid w:val="0"/>
            </w:pPr>
            <w:r>
              <w:t>Nutitelefoni ekraani suurus, mis ühendab kahte</w:t>
            </w:r>
            <w:r w:rsidR="00F01884">
              <w:t xml:space="preserve"> mitte ühel küljel asuvat tippu ning antud suurus on esitatud tollides. Näiteks: 5,2</w:t>
            </w:r>
          </w:p>
        </w:tc>
      </w:tr>
      <w:tr w:rsidR="00AF7FBF" w:rsidRPr="009307D1" w14:paraId="6F51F781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9F935" w14:textId="312990B0" w:rsidR="00AF7FBF" w:rsidRDefault="00852004" w:rsidP="00797B40">
            <w:pPr>
              <w:snapToGrid w:val="0"/>
            </w:pPr>
            <w:proofErr w:type="spellStart"/>
            <w:r>
              <w:t>Sisemälu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A58D3" w14:textId="5B803A24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E3FCA" w14:textId="2FA160A1" w:rsidR="00C90594" w:rsidRDefault="00C90594" w:rsidP="00730134">
            <w:pPr>
              <w:snapToGrid w:val="0"/>
            </w:pPr>
            <w:r>
              <w:t xml:space="preserve">Nutitelefoni mäluseade, kuhu salvestatakse andmeid. Selle suurus on esitatud </w:t>
            </w:r>
            <w:r w:rsidR="00F01884">
              <w:t>gigabaitides.</w:t>
            </w:r>
          </w:p>
        </w:tc>
      </w:tr>
      <w:tr w:rsidR="00AF7FBF" w:rsidRPr="009307D1" w14:paraId="639F8547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1D5B0" w14:textId="3F2D1CAC" w:rsidR="00AF7FBF" w:rsidRDefault="008F5C4A" w:rsidP="00797B40">
            <w:pPr>
              <w:snapToGrid w:val="0"/>
            </w:pPr>
            <w:r>
              <w:t>K</w:t>
            </w:r>
            <w:r w:rsidR="00852004">
              <w:t>aamera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6487" w14:textId="116E1330" w:rsidR="00AF7FBF" w:rsidRDefault="00852004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07399" w14:textId="0D92F240" w:rsidR="00AF7FBF" w:rsidRDefault="0014385A" w:rsidP="00730134">
            <w:pPr>
              <w:snapToGrid w:val="0"/>
            </w:pPr>
            <w:r>
              <w:t>Nutitelefoni t</w:t>
            </w:r>
            <w:r w:rsidR="00F01884">
              <w:t>agaküljel</w:t>
            </w:r>
            <w:r w:rsidR="00E44CC7">
              <w:t xml:space="preserve"> või esiküljel</w:t>
            </w:r>
            <w:r w:rsidR="00F01884">
              <w:t xml:space="preserve"> asuva ülesvõtteaparaadi efektiivsuse väljendus megapikslites. Näiteks: 12</w:t>
            </w:r>
          </w:p>
        </w:tc>
      </w:tr>
      <w:tr w:rsidR="00852004" w:rsidRPr="009307D1" w14:paraId="26FF1B9B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0B54C" w14:textId="0674021B" w:rsidR="00852004" w:rsidRDefault="00852004" w:rsidP="00797B40">
            <w:pPr>
              <w:snapToGrid w:val="0"/>
            </w:pPr>
            <w:proofErr w:type="spellStart"/>
            <w:r>
              <w:t>Kauba_variant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7F95B" w14:textId="7127B53C" w:rsidR="00852004" w:rsidRDefault="00852004" w:rsidP="00797B40">
            <w:pPr>
              <w:snapToGrid w:val="0"/>
            </w:pPr>
            <w:r>
              <w:t>Kaupade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5DC3E" w14:textId="1F11EC29" w:rsidR="00852004" w:rsidRDefault="0014385A" w:rsidP="00730134">
            <w:pPr>
              <w:snapToGrid w:val="0"/>
            </w:pPr>
            <w:r>
              <w:t>Kauba varianti kasutatakse sama kauba erinevate versioonide eristamiseks. Näiteks: eri värvi versioon samast kaubast.</w:t>
            </w:r>
          </w:p>
        </w:tc>
      </w:tr>
      <w:tr w:rsidR="00852004" w:rsidRPr="009307D1" w14:paraId="22713345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F94F4" w14:textId="000E0526" w:rsidR="00852004" w:rsidRDefault="0014385A" w:rsidP="00797B40">
            <w:pPr>
              <w:snapToGrid w:val="0"/>
            </w:pPr>
            <w:r>
              <w:t>Värv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43C2" w14:textId="7C841677" w:rsidR="00852004" w:rsidRDefault="0014385A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E51B4" w14:textId="0CD63A56" w:rsidR="00852004" w:rsidRDefault="0014385A" w:rsidP="00730134">
            <w:pPr>
              <w:snapToGrid w:val="0"/>
            </w:pPr>
            <w:r>
              <w:t>Silmaga tajutav kauba omadus, mille määrab sellelt kehalt hajunud või seda keha läbinud valgus.</w:t>
            </w:r>
            <w:r w:rsidR="007C3DC9">
              <w:t xml:space="preserve"> Väärtus on esitatud sõnaliselt.</w:t>
            </w:r>
          </w:p>
        </w:tc>
      </w:tr>
      <w:tr w:rsidR="0014385A" w:rsidRPr="009307D1" w14:paraId="17D78708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3BC5" w14:textId="39A6DFB6" w:rsidR="0014385A" w:rsidRDefault="0014385A" w:rsidP="00797B40">
            <w:pPr>
              <w:snapToGrid w:val="0"/>
            </w:pPr>
            <w:r>
              <w:t>Klient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8FC7D" w14:textId="27DCB315" w:rsidR="0014385A" w:rsidRDefault="0014385A" w:rsidP="00797B40">
            <w:pPr>
              <w:snapToGrid w:val="0"/>
            </w:pPr>
            <w:r>
              <w:t>Klientide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B0E10" w14:textId="7B4C4E5F" w:rsidR="0014385A" w:rsidRDefault="00244EE0" w:rsidP="00730134">
            <w:pPr>
              <w:snapToGrid w:val="0"/>
            </w:pPr>
            <w:r>
              <w:t>Nutitelefonide e-poe poolt pakutavaid müügit</w:t>
            </w:r>
            <w:r w:rsidR="0014385A">
              <w:t xml:space="preserve">eenuseid kasutav </w:t>
            </w:r>
            <w:r w:rsidR="006419A2">
              <w:t>era</w:t>
            </w:r>
            <w:r w:rsidR="0014385A">
              <w:t>isik.</w:t>
            </w:r>
            <w:r>
              <w:t xml:space="preserve"> </w:t>
            </w:r>
          </w:p>
        </w:tc>
      </w:tr>
      <w:tr w:rsidR="0014385A" w:rsidRPr="009307D1" w14:paraId="4E3B5179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72048" w14:textId="62B617A8" w:rsidR="0014385A" w:rsidRDefault="0014385A" w:rsidP="00797B40">
            <w:pPr>
              <w:snapToGrid w:val="0"/>
            </w:pPr>
            <w:proofErr w:type="spellStart"/>
            <w:r>
              <w:t>Kliendi_seisundi_liik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E1BFB" w14:textId="4F723A51" w:rsidR="0014385A" w:rsidRDefault="0014385A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4645F" w14:textId="36FDE803" w:rsidR="0014385A" w:rsidRDefault="002321EE" w:rsidP="00730134">
            <w:pPr>
              <w:snapToGrid w:val="0"/>
            </w:pPr>
            <w:r w:rsidRPr="009307D1">
              <w:t>Seisundiklassifikaator, mi</w:t>
            </w:r>
            <w:r>
              <w:t>s võimaldab fikseerida iga kliendi</w:t>
            </w:r>
            <w:r w:rsidRPr="009307D1">
              <w:t xml:space="preserve"> puhul tema </w:t>
            </w:r>
            <w:r w:rsidRPr="009307D1">
              <w:lastRenderedPageBreak/>
              <w:t>he</w:t>
            </w:r>
            <w:r>
              <w:t>tkeseisundi vastavalt üldisele klientide</w:t>
            </w:r>
            <w:r w:rsidRPr="009307D1">
              <w:t xml:space="preserve"> elutsüklile.</w:t>
            </w:r>
          </w:p>
        </w:tc>
      </w:tr>
    </w:tbl>
    <w:p w14:paraId="4216BA8D" w14:textId="77777777" w:rsidR="00AD3C5F" w:rsidRPr="009307D1" w:rsidRDefault="00AD3C5F">
      <w:pPr>
        <w:rPr>
          <w:rFonts w:cs="Arial"/>
        </w:rPr>
      </w:pPr>
    </w:p>
    <w:p w14:paraId="7CFF94A0" w14:textId="77777777" w:rsidR="00741571" w:rsidRDefault="00741571">
      <w:pPr>
        <w:rPr>
          <w:rFonts w:cs="Arial"/>
        </w:rPr>
      </w:pPr>
    </w:p>
    <w:p w14:paraId="73F5C36B" w14:textId="77777777" w:rsidR="000277D6" w:rsidRDefault="00741571" w:rsidP="00CC4C1A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_Ref463175753 \h </w:instrText>
      </w:r>
      <w:r w:rsidR="00CC4C1A">
        <w:rPr>
          <w:rFonts w:cs="Arial"/>
        </w:rPr>
        <w:instrText xml:space="preserve"> \* MERGEFORMAT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6</w:t>
      </w:r>
      <w:r>
        <w:rPr>
          <w:rFonts w:cs="Arial"/>
        </w:rPr>
        <w:fldChar w:fldCharType="end"/>
      </w:r>
      <w:r>
        <w:rPr>
          <w:rFonts w:cs="Arial"/>
        </w:rPr>
        <w:t xml:space="preserve"> esitab atribuutide sõnalised kirjeldused.</w:t>
      </w:r>
    </w:p>
    <w:p w14:paraId="3656E578" w14:textId="77777777" w:rsidR="00741571" w:rsidRPr="009307D1" w:rsidRDefault="00741571">
      <w:pPr>
        <w:rPr>
          <w:rFonts w:cs="Arial"/>
        </w:rPr>
      </w:pPr>
    </w:p>
    <w:p w14:paraId="3EAE0157" w14:textId="39F9BF1E" w:rsidR="00741571" w:rsidRDefault="00741571" w:rsidP="00741571">
      <w:pPr>
        <w:pStyle w:val="Caption"/>
        <w:keepNext/>
      </w:pPr>
      <w:bookmarkStart w:id="71" w:name="_Ref463175753"/>
      <w:r>
        <w:t xml:space="preserve">Tabel </w:t>
      </w:r>
      <w:fldSimple w:instr=" SEQ Tabel \* ARABIC ">
        <w:r w:rsidR="004524AD">
          <w:rPr>
            <w:noProof/>
          </w:rPr>
          <w:t>6</w:t>
        </w:r>
      </w:fldSimple>
      <w:bookmarkEnd w:id="71"/>
      <w:r>
        <w:t xml:space="preserve"> Atribuutide sõnalised kirjeldused.</w:t>
      </w:r>
    </w:p>
    <w:tbl>
      <w:tblPr>
        <w:tblW w:w="9177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4"/>
        <w:gridCol w:w="1526"/>
        <w:gridCol w:w="3908"/>
        <w:gridCol w:w="2089"/>
      </w:tblGrid>
      <w:tr w:rsidR="00671FBE" w:rsidRPr="009307D1" w14:paraId="0479A822" w14:textId="77777777" w:rsidTr="00922E17">
        <w:trPr>
          <w:tblHeader/>
        </w:trPr>
        <w:tc>
          <w:tcPr>
            <w:tcW w:w="1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4762ACB" w14:textId="77777777" w:rsidR="00671FBE" w:rsidRPr="009307D1" w:rsidRDefault="00671FBE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Olemitüübi nimi</w:t>
            </w:r>
          </w:p>
        </w:tc>
        <w:tc>
          <w:tcPr>
            <w:tcW w:w="1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4546C76" w14:textId="77777777" w:rsidR="00671FBE" w:rsidRPr="009307D1" w:rsidRDefault="00671FBE" w:rsidP="006D34ED">
            <w:pPr>
              <w:snapToGrid w:val="0"/>
              <w:rPr>
                <w:b/>
              </w:rPr>
            </w:pPr>
            <w:r w:rsidRPr="009307D1">
              <w:rPr>
                <w:b/>
              </w:rPr>
              <w:t>Atribuudi nimi</w:t>
            </w:r>
            <w:r w:rsidR="004279C6">
              <w:rPr>
                <w:b/>
              </w:rPr>
              <w:t xml:space="preserve"> (</w:t>
            </w:r>
            <w:r w:rsidR="006D34ED">
              <w:rPr>
                <w:b/>
              </w:rPr>
              <w:t>teised nimed</w:t>
            </w:r>
            <w:r w:rsidR="004279C6">
              <w:rPr>
                <w:b/>
              </w:rPr>
              <w:t>)</w:t>
            </w:r>
          </w:p>
        </w:tc>
        <w:tc>
          <w:tcPr>
            <w:tcW w:w="39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25D1C5FB" w14:textId="77777777" w:rsidR="00671FBE" w:rsidRPr="009307D1" w:rsidRDefault="00671FBE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Atribuudi definitsioon</w:t>
            </w:r>
          </w:p>
        </w:tc>
        <w:tc>
          <w:tcPr>
            <w:tcW w:w="20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7BA50339" w14:textId="77777777" w:rsidR="00671FBE" w:rsidRPr="009307D1" w:rsidRDefault="00671FBE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Näiteväärtus</w:t>
            </w:r>
          </w:p>
        </w:tc>
      </w:tr>
      <w:tr w:rsidR="001670BA" w:rsidRPr="009307D1" w14:paraId="2EB122B4" w14:textId="77777777" w:rsidTr="00922E17">
        <w:tc>
          <w:tcPr>
            <w:tcW w:w="16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33CEBB" w14:textId="77777777" w:rsidR="001670BA" w:rsidRPr="009307D1" w:rsidRDefault="001670BA" w:rsidP="001670BA">
            <w:pPr>
              <w:snapToGrid w:val="0"/>
            </w:pPr>
            <w:r w:rsidRPr="009307D1">
              <w:t>Klassifikaator</w:t>
            </w:r>
          </w:p>
        </w:tc>
        <w:tc>
          <w:tcPr>
            <w:tcW w:w="15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8EC67B" w14:textId="77777777" w:rsidR="001670BA" w:rsidRPr="009307D1" w:rsidRDefault="001670BA" w:rsidP="001670BA">
            <w:pPr>
              <w:snapToGrid w:val="0"/>
            </w:pPr>
            <w:r w:rsidRPr="009307D1">
              <w:t>kood</w:t>
            </w:r>
          </w:p>
        </w:tc>
        <w:tc>
          <w:tcPr>
            <w:tcW w:w="39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6141C3" w14:textId="77777777" w:rsidR="001670BA" w:rsidRPr="009307D1" w:rsidRDefault="001670BA" w:rsidP="001670BA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 xml:space="preserve">Klassifikaatori väärtust esitav kood, mida saab kasutada selle väärtuse lühidalt esitamiseks. Kood võib olla </w:t>
            </w:r>
            <w:proofErr w:type="spellStart"/>
            <w:r w:rsidRPr="009307D1">
              <w:rPr>
                <w:rFonts w:cs="Arial"/>
              </w:rPr>
              <w:t>tekstiline</w:t>
            </w:r>
            <w:proofErr w:type="spellEnd"/>
            <w:r w:rsidRPr="009307D1">
              <w:rPr>
                <w:rFonts w:cs="Arial"/>
              </w:rPr>
              <w:t xml:space="preserve"> või numbriline väärtus.</w:t>
            </w:r>
            <w:r w:rsidR="00A25B31">
              <w:rPr>
                <w:rFonts w:cs="Arial"/>
              </w:rPr>
              <w:t xml:space="preserve"> Kood peaks olema võimalikult hästi </w:t>
            </w:r>
            <w:r w:rsidR="003B4C61">
              <w:rPr>
                <w:rFonts w:cs="Arial"/>
              </w:rPr>
              <w:t>meeldejääv.</w:t>
            </w:r>
            <w:r w:rsidR="00DE4B51">
              <w:rPr>
                <w:rFonts w:cs="Arial"/>
              </w:rPr>
              <w:t xml:space="preserve"> See tähendab, et kui kasutaja näeb koodi, siis seostub see tema jaoks võimalikult lihtsalt koodiga iseloomustatava klassifikaatori väärtusega.</w:t>
            </w:r>
          </w:p>
          <w:p w14:paraId="6E24B0F3" w14:textId="77777777" w:rsidR="001670BA" w:rsidRPr="009307D1" w:rsidRDefault="001670BA" w:rsidP="001670BA">
            <w:pPr>
              <w:snapToGrid w:val="0"/>
              <w:rPr>
                <w:rFonts w:cs="Arial"/>
              </w:rPr>
            </w:pPr>
          </w:p>
          <w:p w14:paraId="10A555B0" w14:textId="77777777" w:rsidR="00BE01E4" w:rsidRDefault="001670BA" w:rsidP="00DC1E15">
            <w:pPr>
              <w:snapToGrid w:val="0"/>
              <w:rPr>
                <w:rFonts w:eastAsia="ArialMT" w:cs="Arial"/>
                <w:b/>
              </w:rPr>
            </w:pPr>
            <w:r w:rsidRPr="00DC1E15">
              <w:rPr>
                <w:rFonts w:cs="Arial"/>
                <w:b/>
              </w:rPr>
              <w:t>{Klassifikaatori unikaalne identifikaator</w:t>
            </w:r>
            <w:r w:rsidR="008B6F3A">
              <w:rPr>
                <w:rFonts w:cs="Arial"/>
                <w:b/>
              </w:rPr>
              <w:t>, mis on unikaalne klassifikaatori tüübi piires</w:t>
            </w:r>
            <w:r w:rsidRPr="00DC1E15">
              <w:rPr>
                <w:rFonts w:cs="Arial"/>
                <w:b/>
              </w:rPr>
              <w:t xml:space="preserve">. </w:t>
            </w:r>
            <w:r w:rsidRPr="00DC1E15">
              <w:rPr>
                <w:rFonts w:eastAsia="ArialMT" w:cs="Arial"/>
                <w:b/>
              </w:rPr>
              <w:t>Registreerimine on kohustuslik.</w:t>
            </w:r>
          </w:p>
          <w:p w14:paraId="31D4FAB5" w14:textId="77777777" w:rsidR="005B4D56" w:rsidRDefault="005B4D56" w:rsidP="00DC1E15">
            <w:pPr>
              <w:snapToGrid w:val="0"/>
              <w:rPr>
                <w:rFonts w:eastAsia="ArialMT" w:cs="Arial"/>
                <w:b/>
              </w:rPr>
            </w:pPr>
          </w:p>
          <w:p w14:paraId="0740FF16" w14:textId="6630E6EF" w:rsidR="006B2E98" w:rsidRDefault="00BE01E4" w:rsidP="006B2E98">
            <w:pPr>
              <w:snapToGrid w:val="0"/>
              <w:rPr>
                <w:rFonts w:eastAsia="ArialMT" w:cs="Arial"/>
                <w:b/>
              </w:rPr>
            </w:pPr>
            <w:commentRangeStart w:id="72"/>
            <w:r>
              <w:rPr>
                <w:rFonts w:eastAsia="ArialMT" w:cs="Arial"/>
                <w:b/>
              </w:rPr>
              <w:t xml:space="preserve">Riikide koodid koosnevad vastavalt ISO </w:t>
            </w:r>
            <w:r w:rsidR="00116994">
              <w:rPr>
                <w:rFonts w:eastAsia="ArialMT" w:cs="Arial"/>
                <w:b/>
              </w:rPr>
              <w:t>31</w:t>
            </w:r>
            <w:r w:rsidR="00390D3A">
              <w:rPr>
                <w:rFonts w:eastAsia="ArialMT" w:cs="Arial"/>
                <w:b/>
              </w:rPr>
              <w:t xml:space="preserve">66 </w:t>
            </w:r>
            <w:r w:rsidR="00C52072">
              <w:rPr>
                <w:rFonts w:eastAsia="ArialMT" w:cs="Arial"/>
                <w:b/>
              </w:rPr>
              <w:t>standardile</w:t>
            </w:r>
            <w:r>
              <w:rPr>
                <w:rFonts w:eastAsia="ArialMT" w:cs="Arial"/>
                <w:b/>
              </w:rPr>
              <w:t xml:space="preserve"> täpselt kolmest suurtähest.</w:t>
            </w:r>
            <w:commentRangeEnd w:id="72"/>
            <w:r w:rsidR="00357082">
              <w:rPr>
                <w:rStyle w:val="CommentReference"/>
              </w:rPr>
              <w:commentReference w:id="72"/>
            </w:r>
          </w:p>
          <w:p w14:paraId="0995900B" w14:textId="77777777" w:rsidR="006B2E98" w:rsidRDefault="006B2E98" w:rsidP="00C52072">
            <w:pPr>
              <w:snapToGrid w:val="0"/>
              <w:rPr>
                <w:rFonts w:eastAsia="ArialMT" w:cs="Arial"/>
                <w:b/>
              </w:rPr>
            </w:pPr>
          </w:p>
          <w:p w14:paraId="38E6625F" w14:textId="77777777" w:rsidR="001670BA" w:rsidRDefault="00263640" w:rsidP="00AB76B1">
            <w:pPr>
              <w:snapToGrid w:val="0"/>
              <w:rPr>
                <w:rFonts w:eastAsia="ArialMT" w:cs="Arial"/>
                <w:b/>
              </w:rPr>
            </w:pPr>
            <w:commentRangeStart w:id="73"/>
            <w:r>
              <w:rPr>
                <w:rFonts w:eastAsia="ArialMT" w:cs="Arial"/>
                <w:b/>
              </w:rPr>
              <w:t>Diagonaal</w:t>
            </w:r>
            <w:r w:rsidR="009F6F0F">
              <w:rPr>
                <w:rFonts w:eastAsia="ArialMT" w:cs="Arial"/>
                <w:b/>
              </w:rPr>
              <w:t>i</w:t>
            </w:r>
            <w:r w:rsidR="00C81542">
              <w:rPr>
                <w:rFonts w:eastAsia="ArialMT" w:cs="Arial"/>
                <w:b/>
              </w:rPr>
              <w:t xml:space="preserve"> kood</w:t>
            </w:r>
            <w:r>
              <w:rPr>
                <w:rFonts w:eastAsia="ArialMT" w:cs="Arial"/>
                <w:b/>
              </w:rPr>
              <w:t xml:space="preserve"> peab olema suurem kui 0</w:t>
            </w:r>
            <w:r w:rsidR="00AB76B1">
              <w:rPr>
                <w:rFonts w:eastAsia="ArialMT" w:cs="Arial"/>
                <w:b/>
              </w:rPr>
              <w:t>.</w:t>
            </w:r>
            <w:commentRangeEnd w:id="73"/>
            <w:r w:rsidR="00486F41">
              <w:rPr>
                <w:rStyle w:val="CommentReference"/>
              </w:rPr>
              <w:commentReference w:id="73"/>
            </w:r>
          </w:p>
          <w:p w14:paraId="6FF6142F" w14:textId="77777777" w:rsidR="00AB76B1" w:rsidRDefault="00AB76B1" w:rsidP="00AB76B1">
            <w:pPr>
              <w:snapToGrid w:val="0"/>
              <w:rPr>
                <w:rFonts w:eastAsia="ArialMT" w:cs="Arial"/>
                <w:b/>
              </w:rPr>
            </w:pPr>
          </w:p>
          <w:p w14:paraId="3CA70729" w14:textId="77777777" w:rsidR="007E6541" w:rsidRDefault="00AB76B1" w:rsidP="00AB76B1">
            <w:pPr>
              <w:snapToGrid w:val="0"/>
              <w:rPr>
                <w:rFonts w:eastAsia="ArialMT" w:cs="Arial"/>
                <w:b/>
              </w:rPr>
            </w:pPr>
            <w:commentRangeStart w:id="74"/>
            <w:r>
              <w:rPr>
                <w:rFonts w:eastAsia="ArialMT" w:cs="Arial"/>
                <w:b/>
              </w:rPr>
              <w:t>Kaamera kood peab olema suurem kui 0.</w:t>
            </w:r>
            <w:commentRangeEnd w:id="74"/>
            <w:r w:rsidR="00486F41">
              <w:rPr>
                <w:rStyle w:val="CommentReference"/>
              </w:rPr>
              <w:commentReference w:id="74"/>
            </w:r>
          </w:p>
          <w:p w14:paraId="0928C940" w14:textId="77777777" w:rsidR="007E6541" w:rsidRDefault="007E6541" w:rsidP="00AB76B1">
            <w:pPr>
              <w:snapToGrid w:val="0"/>
              <w:rPr>
                <w:rFonts w:eastAsia="ArialMT" w:cs="Arial"/>
                <w:b/>
              </w:rPr>
            </w:pPr>
          </w:p>
          <w:p w14:paraId="52A2CD51" w14:textId="7BE21918" w:rsidR="00AB76B1" w:rsidRPr="00DC1E15" w:rsidRDefault="007E6541" w:rsidP="00AB76B1">
            <w:pPr>
              <w:snapToGrid w:val="0"/>
              <w:rPr>
                <w:rFonts w:eastAsia="ArialMT" w:cs="Arial"/>
                <w:b/>
              </w:rPr>
            </w:pPr>
            <w:commentRangeStart w:id="75"/>
            <w:proofErr w:type="spellStart"/>
            <w:r>
              <w:rPr>
                <w:rFonts w:eastAsia="ArialMT" w:cs="Arial"/>
                <w:b/>
              </w:rPr>
              <w:t>Sisemälu</w:t>
            </w:r>
            <w:proofErr w:type="spellEnd"/>
            <w:r>
              <w:rPr>
                <w:rFonts w:eastAsia="ArialMT" w:cs="Arial"/>
                <w:b/>
              </w:rPr>
              <w:t xml:space="preserve"> kood peab olema suurem kui 0.</w:t>
            </w:r>
            <w:r w:rsidRPr="00DC1E15">
              <w:rPr>
                <w:rFonts w:eastAsia="ArialMT" w:cs="Arial"/>
                <w:b/>
              </w:rPr>
              <w:t>}</w:t>
            </w:r>
            <w:commentRangeEnd w:id="75"/>
            <w:r w:rsidR="00486F41">
              <w:rPr>
                <w:rStyle w:val="CommentReference"/>
              </w:rPr>
              <w:commentReference w:id="75"/>
            </w:r>
          </w:p>
        </w:tc>
        <w:tc>
          <w:tcPr>
            <w:tcW w:w="20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AB74EA" w14:textId="77777777" w:rsidR="001670BA" w:rsidRPr="009307D1" w:rsidRDefault="00990228" w:rsidP="001670BA">
            <w:pPr>
              <w:snapToGrid w:val="0"/>
            </w:pPr>
            <w:r>
              <w:t>EST</w:t>
            </w:r>
          </w:p>
        </w:tc>
      </w:tr>
      <w:tr w:rsidR="001670BA" w:rsidRPr="009307D1" w14:paraId="46CD7D36" w14:textId="77777777" w:rsidTr="00922E17">
        <w:tc>
          <w:tcPr>
            <w:tcW w:w="16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8D2A3B" w14:textId="77777777" w:rsidR="001670BA" w:rsidRPr="009307D1" w:rsidRDefault="001670BA" w:rsidP="001670BA">
            <w:pPr>
              <w:snapToGrid w:val="0"/>
            </w:pPr>
            <w:r w:rsidRPr="009307D1">
              <w:t>Klassifikaator</w:t>
            </w:r>
          </w:p>
        </w:tc>
        <w:tc>
          <w:tcPr>
            <w:tcW w:w="15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9A0748" w14:textId="77777777" w:rsidR="001670BA" w:rsidRPr="009307D1" w:rsidRDefault="001670BA" w:rsidP="001670BA">
            <w:pPr>
              <w:snapToGrid w:val="0"/>
            </w:pPr>
            <w:r w:rsidRPr="009307D1">
              <w:t>nimetus</w:t>
            </w:r>
          </w:p>
        </w:tc>
        <w:tc>
          <w:tcPr>
            <w:tcW w:w="39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161392" w14:textId="77777777" w:rsidR="001670BA" w:rsidRPr="009307D1" w:rsidRDefault="001670BA" w:rsidP="001670BA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Klassifikaatori väärtuse ametlik nimetus.</w:t>
            </w:r>
            <w:r w:rsidR="00F365C6">
              <w:rPr>
                <w:rFonts w:cs="Arial"/>
              </w:rPr>
              <w:t xml:space="preserve"> Riikide nimetused leitakse Eesti Statistika kodulehelt alajaotusest </w:t>
            </w:r>
            <w:r w:rsidR="00F365C6" w:rsidRPr="00F365C6">
              <w:rPr>
                <w:rFonts w:cs="Arial"/>
              </w:rPr>
              <w:t>Riikide ja territooriumide klassifikaator 2013v1</w:t>
            </w:r>
            <w:r w:rsidR="00F365C6">
              <w:rPr>
                <w:rFonts w:cs="Arial"/>
              </w:rPr>
              <w:t>.</w:t>
            </w:r>
          </w:p>
          <w:p w14:paraId="77F9ADA4" w14:textId="77777777" w:rsidR="001670BA" w:rsidRPr="009307D1" w:rsidRDefault="001670BA" w:rsidP="001670BA">
            <w:pPr>
              <w:rPr>
                <w:rFonts w:cs="Arial"/>
              </w:rPr>
            </w:pPr>
          </w:p>
          <w:p w14:paraId="4087521B" w14:textId="77777777" w:rsidR="001670BA" w:rsidRPr="00DC1E15" w:rsidRDefault="001670BA" w:rsidP="00DC1E15">
            <w:pPr>
              <w:snapToGrid w:val="0"/>
              <w:rPr>
                <w:rFonts w:eastAsia="ArialMT" w:cs="Arial"/>
                <w:b/>
              </w:rPr>
            </w:pPr>
            <w:r w:rsidRPr="00DC1E15">
              <w:rPr>
                <w:rFonts w:eastAsia="ArialMT" w:cs="Arial"/>
                <w:b/>
              </w:rPr>
              <w:t>{Klassifikaatori unikaalne identifikaator</w:t>
            </w:r>
            <w:r w:rsidR="008B6F3A">
              <w:rPr>
                <w:rFonts w:eastAsia="ArialMT" w:cs="Arial"/>
                <w:b/>
              </w:rPr>
              <w:t>, mis on unikaalne klassifikaatori tüübi piires</w:t>
            </w:r>
            <w:r w:rsidRPr="00DC1E15">
              <w:rPr>
                <w:rFonts w:eastAsia="ArialMT" w:cs="Arial"/>
                <w:b/>
              </w:rPr>
              <w:t xml:space="preserve">.  </w:t>
            </w:r>
            <w:commentRangeStart w:id="76"/>
            <w:r w:rsidRPr="00DC1E15">
              <w:rPr>
                <w:rFonts w:eastAsia="ArialMT" w:cs="Arial"/>
                <w:b/>
              </w:rPr>
              <w:lastRenderedPageBreak/>
              <w:t>Registreerimine on kohustuslik. Nimetus ei tohi olla tühi string või</w:t>
            </w:r>
          </w:p>
          <w:p w14:paraId="2265B472" w14:textId="77777777" w:rsidR="001670BA" w:rsidRPr="009307D1" w:rsidRDefault="001670BA" w:rsidP="00DC1E15">
            <w:pPr>
              <w:snapToGrid w:val="0"/>
              <w:rPr>
                <w:rFonts w:eastAsia="ArialMT" w:cs="Arial"/>
              </w:rPr>
            </w:pPr>
            <w:r w:rsidRPr="00DC1E15">
              <w:rPr>
                <w:rFonts w:eastAsia="ArialMT" w:cs="Arial"/>
                <w:b/>
              </w:rPr>
              <w:t>ainult tühikutest koosnev string.}</w:t>
            </w:r>
            <w:commentRangeEnd w:id="76"/>
            <w:r w:rsidR="008D7AA8">
              <w:rPr>
                <w:rStyle w:val="CommentReference"/>
              </w:rPr>
              <w:commentReference w:id="76"/>
            </w:r>
          </w:p>
        </w:tc>
        <w:tc>
          <w:tcPr>
            <w:tcW w:w="20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C83CB3" w14:textId="77777777" w:rsidR="001670BA" w:rsidRPr="009307D1" w:rsidRDefault="001670BA" w:rsidP="001670BA">
            <w:pPr>
              <w:snapToGrid w:val="0"/>
            </w:pPr>
            <w:r w:rsidRPr="009307D1">
              <w:lastRenderedPageBreak/>
              <w:t>Aktiivne</w:t>
            </w:r>
          </w:p>
        </w:tc>
      </w:tr>
      <w:tr w:rsidR="001670BA" w:rsidRPr="009307D1" w14:paraId="0FA4C729" w14:textId="77777777" w:rsidTr="00922E17">
        <w:tc>
          <w:tcPr>
            <w:tcW w:w="165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544966D2" w14:textId="77777777" w:rsidR="001670BA" w:rsidRPr="009307D1" w:rsidRDefault="00D07E64" w:rsidP="001670BA">
            <w:pPr>
              <w:snapToGrid w:val="0"/>
            </w:pPr>
            <w:r>
              <w:t>Amet</w:t>
            </w:r>
          </w:p>
        </w:tc>
        <w:tc>
          <w:tcPr>
            <w:tcW w:w="152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1EFA56D7" w14:textId="77777777" w:rsidR="001670BA" w:rsidRPr="009307D1" w:rsidRDefault="001670BA" w:rsidP="001670BA">
            <w:pPr>
              <w:snapToGrid w:val="0"/>
            </w:pPr>
            <w:r w:rsidRPr="009307D1">
              <w:t>kirjeldus</w:t>
            </w:r>
          </w:p>
        </w:tc>
        <w:tc>
          <w:tcPr>
            <w:tcW w:w="390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04E233B3" w14:textId="77777777" w:rsidR="001670BA" w:rsidRPr="009307D1" w:rsidRDefault="00D07E64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Ametist tulenevate </w:t>
            </w:r>
            <w:r w:rsidR="00B1131F">
              <w:rPr>
                <w:rFonts w:cs="Arial"/>
              </w:rPr>
              <w:t xml:space="preserve">õiguste </w:t>
            </w:r>
            <w:r w:rsidR="00864475">
              <w:rPr>
                <w:rFonts w:cs="Arial"/>
              </w:rPr>
              <w:t xml:space="preserve">ja </w:t>
            </w:r>
            <w:r>
              <w:rPr>
                <w:rFonts w:cs="Arial"/>
              </w:rPr>
              <w:t xml:space="preserve">kohustuste </w:t>
            </w:r>
            <w:proofErr w:type="spellStart"/>
            <w:r>
              <w:rPr>
                <w:rFonts w:cs="Arial"/>
              </w:rPr>
              <w:t>vabatekstiline</w:t>
            </w:r>
            <w:proofErr w:type="spellEnd"/>
            <w:r>
              <w:rPr>
                <w:rFonts w:cs="Arial"/>
              </w:rPr>
              <w:t xml:space="preserve"> kirjeldus.</w:t>
            </w:r>
          </w:p>
          <w:p w14:paraId="74E61957" w14:textId="77777777" w:rsidR="001670BA" w:rsidRPr="009307D1" w:rsidRDefault="001670BA" w:rsidP="001670BA">
            <w:pPr>
              <w:snapToGrid w:val="0"/>
              <w:rPr>
                <w:rFonts w:cs="Arial"/>
              </w:rPr>
            </w:pPr>
          </w:p>
          <w:p w14:paraId="3A670B1A" w14:textId="77777777" w:rsidR="001670BA" w:rsidRPr="009307D1" w:rsidRDefault="001670BA" w:rsidP="00D07E64">
            <w:pPr>
              <w:snapToGrid w:val="0"/>
              <w:rPr>
                <w:rFonts w:eastAsia="ArialMT" w:cs="Arial"/>
              </w:rPr>
            </w:pPr>
            <w:commentRangeStart w:id="77"/>
            <w:r w:rsidRPr="00DC1E15">
              <w:rPr>
                <w:rFonts w:cs="Arial"/>
                <w:b/>
              </w:rPr>
              <w:t xml:space="preserve">{Kirjeldus ei tohi olla tühi string </w:t>
            </w:r>
            <w:r w:rsidRPr="00DC1E15">
              <w:rPr>
                <w:rFonts w:eastAsia="ArialMT" w:cs="Arial"/>
                <w:b/>
              </w:rPr>
              <w:t>või</w:t>
            </w:r>
            <w:r w:rsidR="00D07E64">
              <w:rPr>
                <w:rFonts w:eastAsia="ArialMT" w:cs="Arial"/>
                <w:b/>
              </w:rPr>
              <w:t xml:space="preserve"> </w:t>
            </w:r>
            <w:r w:rsidRPr="00DC1E15">
              <w:rPr>
                <w:rFonts w:eastAsia="ArialMT" w:cs="Arial"/>
                <w:b/>
              </w:rPr>
              <w:t xml:space="preserve">ainult tühikutest </w:t>
            </w:r>
            <w:r w:rsidRPr="00DC1E15">
              <w:rPr>
                <w:rFonts w:cs="Arial"/>
                <w:b/>
              </w:rPr>
              <w:t>koosnev</w:t>
            </w:r>
            <w:r w:rsidRPr="00DC1E15">
              <w:rPr>
                <w:rFonts w:eastAsia="ArialMT" w:cs="Arial"/>
                <w:b/>
              </w:rPr>
              <w:t xml:space="preserve"> string.}</w:t>
            </w:r>
            <w:commentRangeEnd w:id="77"/>
            <w:r w:rsidR="006F174B">
              <w:rPr>
                <w:rStyle w:val="CommentReference"/>
              </w:rPr>
              <w:commentReference w:id="77"/>
            </w:r>
          </w:p>
        </w:tc>
        <w:tc>
          <w:tcPr>
            <w:tcW w:w="2089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1E21BEE3" w14:textId="77777777" w:rsidR="001670BA" w:rsidRPr="009307D1" w:rsidRDefault="00D07E64" w:rsidP="001670BA">
            <w:pPr>
              <w:snapToGrid w:val="0"/>
            </w:pPr>
            <w:r>
              <w:t xml:space="preserve">Juhib organisatsiooni igapäevast tööd ning langetab strateegilisi otsuseid </w:t>
            </w:r>
          </w:p>
        </w:tc>
      </w:tr>
      <w:tr w:rsidR="00E52397" w:rsidRPr="009307D1" w14:paraId="1B1936B8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92851" w14:textId="77777777" w:rsidR="00E52397" w:rsidRPr="009307D1" w:rsidRDefault="000E5835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C7CA6" w14:textId="77777777" w:rsidR="00E52397" w:rsidRPr="009307D1" w:rsidRDefault="000E5835" w:rsidP="001670BA">
            <w:pPr>
              <w:snapToGrid w:val="0"/>
            </w:pPr>
            <w:proofErr w:type="spellStart"/>
            <w:r>
              <w:t>kauba</w:t>
            </w:r>
            <w:r w:rsidR="00E52397" w:rsidRPr="009307D1">
              <w:t>_kood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6C23F" w14:textId="77777777" w:rsidR="00E52397" w:rsidRPr="009307D1" w:rsidRDefault="000E5835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Kauba</w:t>
            </w:r>
            <w:r w:rsidR="007038A9" w:rsidRPr="009307D1">
              <w:rPr>
                <w:rFonts w:cs="Arial"/>
              </w:rPr>
              <w:t xml:space="preserve"> arvuline kood, mis sisestatakse </w:t>
            </w:r>
            <w:proofErr w:type="spellStart"/>
            <w:r w:rsidR="007038A9" w:rsidRPr="009307D1">
              <w:rPr>
                <w:rFonts w:cs="Arial"/>
              </w:rPr>
              <w:t>inimkasutaja</w:t>
            </w:r>
            <w:proofErr w:type="spellEnd"/>
            <w:r w:rsidR="007038A9" w:rsidRPr="009307D1">
              <w:rPr>
                <w:rFonts w:cs="Arial"/>
              </w:rPr>
              <w:t xml:space="preserve"> poolt, mitte ei genereerita süsteemi poolt.</w:t>
            </w:r>
          </w:p>
          <w:p w14:paraId="2C26D1D7" w14:textId="77777777" w:rsidR="007038A9" w:rsidRPr="009307D1" w:rsidRDefault="007038A9" w:rsidP="001670BA">
            <w:pPr>
              <w:snapToGrid w:val="0"/>
              <w:rPr>
                <w:rFonts w:cs="Arial"/>
              </w:rPr>
            </w:pPr>
          </w:p>
          <w:p w14:paraId="684CEE9C" w14:textId="77777777" w:rsidR="007038A9" w:rsidRPr="00DC1E15" w:rsidRDefault="007038A9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0220A9">
              <w:rPr>
                <w:rFonts w:cs="Arial"/>
                <w:b/>
              </w:rPr>
              <w:t>Kauba</w:t>
            </w:r>
            <w:r w:rsidR="00ED0133" w:rsidRPr="00DC1E15">
              <w:rPr>
                <w:rFonts w:cs="Arial"/>
                <w:b/>
              </w:rPr>
              <w:t xml:space="preserve"> u</w:t>
            </w:r>
            <w:r w:rsidRPr="00DC1E15">
              <w:rPr>
                <w:rFonts w:cs="Arial"/>
                <w:b/>
              </w:rPr>
              <w:t>nikaalne</w:t>
            </w:r>
            <w:r w:rsidR="00ED0133" w:rsidRPr="00DC1E15">
              <w:rPr>
                <w:rFonts w:cs="Arial"/>
                <w:b/>
              </w:rPr>
              <w:t xml:space="preserve"> identifikaator. Registreerimine on kohustuslik</w:t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AB7C7" w14:textId="77777777" w:rsidR="00E52397" w:rsidRPr="009307D1" w:rsidRDefault="007038A9" w:rsidP="001670BA">
            <w:pPr>
              <w:snapToGrid w:val="0"/>
            </w:pPr>
            <w:r w:rsidRPr="009307D1">
              <w:t>222</w:t>
            </w:r>
          </w:p>
        </w:tc>
      </w:tr>
      <w:tr w:rsidR="00E52397" w:rsidRPr="009307D1" w14:paraId="55D06146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4FA20" w14:textId="77777777" w:rsidR="00E52397" w:rsidRPr="009307D1" w:rsidRDefault="000E5835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C69D4" w14:textId="77777777" w:rsidR="00E52397" w:rsidRPr="009307D1" w:rsidRDefault="00E52397" w:rsidP="001670BA">
            <w:pPr>
              <w:snapToGrid w:val="0"/>
            </w:pPr>
            <w:r w:rsidRPr="009307D1">
              <w:t>nimetus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4B971" w14:textId="77777777" w:rsidR="00E52397" w:rsidRPr="009307D1" w:rsidRDefault="000220A9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Kauba</w:t>
            </w:r>
            <w:r w:rsidR="007038A9" w:rsidRPr="009307D1">
              <w:rPr>
                <w:rFonts w:cs="Arial"/>
              </w:rPr>
              <w:t xml:space="preserve"> </w:t>
            </w:r>
            <w:proofErr w:type="spellStart"/>
            <w:r w:rsidR="007038A9" w:rsidRPr="009307D1">
              <w:rPr>
                <w:rFonts w:cs="Arial"/>
              </w:rPr>
              <w:t>tekstiline</w:t>
            </w:r>
            <w:proofErr w:type="spellEnd"/>
            <w:r w:rsidR="007038A9" w:rsidRPr="009307D1">
              <w:rPr>
                <w:rFonts w:cs="Arial"/>
              </w:rPr>
              <w:t xml:space="preserve"> nimetus.</w:t>
            </w:r>
          </w:p>
          <w:p w14:paraId="668AEC34" w14:textId="77777777" w:rsidR="007038A9" w:rsidRPr="009307D1" w:rsidRDefault="007038A9" w:rsidP="001670BA">
            <w:pPr>
              <w:snapToGrid w:val="0"/>
              <w:rPr>
                <w:rFonts w:cs="Arial"/>
              </w:rPr>
            </w:pPr>
          </w:p>
          <w:p w14:paraId="7A948405" w14:textId="77777777" w:rsidR="007038A9" w:rsidRPr="00DC1E15" w:rsidRDefault="007038A9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0220A9">
              <w:rPr>
                <w:rFonts w:cs="Arial"/>
                <w:b/>
              </w:rPr>
              <w:t>Kauba</w:t>
            </w:r>
            <w:r w:rsidR="00ED0133" w:rsidRPr="00DC1E15">
              <w:rPr>
                <w:rFonts w:cs="Arial"/>
                <w:b/>
              </w:rPr>
              <w:t xml:space="preserve"> u</w:t>
            </w:r>
            <w:r w:rsidRPr="00DC1E15">
              <w:rPr>
                <w:rFonts w:cs="Arial"/>
                <w:b/>
              </w:rPr>
              <w:t>nikaalne</w:t>
            </w:r>
            <w:r w:rsidR="00ED0133" w:rsidRPr="00DC1E15">
              <w:rPr>
                <w:rFonts w:cs="Arial"/>
                <w:b/>
              </w:rPr>
              <w:t xml:space="preserve"> identifikaator</w:t>
            </w:r>
            <w:r w:rsidRPr="00DC1E15">
              <w:rPr>
                <w:rFonts w:cs="Arial"/>
                <w:b/>
              </w:rPr>
              <w:t xml:space="preserve">. </w:t>
            </w:r>
            <w:r w:rsidR="00ED0133" w:rsidRPr="00DC1E15">
              <w:rPr>
                <w:rFonts w:cs="Arial"/>
                <w:b/>
              </w:rPr>
              <w:t xml:space="preserve">Registreerimine on kohustuslik. </w:t>
            </w:r>
            <w:commentRangeStart w:id="78"/>
            <w:r w:rsidRPr="00DC1E15">
              <w:rPr>
                <w:rFonts w:cs="Arial"/>
                <w:b/>
              </w:rPr>
              <w:t>Nimetus ei tohi olla tühi string ega ainult tühikutest koosnev string</w:t>
            </w:r>
            <w:r w:rsidR="00ED0133" w:rsidRPr="00DC1E15">
              <w:rPr>
                <w:rFonts w:cs="Arial"/>
                <w:b/>
              </w:rPr>
              <w:t>.</w:t>
            </w:r>
            <w:r w:rsidRPr="00DC1E15">
              <w:rPr>
                <w:rFonts w:cs="Arial"/>
                <w:b/>
              </w:rPr>
              <w:t>}</w:t>
            </w:r>
            <w:commentRangeEnd w:id="78"/>
            <w:r w:rsidR="006F174B">
              <w:rPr>
                <w:rStyle w:val="CommentReference"/>
              </w:rPr>
              <w:commentReference w:id="78"/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99AB2" w14:textId="77777777" w:rsidR="00E52397" w:rsidRPr="009307D1" w:rsidRDefault="007038A9" w:rsidP="001670BA">
            <w:pPr>
              <w:snapToGrid w:val="0"/>
            </w:pPr>
            <w:r w:rsidRPr="009307D1">
              <w:t>Nimetus</w:t>
            </w:r>
          </w:p>
        </w:tc>
      </w:tr>
      <w:tr w:rsidR="001670BA" w:rsidRPr="009307D1" w14:paraId="3DBE78D4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0A6A1" w14:textId="77777777" w:rsidR="001670BA" w:rsidRPr="009307D1" w:rsidRDefault="000E5835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52D0F" w14:textId="77777777" w:rsidR="001670BA" w:rsidRPr="009307D1" w:rsidRDefault="00E52397" w:rsidP="001670BA">
            <w:pPr>
              <w:snapToGrid w:val="0"/>
            </w:pPr>
            <w:proofErr w:type="spellStart"/>
            <w:r w:rsidRPr="009307D1">
              <w:t>reg_aeg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E3F43" w14:textId="77777777" w:rsidR="001670BA" w:rsidRPr="009307D1" w:rsidRDefault="000220A9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Kauba</w:t>
            </w:r>
            <w:r w:rsidR="007038A9" w:rsidRPr="009307D1">
              <w:rPr>
                <w:rFonts w:cs="Arial"/>
              </w:rPr>
              <w:t xml:space="preserve"> registreerimise aeg kuupäeva ja kellaaja täpsusega. Selle võib süsteem ise automaatselt määrata.</w:t>
            </w:r>
          </w:p>
          <w:p w14:paraId="71DDCA9F" w14:textId="77777777" w:rsidR="007038A9" w:rsidRPr="009307D1" w:rsidRDefault="007038A9" w:rsidP="001670BA">
            <w:pPr>
              <w:snapToGrid w:val="0"/>
              <w:rPr>
                <w:rFonts w:cs="Arial"/>
              </w:rPr>
            </w:pPr>
          </w:p>
          <w:p w14:paraId="64B33B6F" w14:textId="77777777" w:rsidR="007038A9" w:rsidRPr="00DC1E15" w:rsidRDefault="007038A9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ED0133" w:rsidRPr="00DC1E15">
              <w:rPr>
                <w:rFonts w:cs="Arial"/>
                <w:b/>
              </w:rPr>
              <w:t>Registreerimine on kohustuslik.</w:t>
            </w:r>
            <w:r w:rsidRPr="00DC1E15">
              <w:rPr>
                <w:rFonts w:cs="Arial"/>
                <w:b/>
              </w:rPr>
              <w:t xml:space="preserve"> </w:t>
            </w:r>
            <w:commentRangeStart w:id="79"/>
            <w:r w:rsidRPr="00DC1E15">
              <w:rPr>
                <w:rFonts w:cs="Arial"/>
                <w:b/>
              </w:rPr>
              <w:t>Väärtus peab olema vahemikus 01. jaanuar 2010 00:00 ja 31. detsember 2100 kell 23:59</w:t>
            </w:r>
            <w:r w:rsidR="00ED0133" w:rsidRPr="00DC1E15">
              <w:rPr>
                <w:rFonts w:cs="Arial"/>
                <w:b/>
              </w:rPr>
              <w:t xml:space="preserve"> (otspunktid kaasa arvatud)</w:t>
            </w:r>
            <w:commentRangeEnd w:id="79"/>
            <w:r w:rsidR="00D775BC">
              <w:rPr>
                <w:rStyle w:val="CommentReference"/>
              </w:rPr>
              <w:commentReference w:id="79"/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BECF6" w14:textId="77777777" w:rsidR="001670BA" w:rsidRPr="009307D1" w:rsidRDefault="00923AB6" w:rsidP="001670BA">
            <w:pPr>
              <w:snapToGrid w:val="0"/>
            </w:pPr>
            <w:r>
              <w:t>22.03.2015 12:33</w:t>
            </w:r>
          </w:p>
        </w:tc>
      </w:tr>
      <w:tr w:rsidR="00D34980" w:rsidRPr="009307D1" w14:paraId="5C43230D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E203A" w14:textId="77777777" w:rsidR="00D34980" w:rsidRPr="009307D1" w:rsidRDefault="000220A9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7284A" w14:textId="0E04FF88" w:rsidR="00D34980" w:rsidRPr="009307D1" w:rsidRDefault="00AF7FBF" w:rsidP="001670BA">
            <w:pPr>
              <w:snapToGrid w:val="0"/>
            </w:pPr>
            <w:r>
              <w:t>hind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8D958" w14:textId="3EFA30DE" w:rsidR="00D34980" w:rsidRDefault="002321EE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Kauba väärtuse rahaline väljendus.</w:t>
            </w:r>
          </w:p>
          <w:p w14:paraId="1F317889" w14:textId="6716F59B" w:rsidR="001D09B1" w:rsidRDefault="001D09B1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Hind on esitatud eurodes ning koosneb sisseostuhinna, maksude ja </w:t>
            </w:r>
            <w:proofErr w:type="spellStart"/>
            <w:r>
              <w:rPr>
                <w:rFonts w:cs="Arial"/>
              </w:rPr>
              <w:t>juurdehindluse</w:t>
            </w:r>
            <w:proofErr w:type="spellEnd"/>
            <w:r>
              <w:rPr>
                <w:rFonts w:cs="Arial"/>
              </w:rPr>
              <w:t xml:space="preserve"> summast. </w:t>
            </w:r>
            <w:r w:rsidR="00665FD8">
              <w:rPr>
                <w:rFonts w:cs="Arial"/>
              </w:rPr>
              <w:t xml:space="preserve">Tegu on </w:t>
            </w:r>
            <w:r>
              <w:rPr>
                <w:rFonts w:cs="Arial"/>
              </w:rPr>
              <w:t xml:space="preserve">väljamüügihinnaga. </w:t>
            </w:r>
          </w:p>
          <w:p w14:paraId="3ED6D028" w14:textId="77777777" w:rsidR="002321EE" w:rsidRDefault="002321EE" w:rsidP="001670BA">
            <w:pPr>
              <w:snapToGrid w:val="0"/>
              <w:rPr>
                <w:rFonts w:cs="Arial"/>
              </w:rPr>
            </w:pPr>
          </w:p>
          <w:p w14:paraId="59D127FF" w14:textId="77777777" w:rsidR="001D09B1" w:rsidRDefault="002321EE" w:rsidP="001670BA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>
              <w:rPr>
                <w:rFonts w:cs="Arial"/>
                <w:b/>
              </w:rPr>
              <w:t>Registreerimine on kohustuslik.</w:t>
            </w:r>
          </w:p>
          <w:p w14:paraId="3CF162D8" w14:textId="2415D64E" w:rsidR="002321EE" w:rsidRPr="009307D1" w:rsidRDefault="001D09B1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  <w:b/>
              </w:rPr>
              <w:t xml:space="preserve">Väärtus peab olema suurem kui </w:t>
            </w:r>
            <w:commentRangeStart w:id="80"/>
            <w:r>
              <w:rPr>
                <w:rFonts w:cs="Arial"/>
                <w:b/>
              </w:rPr>
              <w:t>0</w:t>
            </w:r>
            <w:commentRangeEnd w:id="80"/>
            <w:r w:rsidR="00D775BC">
              <w:rPr>
                <w:rStyle w:val="CommentReference"/>
              </w:rPr>
              <w:commentReference w:id="80"/>
            </w:r>
            <w:r w:rsidR="0011420B">
              <w:rPr>
                <w:rFonts w:cs="Arial"/>
                <w:b/>
              </w:rPr>
              <w:t>.</w:t>
            </w:r>
            <w:r w:rsidR="002321EE"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9C8A5" w14:textId="6A96D9B9" w:rsidR="00D34980" w:rsidRPr="009307D1" w:rsidRDefault="002321EE" w:rsidP="001670BA">
            <w:pPr>
              <w:snapToGrid w:val="0"/>
            </w:pPr>
            <w:r>
              <w:t>548.5</w:t>
            </w:r>
          </w:p>
        </w:tc>
        <w:bookmarkStart w:id="81" w:name="_GoBack"/>
        <w:bookmarkEnd w:id="81"/>
      </w:tr>
      <w:tr w:rsidR="00AF7FBF" w:rsidRPr="009307D1" w14:paraId="3E59DFC8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E8D5A" w14:textId="2FFFFD88" w:rsidR="00AF7FBF" w:rsidRDefault="00AF7FBF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17756" w14:textId="580F6572" w:rsidR="00AF7FBF" w:rsidRDefault="00AF7FBF" w:rsidP="001670BA">
            <w:pPr>
              <w:snapToGrid w:val="0"/>
            </w:pPr>
            <w:r>
              <w:t>kirjeldus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16DEF" w14:textId="77777777" w:rsidR="00AF7FBF" w:rsidRDefault="002321EE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Kauba </w:t>
            </w:r>
            <w:proofErr w:type="spellStart"/>
            <w:r>
              <w:rPr>
                <w:rFonts w:cs="Arial"/>
              </w:rPr>
              <w:t>olulistemate</w:t>
            </w:r>
            <w:proofErr w:type="spellEnd"/>
            <w:r>
              <w:rPr>
                <w:rFonts w:cs="Arial"/>
              </w:rPr>
              <w:t xml:space="preserve"> tunnuste kirjalik ülevaatlik esitlus.</w:t>
            </w:r>
          </w:p>
          <w:p w14:paraId="4A193011" w14:textId="77777777" w:rsidR="002321EE" w:rsidRDefault="002321EE" w:rsidP="001670BA">
            <w:pPr>
              <w:snapToGrid w:val="0"/>
              <w:rPr>
                <w:rFonts w:cs="Arial"/>
              </w:rPr>
            </w:pPr>
          </w:p>
          <w:p w14:paraId="27ABD637" w14:textId="14F0CDA7" w:rsidR="002321EE" w:rsidRPr="009307D1" w:rsidRDefault="002321EE" w:rsidP="001670BA">
            <w:pPr>
              <w:snapToGrid w:val="0"/>
              <w:rPr>
                <w:rFonts w:cs="Arial"/>
              </w:rPr>
            </w:pPr>
            <w:r w:rsidRPr="00DC1E15">
              <w:rPr>
                <w:rFonts w:cs="Arial"/>
                <w:b/>
              </w:rPr>
              <w:t>{Registr</w:t>
            </w:r>
            <w:r w:rsidR="00D775BC">
              <w:rPr>
                <w:rFonts w:cs="Arial"/>
                <w:b/>
              </w:rPr>
              <w:t xml:space="preserve">eerimine on kohustuslik. </w:t>
            </w:r>
            <w:commentRangeStart w:id="82"/>
            <w:r w:rsidR="00D775BC">
              <w:rPr>
                <w:rFonts w:cs="Arial"/>
                <w:b/>
              </w:rPr>
              <w:t>Kirjeldus</w:t>
            </w:r>
            <w:r w:rsidRPr="00DC1E15">
              <w:rPr>
                <w:rFonts w:cs="Arial"/>
                <w:b/>
              </w:rPr>
              <w:t xml:space="preserve"> ei tohi olla tühi string </w:t>
            </w:r>
            <w:r w:rsidRPr="00DC1E15">
              <w:rPr>
                <w:rFonts w:cs="Arial"/>
                <w:b/>
              </w:rPr>
              <w:lastRenderedPageBreak/>
              <w:t>ega ainult tühikutest koosnev string</w:t>
            </w:r>
            <w:commentRangeEnd w:id="82"/>
            <w:r w:rsidR="00D775BC">
              <w:rPr>
                <w:rStyle w:val="CommentReference"/>
              </w:rPr>
              <w:commentReference w:id="82"/>
            </w:r>
            <w:r w:rsidRPr="00DC1E15">
              <w:rPr>
                <w:rFonts w:cs="Arial"/>
                <w:b/>
              </w:rPr>
              <w:t>.}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5C9C3" w14:textId="4E1D1FF4" w:rsidR="00AF7FBF" w:rsidRPr="009307D1" w:rsidRDefault="002321EE" w:rsidP="001670BA">
            <w:pPr>
              <w:snapToGrid w:val="0"/>
            </w:pPr>
            <w:r>
              <w:lastRenderedPageBreak/>
              <w:t>Suurepärane kaamera ning kõige võimsam olemas olev protsessor.</w:t>
            </w:r>
          </w:p>
        </w:tc>
      </w:tr>
      <w:tr w:rsidR="002321EE" w:rsidRPr="009307D1" w14:paraId="62698DC1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62705" w14:textId="78A832CA" w:rsidR="002321EE" w:rsidRDefault="002321EE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3C2DB" w14:textId="7FD72113" w:rsidR="002321EE" w:rsidRDefault="002321EE" w:rsidP="001670BA">
            <w:pPr>
              <w:snapToGrid w:val="0"/>
            </w:pPr>
            <w:proofErr w:type="spellStart"/>
            <w:r>
              <w:t>pildi_aadress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56792" w14:textId="05758A50" w:rsidR="002321EE" w:rsidRDefault="00A51D7C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Pildi füüsiline aadress serveris.</w:t>
            </w:r>
          </w:p>
          <w:p w14:paraId="45C3F3FF" w14:textId="77777777" w:rsidR="00A51D7C" w:rsidRDefault="00A51D7C" w:rsidP="001670BA">
            <w:pPr>
              <w:snapToGrid w:val="0"/>
              <w:rPr>
                <w:rFonts w:cs="Arial"/>
              </w:rPr>
            </w:pPr>
          </w:p>
          <w:p w14:paraId="5D0735CE" w14:textId="65B771EE" w:rsidR="00A51D7C" w:rsidRPr="009307D1" w:rsidRDefault="00802BB8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  <w:b/>
              </w:rPr>
              <w:t>{</w:t>
            </w:r>
            <w:commentRangeStart w:id="83"/>
            <w:r>
              <w:rPr>
                <w:rFonts w:cs="Arial"/>
                <w:b/>
              </w:rPr>
              <w:t>Väärtus peab sisalda</w:t>
            </w:r>
            <w:r w:rsidR="00D84C9E">
              <w:rPr>
                <w:rFonts w:cs="Arial"/>
                <w:b/>
              </w:rPr>
              <w:t>ma punkti ja faililaiendit (</w:t>
            </w:r>
            <w:r>
              <w:rPr>
                <w:rFonts w:cs="Arial"/>
                <w:b/>
              </w:rPr>
              <w:t>„.</w:t>
            </w:r>
            <w:proofErr w:type="spellStart"/>
            <w:r>
              <w:rPr>
                <w:rFonts w:cs="Arial"/>
                <w:b/>
              </w:rPr>
              <w:t>jpg</w:t>
            </w:r>
            <w:proofErr w:type="spellEnd"/>
            <w:r>
              <w:rPr>
                <w:rFonts w:cs="Arial"/>
                <w:b/>
              </w:rPr>
              <w:t>“ „.</w:t>
            </w:r>
            <w:proofErr w:type="spellStart"/>
            <w:r>
              <w:rPr>
                <w:rFonts w:cs="Arial"/>
                <w:b/>
              </w:rPr>
              <w:t>gif</w:t>
            </w:r>
            <w:proofErr w:type="spellEnd"/>
            <w:r>
              <w:rPr>
                <w:rFonts w:cs="Arial"/>
                <w:b/>
              </w:rPr>
              <w:t>“ )}</w:t>
            </w:r>
            <w:commentRangeEnd w:id="83"/>
            <w:r w:rsidR="00003790">
              <w:rPr>
                <w:rStyle w:val="CommentReference"/>
              </w:rPr>
              <w:commentReference w:id="83"/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80F8D" w14:textId="3762AD2F" w:rsidR="002321EE" w:rsidRPr="009307D1" w:rsidRDefault="00A51D7C" w:rsidP="001670BA">
            <w:pPr>
              <w:snapToGrid w:val="0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images</w:t>
            </w:r>
            <w:proofErr w:type="spellEnd"/>
            <w:r>
              <w:t>/iphone7.jpg</w:t>
            </w:r>
          </w:p>
        </w:tc>
      </w:tr>
      <w:tr w:rsidR="000E678F" w:rsidRPr="009307D1" w14:paraId="54B1E430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4A402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4A4FC" w14:textId="77777777" w:rsidR="000E678F" w:rsidRPr="009307D1" w:rsidRDefault="000E678F" w:rsidP="00045223">
            <w:pPr>
              <w:snapToGrid w:val="0"/>
            </w:pPr>
            <w:r w:rsidRPr="009307D1">
              <w:t>isikukood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4399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Riigi poolt väljastatud isiku identifikaator, mis on unikaalne selle väljastanud riigi piires.</w:t>
            </w:r>
          </w:p>
          <w:p w14:paraId="11EFF537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</w:p>
          <w:p w14:paraId="3D9EEE09" w14:textId="77777777" w:rsidR="000E678F" w:rsidRPr="005C4DC8" w:rsidRDefault="000E678F" w:rsidP="00C82AC3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ED0133" w:rsidRPr="00DC1E15">
              <w:rPr>
                <w:rFonts w:cs="Arial"/>
                <w:b/>
              </w:rPr>
              <w:t>Registreerimine on kohustuslik.</w:t>
            </w:r>
            <w:r w:rsidR="007255BB" w:rsidRPr="00DC1E15">
              <w:rPr>
                <w:rFonts w:cs="Arial"/>
                <w:b/>
              </w:rPr>
              <w:t xml:space="preserve"> Koos riigi identifikaatoriga on isiku unikaalne identifikaator.</w:t>
            </w:r>
            <w:r w:rsidRPr="005C4DC8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EABCF" w14:textId="77777777" w:rsidR="000E678F" w:rsidRPr="009307D1" w:rsidRDefault="000E678F" w:rsidP="00045223">
            <w:pPr>
              <w:snapToGrid w:val="0"/>
            </w:pPr>
            <w:r w:rsidRPr="009307D1">
              <w:t>39204010231</w:t>
            </w:r>
          </w:p>
        </w:tc>
      </w:tr>
      <w:tr w:rsidR="000E678F" w:rsidRPr="009307D1" w14:paraId="0D5BE38A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BE3EC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3B072" w14:textId="77777777" w:rsidR="000E678F" w:rsidRPr="009307D1" w:rsidRDefault="000E678F" w:rsidP="00045223">
            <w:pPr>
              <w:snapToGrid w:val="0"/>
            </w:pPr>
            <w:r w:rsidRPr="009307D1">
              <w:t>eesnimi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4EBD7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"Lapsele pärast sündi (registreerimisel) pandav nimi, osa isikunimest. Eesnimi asetseb harilikult perekonnanime ees, harva järel (nt Ungari pruugis)."</w:t>
            </w:r>
            <w:r w:rsidR="0061659C">
              <w:rPr>
                <w:rFonts w:cs="Arial"/>
              </w:rPr>
              <w:t xml:space="preserve"> (ESTERM)</w:t>
            </w:r>
          </w:p>
          <w:p w14:paraId="2A587C8F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</w:p>
          <w:p w14:paraId="1FAF51B1" w14:textId="77777777" w:rsidR="000E678F" w:rsidRPr="00DC1E15" w:rsidRDefault="0061659C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commentRangeStart w:id="84"/>
            <w:r w:rsidRPr="00DC1E15">
              <w:rPr>
                <w:rFonts w:eastAsia="Courier New" w:cs="Arial"/>
                <w:b/>
              </w:rPr>
              <w:t xml:space="preserve">Vähemalt üks kahest – eesnimi või perenimi </w:t>
            </w:r>
            <w:r w:rsidRPr="00DC1E15">
              <w:rPr>
                <w:rFonts w:cs="Arial"/>
                <w:b/>
              </w:rPr>
              <w:t>peab</w:t>
            </w:r>
            <w:r w:rsidRPr="00DC1E15">
              <w:rPr>
                <w:rFonts w:eastAsia="Courier New" w:cs="Arial"/>
                <w:b/>
              </w:rPr>
              <w:t xml:space="preserve"> olema registreeritud. </w:t>
            </w:r>
            <w:commentRangeEnd w:id="84"/>
            <w:r w:rsidR="00AF7860">
              <w:rPr>
                <w:rStyle w:val="CommentReference"/>
              </w:rPr>
              <w:commentReference w:id="84"/>
            </w:r>
            <w:commentRangeStart w:id="85"/>
            <w:r w:rsidRPr="00DC1E15">
              <w:rPr>
                <w:rFonts w:cs="Arial"/>
                <w:b/>
              </w:rPr>
              <w:t>Eesnimi ei tohi olla tühi string või ainult tühikutest koosnev string.</w:t>
            </w:r>
            <w:commentRangeEnd w:id="85"/>
            <w:r w:rsidR="00AF7860">
              <w:rPr>
                <w:rStyle w:val="CommentReference"/>
              </w:rPr>
              <w:commentReference w:id="85"/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DC1AE" w14:textId="77777777" w:rsidR="000E678F" w:rsidRPr="009307D1" w:rsidRDefault="000E678F" w:rsidP="00045223">
            <w:pPr>
              <w:snapToGrid w:val="0"/>
            </w:pPr>
            <w:r w:rsidRPr="009307D1">
              <w:t>Mart</w:t>
            </w:r>
          </w:p>
        </w:tc>
      </w:tr>
      <w:tr w:rsidR="000E678F" w:rsidRPr="009307D1" w14:paraId="2467AA85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4E8DF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66E48" w14:textId="77777777" w:rsidR="004279C6" w:rsidRDefault="004279C6" w:rsidP="004279C6">
            <w:pPr>
              <w:snapToGrid w:val="0"/>
              <w:rPr>
                <w:rFonts w:cs="Arial"/>
              </w:rPr>
            </w:pPr>
            <w:r>
              <w:t>p</w:t>
            </w:r>
            <w:r w:rsidR="000E678F" w:rsidRPr="009307D1">
              <w:t>erenimi</w:t>
            </w:r>
            <w:r>
              <w:t xml:space="preserve"> </w:t>
            </w:r>
            <w:r>
              <w:rPr>
                <w:rFonts w:cs="Arial"/>
              </w:rPr>
              <w:t>(perekonna- nimi)</w:t>
            </w:r>
          </w:p>
          <w:p w14:paraId="46518DA2" w14:textId="77777777" w:rsidR="000E678F" w:rsidRPr="009307D1" w:rsidRDefault="000E678F" w:rsidP="00045223">
            <w:pPr>
              <w:snapToGrid w:val="0"/>
            </w:pP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352A6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"Nimi, mis on isikul ühine te</w:t>
            </w:r>
            <w:r w:rsidR="0061659C">
              <w:rPr>
                <w:rFonts w:cs="Arial"/>
              </w:rPr>
              <w:t>iste tema perekonna liikmetega" (ESTERM)</w:t>
            </w:r>
          </w:p>
          <w:p w14:paraId="17767922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</w:p>
          <w:p w14:paraId="3711C420" w14:textId="77777777" w:rsidR="000E678F" w:rsidRPr="00DC1E15" w:rsidRDefault="001F04F2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Pr="00DC1E15">
              <w:rPr>
                <w:rFonts w:eastAsia="Courier New" w:cs="Arial"/>
                <w:b/>
              </w:rPr>
              <w:t xml:space="preserve">Vähemalt üks kahest – eesnimi või perenimi peab olema registreeritud. </w:t>
            </w:r>
            <w:commentRangeStart w:id="86"/>
            <w:r w:rsidRPr="00DC1E15">
              <w:rPr>
                <w:rFonts w:cs="Arial"/>
                <w:b/>
              </w:rPr>
              <w:t>Perenimi ei tohi olla tühi string või ainult tühikutest koosnev string</w:t>
            </w:r>
            <w:commentRangeEnd w:id="86"/>
            <w:r w:rsidR="00AF7860">
              <w:rPr>
                <w:rStyle w:val="CommentReference"/>
              </w:rPr>
              <w:commentReference w:id="86"/>
            </w:r>
            <w:r w:rsidRPr="00DC1E15">
              <w:rPr>
                <w:rFonts w:cs="Arial"/>
                <w:b/>
              </w:rPr>
              <w:t>.}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DD0FF" w14:textId="77777777" w:rsidR="000E678F" w:rsidRPr="009307D1" w:rsidRDefault="000E678F" w:rsidP="00045223">
            <w:pPr>
              <w:snapToGrid w:val="0"/>
            </w:pPr>
            <w:r w:rsidRPr="009307D1">
              <w:t>Mets</w:t>
            </w:r>
          </w:p>
        </w:tc>
      </w:tr>
      <w:tr w:rsidR="00AE19EE" w:rsidRPr="009307D1" w14:paraId="622A811C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568AA" w14:textId="77777777" w:rsidR="00AE19EE" w:rsidRPr="009307D1" w:rsidRDefault="00AE19EE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D0C03" w14:textId="1E7CA4D7" w:rsidR="00AE19EE" w:rsidRPr="009307D1" w:rsidRDefault="00C73AD8" w:rsidP="00045223">
            <w:pPr>
              <w:snapToGrid w:val="0"/>
            </w:pPr>
            <w:proofErr w:type="spellStart"/>
            <w:r w:rsidRPr="009307D1">
              <w:t>s</w:t>
            </w:r>
            <w:r w:rsidR="00EA5806">
              <w:t>y</w:t>
            </w:r>
            <w:r w:rsidR="00AE19EE" w:rsidRPr="009307D1">
              <w:t>nni_kp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2A928" w14:textId="77777777" w:rsidR="00AE19EE" w:rsidRDefault="009307D1" w:rsidP="0004522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Isiku sünni kuupäev sünnikoha kohaliku aja järgi.</w:t>
            </w:r>
          </w:p>
          <w:p w14:paraId="3EF023BF" w14:textId="77777777" w:rsidR="009307D1" w:rsidRDefault="009307D1" w:rsidP="00045223">
            <w:pPr>
              <w:snapToGrid w:val="0"/>
              <w:rPr>
                <w:rFonts w:cs="Arial"/>
              </w:rPr>
            </w:pPr>
          </w:p>
          <w:p w14:paraId="1D98236A" w14:textId="77777777" w:rsidR="009307D1" w:rsidRPr="00DC1E15" w:rsidRDefault="009307D1" w:rsidP="00680C10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 xml:space="preserve">{Registreerimine on kohustuslik. </w:t>
            </w:r>
            <w:commentRangeStart w:id="87"/>
            <w:r w:rsidRPr="00DC1E15">
              <w:rPr>
                <w:rFonts w:cs="Arial"/>
                <w:b/>
              </w:rPr>
              <w:t xml:space="preserve">Sünni kuupäeva võimalikud väärtused on vahemikus 01. jaanuar 1900 ja 31. detsember 2100 (otspunktid kaasa arvatud). </w:t>
            </w:r>
            <w:commentRangeEnd w:id="87"/>
            <w:r w:rsidR="00EA5806">
              <w:rPr>
                <w:rStyle w:val="CommentReference"/>
              </w:rPr>
              <w:commentReference w:id="87"/>
            </w:r>
            <w:commentRangeStart w:id="88"/>
            <w:r w:rsidRPr="00DC1E15">
              <w:rPr>
                <w:rFonts w:cs="Arial"/>
                <w:b/>
              </w:rPr>
              <w:t xml:space="preserve">Sünni kuupäev ei tohi olla </w:t>
            </w:r>
            <w:r w:rsidR="00680C10">
              <w:rPr>
                <w:rFonts w:cs="Arial"/>
                <w:b/>
              </w:rPr>
              <w:t>suurem</w:t>
            </w:r>
            <w:r w:rsidRPr="00DC1E15">
              <w:rPr>
                <w:rFonts w:cs="Arial"/>
                <w:b/>
              </w:rPr>
              <w:t xml:space="preserve"> </w:t>
            </w:r>
            <w:r w:rsidR="002E774A" w:rsidRPr="00DC1E15">
              <w:rPr>
                <w:rFonts w:cs="Arial"/>
                <w:b/>
              </w:rPr>
              <w:t>isiku registreerimise ajast</w:t>
            </w:r>
            <w:commentRangeEnd w:id="88"/>
            <w:r w:rsidR="00EA5806">
              <w:rPr>
                <w:rStyle w:val="CommentReference"/>
              </w:rPr>
              <w:commentReference w:id="88"/>
            </w:r>
            <w:r w:rsidR="002E774A"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368DB" w14:textId="77777777" w:rsidR="00AE19EE" w:rsidRPr="009307D1" w:rsidRDefault="00E07586" w:rsidP="00045223">
            <w:pPr>
              <w:snapToGrid w:val="0"/>
            </w:pPr>
            <w:r>
              <w:t>12.08.1993</w:t>
            </w:r>
          </w:p>
        </w:tc>
      </w:tr>
      <w:tr w:rsidR="000E678F" w:rsidRPr="009307D1" w14:paraId="40B02609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7EA36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0E7B2" w14:textId="77777777" w:rsidR="000E678F" w:rsidRPr="009307D1" w:rsidRDefault="009307D1" w:rsidP="00045223">
            <w:pPr>
              <w:snapToGrid w:val="0"/>
            </w:pPr>
            <w:r>
              <w:t>e</w:t>
            </w:r>
            <w:r w:rsidR="000E678F" w:rsidRPr="009307D1">
              <w:t>lukoht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5557C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 xml:space="preserve">Isiku alalise elukoha aadress. </w:t>
            </w:r>
          </w:p>
          <w:p w14:paraId="4CBD23E7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</w:p>
          <w:p w14:paraId="0F17350E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lastRenderedPageBreak/>
              <w:t xml:space="preserve">"Koha-aadress on territooriumi haldusjaotuse hierarhiast ja ametlikest kohanimedest lähtuv aadressobjekti </w:t>
            </w:r>
            <w:proofErr w:type="spellStart"/>
            <w:r w:rsidRPr="009307D1">
              <w:rPr>
                <w:rFonts w:cs="Arial"/>
              </w:rPr>
              <w:t>tekstilis</w:t>
            </w:r>
            <w:proofErr w:type="spellEnd"/>
            <w:r w:rsidRPr="009307D1">
              <w:rPr>
                <w:rFonts w:cs="Arial"/>
              </w:rPr>
              <w:t>-numbriline kirje või tunnus. Ühele objektile võib määrata mitu koha-aadressi. Ühele objektile määratud koha-aadressid on paralleelaadressid." ("Aadressandmete süsteemi kehtestamine")</w:t>
            </w:r>
          </w:p>
          <w:p w14:paraId="085B0F4A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</w:p>
          <w:p w14:paraId="28663C03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Näide: Tallinn, 34124, Ehitajate tee 62-12. Harjumaa, Viimsi vald, Kaku küla, Laane talu.</w:t>
            </w:r>
          </w:p>
          <w:p w14:paraId="7519066B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</w:p>
          <w:p w14:paraId="5C183413" w14:textId="77777777" w:rsidR="000E678F" w:rsidRPr="00DC1E15" w:rsidRDefault="000E678F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 xml:space="preserve">{Elukoht ei tohi olla tühi string, </w:t>
            </w:r>
            <w:commentRangeStart w:id="89"/>
            <w:r w:rsidRPr="00DC1E15">
              <w:rPr>
                <w:rFonts w:cs="Arial"/>
                <w:b/>
              </w:rPr>
              <w:t>ainult tühikutest koosnev string või ainult numbritest koosnev string.</w:t>
            </w:r>
            <w:commentRangeEnd w:id="89"/>
            <w:r w:rsidR="00AE4321">
              <w:rPr>
                <w:rStyle w:val="CommentReference"/>
              </w:rPr>
              <w:commentReference w:id="89"/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2AAD3" w14:textId="77777777" w:rsidR="000E678F" w:rsidRPr="009307D1" w:rsidRDefault="000E678F" w:rsidP="00045223">
            <w:pPr>
              <w:snapToGrid w:val="0"/>
            </w:pPr>
            <w:r w:rsidRPr="009307D1">
              <w:lastRenderedPageBreak/>
              <w:t>Tallinn, Pikk tn. 12</w:t>
            </w:r>
          </w:p>
        </w:tc>
      </w:tr>
      <w:tr w:rsidR="000E678F" w:rsidRPr="009307D1" w14:paraId="196AA691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008C0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C93A7" w14:textId="77777777" w:rsidR="000E678F" w:rsidRPr="009307D1" w:rsidRDefault="000E678F" w:rsidP="004E0271">
            <w:pPr>
              <w:snapToGrid w:val="0"/>
            </w:pPr>
            <w:proofErr w:type="spellStart"/>
            <w:r w:rsidRPr="009307D1">
              <w:t>e_m</w:t>
            </w:r>
            <w:r w:rsidR="00AE19EE" w:rsidRPr="009307D1">
              <w:t>e</w:t>
            </w:r>
            <w:r w:rsidRPr="009307D1">
              <w:t>il</w:t>
            </w:r>
            <w:proofErr w:type="spellEnd"/>
            <w:r w:rsidR="00C55DAF">
              <w:t xml:space="preserve"> </w:t>
            </w:r>
            <w:r w:rsidR="00C55DAF">
              <w:rPr>
                <w:rFonts w:cs="Arial"/>
              </w:rPr>
              <w:t>(</w:t>
            </w:r>
            <w:proofErr w:type="spellStart"/>
            <w:r w:rsidR="00C55DAF">
              <w:rPr>
                <w:rFonts w:cs="Arial"/>
              </w:rPr>
              <w:t>e_m</w:t>
            </w:r>
            <w:r w:rsidR="004E0271">
              <w:rPr>
                <w:rFonts w:cs="Arial"/>
              </w:rPr>
              <w:t>a</w:t>
            </w:r>
            <w:r w:rsidR="00C55DAF">
              <w:rPr>
                <w:rFonts w:cs="Arial"/>
              </w:rPr>
              <w:t>il</w:t>
            </w:r>
            <w:proofErr w:type="spellEnd"/>
            <w:r w:rsidR="00C55DAF">
              <w:rPr>
                <w:rFonts w:cs="Arial"/>
              </w:rPr>
              <w:t>, meil, meiliaadress)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948B4" w14:textId="77777777" w:rsidR="00735570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Aadress, millele saab  üle võrgu (ühest arvutist või tööjaamast teise) saata isikule mõeldud kirjalikke sõnumeid.</w:t>
            </w:r>
            <w:r w:rsidR="00AE19EE" w:rsidRPr="009307D1">
              <w:rPr>
                <w:rFonts w:cs="Arial"/>
              </w:rPr>
              <w:t xml:space="preserve"> </w:t>
            </w:r>
            <w:r w:rsidR="009C169E">
              <w:rPr>
                <w:rFonts w:cs="Arial"/>
              </w:rPr>
              <w:t xml:space="preserve">Kasutatakse kasutaja tuvastamisel </w:t>
            </w:r>
            <w:r w:rsidR="00715564">
              <w:rPr>
                <w:rFonts w:cs="Arial"/>
              </w:rPr>
              <w:t>kasutajanimena</w:t>
            </w:r>
            <w:r w:rsidR="009C169E">
              <w:rPr>
                <w:rFonts w:cs="Arial"/>
              </w:rPr>
              <w:t xml:space="preserve">. </w:t>
            </w:r>
          </w:p>
          <w:p w14:paraId="24F715D5" w14:textId="77777777" w:rsidR="00735570" w:rsidRDefault="00735570" w:rsidP="00045223">
            <w:pPr>
              <w:snapToGrid w:val="0"/>
              <w:rPr>
                <w:rFonts w:cs="Arial"/>
              </w:rPr>
            </w:pPr>
          </w:p>
          <w:p w14:paraId="360D4A32" w14:textId="77777777" w:rsidR="00CC55F5" w:rsidRDefault="000E678F" w:rsidP="00CC55F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342768" w:rsidRPr="00DC1E15">
              <w:rPr>
                <w:rFonts w:cs="Arial"/>
                <w:b/>
              </w:rPr>
              <w:t xml:space="preserve">Registreerimine on kohustuslik. </w:t>
            </w:r>
            <w:commentRangeStart w:id="90"/>
            <w:r w:rsidRPr="00DC1E15">
              <w:rPr>
                <w:rFonts w:cs="Arial"/>
                <w:b/>
              </w:rPr>
              <w:t xml:space="preserve">Isiku </w:t>
            </w:r>
            <w:r w:rsidR="00CC55F5">
              <w:rPr>
                <w:rFonts w:cs="Arial"/>
                <w:b/>
              </w:rPr>
              <w:t xml:space="preserve">tõstutundetud </w:t>
            </w:r>
            <w:r w:rsidRPr="00DC1E15">
              <w:rPr>
                <w:rFonts w:cs="Arial"/>
                <w:b/>
              </w:rPr>
              <w:t xml:space="preserve">unikaalne identifikaator. </w:t>
            </w:r>
            <w:r w:rsidR="00CC55F5">
              <w:rPr>
                <w:rFonts w:cs="Arial"/>
                <w:b/>
              </w:rPr>
              <w:t xml:space="preserve">Teiste sõnadega, kui süsteemis on näiteks meiliaadress </w:t>
            </w:r>
            <w:hyperlink r:id="rId26" w:history="1">
              <w:r w:rsidR="00CC55F5" w:rsidRPr="00E41AE1">
                <w:rPr>
                  <w:rStyle w:val="Hyperlink"/>
                  <w:rFonts w:cs="Arial"/>
                  <w:b/>
                </w:rPr>
                <w:t>Mati@mets.ee</w:t>
              </w:r>
            </w:hyperlink>
            <w:r w:rsidR="00CC55F5">
              <w:rPr>
                <w:rFonts w:cs="Arial"/>
                <w:b/>
              </w:rPr>
              <w:t xml:space="preserve">, siis meiliaadressi </w:t>
            </w:r>
            <w:hyperlink r:id="rId27" w:history="1">
              <w:r w:rsidR="00CC55F5" w:rsidRPr="00E41AE1">
                <w:rPr>
                  <w:rStyle w:val="Hyperlink"/>
                  <w:rFonts w:cs="Arial"/>
                  <w:b/>
                </w:rPr>
                <w:t>mati@mets.ee</w:t>
              </w:r>
            </w:hyperlink>
            <w:r w:rsidR="00CC55F5">
              <w:rPr>
                <w:rFonts w:cs="Arial"/>
                <w:b/>
              </w:rPr>
              <w:t xml:space="preserve"> lisada ei saa.</w:t>
            </w:r>
            <w:commentRangeEnd w:id="90"/>
            <w:r w:rsidR="005B0626">
              <w:rPr>
                <w:rStyle w:val="CommentReference"/>
              </w:rPr>
              <w:commentReference w:id="90"/>
            </w:r>
          </w:p>
          <w:p w14:paraId="36E43462" w14:textId="77777777" w:rsidR="00CC55F5" w:rsidRDefault="00CC55F5" w:rsidP="00CC55F5">
            <w:pPr>
              <w:snapToGrid w:val="0"/>
              <w:rPr>
                <w:rFonts w:cs="Arial"/>
                <w:b/>
              </w:rPr>
            </w:pPr>
          </w:p>
          <w:p w14:paraId="6BBA73BB" w14:textId="77777777" w:rsidR="000E678F" w:rsidRPr="00DC1E15" w:rsidRDefault="007255BB" w:rsidP="00CC55F5">
            <w:pPr>
              <w:snapToGrid w:val="0"/>
              <w:rPr>
                <w:rFonts w:cs="Arial"/>
                <w:b/>
              </w:rPr>
            </w:pPr>
            <w:commentRangeStart w:id="91"/>
            <w:proofErr w:type="spellStart"/>
            <w:r w:rsidRPr="00DC1E15">
              <w:rPr>
                <w:rFonts w:cs="Arial"/>
                <w:b/>
              </w:rPr>
              <w:t>e_me</w:t>
            </w:r>
            <w:r w:rsidR="000E678F" w:rsidRPr="00DC1E15">
              <w:rPr>
                <w:rFonts w:cs="Arial"/>
                <w:b/>
              </w:rPr>
              <w:t>il</w:t>
            </w:r>
            <w:proofErr w:type="spellEnd"/>
            <w:r w:rsidR="000E678F" w:rsidRPr="00DC1E15">
              <w:rPr>
                <w:rFonts w:cs="Arial"/>
                <w:b/>
              </w:rPr>
              <w:t xml:space="preserve"> peab sisaldama "@" märki.</w:t>
            </w:r>
            <w:r w:rsidR="008A6B24" w:rsidRPr="00DC1E15">
              <w:rPr>
                <w:rFonts w:cs="Arial"/>
                <w:b/>
              </w:rPr>
              <w:t xml:space="preserve"> Võib olla kuni 254 märki</w:t>
            </w:r>
            <w:r w:rsidR="000706F9" w:rsidRPr="00DC1E15">
              <w:rPr>
                <w:rFonts w:cs="Arial"/>
                <w:b/>
              </w:rPr>
              <w:t xml:space="preserve"> pikk</w:t>
            </w:r>
            <w:r w:rsidR="00A52290" w:rsidRPr="00DC1E15">
              <w:rPr>
                <w:rFonts w:cs="Arial"/>
                <w:b/>
              </w:rPr>
              <w:t>.</w:t>
            </w:r>
            <w:r w:rsidR="000E678F" w:rsidRPr="00DC1E15">
              <w:rPr>
                <w:rFonts w:cs="Arial"/>
                <w:b/>
              </w:rPr>
              <w:t>}</w:t>
            </w:r>
            <w:commentRangeEnd w:id="91"/>
            <w:r w:rsidR="004E110C">
              <w:rPr>
                <w:rStyle w:val="CommentReference"/>
              </w:rPr>
              <w:commentReference w:id="91"/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6CEDB" w14:textId="77777777" w:rsidR="000E678F" w:rsidRPr="009307D1" w:rsidRDefault="000E678F" w:rsidP="00045223">
            <w:pPr>
              <w:snapToGrid w:val="0"/>
            </w:pPr>
            <w:r w:rsidRPr="009307D1">
              <w:t>kalamees@hot.ee</w:t>
            </w:r>
          </w:p>
        </w:tc>
      </w:tr>
      <w:tr w:rsidR="00AE19EE" w:rsidRPr="009307D1" w14:paraId="400F0EC9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4B7A8" w14:textId="77777777" w:rsidR="00AE19EE" w:rsidRPr="009307D1" w:rsidRDefault="00AE19EE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67D9A" w14:textId="77777777" w:rsidR="00AE19EE" w:rsidRPr="009307D1" w:rsidRDefault="00AE19EE" w:rsidP="00045223">
            <w:pPr>
              <w:snapToGrid w:val="0"/>
            </w:pPr>
            <w:r w:rsidRPr="009307D1">
              <w:t>parool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D410E" w14:textId="77777777" w:rsidR="00AE19EE" w:rsidRPr="009307D1" w:rsidRDefault="00AE19EE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Isiku identsust tõendav teadmuslik (miski, mida isik teab) volitustõend.</w:t>
            </w:r>
            <w:r w:rsidR="0007610F">
              <w:rPr>
                <w:rFonts w:cs="Arial"/>
              </w:rPr>
              <w:t xml:space="preserve"> Andmebaasis salvestatakse parooli ja soola põhjal leitud </w:t>
            </w:r>
            <w:proofErr w:type="spellStart"/>
            <w:r w:rsidR="0007610F">
              <w:rPr>
                <w:rFonts w:cs="Arial"/>
              </w:rPr>
              <w:t>räsiväärtus</w:t>
            </w:r>
            <w:proofErr w:type="spellEnd"/>
            <w:r w:rsidR="0007610F">
              <w:rPr>
                <w:rFonts w:cs="Arial"/>
              </w:rPr>
              <w:t>.</w:t>
            </w:r>
          </w:p>
          <w:p w14:paraId="05059433" w14:textId="77777777" w:rsidR="00AE19EE" w:rsidRPr="009307D1" w:rsidRDefault="00AE19EE" w:rsidP="00045223">
            <w:pPr>
              <w:snapToGrid w:val="0"/>
              <w:rPr>
                <w:rFonts w:cs="Arial"/>
              </w:rPr>
            </w:pPr>
          </w:p>
          <w:p w14:paraId="42132166" w14:textId="77777777" w:rsidR="00AE19EE" w:rsidRPr="00DC1E15" w:rsidRDefault="00AE19EE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342768" w:rsidRPr="00DC1E15">
              <w:rPr>
                <w:rFonts w:cs="Arial"/>
                <w:b/>
              </w:rPr>
              <w:t>Registreerimine on kohustuslik.</w:t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51AB9" w14:textId="77777777" w:rsidR="00AE19EE" w:rsidRPr="009307D1" w:rsidRDefault="00734E2E" w:rsidP="00045223">
            <w:pPr>
              <w:snapToGrid w:val="0"/>
            </w:pPr>
            <w:r w:rsidRPr="008339B5">
              <w:rPr>
                <w:rFonts w:cs="Arial"/>
              </w:rPr>
              <w:t>$2a$11$FsKdoFDJePwuYtyg2hBxz.e8AwSODaO/nFGGacEm05vIgOBNG9dHC</w:t>
            </w:r>
          </w:p>
        </w:tc>
      </w:tr>
      <w:tr w:rsidR="007D35B3" w:rsidRPr="009307D1" w14:paraId="48C4DB8C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71E4C" w14:textId="77777777" w:rsidR="007D35B3" w:rsidRPr="009307D1" w:rsidRDefault="007D35B3" w:rsidP="00045223">
            <w:pPr>
              <w:snapToGrid w:val="0"/>
            </w:pPr>
            <w:r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204F4" w14:textId="77777777" w:rsidR="007D35B3" w:rsidRPr="009307D1" w:rsidRDefault="007D35B3" w:rsidP="00045223">
            <w:pPr>
              <w:snapToGrid w:val="0"/>
            </w:pPr>
            <w:proofErr w:type="spellStart"/>
            <w:r>
              <w:t>reg_aeg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4D916" w14:textId="77777777" w:rsidR="00821A84" w:rsidRDefault="007D35B3" w:rsidP="00821A84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Isiku</w:t>
            </w:r>
            <w:r w:rsidRPr="009307D1">
              <w:rPr>
                <w:rFonts w:cs="Arial"/>
              </w:rPr>
              <w:t xml:space="preserve"> registreerimise aeg kuupäeva ja kellaaja täpsusega. Selle võib süsteem ise automaatselt määrata.</w:t>
            </w:r>
          </w:p>
          <w:p w14:paraId="2018EFAB" w14:textId="77777777" w:rsidR="00821A84" w:rsidRPr="009307D1" w:rsidRDefault="00821A84" w:rsidP="00DC1E15">
            <w:pPr>
              <w:snapToGrid w:val="0"/>
              <w:rPr>
                <w:rFonts w:cs="Arial"/>
              </w:rPr>
            </w:pPr>
          </w:p>
          <w:p w14:paraId="77AF4251" w14:textId="77777777" w:rsidR="007D35B3" w:rsidRPr="00DC1E15" w:rsidRDefault="007D35B3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lastRenderedPageBreak/>
              <w:t xml:space="preserve">{Registreerimine on kohustuslik. </w:t>
            </w:r>
            <w:commentRangeStart w:id="92"/>
            <w:r w:rsidRPr="00DC1E15">
              <w:rPr>
                <w:rFonts w:cs="Arial"/>
                <w:b/>
              </w:rPr>
              <w:t>Väärtus peab olema vahemikus 01. jaanuar 2010 00:00 ja 31. detsember 2100 kell 23:59 (otspunktid kaasa arvatud)}</w:t>
            </w:r>
            <w:commentRangeEnd w:id="92"/>
            <w:r w:rsidR="00AE4321">
              <w:rPr>
                <w:rStyle w:val="CommentReference"/>
              </w:rPr>
              <w:commentReference w:id="92"/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01D68" w14:textId="77777777" w:rsidR="007D35B3" w:rsidRPr="009307D1" w:rsidRDefault="00D13C16" w:rsidP="00D13C16">
            <w:pPr>
              <w:snapToGrid w:val="0"/>
            </w:pPr>
            <w:r>
              <w:lastRenderedPageBreak/>
              <w:t>12.08.2014 17:01</w:t>
            </w:r>
          </w:p>
        </w:tc>
      </w:tr>
      <w:tr w:rsidR="00AF7FBF" w:rsidRPr="009307D1" w14:paraId="187175BE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379A9" w14:textId="376E80C4" w:rsidR="00AF7FBF" w:rsidRDefault="00A51D7C" w:rsidP="00045223">
            <w:pPr>
              <w:snapToGrid w:val="0"/>
            </w:pPr>
            <w:r>
              <w:t>Nutitelefon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F1BF1" w14:textId="6F233406" w:rsidR="00AF7FBF" w:rsidRDefault="00A51D7C" w:rsidP="00045223">
            <w:pPr>
              <w:snapToGrid w:val="0"/>
            </w:pPr>
            <w:proofErr w:type="spellStart"/>
            <w:r>
              <w:t>on_sõrmejäljelugeja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78DD9" w14:textId="77777777" w:rsidR="00A51D7C" w:rsidRDefault="00A51D7C" w:rsidP="00821A84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Määrab, kas nutitelefonil on seade, mis loeb sõrmejälgi.</w:t>
            </w:r>
          </w:p>
          <w:p w14:paraId="78E7C8FF" w14:textId="77777777" w:rsidR="00DB3567" w:rsidRDefault="00DB3567" w:rsidP="00821A84">
            <w:pPr>
              <w:snapToGrid w:val="0"/>
              <w:rPr>
                <w:rFonts w:cs="Arial"/>
              </w:rPr>
            </w:pPr>
          </w:p>
          <w:p w14:paraId="1CFFB456" w14:textId="14C962B3" w:rsidR="00DB3567" w:rsidRPr="00DB3567" w:rsidRDefault="00DB3567" w:rsidP="00821A84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>
              <w:rPr>
                <w:rFonts w:cs="Arial"/>
                <w:b/>
              </w:rPr>
              <w:t xml:space="preserve">Väärtus peab olema </w:t>
            </w:r>
            <w:proofErr w:type="spellStart"/>
            <w:r>
              <w:rPr>
                <w:rFonts w:cs="Arial"/>
                <w:b/>
              </w:rPr>
              <w:t>boolean</w:t>
            </w:r>
            <w:proofErr w:type="spellEnd"/>
            <w:r>
              <w:rPr>
                <w:rFonts w:cs="Arial"/>
                <w:b/>
              </w:rPr>
              <w:t xml:space="preserve"> tüüpi vaikimisi </w:t>
            </w:r>
            <w:proofErr w:type="spellStart"/>
            <w:r>
              <w:rPr>
                <w:rFonts w:cs="Arial"/>
                <w:b/>
              </w:rPr>
              <w:t>false</w:t>
            </w:r>
            <w:proofErr w:type="spellEnd"/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5FB2C" w14:textId="396FFF69" w:rsidR="00AF7FBF" w:rsidRDefault="00A51D7C" w:rsidP="00D13C16">
            <w:pPr>
              <w:snapToGrid w:val="0"/>
            </w:pPr>
            <w:proofErr w:type="spellStart"/>
            <w:r>
              <w:t>true</w:t>
            </w:r>
            <w:proofErr w:type="spellEnd"/>
          </w:p>
        </w:tc>
      </w:tr>
      <w:tr w:rsidR="00AF7FBF" w:rsidRPr="009307D1" w14:paraId="0EEF8145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765CA" w14:textId="7965D4E5" w:rsidR="00AF7FBF" w:rsidRDefault="00A51D7C" w:rsidP="00AF7FBF">
            <w:pPr>
              <w:tabs>
                <w:tab w:val="left" w:pos="1455"/>
              </w:tabs>
              <w:snapToGrid w:val="0"/>
            </w:pPr>
            <w:r>
              <w:t>Nutitelefon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8CEF3" w14:textId="44EB96B8" w:rsidR="00AF7FBF" w:rsidRDefault="00A51D7C" w:rsidP="00045223">
            <w:pPr>
              <w:snapToGrid w:val="0"/>
            </w:pPr>
            <w:proofErr w:type="spellStart"/>
            <w:r>
              <w:t>on_veekindel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0A0F5" w14:textId="77777777" w:rsidR="00A51D7C" w:rsidRDefault="00A51D7C" w:rsidP="00821A84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Määrab, kas nutitelefon on vastupidav niisketes tingimustes või vee all.</w:t>
            </w:r>
          </w:p>
          <w:p w14:paraId="07AC1DC7" w14:textId="77777777" w:rsidR="00DB3567" w:rsidRDefault="00DB3567" w:rsidP="00821A84">
            <w:pPr>
              <w:snapToGrid w:val="0"/>
              <w:rPr>
                <w:rFonts w:cs="Arial"/>
              </w:rPr>
            </w:pPr>
          </w:p>
          <w:p w14:paraId="17F80E95" w14:textId="52A0C62B" w:rsidR="00DB3567" w:rsidRDefault="00DB3567" w:rsidP="00821A84">
            <w:pPr>
              <w:snapToGrid w:val="0"/>
              <w:rPr>
                <w:rFonts w:cs="Arial"/>
              </w:rPr>
            </w:pPr>
            <w:r w:rsidRPr="00DC1E15">
              <w:rPr>
                <w:rFonts w:cs="Arial"/>
                <w:b/>
              </w:rPr>
              <w:t>{</w:t>
            </w:r>
            <w:r>
              <w:rPr>
                <w:rFonts w:cs="Arial"/>
                <w:b/>
              </w:rPr>
              <w:t xml:space="preserve">Väärtus peab olema </w:t>
            </w:r>
            <w:proofErr w:type="spellStart"/>
            <w:r>
              <w:rPr>
                <w:rFonts w:cs="Arial"/>
                <w:b/>
              </w:rPr>
              <w:t>boolean</w:t>
            </w:r>
            <w:proofErr w:type="spellEnd"/>
            <w:r>
              <w:rPr>
                <w:rFonts w:cs="Arial"/>
                <w:b/>
              </w:rPr>
              <w:t xml:space="preserve"> tüüpi vaikimisi </w:t>
            </w:r>
            <w:proofErr w:type="spellStart"/>
            <w:r>
              <w:rPr>
                <w:rFonts w:cs="Arial"/>
                <w:b/>
              </w:rPr>
              <w:t>false</w:t>
            </w:r>
            <w:proofErr w:type="spellEnd"/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4167D" w14:textId="4A11AE36" w:rsidR="00AF7FBF" w:rsidRDefault="00A51D7C" w:rsidP="00D13C16">
            <w:pPr>
              <w:snapToGrid w:val="0"/>
            </w:pPr>
            <w:proofErr w:type="spellStart"/>
            <w:r>
              <w:t>false</w:t>
            </w:r>
            <w:proofErr w:type="spellEnd"/>
          </w:p>
        </w:tc>
      </w:tr>
      <w:tr w:rsidR="00F10C40" w:rsidRPr="009307D1" w14:paraId="5553EC2F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19A0" w14:textId="21EC6D74" w:rsidR="00F10C40" w:rsidRDefault="00F10C40" w:rsidP="00AF7FBF">
            <w:pPr>
              <w:tabs>
                <w:tab w:val="left" w:pos="1455"/>
              </w:tabs>
              <w:snapToGrid w:val="0"/>
            </w:pPr>
            <w:r>
              <w:t>Klient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AED50" w14:textId="0E95CF12" w:rsidR="00F10C40" w:rsidRDefault="00F10C40" w:rsidP="00045223">
            <w:pPr>
              <w:snapToGrid w:val="0"/>
            </w:pPr>
            <w:proofErr w:type="spellStart"/>
            <w:r>
              <w:t>On_nous_tylitamisega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F2775" w14:textId="77777777" w:rsidR="00F10C40" w:rsidRDefault="00F10C40" w:rsidP="00821A84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Määrab, kas klient on </w:t>
            </w:r>
            <w:r w:rsidR="00D851FF">
              <w:rPr>
                <w:rFonts w:cs="Arial"/>
              </w:rPr>
              <w:t>nõus, et nutitelefonide e-pood talle reklaami edastab.</w:t>
            </w:r>
          </w:p>
          <w:p w14:paraId="6E4CC44E" w14:textId="77777777" w:rsidR="00D851FF" w:rsidRDefault="00D851FF" w:rsidP="00821A84">
            <w:pPr>
              <w:snapToGrid w:val="0"/>
              <w:rPr>
                <w:rFonts w:cs="Arial"/>
              </w:rPr>
            </w:pPr>
          </w:p>
          <w:p w14:paraId="17CED5E7" w14:textId="71A3608A" w:rsidR="00D851FF" w:rsidRDefault="00D851FF" w:rsidP="00821A84">
            <w:pPr>
              <w:snapToGrid w:val="0"/>
              <w:rPr>
                <w:rFonts w:cs="Arial"/>
              </w:rPr>
            </w:pPr>
            <w:r w:rsidRPr="00DC1E15">
              <w:rPr>
                <w:rFonts w:cs="Arial"/>
                <w:b/>
              </w:rPr>
              <w:t>{</w:t>
            </w:r>
            <w:r>
              <w:rPr>
                <w:rFonts w:cs="Arial"/>
                <w:b/>
              </w:rPr>
              <w:t xml:space="preserve">Väärtus peab olema </w:t>
            </w:r>
            <w:proofErr w:type="spellStart"/>
            <w:r>
              <w:rPr>
                <w:rFonts w:cs="Arial"/>
                <w:b/>
              </w:rPr>
              <w:t>boolean</w:t>
            </w:r>
            <w:proofErr w:type="spellEnd"/>
            <w:r>
              <w:rPr>
                <w:rFonts w:cs="Arial"/>
                <w:b/>
              </w:rPr>
              <w:t xml:space="preserve"> tüüpi vaikimisi </w:t>
            </w:r>
            <w:proofErr w:type="spellStart"/>
            <w:r>
              <w:rPr>
                <w:rFonts w:cs="Arial"/>
                <w:b/>
              </w:rPr>
              <w:t>false</w:t>
            </w:r>
            <w:proofErr w:type="spellEnd"/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0CF77" w14:textId="028C02B1" w:rsidR="00F10C40" w:rsidRDefault="00D851FF" w:rsidP="00D13C16">
            <w:pPr>
              <w:snapToGrid w:val="0"/>
            </w:pPr>
            <w:proofErr w:type="spellStart"/>
            <w:r>
              <w:t>false</w:t>
            </w:r>
            <w:proofErr w:type="spellEnd"/>
          </w:p>
        </w:tc>
      </w:tr>
    </w:tbl>
    <w:p w14:paraId="43276F9D" w14:textId="77777777" w:rsidR="00022F97" w:rsidRPr="009307D1" w:rsidRDefault="00022F97">
      <w:pPr>
        <w:rPr>
          <w:rFonts w:cs="Arial"/>
        </w:rPr>
      </w:pPr>
    </w:p>
    <w:p w14:paraId="5AF1A723" w14:textId="77777777" w:rsidR="000277D6" w:rsidRPr="000220A9" w:rsidRDefault="000277D6">
      <w:pPr>
        <w:pStyle w:val="Heading3"/>
        <w:rPr>
          <w:rFonts w:cs="Arial"/>
          <w:color w:val="FF0000"/>
        </w:rPr>
      </w:pPr>
      <w:bookmarkStart w:id="93" w:name="_Toc50447315"/>
      <w:bookmarkStart w:id="94" w:name="_Toc481315946"/>
      <w:r w:rsidRPr="00BA6B42">
        <w:rPr>
          <w:rFonts w:cs="Arial"/>
          <w:color w:val="000000" w:themeColor="text1"/>
        </w:rPr>
        <w:t>Andmebaasioperatsioonide lepingud</w:t>
      </w:r>
      <w:bookmarkEnd w:id="93"/>
      <w:bookmarkEnd w:id="94"/>
    </w:p>
    <w:p w14:paraId="03A5C009" w14:textId="77777777" w:rsidR="000277D6" w:rsidRPr="009307D1" w:rsidRDefault="000277D6">
      <w:pPr>
        <w:rPr>
          <w:rFonts w:cs="Arial"/>
          <w:b/>
          <w:u w:val="single"/>
        </w:rPr>
      </w:pPr>
    </w:p>
    <w:p w14:paraId="08C4D657" w14:textId="06A4CFB8" w:rsidR="00324202" w:rsidRPr="00B50CDD" w:rsidRDefault="00324202" w:rsidP="00324202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OP1</w:t>
      </w:r>
      <w:r w:rsidR="001D6994">
        <w:rPr>
          <w:rFonts w:cs="Arial"/>
          <w:b/>
        </w:rPr>
        <w:t xml:space="preserve"> Registreeri Nutitelefon</w:t>
      </w:r>
      <w:r w:rsidRPr="00B50CDD">
        <w:rPr>
          <w:rFonts w:cs="Arial"/>
          <w:b/>
        </w:rPr>
        <w:t>(</w:t>
      </w:r>
      <w:proofErr w:type="spellStart"/>
      <w:r w:rsidR="00B50CDD">
        <w:rPr>
          <w:rFonts w:cs="Arial"/>
          <w:b/>
        </w:rPr>
        <w:t>p_</w:t>
      </w:r>
      <w:r w:rsidR="000220A9">
        <w:rPr>
          <w:rFonts w:cs="Arial"/>
          <w:b/>
        </w:rPr>
        <w:t>kauba</w:t>
      </w:r>
      <w:r w:rsidRPr="00B50CDD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 xml:space="preserve">, </w:t>
      </w:r>
      <w:proofErr w:type="spellStart"/>
      <w:r w:rsidR="00B50CDD">
        <w:rPr>
          <w:rFonts w:cs="Arial"/>
          <w:b/>
        </w:rPr>
        <w:t>p_</w:t>
      </w:r>
      <w:r w:rsidRPr="00B50CDD">
        <w:rPr>
          <w:rFonts w:cs="Arial"/>
          <w:b/>
        </w:rPr>
        <w:t>nimetus</w:t>
      </w:r>
      <w:proofErr w:type="spellEnd"/>
      <w:r w:rsidRPr="00B50CDD">
        <w:rPr>
          <w:rFonts w:cs="Arial"/>
          <w:b/>
        </w:rPr>
        <w:t>, töötaja</w:t>
      </w:r>
      <w:r w:rsidR="00B50CDD">
        <w:rPr>
          <w:rFonts w:cs="Arial"/>
          <w:b/>
        </w:rPr>
        <w:t xml:space="preserve"> identifikaator</w:t>
      </w:r>
      <w:r w:rsidR="00B86054">
        <w:rPr>
          <w:rFonts w:cs="Arial"/>
          <w:b/>
        </w:rPr>
        <w:t>,</w:t>
      </w:r>
      <w:r w:rsidR="006B3BD1">
        <w:rPr>
          <w:rFonts w:cs="Arial"/>
          <w:b/>
        </w:rPr>
        <w:t xml:space="preserve"> </w:t>
      </w:r>
      <w:r w:rsidR="00086A5B">
        <w:rPr>
          <w:rFonts w:cs="Arial"/>
          <w:b/>
        </w:rPr>
        <w:t>brändi identifikaator,</w:t>
      </w:r>
      <w:r w:rsidR="00385EB2">
        <w:rPr>
          <w:rFonts w:cs="Arial"/>
          <w:b/>
        </w:rPr>
        <w:t xml:space="preserve"> </w:t>
      </w:r>
      <w:r w:rsidR="00BA6B42">
        <w:rPr>
          <w:rFonts w:cs="Arial"/>
          <w:b/>
        </w:rPr>
        <w:t xml:space="preserve">nutitelefon, </w:t>
      </w:r>
      <w:r w:rsidR="00385EB2">
        <w:rPr>
          <w:rFonts w:cs="Arial"/>
          <w:b/>
        </w:rPr>
        <w:t>kaamera identifikaator</w:t>
      </w:r>
      <w:r w:rsidR="00ED4339">
        <w:rPr>
          <w:rFonts w:cs="Arial"/>
          <w:b/>
        </w:rPr>
        <w:t xml:space="preserve"> (eesmine kaamera)</w:t>
      </w:r>
      <w:r w:rsidR="00385EB2">
        <w:rPr>
          <w:rFonts w:cs="Arial"/>
          <w:b/>
        </w:rPr>
        <w:t>,</w:t>
      </w:r>
      <w:r w:rsidR="00ED4339">
        <w:rPr>
          <w:rFonts w:cs="Arial"/>
          <w:b/>
        </w:rPr>
        <w:t xml:space="preserve"> kaamera identifikaator (tagumine kaamera),</w:t>
      </w:r>
      <w:r w:rsidR="00385EB2">
        <w:rPr>
          <w:rFonts w:cs="Arial"/>
          <w:b/>
        </w:rPr>
        <w:t xml:space="preserve"> </w:t>
      </w:r>
      <w:proofErr w:type="spellStart"/>
      <w:r w:rsidR="00385EB2">
        <w:rPr>
          <w:rFonts w:cs="Arial"/>
          <w:b/>
        </w:rPr>
        <w:t>sisemälu</w:t>
      </w:r>
      <w:proofErr w:type="spellEnd"/>
      <w:r w:rsidR="00385EB2">
        <w:rPr>
          <w:rFonts w:cs="Arial"/>
          <w:b/>
        </w:rPr>
        <w:t xml:space="preserve"> identifikaator, diagonaali identifikaator, protsessori identifikaator, ekraani resolutsiooni identifikaator, </w:t>
      </w:r>
      <w:proofErr w:type="spellStart"/>
      <w:r w:rsidR="006B3BD1">
        <w:rPr>
          <w:rFonts w:cs="Arial"/>
          <w:b/>
        </w:rPr>
        <w:t>p_hind</w:t>
      </w:r>
      <w:proofErr w:type="spellEnd"/>
      <w:r w:rsidR="006B3BD1">
        <w:rPr>
          <w:rFonts w:cs="Arial"/>
          <w:b/>
        </w:rPr>
        <w:t xml:space="preserve">, </w:t>
      </w:r>
      <w:proofErr w:type="spellStart"/>
      <w:r w:rsidR="006B3BD1">
        <w:rPr>
          <w:rFonts w:cs="Arial"/>
          <w:b/>
        </w:rPr>
        <w:t>p_kirjeldus</w:t>
      </w:r>
      <w:proofErr w:type="spellEnd"/>
      <w:r w:rsidR="00B86054">
        <w:rPr>
          <w:rFonts w:cs="Arial"/>
          <w:b/>
        </w:rPr>
        <w:t xml:space="preserve">, </w:t>
      </w:r>
      <w:proofErr w:type="spellStart"/>
      <w:r w:rsidR="00B86054">
        <w:rPr>
          <w:rFonts w:cs="Arial"/>
          <w:b/>
        </w:rPr>
        <w:t>p_reg_aeg</w:t>
      </w:r>
      <w:proofErr w:type="spellEnd"/>
      <w:r w:rsidR="00B86054">
        <w:rPr>
          <w:rFonts w:cs="Arial"/>
          <w:b/>
        </w:rPr>
        <w:t xml:space="preserve">, </w:t>
      </w:r>
      <w:proofErr w:type="spellStart"/>
      <w:r w:rsidR="00B86054">
        <w:rPr>
          <w:rFonts w:cs="Arial"/>
          <w:b/>
        </w:rPr>
        <w:t>p_pildi_aadress</w:t>
      </w:r>
      <w:proofErr w:type="spellEnd"/>
      <w:r w:rsidR="00AE2C69">
        <w:rPr>
          <w:rFonts w:cs="Arial"/>
          <w:b/>
        </w:rPr>
        <w:t xml:space="preserve">, </w:t>
      </w:r>
      <w:proofErr w:type="spellStart"/>
      <w:r w:rsidR="00AE2C69">
        <w:rPr>
          <w:rFonts w:cs="Arial"/>
          <w:b/>
        </w:rPr>
        <w:t>p_on_veekindel</w:t>
      </w:r>
      <w:proofErr w:type="spellEnd"/>
      <w:r w:rsidR="00AE2C69">
        <w:rPr>
          <w:rFonts w:cs="Arial"/>
          <w:b/>
        </w:rPr>
        <w:t xml:space="preserve">, </w:t>
      </w:r>
      <w:proofErr w:type="spellStart"/>
      <w:r w:rsidR="00AE2C69">
        <w:rPr>
          <w:rFonts w:cs="Arial"/>
          <w:b/>
        </w:rPr>
        <w:t>p_on_sõrmejäljelugeja</w:t>
      </w:r>
      <w:proofErr w:type="spellEnd"/>
      <w:r w:rsidRPr="00B50CDD">
        <w:rPr>
          <w:rFonts w:cs="Arial"/>
          <w:b/>
        </w:rPr>
        <w:t>)</w:t>
      </w:r>
    </w:p>
    <w:p w14:paraId="025F7C82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243843D8" w14:textId="4D0F62F3" w:rsidR="00324202" w:rsidRDefault="000220A9" w:rsidP="00E04026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324202" w:rsidRPr="009307D1">
        <w:rPr>
          <w:rFonts w:cs="Arial"/>
        </w:rPr>
        <w:t>_seisundi_liik</w:t>
      </w:r>
      <w:proofErr w:type="spellEnd"/>
      <w:r w:rsidR="00324202" w:rsidRPr="009307D1">
        <w:rPr>
          <w:rFonts w:cs="Arial"/>
        </w:rPr>
        <w:t xml:space="preserve"> </w:t>
      </w:r>
      <w:r w:rsidR="00C206F1">
        <w:rPr>
          <w:rFonts w:cs="Arial"/>
        </w:rPr>
        <w:t xml:space="preserve">eksemplar </w:t>
      </w:r>
      <w:proofErr w:type="spellStart"/>
      <w:r w:rsidR="00C206F1">
        <w:rPr>
          <w:rFonts w:cs="Arial"/>
        </w:rPr>
        <w:t>xsl</w:t>
      </w:r>
      <w:proofErr w:type="spellEnd"/>
      <w:r w:rsidR="00C206F1">
        <w:rPr>
          <w:rFonts w:cs="Arial"/>
        </w:rPr>
        <w:t xml:space="preserve"> (nimetus="</w:t>
      </w:r>
      <w:r w:rsidR="00220241">
        <w:rPr>
          <w:rFonts w:cs="Arial"/>
        </w:rPr>
        <w:t>Ootel</w:t>
      </w:r>
      <w:r w:rsidR="00C206F1">
        <w:rPr>
          <w:rFonts w:cs="Arial"/>
        </w:rPr>
        <w:t xml:space="preserve">") </w:t>
      </w:r>
      <w:r w:rsidR="00324202" w:rsidRPr="009307D1">
        <w:rPr>
          <w:rFonts w:cs="Arial"/>
        </w:rPr>
        <w:t>on registreeritud</w:t>
      </w:r>
    </w:p>
    <w:p w14:paraId="1D8F8D4A" w14:textId="4C628519" w:rsidR="00C206F1" w:rsidRDefault="00C206F1" w:rsidP="00E04026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Töötaja eksemplar t (töötaja identifikaator) on registreeritud</w:t>
      </w:r>
    </w:p>
    <w:p w14:paraId="330F610B" w14:textId="23406639" w:rsidR="00BA6B42" w:rsidRPr="00BA6B42" w:rsidRDefault="0087331E" w:rsidP="00BA6B42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Brändi eksemplar b (brändi identifikaator) on registreeritud</w:t>
      </w:r>
    </w:p>
    <w:p w14:paraId="4A27CEBB" w14:textId="769086E1" w:rsidR="0087331E" w:rsidRDefault="00382F97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</w:t>
      </w:r>
      <w:r w:rsidR="00F7765C">
        <w:rPr>
          <w:rFonts w:cs="Arial"/>
        </w:rPr>
        <w:t xml:space="preserve">aamera eksemplar </w:t>
      </w:r>
      <w:r w:rsidR="0087331E">
        <w:rPr>
          <w:rFonts w:cs="Arial"/>
        </w:rPr>
        <w:t>k</w:t>
      </w:r>
      <w:r w:rsidR="00ED4339">
        <w:rPr>
          <w:rFonts w:cs="Arial"/>
        </w:rPr>
        <w:t>1</w:t>
      </w:r>
      <w:r w:rsidR="0087331E">
        <w:rPr>
          <w:rFonts w:cs="Arial"/>
        </w:rPr>
        <w:t xml:space="preserve"> (kaamera identifikaator</w:t>
      </w:r>
      <w:r w:rsidR="00ED4339">
        <w:rPr>
          <w:rFonts w:cs="Arial"/>
        </w:rPr>
        <w:t xml:space="preserve"> (eesmine kaamera)</w:t>
      </w:r>
      <w:r w:rsidR="0087331E">
        <w:rPr>
          <w:rFonts w:cs="Arial"/>
        </w:rPr>
        <w:t>) on registreeritud</w:t>
      </w:r>
    </w:p>
    <w:p w14:paraId="21935469" w14:textId="1E6DB41E" w:rsidR="00ED4339" w:rsidRPr="00ED4339" w:rsidRDefault="00ED4339" w:rsidP="00ED4339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Kaamera eksemplar k2 (kaamera identifikaator (tagumine kaamera)) on registreeritud</w:t>
      </w:r>
    </w:p>
    <w:p w14:paraId="507CD636" w14:textId="3CAAC483" w:rsidR="0087331E" w:rsidRDefault="0087331E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Sisemälu</w:t>
      </w:r>
      <w:proofErr w:type="spellEnd"/>
      <w:r>
        <w:rPr>
          <w:rFonts w:cs="Arial"/>
        </w:rPr>
        <w:t xml:space="preserve"> eksemplar s (</w:t>
      </w:r>
      <w:proofErr w:type="spellStart"/>
      <w:r>
        <w:rPr>
          <w:rFonts w:cs="Arial"/>
        </w:rPr>
        <w:t>sisemälu</w:t>
      </w:r>
      <w:proofErr w:type="spellEnd"/>
      <w:r>
        <w:rPr>
          <w:rFonts w:cs="Arial"/>
        </w:rPr>
        <w:t xml:space="preserve"> identifikaator) on registreeritud</w:t>
      </w:r>
    </w:p>
    <w:p w14:paraId="7E41ADED" w14:textId="7D6EFF27" w:rsidR="0087331E" w:rsidRDefault="0087331E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Diagonaali eksemplar d (diagonaali identifikaator) </w:t>
      </w:r>
      <w:r w:rsidR="00CD674B">
        <w:rPr>
          <w:rFonts w:cs="Arial"/>
        </w:rPr>
        <w:t>on registreeritud</w:t>
      </w:r>
    </w:p>
    <w:p w14:paraId="263F832A" w14:textId="5D9EB553" w:rsidR="00CD674B" w:rsidRDefault="00CD674B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Protsessori eksemplar p (protsessori identifikaator) on registreeritud</w:t>
      </w:r>
    </w:p>
    <w:p w14:paraId="2C9F2657" w14:textId="57A74341" w:rsidR="00CD674B" w:rsidRPr="0087331E" w:rsidRDefault="00CD674B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Ekraani eksemplar e (ekraani identifikaator) on registreeritud</w:t>
      </w:r>
    </w:p>
    <w:p w14:paraId="272C15DE" w14:textId="77777777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614FB226" w14:textId="77777777" w:rsidR="00E91213" w:rsidRPr="00E91213" w:rsidRDefault="00E91213" w:rsidP="00324202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--Loo eksemplare</w:t>
      </w:r>
    </w:p>
    <w:p w14:paraId="4972471A" w14:textId="0FB936EE" w:rsidR="00324202" w:rsidRDefault="000220A9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lastRenderedPageBreak/>
        <w:t>Kauba</w:t>
      </w:r>
      <w:r w:rsidR="00324202" w:rsidRPr="00045223">
        <w:rPr>
          <w:rFonts w:cs="Arial"/>
        </w:rPr>
        <w:t xml:space="preserve"> </w:t>
      </w:r>
      <w:r w:rsidR="00BA6B42">
        <w:rPr>
          <w:rFonts w:cs="Arial"/>
        </w:rPr>
        <w:t>eksemplar x</w:t>
      </w:r>
      <w:r w:rsidR="00C206F1">
        <w:rPr>
          <w:rFonts w:cs="Arial"/>
        </w:rPr>
        <w:t xml:space="preserve"> </w:t>
      </w:r>
      <w:r w:rsidR="00324202" w:rsidRPr="009307D1">
        <w:rPr>
          <w:rFonts w:cs="Arial"/>
        </w:rPr>
        <w:t>on registreeritud</w:t>
      </w:r>
    </w:p>
    <w:p w14:paraId="4F7D0407" w14:textId="47821267" w:rsidR="00BA6B42" w:rsidRDefault="00BA6B42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Nutitelefoni eksemplar y on registreeritud</w:t>
      </w:r>
    </w:p>
    <w:p w14:paraId="401E8E7B" w14:textId="77777777" w:rsidR="00E91213" w:rsidRPr="00E91213" w:rsidRDefault="00E91213" w:rsidP="00E91213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Väärtusta atribuute</w:t>
      </w:r>
    </w:p>
    <w:p w14:paraId="6F4CDCF2" w14:textId="34487613" w:rsidR="00324202" w:rsidRPr="00045223" w:rsidRDefault="00C206F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</w:t>
      </w:r>
      <w:r w:rsidR="003F273B">
        <w:rPr>
          <w:rFonts w:cs="Arial"/>
        </w:rPr>
        <w:t>.Kauba</w:t>
      </w:r>
      <w:r w:rsidR="00324202" w:rsidRPr="00045223">
        <w:rPr>
          <w:rFonts w:cs="Arial"/>
        </w:rPr>
        <w:t>_</w:t>
      </w:r>
      <w:r w:rsidR="00324202" w:rsidRPr="009307D1">
        <w:rPr>
          <w:rFonts w:cs="Arial"/>
        </w:rPr>
        <w:t>kood</w:t>
      </w:r>
      <w:proofErr w:type="spellEnd"/>
      <w:r w:rsidR="00324202" w:rsidRPr="00045223">
        <w:rPr>
          <w:rFonts w:cs="Arial"/>
        </w:rPr>
        <w:t>:=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p_</w:t>
      </w:r>
      <w:r w:rsidR="006B3BD1">
        <w:rPr>
          <w:rFonts w:cs="Arial"/>
        </w:rPr>
        <w:t>kauba</w:t>
      </w:r>
      <w:r w:rsidR="00324202" w:rsidRPr="00045223">
        <w:rPr>
          <w:rFonts w:cs="Arial"/>
        </w:rPr>
        <w:t>_</w:t>
      </w:r>
      <w:r w:rsidR="00324202" w:rsidRPr="009307D1">
        <w:rPr>
          <w:rFonts w:cs="Arial"/>
        </w:rPr>
        <w:t>kood</w:t>
      </w:r>
      <w:proofErr w:type="spellEnd"/>
    </w:p>
    <w:p w14:paraId="72C52F11" w14:textId="77777777" w:rsidR="00324202" w:rsidRPr="00045223" w:rsidRDefault="00C206F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</w:t>
      </w:r>
      <w:r w:rsidR="00324202" w:rsidRPr="00045223">
        <w:rPr>
          <w:rFonts w:cs="Arial"/>
        </w:rPr>
        <w:t>.</w:t>
      </w:r>
      <w:r w:rsidR="00324202" w:rsidRPr="009307D1">
        <w:rPr>
          <w:rFonts w:cs="Arial"/>
        </w:rPr>
        <w:t>nimetus</w:t>
      </w:r>
      <w:proofErr w:type="spellEnd"/>
      <w:r w:rsidR="00324202" w:rsidRPr="00045223">
        <w:rPr>
          <w:rFonts w:cs="Arial"/>
        </w:rPr>
        <w:t>:=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p_</w:t>
      </w:r>
      <w:r w:rsidR="00324202" w:rsidRPr="009307D1">
        <w:rPr>
          <w:rFonts w:cs="Arial"/>
        </w:rPr>
        <w:t>nimetus</w:t>
      </w:r>
      <w:proofErr w:type="spellEnd"/>
    </w:p>
    <w:p w14:paraId="11AB8275" w14:textId="77777777" w:rsidR="00324202" w:rsidRPr="00045223" w:rsidRDefault="00C206F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</w:t>
      </w:r>
      <w:r w:rsidR="00324202" w:rsidRPr="00045223">
        <w:rPr>
          <w:rFonts w:cs="Arial"/>
        </w:rPr>
        <w:t>.</w:t>
      </w:r>
      <w:r w:rsidR="00324202" w:rsidRPr="009307D1">
        <w:rPr>
          <w:rFonts w:cs="Arial"/>
        </w:rPr>
        <w:t>reg_aeg</w:t>
      </w:r>
      <w:proofErr w:type="spellEnd"/>
      <w:r w:rsidR="00A83C5E">
        <w:rPr>
          <w:rFonts w:cs="Arial"/>
        </w:rPr>
        <w:t>:</w:t>
      </w:r>
      <w:r w:rsidR="00324202" w:rsidRPr="00045223">
        <w:rPr>
          <w:rFonts w:cs="Arial"/>
        </w:rPr>
        <w:t xml:space="preserve">= </w:t>
      </w:r>
      <w:r w:rsidR="00324202" w:rsidRPr="009307D1">
        <w:rPr>
          <w:rFonts w:cs="Arial"/>
        </w:rPr>
        <w:t>hetke kuupäev + kellaaeg</w:t>
      </w:r>
    </w:p>
    <w:p w14:paraId="7BB88FE7" w14:textId="5C4869D5" w:rsidR="00E91213" w:rsidRDefault="006B3BD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x.hind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p_hind</w:t>
      </w:r>
      <w:proofErr w:type="spellEnd"/>
    </w:p>
    <w:p w14:paraId="6111057D" w14:textId="596E478D" w:rsidR="006B3BD1" w:rsidRDefault="006B3BD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x.kirjeldus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p_kirjeldus</w:t>
      </w:r>
      <w:proofErr w:type="spellEnd"/>
    </w:p>
    <w:p w14:paraId="76BBC05D" w14:textId="359AA71A" w:rsidR="00CD674B" w:rsidRDefault="00CD674B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x.pildi_aadress</w:t>
      </w:r>
      <w:proofErr w:type="spellEnd"/>
      <w:r>
        <w:rPr>
          <w:rFonts w:cs="Arial"/>
        </w:rPr>
        <w:t>:=</w:t>
      </w:r>
      <w:proofErr w:type="spellStart"/>
      <w:r>
        <w:rPr>
          <w:rFonts w:cs="Arial"/>
        </w:rPr>
        <w:t>p_pildi_aadress</w:t>
      </w:r>
      <w:proofErr w:type="spellEnd"/>
    </w:p>
    <w:p w14:paraId="09097288" w14:textId="2716381F" w:rsidR="00CD674B" w:rsidRDefault="00BA6B42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y</w:t>
      </w:r>
      <w:r w:rsidR="00CD674B">
        <w:rPr>
          <w:rFonts w:cs="Arial"/>
        </w:rPr>
        <w:t>.</w:t>
      </w:r>
      <w:r w:rsidR="00DF15D0">
        <w:rPr>
          <w:rFonts w:cs="Arial"/>
        </w:rPr>
        <w:t>on_veekindel</w:t>
      </w:r>
      <w:proofErr w:type="spellEnd"/>
      <w:r w:rsidR="00DF15D0">
        <w:rPr>
          <w:rFonts w:cs="Arial"/>
        </w:rPr>
        <w:t>:=</w:t>
      </w:r>
      <w:proofErr w:type="spellStart"/>
      <w:r w:rsidR="00DF15D0">
        <w:rPr>
          <w:rFonts w:cs="Arial"/>
        </w:rPr>
        <w:t>p_on_veekindel</w:t>
      </w:r>
      <w:proofErr w:type="spellEnd"/>
    </w:p>
    <w:p w14:paraId="0AA24923" w14:textId="1D469636" w:rsidR="00DF15D0" w:rsidRPr="00DF15D0" w:rsidRDefault="00BA6B42" w:rsidP="00DF15D0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y</w:t>
      </w:r>
      <w:r w:rsidR="00DF15D0">
        <w:rPr>
          <w:rFonts w:cs="Arial"/>
        </w:rPr>
        <w:t>.on_sõrmejäljelugeja</w:t>
      </w:r>
      <w:proofErr w:type="spellEnd"/>
      <w:r w:rsidR="00DF15D0">
        <w:rPr>
          <w:rFonts w:cs="Arial"/>
        </w:rPr>
        <w:t>:=</w:t>
      </w:r>
      <w:proofErr w:type="spellStart"/>
      <w:r w:rsidR="00DF15D0">
        <w:rPr>
          <w:rFonts w:cs="Arial"/>
        </w:rPr>
        <w:t>p_on_sõrmejäljelugeja</w:t>
      </w:r>
      <w:proofErr w:type="spellEnd"/>
    </w:p>
    <w:p w14:paraId="7275831B" w14:textId="77777777" w:rsidR="00E91213" w:rsidRPr="00E91213" w:rsidRDefault="00E91213" w:rsidP="00E91213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--Loo seoseid</w:t>
      </w:r>
    </w:p>
    <w:p w14:paraId="21339C1F" w14:textId="77777777" w:rsidR="00324202" w:rsidRDefault="00C206F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seos on registreeritud</w:t>
      </w:r>
    </w:p>
    <w:p w14:paraId="53F907BC" w14:textId="54AA60D3" w:rsidR="00C206F1" w:rsidRDefault="00C206F1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t seos on registreeritud</w:t>
      </w:r>
    </w:p>
    <w:p w14:paraId="7BB4B783" w14:textId="2641334C" w:rsidR="00FD1CB5" w:rsidRDefault="00FD1CB5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b seos on registreeritud</w:t>
      </w:r>
    </w:p>
    <w:p w14:paraId="2E59A55B" w14:textId="3EB2A556" w:rsidR="00BA6B42" w:rsidRDefault="00BA6B42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y seos on registreeritud</w:t>
      </w:r>
    </w:p>
    <w:p w14:paraId="1D9E1FFD" w14:textId="08F569F0" w:rsidR="00FD1CB5" w:rsidRDefault="00BA6B42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y</w:t>
      </w:r>
      <w:r w:rsidR="004C4F28">
        <w:rPr>
          <w:rFonts w:cs="Arial"/>
        </w:rPr>
        <w:t xml:space="preserve"> ja </w:t>
      </w:r>
      <w:r w:rsidR="00FD1CB5">
        <w:rPr>
          <w:rFonts w:cs="Arial"/>
        </w:rPr>
        <w:t>k</w:t>
      </w:r>
      <w:r w:rsidR="0070461A">
        <w:rPr>
          <w:rFonts w:cs="Arial"/>
        </w:rPr>
        <w:t>1</w:t>
      </w:r>
      <w:r w:rsidR="00FD1CB5">
        <w:rPr>
          <w:rFonts w:cs="Arial"/>
        </w:rPr>
        <w:t xml:space="preserve"> seos on registreeritud</w:t>
      </w:r>
    </w:p>
    <w:p w14:paraId="49EDCAF1" w14:textId="08BE42CB" w:rsidR="0070461A" w:rsidRPr="0070461A" w:rsidRDefault="0070461A" w:rsidP="0070461A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y ja k2 seos on registreeritud</w:t>
      </w:r>
    </w:p>
    <w:p w14:paraId="5202036B" w14:textId="421136D1" w:rsidR="00FD1CB5" w:rsidRDefault="00BA6B42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y</w:t>
      </w:r>
      <w:r w:rsidR="00FD1CB5">
        <w:rPr>
          <w:rFonts w:cs="Arial"/>
        </w:rPr>
        <w:t xml:space="preserve"> ja s seos on registreeritud</w:t>
      </w:r>
    </w:p>
    <w:p w14:paraId="17933944" w14:textId="68B0F142" w:rsidR="00FD1CB5" w:rsidRDefault="00BA6B42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y</w:t>
      </w:r>
      <w:r w:rsidR="00FD1CB5">
        <w:rPr>
          <w:rFonts w:cs="Arial"/>
        </w:rPr>
        <w:t xml:space="preserve"> ja d seos on registreeritud</w:t>
      </w:r>
    </w:p>
    <w:p w14:paraId="782AA7B3" w14:textId="5470A088" w:rsidR="00FD1CB5" w:rsidRDefault="00BA6B42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y</w:t>
      </w:r>
      <w:r w:rsidR="00FD1CB5">
        <w:rPr>
          <w:rFonts w:cs="Arial"/>
        </w:rPr>
        <w:t xml:space="preserve"> ja p seos on registreeritud</w:t>
      </w:r>
    </w:p>
    <w:p w14:paraId="25BBC95C" w14:textId="0BF0513F" w:rsidR="00FD1CB5" w:rsidRPr="00FD1CB5" w:rsidRDefault="00BA6B42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y</w:t>
      </w:r>
      <w:r w:rsidR="00FD1CB5">
        <w:rPr>
          <w:rFonts w:cs="Arial"/>
        </w:rPr>
        <w:t xml:space="preserve"> ja e seos on registreeritud</w:t>
      </w:r>
    </w:p>
    <w:p w14:paraId="13AA9329" w14:textId="05F12F96" w:rsidR="00324202" w:rsidRPr="00045223" w:rsidRDefault="00324202" w:rsidP="006B3BD1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11DC59E6" w14:textId="12BF5AE0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>:</w:t>
      </w:r>
      <w:r w:rsidR="00047639">
        <w:rPr>
          <w:rFonts w:cs="Arial"/>
        </w:rPr>
        <w:t xml:space="preserve"> </w:t>
      </w:r>
      <w:r w:rsidR="001D6994">
        <w:rPr>
          <w:rFonts w:cs="Arial"/>
        </w:rPr>
        <w:t>Registreeri nutitelefon</w:t>
      </w:r>
    </w:p>
    <w:p w14:paraId="4D718367" w14:textId="77777777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16CADEC3" w14:textId="77777777" w:rsidR="00DF3D71" w:rsidRPr="00B50CDD" w:rsidRDefault="00DF3D71" w:rsidP="00DF3D71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OP2</w:t>
      </w:r>
      <w:r w:rsidRPr="00B50CDD">
        <w:rPr>
          <w:rFonts w:cs="Arial"/>
          <w:b/>
        </w:rPr>
        <w:t xml:space="preserve"> </w:t>
      </w:r>
      <w:r>
        <w:rPr>
          <w:rFonts w:cs="Arial"/>
          <w:b/>
        </w:rPr>
        <w:t>Unusta</w:t>
      </w:r>
      <w:r w:rsidR="003F273B">
        <w:rPr>
          <w:rFonts w:cs="Arial"/>
          <w:b/>
        </w:rPr>
        <w:t xml:space="preserve"> kaup</w:t>
      </w:r>
      <w:r w:rsidRPr="00B50CDD">
        <w:rPr>
          <w:rFonts w:cs="Arial"/>
          <w:b/>
        </w:rPr>
        <w:t>(</w:t>
      </w:r>
      <w:proofErr w:type="spellStart"/>
      <w:r>
        <w:rPr>
          <w:rFonts w:cs="Arial"/>
          <w:b/>
        </w:rPr>
        <w:t>p_</w:t>
      </w:r>
      <w:r w:rsidR="003F273B">
        <w:rPr>
          <w:rFonts w:cs="Arial"/>
          <w:b/>
        </w:rPr>
        <w:t>kauba</w:t>
      </w:r>
      <w:r w:rsidRPr="00B50CDD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>)</w:t>
      </w:r>
    </w:p>
    <w:p w14:paraId="7FD0983B" w14:textId="77777777" w:rsidR="00DF3D71" w:rsidRPr="00045223" w:rsidRDefault="00DF3D71" w:rsidP="00DF3D71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006D14E3" w14:textId="77777777" w:rsidR="00DF3D71" w:rsidRDefault="003F273B" w:rsidP="00E04026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 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DF3D71">
        <w:rPr>
          <w:rFonts w:cs="Arial"/>
        </w:rPr>
        <w:t>_kood</w:t>
      </w:r>
      <w:proofErr w:type="spellEnd"/>
      <w:r w:rsidR="00DF3D71">
        <w:rPr>
          <w:rFonts w:cs="Arial"/>
        </w:rPr>
        <w:t>) on registreeritud</w:t>
      </w:r>
    </w:p>
    <w:p w14:paraId="73C6E8E8" w14:textId="77777777" w:rsidR="00DF3D71" w:rsidRPr="00045223" w:rsidRDefault="00DF3D71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3F273B">
        <w:rPr>
          <w:rFonts w:cs="Arial"/>
        </w:rPr>
        <w:t xml:space="preserve">on seotud </w:t>
      </w:r>
      <w:proofErr w:type="spellStart"/>
      <w:r w:rsidR="003F273B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(nimetus=</w:t>
      </w:r>
      <w:r w:rsidRPr="00045223">
        <w:rPr>
          <w:rFonts w:cs="Arial"/>
        </w:rPr>
        <w:t>"</w:t>
      </w:r>
      <w:r w:rsidR="00417C26">
        <w:rPr>
          <w:rFonts w:cs="Arial"/>
        </w:rPr>
        <w:t>Ootel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30E1FF13" w14:textId="77777777" w:rsidR="00421F7A" w:rsidRDefault="00DF3D71" w:rsidP="00DF3D71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69034568" w14:textId="77777777" w:rsidR="00421F7A" w:rsidRPr="00E91213" w:rsidRDefault="00421F7A" w:rsidP="00421F7A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</w:t>
      </w:r>
      <w:r w:rsidRPr="00E91213">
        <w:rPr>
          <w:rFonts w:cs="Arial"/>
          <w:color w:val="00B050"/>
        </w:rPr>
        <w:t xml:space="preserve"> eksemplare</w:t>
      </w:r>
      <w:r w:rsidR="00D379DE">
        <w:rPr>
          <w:rFonts w:cs="Arial"/>
          <w:color w:val="00B050"/>
        </w:rPr>
        <w:t xml:space="preserve"> ja seoseid</w:t>
      </w:r>
    </w:p>
    <w:p w14:paraId="3D8A87E4" w14:textId="77777777" w:rsidR="00DD788A" w:rsidRPr="00DD788A" w:rsidRDefault="00DD788A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kõik selle seosed on andmebaasist kustutatud</w:t>
      </w:r>
      <w:r w:rsidRPr="00923C6F">
        <w:rPr>
          <w:rFonts w:cs="Arial"/>
          <w:b/>
        </w:rPr>
        <w:t xml:space="preserve"> </w:t>
      </w:r>
    </w:p>
    <w:p w14:paraId="068BF8E5" w14:textId="77777777" w:rsidR="000B43DF" w:rsidRDefault="00DF3D71" w:rsidP="00994113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 xml:space="preserve">: </w:t>
      </w:r>
      <w:r w:rsidR="003F273B">
        <w:rPr>
          <w:rFonts w:cs="Arial"/>
        </w:rPr>
        <w:t>Unusta kaup</w:t>
      </w:r>
    </w:p>
    <w:p w14:paraId="42D80C1C" w14:textId="77777777" w:rsidR="000B43DF" w:rsidRDefault="000B43DF" w:rsidP="00994113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75555A5F" w14:textId="77777777" w:rsidR="00994113" w:rsidRPr="00B50CDD" w:rsidRDefault="00994113" w:rsidP="00994113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OP3</w:t>
      </w:r>
      <w:r w:rsidR="003F273B">
        <w:rPr>
          <w:rFonts w:cs="Arial"/>
          <w:b/>
        </w:rPr>
        <w:t xml:space="preserve"> Aktiveeri kaup</w:t>
      </w:r>
      <w:r w:rsidRPr="00B50CDD">
        <w:rPr>
          <w:rFonts w:cs="Arial"/>
          <w:b/>
        </w:rPr>
        <w:t xml:space="preserve"> (</w:t>
      </w:r>
      <w:proofErr w:type="spellStart"/>
      <w:r>
        <w:rPr>
          <w:rFonts w:cs="Arial"/>
          <w:b/>
        </w:rPr>
        <w:t>p_</w:t>
      </w:r>
      <w:r w:rsidR="003F273B">
        <w:rPr>
          <w:rFonts w:cs="Arial"/>
          <w:b/>
        </w:rPr>
        <w:t>kauba</w:t>
      </w:r>
      <w:r w:rsidRPr="00B50CDD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>)</w:t>
      </w:r>
    </w:p>
    <w:p w14:paraId="6678E44C" w14:textId="77777777" w:rsidR="00994113" w:rsidRPr="00045223" w:rsidRDefault="00994113" w:rsidP="00994113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46DB2621" w14:textId="77777777" w:rsidR="00994113" w:rsidRDefault="003F273B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994113" w:rsidRPr="009307D1">
        <w:rPr>
          <w:rFonts w:cs="Arial"/>
        </w:rPr>
        <w:t xml:space="preserve"> </w:t>
      </w:r>
      <w:r>
        <w:rPr>
          <w:rFonts w:cs="Arial"/>
        </w:rPr>
        <w:t>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994113">
        <w:rPr>
          <w:rFonts w:cs="Arial"/>
        </w:rPr>
        <w:t>_kood</w:t>
      </w:r>
      <w:proofErr w:type="spellEnd"/>
      <w:r w:rsidR="00994113">
        <w:rPr>
          <w:rFonts w:cs="Arial"/>
        </w:rPr>
        <w:t xml:space="preserve">) </w:t>
      </w:r>
      <w:r w:rsidR="00994113" w:rsidRPr="009307D1">
        <w:rPr>
          <w:rFonts w:cs="Arial"/>
        </w:rPr>
        <w:t>on registreeritud</w:t>
      </w:r>
    </w:p>
    <w:p w14:paraId="605296C1" w14:textId="77777777" w:rsidR="00994113" w:rsidRPr="00045223" w:rsidRDefault="00994113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3F273B">
        <w:rPr>
          <w:rFonts w:cs="Arial"/>
        </w:rPr>
        <w:t xml:space="preserve">on seotud </w:t>
      </w:r>
      <w:proofErr w:type="spellStart"/>
      <w:r w:rsidR="003F273B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(nimetus=</w:t>
      </w:r>
      <w:r w:rsidRPr="00045223">
        <w:rPr>
          <w:rFonts w:cs="Arial"/>
        </w:rPr>
        <w:t>"</w:t>
      </w:r>
      <w:r w:rsidR="00071F13">
        <w:rPr>
          <w:rFonts w:cs="Arial"/>
        </w:rPr>
        <w:t>Ootel</w:t>
      </w:r>
      <w:r w:rsidRPr="00045223">
        <w:rPr>
          <w:rFonts w:cs="Arial"/>
        </w:rPr>
        <w:t>"</w:t>
      </w:r>
      <w:r>
        <w:rPr>
          <w:rFonts w:cs="Arial"/>
        </w:rPr>
        <w:t>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5B6E50FD" w14:textId="77777777" w:rsidR="00994113" w:rsidRDefault="003F273B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994113" w:rsidRPr="009307D1">
        <w:rPr>
          <w:rFonts w:cs="Arial"/>
        </w:rPr>
        <w:t>_seisundi_liik</w:t>
      </w:r>
      <w:proofErr w:type="spellEnd"/>
      <w:r w:rsidR="00994113" w:rsidRPr="009307D1">
        <w:rPr>
          <w:rFonts w:cs="Arial"/>
        </w:rPr>
        <w:t xml:space="preserve"> </w:t>
      </w:r>
      <w:r w:rsidR="00994113">
        <w:rPr>
          <w:rFonts w:cs="Arial"/>
        </w:rPr>
        <w:t xml:space="preserve">eksemplar </w:t>
      </w:r>
      <w:proofErr w:type="spellStart"/>
      <w:r w:rsidR="00994113">
        <w:rPr>
          <w:rFonts w:cs="Arial"/>
        </w:rPr>
        <w:t>xsl_uus</w:t>
      </w:r>
      <w:proofErr w:type="spellEnd"/>
      <w:r w:rsidR="00994113">
        <w:rPr>
          <w:rFonts w:cs="Arial"/>
        </w:rPr>
        <w:t xml:space="preserve"> (nimetus="Aktiivne") </w:t>
      </w:r>
      <w:r w:rsidR="00994113" w:rsidRPr="009307D1">
        <w:rPr>
          <w:rFonts w:cs="Arial"/>
        </w:rPr>
        <w:t>on registreeritud</w:t>
      </w:r>
    </w:p>
    <w:p w14:paraId="3225E2D0" w14:textId="77777777" w:rsidR="002A399B" w:rsidRPr="00045223" w:rsidRDefault="003F273B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Leidub vähemalt üks </w:t>
      </w:r>
      <w:proofErr w:type="spellStart"/>
      <w:r>
        <w:rPr>
          <w:rFonts w:cs="Arial"/>
        </w:rPr>
        <w:t>kauba</w:t>
      </w:r>
      <w:r w:rsidR="002A399B">
        <w:rPr>
          <w:rFonts w:cs="Arial"/>
        </w:rPr>
        <w:t>_kategooria_</w:t>
      </w:r>
      <w:r w:rsidR="002A399B" w:rsidRPr="009307D1">
        <w:rPr>
          <w:rFonts w:cs="Arial"/>
        </w:rPr>
        <w:t>omamine</w:t>
      </w:r>
      <w:proofErr w:type="spellEnd"/>
      <w:r w:rsidR="002A399B" w:rsidRPr="009307D1">
        <w:rPr>
          <w:rFonts w:cs="Arial"/>
        </w:rPr>
        <w:t xml:space="preserve"> </w:t>
      </w:r>
      <w:r w:rsidR="002A399B">
        <w:rPr>
          <w:rFonts w:cs="Arial"/>
        </w:rPr>
        <w:t xml:space="preserve">eksemplar </w:t>
      </w:r>
      <w:proofErr w:type="spellStart"/>
      <w:r w:rsidR="002A399B">
        <w:rPr>
          <w:rFonts w:cs="Arial"/>
        </w:rPr>
        <w:t>xko</w:t>
      </w:r>
      <w:proofErr w:type="spellEnd"/>
      <w:r w:rsidR="002A399B">
        <w:rPr>
          <w:rFonts w:cs="Arial"/>
        </w:rPr>
        <w:t>, mis on seotud x</w:t>
      </w:r>
    </w:p>
    <w:p w14:paraId="727B046D" w14:textId="77777777" w:rsidR="00994113" w:rsidRDefault="00994113" w:rsidP="00994113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7465B2A5" w14:textId="77777777" w:rsidR="00E504F5" w:rsidRPr="00E91213" w:rsidRDefault="00E504F5" w:rsidP="00E504F5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 seoseid</w:t>
      </w:r>
    </w:p>
    <w:p w14:paraId="7C835741" w14:textId="77777777" w:rsidR="00E504F5" w:rsidRPr="00045223" w:rsidRDefault="00E504F5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seos on </w:t>
      </w:r>
      <w:r w:rsidR="00FF514F">
        <w:rPr>
          <w:rFonts w:cs="Arial"/>
        </w:rPr>
        <w:t>kustutatud</w:t>
      </w:r>
    </w:p>
    <w:p w14:paraId="55B7476E" w14:textId="77777777" w:rsidR="00E504F5" w:rsidRPr="00E91213" w:rsidRDefault="00E504F5" w:rsidP="00E504F5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Loo seoseid</w:t>
      </w:r>
    </w:p>
    <w:p w14:paraId="733C39AC" w14:textId="77777777" w:rsidR="00994113" w:rsidRPr="00045223" w:rsidRDefault="00994113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xsl_uus</w:t>
      </w:r>
      <w:proofErr w:type="spellEnd"/>
      <w:r>
        <w:rPr>
          <w:rFonts w:cs="Arial"/>
        </w:rPr>
        <w:t xml:space="preserve"> seos on registreeritud</w:t>
      </w:r>
    </w:p>
    <w:p w14:paraId="687D7F35" w14:textId="77777777" w:rsidR="00E504F5" w:rsidRDefault="00994113" w:rsidP="004D6D7D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lastRenderedPageBreak/>
        <w:t>Kasutus kasutusjuhtude poolt</w:t>
      </w:r>
      <w:r w:rsidRPr="00045223">
        <w:rPr>
          <w:rFonts w:cs="Arial"/>
        </w:rPr>
        <w:t xml:space="preserve">: </w:t>
      </w:r>
      <w:r w:rsidR="003F273B">
        <w:rPr>
          <w:rFonts w:cs="Arial"/>
        </w:rPr>
        <w:t>Aktiveeri kaup</w:t>
      </w:r>
    </w:p>
    <w:p w14:paraId="3185FAAF" w14:textId="77777777" w:rsidR="00E504F5" w:rsidRDefault="00E504F5" w:rsidP="004D6D7D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7BEECAA9" w14:textId="3D339BB5" w:rsidR="004D6D7D" w:rsidRPr="00B50CDD" w:rsidRDefault="004D6D7D" w:rsidP="004D6D7D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OP4</w:t>
      </w:r>
      <w:r w:rsidRPr="00B50CDD">
        <w:rPr>
          <w:rFonts w:cs="Arial"/>
          <w:b/>
        </w:rPr>
        <w:t xml:space="preserve"> </w:t>
      </w:r>
      <w:r w:rsidR="003F273B">
        <w:rPr>
          <w:rFonts w:cs="Arial"/>
          <w:b/>
        </w:rPr>
        <w:t>Muuda kaup</w:t>
      </w:r>
      <w:r w:rsidR="00FB0ACB">
        <w:rPr>
          <w:rFonts w:cs="Arial"/>
          <w:b/>
        </w:rPr>
        <w:t xml:space="preserve"> mitteaktiivseks</w:t>
      </w:r>
      <w:r w:rsidR="00641227">
        <w:rPr>
          <w:rFonts w:cs="Arial"/>
          <w:b/>
        </w:rPr>
        <w:t xml:space="preserve"> (</w:t>
      </w:r>
      <w:proofErr w:type="spellStart"/>
      <w:r w:rsidR="00641227">
        <w:rPr>
          <w:rFonts w:cs="Arial"/>
          <w:b/>
        </w:rPr>
        <w:t>p_kauba_kood</w:t>
      </w:r>
      <w:proofErr w:type="spellEnd"/>
      <w:r w:rsidRPr="00B50CDD">
        <w:rPr>
          <w:rFonts w:cs="Arial"/>
          <w:b/>
        </w:rPr>
        <w:t>)</w:t>
      </w:r>
    </w:p>
    <w:p w14:paraId="12E1B35A" w14:textId="77777777" w:rsidR="004D6D7D" w:rsidRPr="00045223" w:rsidRDefault="004D6D7D" w:rsidP="004D6D7D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77AA4435" w14:textId="39C8EDFB" w:rsidR="004D6D7D" w:rsidRDefault="00641227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 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p_kauba_kood</w:t>
      </w:r>
      <w:proofErr w:type="spellEnd"/>
      <w:r>
        <w:rPr>
          <w:rFonts w:cs="Arial"/>
        </w:rPr>
        <w:t>) on registreeritud</w:t>
      </w:r>
    </w:p>
    <w:p w14:paraId="6C5E9005" w14:textId="7CB76A10" w:rsidR="00641227" w:rsidRDefault="00641227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on seotud </w:t>
      </w:r>
      <w:proofErr w:type="spellStart"/>
      <w:r>
        <w:rPr>
          <w:rFonts w:cs="Arial"/>
        </w:rPr>
        <w:t>kauba_seisundi_liik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(nimetus=“Aktiivne“)</w:t>
      </w:r>
    </w:p>
    <w:p w14:paraId="236CE937" w14:textId="5A4D4607" w:rsidR="00641227" w:rsidRPr="00045223" w:rsidRDefault="00641227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Kauba_seisundi_liik</w:t>
      </w:r>
      <w:proofErr w:type="spellEnd"/>
      <w:r>
        <w:rPr>
          <w:rFonts w:cs="Arial"/>
        </w:rPr>
        <w:t xml:space="preserve"> eksemplar </w:t>
      </w:r>
      <w:proofErr w:type="spellStart"/>
      <w:r>
        <w:rPr>
          <w:rFonts w:cs="Arial"/>
        </w:rPr>
        <w:t>xsl_uus</w:t>
      </w:r>
      <w:proofErr w:type="spellEnd"/>
      <w:r>
        <w:rPr>
          <w:rFonts w:cs="Arial"/>
        </w:rPr>
        <w:t xml:space="preserve"> (nimetus=“Mitteaktiivne“) on registreeritud</w:t>
      </w:r>
    </w:p>
    <w:p w14:paraId="5A078E27" w14:textId="77777777" w:rsidR="004D6D7D" w:rsidRDefault="004D6D7D" w:rsidP="004D6D7D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6EE55365" w14:textId="77777777" w:rsidR="00A20B67" w:rsidRPr="00E91213" w:rsidRDefault="00A20B67" w:rsidP="00A20B67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 seoseid</w:t>
      </w:r>
    </w:p>
    <w:p w14:paraId="6EBD32BD" w14:textId="2BA8A251" w:rsidR="004D6D7D" w:rsidRPr="00A20B67" w:rsidRDefault="00641227" w:rsidP="00E04026">
      <w:pPr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cs="Arial"/>
          <w:lang w:val="en-AU"/>
        </w:rPr>
      </w:pPr>
      <w:r>
        <w:rPr>
          <w:rFonts w:cs="Arial"/>
          <w:lang w:val="en-AU"/>
        </w:rPr>
        <w:t xml:space="preserve">x </w:t>
      </w:r>
      <w:proofErr w:type="spellStart"/>
      <w:r>
        <w:rPr>
          <w:rFonts w:cs="Arial"/>
          <w:lang w:val="en-AU"/>
        </w:rPr>
        <w:t>ja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xsl_vana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seos</w:t>
      </w:r>
      <w:proofErr w:type="spellEnd"/>
      <w:r>
        <w:rPr>
          <w:rFonts w:cs="Arial"/>
          <w:lang w:val="en-AU"/>
        </w:rPr>
        <w:t xml:space="preserve"> on </w:t>
      </w:r>
      <w:proofErr w:type="spellStart"/>
      <w:r>
        <w:rPr>
          <w:rFonts w:cs="Arial"/>
          <w:lang w:val="en-AU"/>
        </w:rPr>
        <w:t>kustutatud</w:t>
      </w:r>
      <w:proofErr w:type="spellEnd"/>
    </w:p>
    <w:p w14:paraId="6B506FF9" w14:textId="77777777" w:rsidR="00A20B67" w:rsidRPr="00E91213" w:rsidRDefault="00A20B67" w:rsidP="00A20B67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Loo seoseid</w:t>
      </w:r>
    </w:p>
    <w:p w14:paraId="07E49248" w14:textId="22F16F66" w:rsidR="00A20B67" w:rsidRPr="00045223" w:rsidRDefault="00641227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xsl_uus</w:t>
      </w:r>
      <w:proofErr w:type="spellEnd"/>
      <w:r>
        <w:rPr>
          <w:rFonts w:cs="Arial"/>
        </w:rPr>
        <w:t xml:space="preserve"> seos on registreeritud</w:t>
      </w:r>
    </w:p>
    <w:p w14:paraId="66CC7A25" w14:textId="77777777" w:rsidR="00CA6891" w:rsidRDefault="004D6D7D" w:rsidP="008A7A58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 xml:space="preserve">: </w:t>
      </w:r>
      <w:r w:rsidR="00FB0ACB">
        <w:rPr>
          <w:rFonts w:cs="Arial"/>
        </w:rPr>
        <w:t>Muud</w:t>
      </w:r>
      <w:r w:rsidR="00E91213">
        <w:rPr>
          <w:rFonts w:cs="Arial"/>
        </w:rPr>
        <w:t>a</w:t>
      </w:r>
      <w:r w:rsidR="003F273B">
        <w:rPr>
          <w:rFonts w:cs="Arial"/>
        </w:rPr>
        <w:t xml:space="preserve"> kaup</w:t>
      </w:r>
      <w:r w:rsidR="00FB0ACB">
        <w:rPr>
          <w:rFonts w:cs="Arial"/>
        </w:rPr>
        <w:t xml:space="preserve"> mitteaktiivseks</w:t>
      </w:r>
    </w:p>
    <w:p w14:paraId="4D76BACD" w14:textId="77777777" w:rsidR="00CA6891" w:rsidRDefault="00CA6891" w:rsidP="008A7A58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5EE930C0" w14:textId="77777777" w:rsidR="008A7A58" w:rsidRPr="00B50CDD" w:rsidRDefault="008A7A58" w:rsidP="008A7A58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OP5</w:t>
      </w:r>
      <w:r w:rsidRPr="00B50CDD">
        <w:rPr>
          <w:rFonts w:cs="Arial"/>
          <w:b/>
        </w:rPr>
        <w:t xml:space="preserve"> </w:t>
      </w:r>
      <w:r>
        <w:rPr>
          <w:rFonts w:cs="Arial"/>
          <w:b/>
        </w:rPr>
        <w:t>Lõpeta</w:t>
      </w:r>
      <w:r w:rsidR="003F273B">
        <w:rPr>
          <w:rFonts w:cs="Arial"/>
          <w:b/>
        </w:rPr>
        <w:t xml:space="preserve"> kaup</w:t>
      </w:r>
      <w:r w:rsidRPr="00B50CDD">
        <w:rPr>
          <w:rFonts w:cs="Arial"/>
          <w:b/>
        </w:rPr>
        <w:t>(</w:t>
      </w:r>
      <w:proofErr w:type="spellStart"/>
      <w:r>
        <w:rPr>
          <w:rFonts w:cs="Arial"/>
          <w:b/>
        </w:rPr>
        <w:t>p_</w:t>
      </w:r>
      <w:r w:rsidR="003F273B">
        <w:rPr>
          <w:rFonts w:cs="Arial"/>
          <w:b/>
        </w:rPr>
        <w:t>kauba</w:t>
      </w:r>
      <w:r w:rsidRPr="00B50CDD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>)</w:t>
      </w:r>
    </w:p>
    <w:p w14:paraId="33000D44" w14:textId="77777777" w:rsidR="008A7A58" w:rsidRPr="00045223" w:rsidRDefault="008A7A58" w:rsidP="008A7A58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2409C98A" w14:textId="77777777" w:rsidR="008A7A58" w:rsidRDefault="00B554E5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8A7A58" w:rsidRPr="009307D1">
        <w:rPr>
          <w:rFonts w:cs="Arial"/>
        </w:rPr>
        <w:t xml:space="preserve"> </w:t>
      </w:r>
      <w:r>
        <w:rPr>
          <w:rFonts w:cs="Arial"/>
        </w:rPr>
        <w:t>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8A7A58">
        <w:rPr>
          <w:rFonts w:cs="Arial"/>
        </w:rPr>
        <w:t>_kood</w:t>
      </w:r>
      <w:proofErr w:type="spellEnd"/>
      <w:r w:rsidR="008A7A58">
        <w:rPr>
          <w:rFonts w:cs="Arial"/>
        </w:rPr>
        <w:t xml:space="preserve">) </w:t>
      </w:r>
      <w:r w:rsidR="008A7A58" w:rsidRPr="009307D1">
        <w:rPr>
          <w:rFonts w:cs="Arial"/>
        </w:rPr>
        <w:t>on registreeritud</w:t>
      </w:r>
    </w:p>
    <w:p w14:paraId="268572D3" w14:textId="77777777" w:rsidR="008A7A58" w:rsidRPr="00045223" w:rsidRDefault="008A7A58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B554E5">
        <w:rPr>
          <w:rFonts w:cs="Arial"/>
        </w:rPr>
        <w:t xml:space="preserve">on seotud </w:t>
      </w:r>
      <w:proofErr w:type="spellStart"/>
      <w:r w:rsidR="00B554E5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(nimetus="Aktiivne")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2B4FC18B" w14:textId="5F15B577" w:rsidR="00E946B4" w:rsidRPr="00E946B4" w:rsidRDefault="00B554E5" w:rsidP="00E946B4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8A7A58" w:rsidRPr="009307D1">
        <w:rPr>
          <w:rFonts w:cs="Arial"/>
        </w:rPr>
        <w:t>_seisundi_liik</w:t>
      </w:r>
      <w:proofErr w:type="spellEnd"/>
      <w:r w:rsidR="008A7A58" w:rsidRPr="009307D1">
        <w:rPr>
          <w:rFonts w:cs="Arial"/>
        </w:rPr>
        <w:t xml:space="preserve"> </w:t>
      </w:r>
      <w:r w:rsidR="008A7A58">
        <w:rPr>
          <w:rFonts w:cs="Arial"/>
        </w:rPr>
        <w:t xml:space="preserve">eksemplar </w:t>
      </w:r>
      <w:proofErr w:type="spellStart"/>
      <w:r w:rsidR="008A7A58">
        <w:rPr>
          <w:rFonts w:cs="Arial"/>
        </w:rPr>
        <w:t>xsl_uus</w:t>
      </w:r>
      <w:proofErr w:type="spellEnd"/>
      <w:r w:rsidR="008A7A58">
        <w:rPr>
          <w:rFonts w:cs="Arial"/>
        </w:rPr>
        <w:t xml:space="preserve"> (nimetus="Lõpetatud") </w:t>
      </w:r>
      <w:r w:rsidR="008A7A58" w:rsidRPr="009307D1">
        <w:rPr>
          <w:rFonts w:cs="Arial"/>
        </w:rPr>
        <w:t>on registreeritud</w:t>
      </w:r>
    </w:p>
    <w:p w14:paraId="628CB589" w14:textId="77777777" w:rsidR="008A7A58" w:rsidRDefault="008A7A58" w:rsidP="008A7A58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4B1D2DB3" w14:textId="77777777" w:rsidR="00FF514F" w:rsidRPr="00E91213" w:rsidRDefault="00FF514F" w:rsidP="00FF514F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 seoseid</w:t>
      </w:r>
    </w:p>
    <w:p w14:paraId="396EF934" w14:textId="77777777" w:rsidR="00FF514F" w:rsidRPr="00045223" w:rsidRDefault="00FF514F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seos on kustutatud</w:t>
      </w:r>
    </w:p>
    <w:p w14:paraId="715B1D2C" w14:textId="77777777" w:rsidR="00FF514F" w:rsidRPr="00E91213" w:rsidRDefault="00FF514F" w:rsidP="00FF514F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Loo seoseid</w:t>
      </w:r>
    </w:p>
    <w:p w14:paraId="4F7B26A8" w14:textId="77777777" w:rsidR="00FF514F" w:rsidRPr="00045223" w:rsidRDefault="00FF514F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xsl_uus</w:t>
      </w:r>
      <w:proofErr w:type="spellEnd"/>
      <w:r>
        <w:rPr>
          <w:rFonts w:cs="Arial"/>
        </w:rPr>
        <w:t xml:space="preserve"> seos on registreeritud</w:t>
      </w:r>
    </w:p>
    <w:p w14:paraId="4286D6AB" w14:textId="77777777" w:rsidR="00B1611E" w:rsidRDefault="008A7A58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 xml:space="preserve">: </w:t>
      </w:r>
      <w:r w:rsidR="00B554E5">
        <w:rPr>
          <w:rFonts w:cs="Arial"/>
        </w:rPr>
        <w:t>Lõpeta kaup</w:t>
      </w:r>
    </w:p>
    <w:p w14:paraId="49E63D94" w14:textId="77777777" w:rsidR="00B1611E" w:rsidRDefault="00B1611E" w:rsidP="00324202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20D54058" w14:textId="1660AF0C" w:rsidR="00324202" w:rsidRPr="00B50CDD" w:rsidRDefault="00E91213" w:rsidP="00E946B4">
      <w:pPr>
        <w:suppressAutoHyphens w:val="0"/>
        <w:autoSpaceDE w:val="0"/>
        <w:autoSpaceDN w:val="0"/>
        <w:adjustRightInd w:val="0"/>
        <w:rPr>
          <w:rFonts w:cs="Arial"/>
          <w:b/>
        </w:rPr>
      </w:pPr>
      <w:r>
        <w:rPr>
          <w:rFonts w:cs="Arial"/>
          <w:b/>
          <w:color w:val="0070C0"/>
        </w:rPr>
        <w:t>OP6</w:t>
      </w:r>
      <w:r w:rsidR="001D6994">
        <w:rPr>
          <w:rFonts w:cs="Arial"/>
          <w:b/>
        </w:rPr>
        <w:t xml:space="preserve"> Muuda nutitelefoni</w:t>
      </w:r>
      <w:r w:rsidR="00B554E5">
        <w:rPr>
          <w:rFonts w:cs="Arial"/>
          <w:b/>
        </w:rPr>
        <w:t xml:space="preserve"> </w:t>
      </w:r>
      <w:r w:rsidR="000247BD">
        <w:rPr>
          <w:rFonts w:cs="Arial"/>
          <w:b/>
        </w:rPr>
        <w:t xml:space="preserve">andmeid </w:t>
      </w:r>
      <w:r w:rsidR="00324202" w:rsidRPr="00B50CDD">
        <w:rPr>
          <w:rFonts w:cs="Arial"/>
          <w:b/>
        </w:rPr>
        <w:t>(</w:t>
      </w:r>
      <w:proofErr w:type="spellStart"/>
      <w:r w:rsidR="00E946B4">
        <w:rPr>
          <w:rFonts w:cs="Arial"/>
          <w:b/>
        </w:rPr>
        <w:t>p_kauba</w:t>
      </w:r>
      <w:r w:rsidR="00E946B4" w:rsidRPr="00B50CDD">
        <w:rPr>
          <w:rFonts w:cs="Arial"/>
          <w:b/>
        </w:rPr>
        <w:t>_kood</w:t>
      </w:r>
      <w:r w:rsidR="00E946B4">
        <w:rPr>
          <w:rFonts w:cs="Arial"/>
          <w:b/>
        </w:rPr>
        <w:t>_vana</w:t>
      </w:r>
      <w:proofErr w:type="spellEnd"/>
      <w:r w:rsidR="00E946B4">
        <w:rPr>
          <w:rFonts w:cs="Arial"/>
          <w:b/>
        </w:rPr>
        <w:t xml:space="preserve">, </w:t>
      </w:r>
      <w:proofErr w:type="spellStart"/>
      <w:r w:rsidR="00E946B4">
        <w:rPr>
          <w:rFonts w:cs="Arial"/>
          <w:b/>
        </w:rPr>
        <w:t>p_kauba_kood_uus</w:t>
      </w:r>
      <w:proofErr w:type="spellEnd"/>
      <w:r w:rsidR="0074265B" w:rsidRPr="00B50CDD">
        <w:rPr>
          <w:rFonts w:cs="Arial"/>
          <w:b/>
        </w:rPr>
        <w:t xml:space="preserve">, </w:t>
      </w:r>
      <w:proofErr w:type="spellStart"/>
      <w:r w:rsidR="0074265B">
        <w:rPr>
          <w:rFonts w:cs="Arial"/>
          <w:b/>
        </w:rPr>
        <w:t>p_</w:t>
      </w:r>
      <w:r w:rsidR="00E946B4">
        <w:rPr>
          <w:rFonts w:cs="Arial"/>
          <w:b/>
        </w:rPr>
        <w:t>nimetus</w:t>
      </w:r>
      <w:proofErr w:type="spellEnd"/>
      <w:r w:rsidR="00E946B4">
        <w:rPr>
          <w:rFonts w:cs="Arial"/>
          <w:b/>
        </w:rPr>
        <w:t>,</w:t>
      </w:r>
      <w:r w:rsidR="0074265B">
        <w:rPr>
          <w:rFonts w:cs="Arial"/>
          <w:b/>
        </w:rPr>
        <w:t xml:space="preserve"> brändi identifikaator,</w:t>
      </w:r>
      <w:r w:rsidR="00BA6B42">
        <w:rPr>
          <w:rFonts w:cs="Arial"/>
          <w:b/>
        </w:rPr>
        <w:t xml:space="preserve"> nutitelefon,</w:t>
      </w:r>
      <w:r w:rsidR="0074265B">
        <w:rPr>
          <w:rFonts w:cs="Arial"/>
          <w:b/>
        </w:rPr>
        <w:t xml:space="preserve"> kaamera identifikaator</w:t>
      </w:r>
      <w:r w:rsidR="00ED4339">
        <w:rPr>
          <w:rFonts w:cs="Arial"/>
          <w:b/>
        </w:rPr>
        <w:t xml:space="preserve"> (eesmine kaamera)</w:t>
      </w:r>
      <w:r w:rsidR="0074265B">
        <w:rPr>
          <w:rFonts w:cs="Arial"/>
          <w:b/>
        </w:rPr>
        <w:t>,</w:t>
      </w:r>
      <w:r w:rsidR="00ED4339">
        <w:rPr>
          <w:rFonts w:cs="Arial"/>
          <w:b/>
        </w:rPr>
        <w:t xml:space="preserve"> kaamera identifikaator (tagumine kaamera),</w:t>
      </w:r>
      <w:r w:rsidR="0074265B">
        <w:rPr>
          <w:rFonts w:cs="Arial"/>
          <w:b/>
        </w:rPr>
        <w:t xml:space="preserve"> </w:t>
      </w:r>
      <w:proofErr w:type="spellStart"/>
      <w:r w:rsidR="0074265B">
        <w:rPr>
          <w:rFonts w:cs="Arial"/>
          <w:b/>
        </w:rPr>
        <w:t>sisemälu</w:t>
      </w:r>
      <w:proofErr w:type="spellEnd"/>
      <w:r w:rsidR="0074265B">
        <w:rPr>
          <w:rFonts w:cs="Arial"/>
          <w:b/>
        </w:rPr>
        <w:t xml:space="preserve"> identifikaator, diagonaali identifikaator, protsessori identifikaator, ekraani resolutsiooni identifikaator, </w:t>
      </w:r>
      <w:proofErr w:type="spellStart"/>
      <w:r w:rsidR="0074265B">
        <w:rPr>
          <w:rFonts w:cs="Arial"/>
          <w:b/>
        </w:rPr>
        <w:t>p_hind</w:t>
      </w:r>
      <w:proofErr w:type="spellEnd"/>
      <w:r w:rsidR="0074265B">
        <w:rPr>
          <w:rFonts w:cs="Arial"/>
          <w:b/>
        </w:rPr>
        <w:t xml:space="preserve">, </w:t>
      </w:r>
      <w:proofErr w:type="spellStart"/>
      <w:r w:rsidR="0074265B">
        <w:rPr>
          <w:rFonts w:cs="Arial"/>
          <w:b/>
        </w:rPr>
        <w:t>p_kirjeldus</w:t>
      </w:r>
      <w:proofErr w:type="spellEnd"/>
      <w:r w:rsidR="00E946B4">
        <w:rPr>
          <w:rFonts w:cs="Arial"/>
          <w:b/>
        </w:rPr>
        <w:t>,</w:t>
      </w:r>
      <w:r w:rsidR="0074265B">
        <w:rPr>
          <w:rFonts w:cs="Arial"/>
          <w:b/>
        </w:rPr>
        <w:t xml:space="preserve"> </w:t>
      </w:r>
      <w:proofErr w:type="spellStart"/>
      <w:r w:rsidR="0074265B">
        <w:rPr>
          <w:rFonts w:cs="Arial"/>
          <w:b/>
        </w:rPr>
        <w:t>p_pildi_aadress</w:t>
      </w:r>
      <w:proofErr w:type="spellEnd"/>
      <w:r w:rsidR="0074265B">
        <w:rPr>
          <w:rFonts w:cs="Arial"/>
          <w:b/>
        </w:rPr>
        <w:t xml:space="preserve">, </w:t>
      </w:r>
      <w:proofErr w:type="spellStart"/>
      <w:r w:rsidR="0074265B">
        <w:rPr>
          <w:rFonts w:cs="Arial"/>
          <w:b/>
        </w:rPr>
        <w:t>p_on_veekindel</w:t>
      </w:r>
      <w:proofErr w:type="spellEnd"/>
      <w:r w:rsidR="0074265B">
        <w:rPr>
          <w:rFonts w:cs="Arial"/>
          <w:b/>
        </w:rPr>
        <w:t xml:space="preserve">, </w:t>
      </w:r>
      <w:proofErr w:type="spellStart"/>
      <w:r w:rsidR="0074265B">
        <w:rPr>
          <w:rFonts w:cs="Arial"/>
          <w:b/>
        </w:rPr>
        <w:t>p_on_sõrmejäljelugeja</w:t>
      </w:r>
      <w:proofErr w:type="spellEnd"/>
      <w:r w:rsidR="00324202" w:rsidRPr="00B50CDD">
        <w:rPr>
          <w:rFonts w:cs="Arial"/>
          <w:b/>
        </w:rPr>
        <w:t>)</w:t>
      </w:r>
    </w:p>
    <w:p w14:paraId="301220D3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4282029D" w14:textId="77777777" w:rsidR="00324202" w:rsidRDefault="00B554E5" w:rsidP="00E04026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 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1D727D">
        <w:rPr>
          <w:rFonts w:cs="Arial"/>
        </w:rPr>
        <w:t>_kood_vana</w:t>
      </w:r>
      <w:proofErr w:type="spellEnd"/>
      <w:r w:rsidR="001D727D">
        <w:rPr>
          <w:rFonts w:cs="Arial"/>
        </w:rPr>
        <w:t>) on registreeritud</w:t>
      </w:r>
    </w:p>
    <w:p w14:paraId="0BDB5360" w14:textId="74D3ECD0" w:rsidR="00937D9E" w:rsidRDefault="001D727D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="00324202" w:rsidRPr="00045223">
        <w:rPr>
          <w:rFonts w:cs="Arial"/>
        </w:rPr>
        <w:t xml:space="preserve"> </w:t>
      </w:r>
      <w:r w:rsidR="00B554E5">
        <w:rPr>
          <w:rFonts w:cs="Arial"/>
        </w:rPr>
        <w:t xml:space="preserve">on seotud </w:t>
      </w:r>
      <w:proofErr w:type="spellStart"/>
      <w:r w:rsidR="00B554E5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</w:t>
      </w:r>
      <w:r w:rsidR="00AC1484">
        <w:rPr>
          <w:rFonts w:cs="Arial"/>
        </w:rPr>
        <w:t>nimetus</w:t>
      </w:r>
      <w:r>
        <w:rPr>
          <w:rFonts w:cs="Arial"/>
        </w:rPr>
        <w:t>=</w:t>
      </w:r>
      <w:r w:rsidR="00324202" w:rsidRPr="00045223">
        <w:rPr>
          <w:rFonts w:cs="Arial"/>
        </w:rPr>
        <w:t>"</w:t>
      </w:r>
      <w:r w:rsidR="00C47580">
        <w:rPr>
          <w:rFonts w:cs="Arial"/>
        </w:rPr>
        <w:t>Ootel</w:t>
      </w:r>
      <w:r w:rsidR="00324202" w:rsidRPr="00045223">
        <w:rPr>
          <w:rFonts w:cs="Arial"/>
        </w:rPr>
        <w:t>"</w:t>
      </w:r>
      <w:r>
        <w:rPr>
          <w:rFonts w:cs="Arial"/>
        </w:rPr>
        <w:t>)</w:t>
      </w:r>
      <w:r w:rsidR="00324202" w:rsidRPr="00045223">
        <w:rPr>
          <w:rFonts w:cs="Arial"/>
        </w:rPr>
        <w:t xml:space="preserve"> </w:t>
      </w:r>
      <w:r w:rsidR="00324202" w:rsidRPr="009307D1">
        <w:rPr>
          <w:rFonts w:cs="Arial"/>
        </w:rPr>
        <w:t>või</w:t>
      </w:r>
      <w:r w:rsidR="00324202" w:rsidRPr="00045223">
        <w:rPr>
          <w:rFonts w:cs="Arial"/>
        </w:rPr>
        <w:t xml:space="preserve"> </w:t>
      </w:r>
      <w:r w:rsidR="00AC1484">
        <w:rPr>
          <w:rFonts w:cs="Arial"/>
        </w:rPr>
        <w:t>(nimetus</w:t>
      </w:r>
      <w:r>
        <w:rPr>
          <w:rFonts w:cs="Arial"/>
        </w:rPr>
        <w:t>=</w:t>
      </w:r>
      <w:r w:rsidR="00324202" w:rsidRPr="00045223">
        <w:rPr>
          <w:rFonts w:cs="Arial"/>
        </w:rPr>
        <w:t>"</w:t>
      </w:r>
      <w:r w:rsidR="00324202" w:rsidRPr="009307D1">
        <w:rPr>
          <w:rFonts w:cs="Arial"/>
        </w:rPr>
        <w:t>Mitteaktiivne</w:t>
      </w:r>
      <w:r w:rsidR="00324202" w:rsidRPr="00045223">
        <w:rPr>
          <w:rFonts w:cs="Arial"/>
        </w:rPr>
        <w:t>"</w:t>
      </w:r>
      <w:r>
        <w:rPr>
          <w:rFonts w:cs="Arial"/>
        </w:rPr>
        <w:t>)</w:t>
      </w:r>
    </w:p>
    <w:p w14:paraId="0130E1A0" w14:textId="323CBC48" w:rsidR="0026262F" w:rsidRDefault="0026262F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on seotud brändi eksemplariga </w:t>
      </w:r>
      <w:proofErr w:type="spellStart"/>
      <w:r>
        <w:rPr>
          <w:rFonts w:cs="Arial"/>
        </w:rPr>
        <w:t>xb</w:t>
      </w:r>
      <w:proofErr w:type="spellEnd"/>
      <w:r>
        <w:rPr>
          <w:rFonts w:cs="Arial"/>
        </w:rPr>
        <w:t xml:space="preserve"> </w:t>
      </w:r>
    </w:p>
    <w:p w14:paraId="5F0FF4A4" w14:textId="4125C1ED" w:rsidR="0026262F" w:rsidRDefault="0026262F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on seotud nutitelefoni eksemplariga </w:t>
      </w:r>
      <w:proofErr w:type="spellStart"/>
      <w:r>
        <w:rPr>
          <w:rFonts w:cs="Arial"/>
        </w:rPr>
        <w:t>xn</w:t>
      </w:r>
      <w:proofErr w:type="spellEnd"/>
    </w:p>
    <w:p w14:paraId="4BF91C9F" w14:textId="544D7461" w:rsidR="00BA6B42" w:rsidRDefault="00BA6B42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Nutitelefoni eksemplar y on registreeritud</w:t>
      </w:r>
    </w:p>
    <w:p w14:paraId="3A769B4F" w14:textId="7A81545D" w:rsidR="0026262F" w:rsidRDefault="0026262F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y on seotud kaamera (eesmine kaamera) eksemplariga yk1</w:t>
      </w:r>
    </w:p>
    <w:p w14:paraId="63854BAE" w14:textId="10563531" w:rsidR="0026262F" w:rsidRDefault="0026262F" w:rsidP="0026262F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y on seotud kaamera (tagumine kaamera) eksemplariga yk2</w:t>
      </w:r>
    </w:p>
    <w:p w14:paraId="1F384496" w14:textId="7AB730E2" w:rsidR="0026262F" w:rsidRDefault="0026262F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y on seotud </w:t>
      </w:r>
      <w:proofErr w:type="spellStart"/>
      <w:r>
        <w:rPr>
          <w:rFonts w:cs="Arial"/>
        </w:rPr>
        <w:t>sisemälu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ys</w:t>
      </w:r>
      <w:proofErr w:type="spellEnd"/>
    </w:p>
    <w:p w14:paraId="60DB34D4" w14:textId="3B765583" w:rsidR="0026262F" w:rsidRDefault="0026262F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y on seotud diagonaali eksemplariga </w:t>
      </w:r>
      <w:proofErr w:type="spellStart"/>
      <w:r>
        <w:rPr>
          <w:rFonts w:cs="Arial"/>
        </w:rPr>
        <w:t>yd</w:t>
      </w:r>
      <w:proofErr w:type="spellEnd"/>
    </w:p>
    <w:p w14:paraId="45BB4BDF" w14:textId="739CE30C" w:rsidR="0026262F" w:rsidRDefault="0026262F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y on seotud protsessori eksemplariga </w:t>
      </w:r>
      <w:proofErr w:type="spellStart"/>
      <w:r>
        <w:rPr>
          <w:rFonts w:cs="Arial"/>
        </w:rPr>
        <w:t>yp</w:t>
      </w:r>
      <w:proofErr w:type="spellEnd"/>
    </w:p>
    <w:p w14:paraId="64BF4B94" w14:textId="0CDC915B" w:rsidR="0026262F" w:rsidRDefault="0026262F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y on seotud ekraani resolutsiooni eksemplariga </w:t>
      </w:r>
      <w:proofErr w:type="spellStart"/>
      <w:r>
        <w:rPr>
          <w:rFonts w:cs="Arial"/>
        </w:rPr>
        <w:t>ye</w:t>
      </w:r>
      <w:proofErr w:type="spellEnd"/>
    </w:p>
    <w:p w14:paraId="7BC606C1" w14:textId="77777777" w:rsid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lastRenderedPageBreak/>
        <w:t>Brändi eksemplar b (brändi identifikaator) on registreeritud</w:t>
      </w:r>
    </w:p>
    <w:p w14:paraId="0E751978" w14:textId="46CC880C" w:rsidR="00E946B4" w:rsidRDefault="001335DA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Kaamera eksemplar </w:t>
      </w:r>
      <w:r w:rsidR="00E946B4">
        <w:rPr>
          <w:rFonts w:cs="Arial"/>
        </w:rPr>
        <w:t>k</w:t>
      </w:r>
      <w:r w:rsidR="00ED4339">
        <w:rPr>
          <w:rFonts w:cs="Arial"/>
        </w:rPr>
        <w:t>1</w:t>
      </w:r>
      <w:r w:rsidR="00E946B4">
        <w:rPr>
          <w:rFonts w:cs="Arial"/>
        </w:rPr>
        <w:t xml:space="preserve"> (kaamera identifikaator</w:t>
      </w:r>
      <w:r w:rsidR="00ED4339">
        <w:rPr>
          <w:rFonts w:cs="Arial"/>
        </w:rPr>
        <w:t xml:space="preserve"> (eesmine kaamera)</w:t>
      </w:r>
      <w:r w:rsidR="00E946B4">
        <w:rPr>
          <w:rFonts w:cs="Arial"/>
        </w:rPr>
        <w:t>) on registreeritud</w:t>
      </w:r>
    </w:p>
    <w:p w14:paraId="2F8C0C1A" w14:textId="5B566670" w:rsidR="00ED4339" w:rsidRPr="00ED4339" w:rsidRDefault="00ED4339" w:rsidP="00ED4339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Kaamera eksemplar k2 (kaamera identifikaator (tagumine kaamera)) on registreeritud</w:t>
      </w:r>
    </w:p>
    <w:p w14:paraId="3D5EBBD4" w14:textId="77777777" w:rsid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Sisemälu</w:t>
      </w:r>
      <w:proofErr w:type="spellEnd"/>
      <w:r>
        <w:rPr>
          <w:rFonts w:cs="Arial"/>
        </w:rPr>
        <w:t xml:space="preserve"> eksemplar s (</w:t>
      </w:r>
      <w:proofErr w:type="spellStart"/>
      <w:r>
        <w:rPr>
          <w:rFonts w:cs="Arial"/>
        </w:rPr>
        <w:t>sisemälu</w:t>
      </w:r>
      <w:proofErr w:type="spellEnd"/>
      <w:r>
        <w:rPr>
          <w:rFonts w:cs="Arial"/>
        </w:rPr>
        <w:t xml:space="preserve"> identifikaator) on registreeritud</w:t>
      </w:r>
    </w:p>
    <w:p w14:paraId="7658866F" w14:textId="77777777" w:rsid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Diagonaali eksemplar d (diagonaali identifikaator) on registreeritud</w:t>
      </w:r>
    </w:p>
    <w:p w14:paraId="3D2A4909" w14:textId="77777777" w:rsid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Protsessori eksemplar p (protsessori identifikaator) on registreeritud</w:t>
      </w:r>
    </w:p>
    <w:p w14:paraId="54793E6D" w14:textId="2CAFDA84" w:rsidR="00E946B4" w:rsidRP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Ekraani eksemplar e (ekraani identifikaator) on registreeritud</w:t>
      </w:r>
    </w:p>
    <w:p w14:paraId="1AA8AADB" w14:textId="60F0AAF5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53AF57D1" w14:textId="77777777" w:rsidR="002365E6" w:rsidRPr="00E91213" w:rsidRDefault="002365E6" w:rsidP="002365E6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Väärtusta atribuute</w:t>
      </w:r>
    </w:p>
    <w:p w14:paraId="4ECDD068" w14:textId="1966B848" w:rsidR="00E946B4" w:rsidRPr="00E946B4" w:rsidRDefault="00B554E5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x.kauba_kood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p_kauba</w:t>
      </w:r>
      <w:r w:rsidR="00A83C5E">
        <w:rPr>
          <w:rFonts w:cs="Arial"/>
        </w:rPr>
        <w:t>_kood_uus</w:t>
      </w:r>
      <w:proofErr w:type="spellEnd"/>
    </w:p>
    <w:p w14:paraId="48C0FF3F" w14:textId="77777777" w:rsidR="00E946B4" w:rsidRPr="00045223" w:rsidRDefault="00E946B4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</w:t>
      </w:r>
      <w:r w:rsidRPr="00045223">
        <w:rPr>
          <w:rFonts w:cs="Arial"/>
        </w:rPr>
        <w:t>.</w:t>
      </w:r>
      <w:r w:rsidRPr="009307D1">
        <w:rPr>
          <w:rFonts w:cs="Arial"/>
        </w:rPr>
        <w:t>nimetus</w:t>
      </w:r>
      <w:proofErr w:type="spellEnd"/>
      <w:r w:rsidRPr="00045223">
        <w:rPr>
          <w:rFonts w:cs="Arial"/>
        </w:rPr>
        <w:t>:=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p_</w:t>
      </w:r>
      <w:r w:rsidRPr="009307D1">
        <w:rPr>
          <w:rFonts w:cs="Arial"/>
        </w:rPr>
        <w:t>nimetus</w:t>
      </w:r>
      <w:proofErr w:type="spellEnd"/>
    </w:p>
    <w:p w14:paraId="1D569243" w14:textId="77777777" w:rsidR="00E946B4" w:rsidRDefault="00E946B4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x.hind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p_hind</w:t>
      </w:r>
      <w:proofErr w:type="spellEnd"/>
    </w:p>
    <w:p w14:paraId="1D35E0B2" w14:textId="77777777" w:rsidR="00E946B4" w:rsidRDefault="00E946B4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x.kirjeldus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p_kirjeldus</w:t>
      </w:r>
      <w:proofErr w:type="spellEnd"/>
    </w:p>
    <w:p w14:paraId="36F9C3AA" w14:textId="77777777" w:rsidR="00E946B4" w:rsidRDefault="00E946B4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x.pildi_aadress</w:t>
      </w:r>
      <w:proofErr w:type="spellEnd"/>
      <w:r>
        <w:rPr>
          <w:rFonts w:cs="Arial"/>
        </w:rPr>
        <w:t>:=</w:t>
      </w:r>
      <w:proofErr w:type="spellStart"/>
      <w:r>
        <w:rPr>
          <w:rFonts w:cs="Arial"/>
        </w:rPr>
        <w:t>p_pildi_aadress</w:t>
      </w:r>
      <w:proofErr w:type="spellEnd"/>
    </w:p>
    <w:p w14:paraId="26D410AC" w14:textId="51881774" w:rsidR="00E946B4" w:rsidRDefault="00BA6B42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y</w:t>
      </w:r>
      <w:r w:rsidR="00E946B4">
        <w:rPr>
          <w:rFonts w:cs="Arial"/>
        </w:rPr>
        <w:t>.on_veekindel</w:t>
      </w:r>
      <w:proofErr w:type="spellEnd"/>
      <w:r w:rsidR="00E946B4">
        <w:rPr>
          <w:rFonts w:cs="Arial"/>
        </w:rPr>
        <w:t>:=</w:t>
      </w:r>
      <w:proofErr w:type="spellStart"/>
      <w:r w:rsidR="00E946B4">
        <w:rPr>
          <w:rFonts w:cs="Arial"/>
        </w:rPr>
        <w:t>p_on_veekindel</w:t>
      </w:r>
      <w:proofErr w:type="spellEnd"/>
    </w:p>
    <w:p w14:paraId="76569B1D" w14:textId="47D360B2" w:rsidR="00E946B4" w:rsidRPr="00987D85" w:rsidRDefault="00BA6B42" w:rsidP="00987D85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y</w:t>
      </w:r>
      <w:r w:rsidR="00E946B4">
        <w:rPr>
          <w:rFonts w:cs="Arial"/>
        </w:rPr>
        <w:t>.on_sõrmejäljelugeja</w:t>
      </w:r>
      <w:proofErr w:type="spellEnd"/>
      <w:r w:rsidR="00E946B4">
        <w:rPr>
          <w:rFonts w:cs="Arial"/>
        </w:rPr>
        <w:t>:=</w:t>
      </w:r>
      <w:proofErr w:type="spellStart"/>
      <w:r w:rsidR="00E946B4">
        <w:rPr>
          <w:rFonts w:cs="Arial"/>
        </w:rPr>
        <w:t>p_on_sõrmejäljelugeja</w:t>
      </w:r>
      <w:proofErr w:type="spellEnd"/>
    </w:p>
    <w:p w14:paraId="025E5EB4" w14:textId="171CA3DF" w:rsidR="002365E6" w:rsidRPr="00E91213" w:rsidRDefault="002365E6" w:rsidP="002365E6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 w:rsidR="00937D9E">
        <w:rPr>
          <w:rFonts w:cs="Arial"/>
          <w:color w:val="00B050"/>
        </w:rPr>
        <w:t>Kustuta seoseid</w:t>
      </w:r>
    </w:p>
    <w:p w14:paraId="1A1B97F7" w14:textId="30E749AC" w:rsidR="0026262F" w:rsidRDefault="0026262F" w:rsidP="00E04026">
      <w:pPr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cs="Arial"/>
          <w:lang w:val="en-AU"/>
        </w:rPr>
      </w:pPr>
      <w:r>
        <w:rPr>
          <w:rFonts w:cs="Arial"/>
          <w:lang w:val="en-AU"/>
        </w:rPr>
        <w:t xml:space="preserve">x </w:t>
      </w:r>
      <w:proofErr w:type="spellStart"/>
      <w:r>
        <w:rPr>
          <w:rFonts w:cs="Arial"/>
          <w:lang w:val="en-AU"/>
        </w:rPr>
        <w:t>ja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xb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seos</w:t>
      </w:r>
      <w:proofErr w:type="spellEnd"/>
      <w:r>
        <w:rPr>
          <w:rFonts w:cs="Arial"/>
          <w:lang w:val="en-AU"/>
        </w:rPr>
        <w:t xml:space="preserve"> on </w:t>
      </w:r>
      <w:proofErr w:type="spellStart"/>
      <w:r>
        <w:rPr>
          <w:rFonts w:cs="Arial"/>
          <w:lang w:val="en-AU"/>
        </w:rPr>
        <w:t>kustutatud</w:t>
      </w:r>
      <w:proofErr w:type="spellEnd"/>
    </w:p>
    <w:p w14:paraId="34020FBF" w14:textId="0DDF47EF" w:rsidR="0026262F" w:rsidRDefault="0026262F" w:rsidP="00E04026">
      <w:pPr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cs="Arial"/>
          <w:lang w:val="en-AU"/>
        </w:rPr>
      </w:pPr>
      <w:r>
        <w:rPr>
          <w:rFonts w:cs="Arial"/>
          <w:lang w:val="en-AU"/>
        </w:rPr>
        <w:t xml:space="preserve">x </w:t>
      </w:r>
      <w:proofErr w:type="spellStart"/>
      <w:r>
        <w:rPr>
          <w:rFonts w:cs="Arial"/>
          <w:lang w:val="en-AU"/>
        </w:rPr>
        <w:t>ja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xn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seos</w:t>
      </w:r>
      <w:proofErr w:type="spellEnd"/>
      <w:r>
        <w:rPr>
          <w:rFonts w:cs="Arial"/>
          <w:lang w:val="en-AU"/>
        </w:rPr>
        <w:t xml:space="preserve"> on </w:t>
      </w:r>
      <w:proofErr w:type="spellStart"/>
      <w:r>
        <w:rPr>
          <w:rFonts w:cs="Arial"/>
          <w:lang w:val="en-AU"/>
        </w:rPr>
        <w:t>kustutatud</w:t>
      </w:r>
      <w:proofErr w:type="spellEnd"/>
    </w:p>
    <w:p w14:paraId="49D7622E" w14:textId="21C02F83" w:rsidR="0026262F" w:rsidRDefault="0026262F" w:rsidP="00E04026">
      <w:pPr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cs="Arial"/>
          <w:lang w:val="en-AU"/>
        </w:rPr>
      </w:pPr>
      <w:r>
        <w:rPr>
          <w:rFonts w:cs="Arial"/>
          <w:lang w:val="en-AU"/>
        </w:rPr>
        <w:t xml:space="preserve">y </w:t>
      </w:r>
      <w:proofErr w:type="spellStart"/>
      <w:r>
        <w:rPr>
          <w:rFonts w:cs="Arial"/>
          <w:lang w:val="en-AU"/>
        </w:rPr>
        <w:t>ja</w:t>
      </w:r>
      <w:proofErr w:type="spellEnd"/>
      <w:r>
        <w:rPr>
          <w:rFonts w:cs="Arial"/>
          <w:lang w:val="en-AU"/>
        </w:rPr>
        <w:t xml:space="preserve"> yk1 </w:t>
      </w:r>
      <w:proofErr w:type="spellStart"/>
      <w:r>
        <w:rPr>
          <w:rFonts w:cs="Arial"/>
          <w:lang w:val="en-AU"/>
        </w:rPr>
        <w:t>seos</w:t>
      </w:r>
      <w:proofErr w:type="spellEnd"/>
      <w:r>
        <w:rPr>
          <w:rFonts w:cs="Arial"/>
          <w:lang w:val="en-AU"/>
        </w:rPr>
        <w:t xml:space="preserve"> on </w:t>
      </w:r>
      <w:proofErr w:type="spellStart"/>
      <w:r>
        <w:rPr>
          <w:rFonts w:cs="Arial"/>
          <w:lang w:val="en-AU"/>
        </w:rPr>
        <w:t>kustutatud</w:t>
      </w:r>
      <w:proofErr w:type="spellEnd"/>
    </w:p>
    <w:p w14:paraId="59177CDA" w14:textId="3E7CC35B" w:rsidR="0026262F" w:rsidRDefault="0026262F" w:rsidP="00E04026">
      <w:pPr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cs="Arial"/>
          <w:lang w:val="en-AU"/>
        </w:rPr>
      </w:pPr>
      <w:r>
        <w:rPr>
          <w:rFonts w:cs="Arial"/>
          <w:lang w:val="en-AU"/>
        </w:rPr>
        <w:t xml:space="preserve">y </w:t>
      </w:r>
      <w:proofErr w:type="spellStart"/>
      <w:r>
        <w:rPr>
          <w:rFonts w:cs="Arial"/>
          <w:lang w:val="en-AU"/>
        </w:rPr>
        <w:t>ja</w:t>
      </w:r>
      <w:proofErr w:type="spellEnd"/>
      <w:r>
        <w:rPr>
          <w:rFonts w:cs="Arial"/>
          <w:lang w:val="en-AU"/>
        </w:rPr>
        <w:t xml:space="preserve"> yk2 </w:t>
      </w:r>
      <w:proofErr w:type="spellStart"/>
      <w:r>
        <w:rPr>
          <w:rFonts w:cs="Arial"/>
          <w:lang w:val="en-AU"/>
        </w:rPr>
        <w:t>seos</w:t>
      </w:r>
      <w:proofErr w:type="spellEnd"/>
      <w:r>
        <w:rPr>
          <w:rFonts w:cs="Arial"/>
          <w:lang w:val="en-AU"/>
        </w:rPr>
        <w:t xml:space="preserve"> on </w:t>
      </w:r>
      <w:proofErr w:type="spellStart"/>
      <w:r>
        <w:rPr>
          <w:rFonts w:cs="Arial"/>
          <w:lang w:val="en-AU"/>
        </w:rPr>
        <w:t>kustutatud</w:t>
      </w:r>
      <w:proofErr w:type="spellEnd"/>
    </w:p>
    <w:p w14:paraId="535F553F" w14:textId="4D8DD55F" w:rsidR="0026262F" w:rsidRDefault="0026262F" w:rsidP="00E04026">
      <w:pPr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cs="Arial"/>
          <w:lang w:val="en-AU"/>
        </w:rPr>
      </w:pPr>
      <w:r>
        <w:rPr>
          <w:rFonts w:cs="Arial"/>
          <w:lang w:val="en-AU"/>
        </w:rPr>
        <w:t xml:space="preserve">y </w:t>
      </w:r>
      <w:proofErr w:type="spellStart"/>
      <w:r>
        <w:rPr>
          <w:rFonts w:cs="Arial"/>
          <w:lang w:val="en-AU"/>
        </w:rPr>
        <w:t>ja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ys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seos</w:t>
      </w:r>
      <w:proofErr w:type="spellEnd"/>
      <w:r>
        <w:rPr>
          <w:rFonts w:cs="Arial"/>
          <w:lang w:val="en-AU"/>
        </w:rPr>
        <w:t xml:space="preserve"> on </w:t>
      </w:r>
      <w:proofErr w:type="spellStart"/>
      <w:r>
        <w:rPr>
          <w:rFonts w:cs="Arial"/>
          <w:lang w:val="en-AU"/>
        </w:rPr>
        <w:t>kustutatud</w:t>
      </w:r>
      <w:proofErr w:type="spellEnd"/>
    </w:p>
    <w:p w14:paraId="553F7C25" w14:textId="20329F04" w:rsidR="0026262F" w:rsidRDefault="0026262F" w:rsidP="00E04026">
      <w:pPr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cs="Arial"/>
          <w:lang w:val="en-AU"/>
        </w:rPr>
      </w:pPr>
      <w:r>
        <w:rPr>
          <w:rFonts w:cs="Arial"/>
          <w:lang w:val="en-AU"/>
        </w:rPr>
        <w:t xml:space="preserve">y </w:t>
      </w:r>
      <w:proofErr w:type="spellStart"/>
      <w:r>
        <w:rPr>
          <w:rFonts w:cs="Arial"/>
          <w:lang w:val="en-AU"/>
        </w:rPr>
        <w:t>ja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yd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seos</w:t>
      </w:r>
      <w:proofErr w:type="spellEnd"/>
      <w:r>
        <w:rPr>
          <w:rFonts w:cs="Arial"/>
          <w:lang w:val="en-AU"/>
        </w:rPr>
        <w:t xml:space="preserve"> on </w:t>
      </w:r>
      <w:proofErr w:type="spellStart"/>
      <w:r>
        <w:rPr>
          <w:rFonts w:cs="Arial"/>
          <w:lang w:val="en-AU"/>
        </w:rPr>
        <w:t>kustutatud</w:t>
      </w:r>
      <w:proofErr w:type="spellEnd"/>
    </w:p>
    <w:p w14:paraId="510B1D57" w14:textId="448047D9" w:rsidR="0026262F" w:rsidRDefault="0026262F" w:rsidP="00E04026">
      <w:pPr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cs="Arial"/>
          <w:lang w:val="en-AU"/>
        </w:rPr>
      </w:pPr>
      <w:r>
        <w:rPr>
          <w:rFonts w:cs="Arial"/>
          <w:lang w:val="en-AU"/>
        </w:rPr>
        <w:t xml:space="preserve">y </w:t>
      </w:r>
      <w:proofErr w:type="spellStart"/>
      <w:r>
        <w:rPr>
          <w:rFonts w:cs="Arial"/>
          <w:lang w:val="en-AU"/>
        </w:rPr>
        <w:t>ja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yp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seos</w:t>
      </w:r>
      <w:proofErr w:type="spellEnd"/>
      <w:r>
        <w:rPr>
          <w:rFonts w:cs="Arial"/>
          <w:lang w:val="en-AU"/>
        </w:rPr>
        <w:t xml:space="preserve"> on </w:t>
      </w:r>
      <w:proofErr w:type="spellStart"/>
      <w:r>
        <w:rPr>
          <w:rFonts w:cs="Arial"/>
          <w:lang w:val="en-AU"/>
        </w:rPr>
        <w:t>kustutatud</w:t>
      </w:r>
      <w:proofErr w:type="spellEnd"/>
    </w:p>
    <w:p w14:paraId="2BC6DB42" w14:textId="1AAE5179" w:rsidR="0026262F" w:rsidRPr="00A20B67" w:rsidRDefault="0026262F" w:rsidP="00E04026">
      <w:pPr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cs="Arial"/>
          <w:lang w:val="en-AU"/>
        </w:rPr>
      </w:pPr>
      <w:r>
        <w:rPr>
          <w:rFonts w:cs="Arial"/>
          <w:lang w:val="en-AU"/>
        </w:rPr>
        <w:t xml:space="preserve">y </w:t>
      </w:r>
      <w:proofErr w:type="spellStart"/>
      <w:r>
        <w:rPr>
          <w:rFonts w:cs="Arial"/>
          <w:lang w:val="en-AU"/>
        </w:rPr>
        <w:t>ja</w:t>
      </w:r>
      <w:proofErr w:type="spellEnd"/>
      <w:r>
        <w:rPr>
          <w:rFonts w:cs="Arial"/>
          <w:lang w:val="en-AU"/>
        </w:rPr>
        <w:t xml:space="preserve"> ye </w:t>
      </w:r>
      <w:proofErr w:type="spellStart"/>
      <w:r>
        <w:rPr>
          <w:rFonts w:cs="Arial"/>
          <w:lang w:val="en-AU"/>
        </w:rPr>
        <w:t>seos</w:t>
      </w:r>
      <w:proofErr w:type="spellEnd"/>
      <w:r>
        <w:rPr>
          <w:rFonts w:cs="Arial"/>
          <w:lang w:val="en-AU"/>
        </w:rPr>
        <w:t xml:space="preserve"> on </w:t>
      </w:r>
      <w:proofErr w:type="spellStart"/>
      <w:r>
        <w:rPr>
          <w:rFonts w:cs="Arial"/>
          <w:lang w:val="en-AU"/>
        </w:rPr>
        <w:t>kustutatud</w:t>
      </w:r>
      <w:proofErr w:type="spellEnd"/>
    </w:p>
    <w:p w14:paraId="077D6ABB" w14:textId="77777777" w:rsidR="002365E6" w:rsidRPr="00E91213" w:rsidRDefault="002365E6" w:rsidP="002365E6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Loo seoseid</w:t>
      </w:r>
    </w:p>
    <w:p w14:paraId="068C9978" w14:textId="77777777" w:rsidR="00011ED8" w:rsidRDefault="00011ED8" w:rsidP="00011ED8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b seos on registreeritud</w:t>
      </w:r>
    </w:p>
    <w:p w14:paraId="1A0429AC" w14:textId="2E148901" w:rsidR="00011ED8" w:rsidRDefault="00BA6B42" w:rsidP="00011ED8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y</w:t>
      </w:r>
      <w:r w:rsidR="006F77F0">
        <w:rPr>
          <w:rFonts w:cs="Arial"/>
        </w:rPr>
        <w:t xml:space="preserve"> ja </w:t>
      </w:r>
      <w:r w:rsidR="00011ED8">
        <w:rPr>
          <w:rFonts w:cs="Arial"/>
        </w:rPr>
        <w:t>k</w:t>
      </w:r>
      <w:r w:rsidR="00ED4339">
        <w:rPr>
          <w:rFonts w:cs="Arial"/>
        </w:rPr>
        <w:t>1</w:t>
      </w:r>
      <w:r w:rsidR="00011ED8">
        <w:rPr>
          <w:rFonts w:cs="Arial"/>
        </w:rPr>
        <w:t xml:space="preserve"> seos on registreeritud</w:t>
      </w:r>
    </w:p>
    <w:p w14:paraId="64D8B0BF" w14:textId="608A39E2" w:rsidR="00ED4339" w:rsidRPr="00ED4339" w:rsidRDefault="00ED4339" w:rsidP="00ED4339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y ja k2 seos on registreeritud</w:t>
      </w:r>
    </w:p>
    <w:p w14:paraId="2CBF71C5" w14:textId="5881D474" w:rsidR="00011ED8" w:rsidRDefault="00BA6B42" w:rsidP="00011ED8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y</w:t>
      </w:r>
      <w:r w:rsidR="00011ED8">
        <w:rPr>
          <w:rFonts w:cs="Arial"/>
        </w:rPr>
        <w:t xml:space="preserve"> ja s seos on registreeritud</w:t>
      </w:r>
    </w:p>
    <w:p w14:paraId="477C5494" w14:textId="4AE23A64" w:rsidR="00011ED8" w:rsidRDefault="00BA6B42" w:rsidP="00011ED8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y</w:t>
      </w:r>
      <w:r w:rsidR="00011ED8">
        <w:rPr>
          <w:rFonts w:cs="Arial"/>
        </w:rPr>
        <w:t xml:space="preserve"> ja d seos on registreeritud</w:t>
      </w:r>
    </w:p>
    <w:p w14:paraId="07C58C95" w14:textId="4DA83F38" w:rsidR="00011ED8" w:rsidRDefault="00BA6B42" w:rsidP="00011ED8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y</w:t>
      </w:r>
      <w:r w:rsidR="00011ED8">
        <w:rPr>
          <w:rFonts w:cs="Arial"/>
        </w:rPr>
        <w:t xml:space="preserve"> ja p seos on registreeritud</w:t>
      </w:r>
    </w:p>
    <w:p w14:paraId="7174D700" w14:textId="471E779A" w:rsidR="00011ED8" w:rsidRPr="00026709" w:rsidRDefault="00BA6B42" w:rsidP="00026709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y</w:t>
      </w:r>
      <w:r w:rsidR="00011ED8">
        <w:rPr>
          <w:rFonts w:cs="Arial"/>
        </w:rPr>
        <w:t xml:space="preserve"> ja e seos on registreeritud</w:t>
      </w:r>
    </w:p>
    <w:p w14:paraId="11129419" w14:textId="31ACA645" w:rsidR="00324202" w:rsidRPr="00011ED8" w:rsidRDefault="00324202" w:rsidP="00011ED8">
      <w:pPr>
        <w:suppressAutoHyphens w:val="0"/>
        <w:autoSpaceDE w:val="0"/>
        <w:autoSpaceDN w:val="0"/>
        <w:adjustRightInd w:val="0"/>
        <w:rPr>
          <w:rFonts w:cs="Arial"/>
        </w:rPr>
      </w:pPr>
      <w:r w:rsidRPr="00011ED8">
        <w:rPr>
          <w:rFonts w:cs="Arial"/>
          <w:b/>
        </w:rPr>
        <w:t>Kasutus kasutusjuhtude poolt</w:t>
      </w:r>
      <w:r w:rsidRPr="00011ED8">
        <w:rPr>
          <w:rFonts w:cs="Arial"/>
        </w:rPr>
        <w:t xml:space="preserve">: </w:t>
      </w:r>
      <w:r w:rsidR="001D6994">
        <w:rPr>
          <w:rFonts w:cs="Arial"/>
        </w:rPr>
        <w:t>Muuda nutitelefoni</w:t>
      </w:r>
      <w:r w:rsidR="003B046A" w:rsidRPr="00011ED8">
        <w:rPr>
          <w:rFonts w:cs="Arial"/>
        </w:rPr>
        <w:t xml:space="preserve"> andmeid</w:t>
      </w:r>
    </w:p>
    <w:p w14:paraId="10C84326" w14:textId="77777777" w:rsidR="00DA21A8" w:rsidRPr="00045223" w:rsidRDefault="00DA21A8" w:rsidP="00324202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6DC4C7E4" w14:textId="77777777" w:rsidR="00324202" w:rsidRPr="00B50CDD" w:rsidRDefault="00E76BEF" w:rsidP="00324202">
      <w:pPr>
        <w:suppressAutoHyphens w:val="0"/>
        <w:autoSpaceDE w:val="0"/>
        <w:autoSpaceDN w:val="0"/>
        <w:adjustRightInd w:val="0"/>
        <w:rPr>
          <w:rFonts w:cs="Arial"/>
          <w:b/>
        </w:rPr>
      </w:pPr>
      <w:r>
        <w:rPr>
          <w:rFonts w:cs="Arial"/>
          <w:b/>
          <w:color w:val="0070C0"/>
        </w:rPr>
        <w:t>OP7</w:t>
      </w:r>
      <w:r w:rsidR="00B554E5">
        <w:rPr>
          <w:rFonts w:cs="Arial"/>
          <w:b/>
        </w:rPr>
        <w:t xml:space="preserve"> Lisa kaup</w:t>
      </w:r>
      <w:r w:rsidR="00324202" w:rsidRPr="00B50CDD">
        <w:rPr>
          <w:rFonts w:cs="Arial"/>
          <w:b/>
        </w:rPr>
        <w:t xml:space="preserve"> kategooriasse (</w:t>
      </w:r>
      <w:proofErr w:type="spellStart"/>
      <w:r w:rsidR="00B554E5">
        <w:rPr>
          <w:rFonts w:cs="Arial"/>
          <w:b/>
        </w:rPr>
        <w:t>p_kauba</w:t>
      </w:r>
      <w:r w:rsidR="00B50CDD">
        <w:rPr>
          <w:rFonts w:cs="Arial"/>
          <w:b/>
        </w:rPr>
        <w:t>_kood</w:t>
      </w:r>
      <w:proofErr w:type="spellEnd"/>
      <w:r w:rsidR="00324202" w:rsidRPr="00B50CDD">
        <w:rPr>
          <w:rFonts w:cs="Arial"/>
          <w:b/>
        </w:rPr>
        <w:t xml:space="preserve">, </w:t>
      </w:r>
      <w:r w:rsidR="00B554E5">
        <w:rPr>
          <w:rFonts w:cs="Arial"/>
          <w:b/>
        </w:rPr>
        <w:t>kauba</w:t>
      </w:r>
      <w:r w:rsidR="00B50CDD">
        <w:rPr>
          <w:rFonts w:cs="Arial"/>
          <w:b/>
        </w:rPr>
        <w:t xml:space="preserve"> kategooria identifikaator</w:t>
      </w:r>
      <w:r w:rsidR="00324202" w:rsidRPr="00B50CDD">
        <w:rPr>
          <w:rFonts w:cs="Arial"/>
          <w:b/>
        </w:rPr>
        <w:t>)</w:t>
      </w:r>
    </w:p>
    <w:p w14:paraId="313573C9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6AA7A688" w14:textId="77777777" w:rsidR="00B22AB2" w:rsidRDefault="00B554E5" w:rsidP="00E04026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B22AB2" w:rsidRPr="009307D1">
        <w:rPr>
          <w:rFonts w:cs="Arial"/>
        </w:rPr>
        <w:t xml:space="preserve"> </w:t>
      </w:r>
      <w:r w:rsidR="00B22AB2">
        <w:rPr>
          <w:rFonts w:cs="Arial"/>
        </w:rPr>
        <w:t>eksempla</w:t>
      </w:r>
      <w:r>
        <w:rPr>
          <w:rFonts w:cs="Arial"/>
        </w:rPr>
        <w:t>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B22AB2">
        <w:rPr>
          <w:rFonts w:cs="Arial"/>
        </w:rPr>
        <w:t>_kood</w:t>
      </w:r>
      <w:proofErr w:type="spellEnd"/>
      <w:r w:rsidR="00B22AB2">
        <w:rPr>
          <w:rFonts w:cs="Arial"/>
        </w:rPr>
        <w:t xml:space="preserve">) </w:t>
      </w:r>
      <w:r w:rsidR="00B22AB2" w:rsidRPr="009307D1">
        <w:rPr>
          <w:rFonts w:cs="Arial"/>
        </w:rPr>
        <w:t xml:space="preserve">on registreeritud </w:t>
      </w:r>
    </w:p>
    <w:p w14:paraId="3CAC984E" w14:textId="77777777" w:rsidR="00324202" w:rsidRPr="00045223" w:rsidRDefault="00B554E5" w:rsidP="00E04026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324202" w:rsidRPr="009307D1">
        <w:rPr>
          <w:rFonts w:cs="Arial"/>
        </w:rPr>
        <w:t>_kategooria</w:t>
      </w:r>
      <w:proofErr w:type="spellEnd"/>
      <w:r w:rsidR="00324202" w:rsidRPr="009307D1">
        <w:rPr>
          <w:rFonts w:cs="Arial"/>
        </w:rPr>
        <w:t xml:space="preserve"> </w:t>
      </w:r>
      <w:r>
        <w:rPr>
          <w:rFonts w:cs="Arial"/>
        </w:rPr>
        <w:t xml:space="preserve">eksemplar </w:t>
      </w:r>
      <w:proofErr w:type="spellStart"/>
      <w:r>
        <w:rPr>
          <w:rFonts w:cs="Arial"/>
        </w:rPr>
        <w:t>xk</w:t>
      </w:r>
      <w:proofErr w:type="spellEnd"/>
      <w:r>
        <w:rPr>
          <w:rFonts w:cs="Arial"/>
        </w:rPr>
        <w:t xml:space="preserve"> (kauba</w:t>
      </w:r>
      <w:r w:rsidR="00B22AB2">
        <w:rPr>
          <w:rFonts w:cs="Arial"/>
        </w:rPr>
        <w:t xml:space="preserve"> kategooria identifikaator) </w:t>
      </w:r>
      <w:r w:rsidR="00324202" w:rsidRPr="009307D1">
        <w:rPr>
          <w:rFonts w:cs="Arial"/>
        </w:rPr>
        <w:t>on registreeritud</w:t>
      </w:r>
    </w:p>
    <w:p w14:paraId="445BCD90" w14:textId="77777777" w:rsidR="00324202" w:rsidRPr="00045223" w:rsidRDefault="00B22AB2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B554E5">
        <w:rPr>
          <w:rFonts w:cs="Arial"/>
        </w:rPr>
        <w:t xml:space="preserve">on seotud </w:t>
      </w:r>
      <w:proofErr w:type="spellStart"/>
      <w:r w:rsidR="00B554E5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(nimetus="</w:t>
      </w:r>
      <w:r w:rsidR="00220241">
        <w:rPr>
          <w:rFonts w:cs="Arial"/>
        </w:rPr>
        <w:t>Ootel</w:t>
      </w:r>
      <w:r>
        <w:rPr>
          <w:rFonts w:cs="Arial"/>
        </w:rPr>
        <w:t>")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10E9F65D" w14:textId="77777777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7A9D1A95" w14:textId="77777777" w:rsidR="000A6D1B" w:rsidRPr="00E91213" w:rsidRDefault="000A6D1B" w:rsidP="000A6D1B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--Loo eksemplare</w:t>
      </w:r>
    </w:p>
    <w:p w14:paraId="7811CD4C" w14:textId="77777777" w:rsidR="000A6D1B" w:rsidRDefault="00B554E5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BC32B3">
        <w:rPr>
          <w:rFonts w:cs="Arial"/>
        </w:rPr>
        <w:t>_kategooria_</w:t>
      </w:r>
      <w:r w:rsidR="00324202" w:rsidRPr="009307D1">
        <w:rPr>
          <w:rFonts w:cs="Arial"/>
        </w:rPr>
        <w:t>omamine</w:t>
      </w:r>
      <w:proofErr w:type="spellEnd"/>
      <w:r w:rsidR="00324202" w:rsidRPr="009307D1">
        <w:rPr>
          <w:rFonts w:cs="Arial"/>
        </w:rPr>
        <w:t xml:space="preserve"> </w:t>
      </w:r>
      <w:r w:rsidR="00E2049C">
        <w:rPr>
          <w:rFonts w:cs="Arial"/>
        </w:rPr>
        <w:t xml:space="preserve">eksemplar </w:t>
      </w:r>
      <w:proofErr w:type="spellStart"/>
      <w:r w:rsidR="00E2049C">
        <w:rPr>
          <w:rFonts w:cs="Arial"/>
        </w:rPr>
        <w:t>xko</w:t>
      </w:r>
      <w:proofErr w:type="spellEnd"/>
      <w:r w:rsidR="00E2049C">
        <w:rPr>
          <w:rFonts w:cs="Arial"/>
        </w:rPr>
        <w:t xml:space="preserve"> on registreeritud</w:t>
      </w:r>
    </w:p>
    <w:p w14:paraId="5DFDD086" w14:textId="77777777" w:rsidR="000A6D1B" w:rsidRPr="00E91213" w:rsidRDefault="000A6D1B" w:rsidP="000A6D1B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lastRenderedPageBreak/>
        <w:t xml:space="preserve">--Loo </w:t>
      </w:r>
      <w:r>
        <w:rPr>
          <w:rFonts w:cs="Arial"/>
          <w:color w:val="00B050"/>
        </w:rPr>
        <w:t>seoseid</w:t>
      </w:r>
    </w:p>
    <w:p w14:paraId="6D357E84" w14:textId="77777777" w:rsidR="00324202" w:rsidRPr="00045223" w:rsidRDefault="00E2049C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xko</w:t>
      </w:r>
      <w:proofErr w:type="spellEnd"/>
      <w:r>
        <w:rPr>
          <w:rFonts w:cs="Arial"/>
        </w:rPr>
        <w:t xml:space="preserve"> seos on registreeritud</w:t>
      </w:r>
    </w:p>
    <w:p w14:paraId="384385FD" w14:textId="77777777" w:rsidR="00324202" w:rsidRPr="00045223" w:rsidRDefault="00E2049C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xk</w:t>
      </w:r>
      <w:proofErr w:type="spellEnd"/>
      <w:r>
        <w:rPr>
          <w:rFonts w:cs="Arial"/>
        </w:rPr>
        <w:t xml:space="preserve"> ja </w:t>
      </w:r>
      <w:proofErr w:type="spellStart"/>
      <w:r>
        <w:rPr>
          <w:rFonts w:cs="Arial"/>
        </w:rPr>
        <w:t>xko</w:t>
      </w:r>
      <w:proofErr w:type="spellEnd"/>
      <w:r>
        <w:rPr>
          <w:rFonts w:cs="Arial"/>
        </w:rPr>
        <w:t xml:space="preserve"> seos on registreeritud</w:t>
      </w:r>
    </w:p>
    <w:p w14:paraId="11781474" w14:textId="7749353B" w:rsidR="00CA6891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>:</w:t>
      </w:r>
      <w:r w:rsidR="00FB79C0">
        <w:rPr>
          <w:rFonts w:cs="Arial"/>
        </w:rPr>
        <w:t xml:space="preserve"> Registreeri nutitelefon</w:t>
      </w:r>
      <w:r w:rsidR="001D6994">
        <w:rPr>
          <w:rFonts w:cs="Arial"/>
        </w:rPr>
        <w:t>, Muuda nutitelefoni</w:t>
      </w:r>
      <w:r w:rsidR="009C6EC9">
        <w:rPr>
          <w:rFonts w:cs="Arial"/>
        </w:rPr>
        <w:t xml:space="preserve"> andmeid</w:t>
      </w:r>
    </w:p>
    <w:p w14:paraId="46B55BF0" w14:textId="77777777" w:rsidR="00CA6891" w:rsidRDefault="00CA6891" w:rsidP="00324202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3694F010" w14:textId="77777777" w:rsidR="00324202" w:rsidRPr="00B50CDD" w:rsidRDefault="00324202" w:rsidP="00324202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</w:t>
      </w:r>
      <w:r w:rsidR="00E76BEF">
        <w:rPr>
          <w:rFonts w:cs="Arial"/>
          <w:b/>
          <w:color w:val="0070C0"/>
        </w:rPr>
        <w:t>8</w:t>
      </w:r>
      <w:r w:rsidR="00B554E5">
        <w:rPr>
          <w:rFonts w:cs="Arial"/>
          <w:b/>
        </w:rPr>
        <w:t xml:space="preserve"> Eemalda kaup</w:t>
      </w:r>
      <w:r w:rsidRPr="00B50CDD">
        <w:rPr>
          <w:rFonts w:cs="Arial"/>
          <w:b/>
        </w:rPr>
        <w:t xml:space="preserve"> kategooriast (</w:t>
      </w:r>
      <w:proofErr w:type="spellStart"/>
      <w:r w:rsidR="00B554E5">
        <w:rPr>
          <w:rFonts w:cs="Arial"/>
          <w:b/>
        </w:rPr>
        <w:t>p_kauba</w:t>
      </w:r>
      <w:r w:rsidR="000F2C18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 xml:space="preserve">, </w:t>
      </w:r>
      <w:r w:rsidR="00B554E5">
        <w:rPr>
          <w:rFonts w:cs="Arial"/>
          <w:b/>
        </w:rPr>
        <w:t>kauba</w:t>
      </w:r>
      <w:r w:rsidR="000F2C18">
        <w:rPr>
          <w:rFonts w:cs="Arial"/>
          <w:b/>
        </w:rPr>
        <w:t xml:space="preserve"> kategooria identifikaator</w:t>
      </w:r>
      <w:r w:rsidRPr="00B50CDD">
        <w:rPr>
          <w:rFonts w:cs="Arial"/>
          <w:b/>
        </w:rPr>
        <w:t>)</w:t>
      </w:r>
    </w:p>
    <w:p w14:paraId="0ACA628B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113321FA" w14:textId="77777777" w:rsidR="003904E4" w:rsidRDefault="00B554E5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3904E4" w:rsidRPr="009307D1">
        <w:rPr>
          <w:rFonts w:cs="Arial"/>
        </w:rPr>
        <w:t xml:space="preserve"> </w:t>
      </w:r>
      <w:r>
        <w:rPr>
          <w:rFonts w:cs="Arial"/>
        </w:rPr>
        <w:t>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3904E4">
        <w:rPr>
          <w:rFonts w:cs="Arial"/>
        </w:rPr>
        <w:t>_kood</w:t>
      </w:r>
      <w:proofErr w:type="spellEnd"/>
      <w:r w:rsidR="003904E4">
        <w:rPr>
          <w:rFonts w:cs="Arial"/>
        </w:rPr>
        <w:t xml:space="preserve">) </w:t>
      </w:r>
      <w:r w:rsidR="003904E4" w:rsidRPr="009307D1">
        <w:rPr>
          <w:rFonts w:cs="Arial"/>
        </w:rPr>
        <w:t xml:space="preserve">on registreeritud </w:t>
      </w:r>
    </w:p>
    <w:p w14:paraId="71AB1F20" w14:textId="77777777" w:rsidR="003904E4" w:rsidRPr="00045223" w:rsidRDefault="00B554E5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3904E4" w:rsidRPr="009307D1">
        <w:rPr>
          <w:rFonts w:cs="Arial"/>
        </w:rPr>
        <w:t>_kategooria</w:t>
      </w:r>
      <w:proofErr w:type="spellEnd"/>
      <w:r w:rsidR="003904E4" w:rsidRPr="009307D1">
        <w:rPr>
          <w:rFonts w:cs="Arial"/>
        </w:rPr>
        <w:t xml:space="preserve"> </w:t>
      </w:r>
      <w:r>
        <w:rPr>
          <w:rFonts w:cs="Arial"/>
        </w:rPr>
        <w:t xml:space="preserve">eksemplar </w:t>
      </w:r>
      <w:proofErr w:type="spellStart"/>
      <w:r>
        <w:rPr>
          <w:rFonts w:cs="Arial"/>
        </w:rPr>
        <w:t>xk</w:t>
      </w:r>
      <w:proofErr w:type="spellEnd"/>
      <w:r>
        <w:rPr>
          <w:rFonts w:cs="Arial"/>
        </w:rPr>
        <w:t xml:space="preserve"> (kauba</w:t>
      </w:r>
      <w:r w:rsidR="003904E4">
        <w:rPr>
          <w:rFonts w:cs="Arial"/>
        </w:rPr>
        <w:t xml:space="preserve"> kategooria identifikaator) </w:t>
      </w:r>
      <w:r w:rsidR="003904E4" w:rsidRPr="009307D1">
        <w:rPr>
          <w:rFonts w:cs="Arial"/>
        </w:rPr>
        <w:t>on registreeritud</w:t>
      </w:r>
    </w:p>
    <w:p w14:paraId="4CD60E61" w14:textId="77777777" w:rsidR="00324202" w:rsidRPr="00045223" w:rsidRDefault="003904E4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B554E5">
        <w:rPr>
          <w:rFonts w:cs="Arial"/>
        </w:rPr>
        <w:t xml:space="preserve">on seotud </w:t>
      </w:r>
      <w:proofErr w:type="spellStart"/>
      <w:r w:rsidR="00B554E5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(nimetus="</w:t>
      </w:r>
      <w:r w:rsidR="00220241">
        <w:rPr>
          <w:rFonts w:cs="Arial"/>
        </w:rPr>
        <w:t>Ootel</w:t>
      </w:r>
      <w:r>
        <w:rPr>
          <w:rFonts w:cs="Arial"/>
        </w:rPr>
        <w:t>")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4AF26D8A" w14:textId="77777777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516119DA" w14:textId="77777777" w:rsidR="00FA7F23" w:rsidRPr="00E91213" w:rsidRDefault="00FA7F23" w:rsidP="00FA7F23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</w:t>
      </w:r>
      <w:r w:rsidRPr="00E91213">
        <w:rPr>
          <w:rFonts w:cs="Arial"/>
          <w:color w:val="00B050"/>
        </w:rPr>
        <w:t xml:space="preserve"> eksemplare</w:t>
      </w:r>
      <w:r>
        <w:rPr>
          <w:rFonts w:cs="Arial"/>
          <w:color w:val="00B050"/>
        </w:rPr>
        <w:t xml:space="preserve"> ja seoseid</w:t>
      </w:r>
    </w:p>
    <w:p w14:paraId="1529AE6B" w14:textId="77777777" w:rsidR="00324202" w:rsidRPr="00045223" w:rsidRDefault="00B554E5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9471E0">
        <w:rPr>
          <w:rFonts w:cs="Arial"/>
        </w:rPr>
        <w:t>_kategooria_</w:t>
      </w:r>
      <w:r w:rsidR="009471E0" w:rsidRPr="009307D1">
        <w:rPr>
          <w:rFonts w:cs="Arial"/>
        </w:rPr>
        <w:t>omamine</w:t>
      </w:r>
      <w:proofErr w:type="spellEnd"/>
      <w:r w:rsidR="009471E0" w:rsidRPr="009307D1">
        <w:rPr>
          <w:rFonts w:cs="Arial"/>
        </w:rPr>
        <w:t xml:space="preserve"> </w:t>
      </w:r>
      <w:r w:rsidR="009471E0">
        <w:rPr>
          <w:rFonts w:cs="Arial"/>
        </w:rPr>
        <w:t xml:space="preserve">eksemplar </w:t>
      </w:r>
      <w:proofErr w:type="spellStart"/>
      <w:r w:rsidR="007B0CF9">
        <w:rPr>
          <w:rFonts w:cs="Arial"/>
        </w:rPr>
        <w:t>xko</w:t>
      </w:r>
      <w:proofErr w:type="spellEnd"/>
      <w:r w:rsidR="007B0CF9">
        <w:rPr>
          <w:rFonts w:cs="Arial"/>
        </w:rPr>
        <w:t>, mis on seotud x-</w:t>
      </w:r>
      <w:proofErr w:type="spellStart"/>
      <w:r w:rsidR="007B0CF9">
        <w:rPr>
          <w:rFonts w:cs="Arial"/>
        </w:rPr>
        <w:t>ga</w:t>
      </w:r>
      <w:proofErr w:type="spellEnd"/>
      <w:r w:rsidR="007B0CF9">
        <w:rPr>
          <w:rFonts w:cs="Arial"/>
        </w:rPr>
        <w:t xml:space="preserve"> ja mis on seotud </w:t>
      </w:r>
      <w:proofErr w:type="spellStart"/>
      <w:r w:rsidR="007B0CF9">
        <w:rPr>
          <w:rFonts w:cs="Arial"/>
        </w:rPr>
        <w:t>xk-ga</w:t>
      </w:r>
      <w:proofErr w:type="spellEnd"/>
      <w:r w:rsidR="00306A24">
        <w:rPr>
          <w:rFonts w:cs="Arial"/>
        </w:rPr>
        <w:t>,</w:t>
      </w:r>
      <w:r w:rsidR="007B0CF9">
        <w:rPr>
          <w:rFonts w:cs="Arial"/>
        </w:rPr>
        <w:t xml:space="preserve"> on koos oma seostega kustutatud</w:t>
      </w:r>
    </w:p>
    <w:p w14:paraId="7B14F9C3" w14:textId="21C1A985" w:rsidR="00324202" w:rsidRDefault="00324202" w:rsidP="00324202">
      <w:pPr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9307D1">
        <w:rPr>
          <w:rFonts w:cs="Arial"/>
        </w:rPr>
        <w:t xml:space="preserve">: </w:t>
      </w:r>
      <w:r w:rsidR="00FB79C0">
        <w:rPr>
          <w:rFonts w:cs="Arial"/>
        </w:rPr>
        <w:t>Registreeri nutitelefon</w:t>
      </w:r>
      <w:r w:rsidR="00B554E5">
        <w:rPr>
          <w:rFonts w:cs="Arial"/>
        </w:rPr>
        <w:t>,</w:t>
      </w:r>
      <w:r w:rsidR="00FB79C0">
        <w:rPr>
          <w:rFonts w:cs="Arial"/>
        </w:rPr>
        <w:t xml:space="preserve"> Muuda nutitelefoni</w:t>
      </w:r>
      <w:r w:rsidR="009C6EC9">
        <w:rPr>
          <w:rFonts w:cs="Arial"/>
        </w:rPr>
        <w:t xml:space="preserve"> andmeid</w:t>
      </w:r>
    </w:p>
    <w:p w14:paraId="538E9FAF" w14:textId="5B77B8E0" w:rsidR="00B05D2D" w:rsidRDefault="00B05D2D" w:rsidP="00324202">
      <w:pPr>
        <w:rPr>
          <w:rFonts w:cs="Arial"/>
        </w:rPr>
      </w:pPr>
    </w:p>
    <w:p w14:paraId="0D32169C" w14:textId="422A9BAF" w:rsidR="00B05D2D" w:rsidRPr="00B50CDD" w:rsidRDefault="00B05D2D" w:rsidP="00B05D2D">
      <w:pPr>
        <w:suppressAutoHyphens w:val="0"/>
        <w:autoSpaceDE w:val="0"/>
        <w:autoSpaceDN w:val="0"/>
        <w:adjustRightInd w:val="0"/>
        <w:rPr>
          <w:rFonts w:cs="Arial"/>
          <w:b/>
        </w:rPr>
      </w:pPr>
      <w:r>
        <w:rPr>
          <w:rFonts w:cs="Arial"/>
          <w:b/>
          <w:color w:val="0070C0"/>
        </w:rPr>
        <w:t>OP9</w:t>
      </w:r>
      <w:r>
        <w:rPr>
          <w:rFonts w:cs="Arial"/>
          <w:b/>
        </w:rPr>
        <w:t xml:space="preserve"> Lisa kauba variant</w:t>
      </w:r>
      <w:r w:rsidRPr="00B50CDD">
        <w:rPr>
          <w:rFonts w:cs="Arial"/>
          <w:b/>
        </w:rPr>
        <w:t>(</w:t>
      </w:r>
      <w:proofErr w:type="spellStart"/>
      <w:r>
        <w:rPr>
          <w:rFonts w:cs="Arial"/>
          <w:b/>
        </w:rPr>
        <w:t>p_kauba_kood</w:t>
      </w:r>
      <w:proofErr w:type="spellEnd"/>
      <w:r w:rsidRPr="00B50CDD">
        <w:rPr>
          <w:rFonts w:cs="Arial"/>
          <w:b/>
        </w:rPr>
        <w:t>,</w:t>
      </w:r>
      <w:r>
        <w:rPr>
          <w:rFonts w:cs="Arial"/>
          <w:b/>
        </w:rPr>
        <w:t xml:space="preserve"> </w:t>
      </w:r>
      <w:r w:rsidR="00E63CFD">
        <w:rPr>
          <w:rFonts w:cs="Arial"/>
          <w:b/>
        </w:rPr>
        <w:t>kauba</w:t>
      </w:r>
      <w:r>
        <w:rPr>
          <w:rFonts w:cs="Arial"/>
          <w:b/>
        </w:rPr>
        <w:t xml:space="preserve"> värvuse identifikaator</w:t>
      </w:r>
      <w:r w:rsidRPr="00B50CDD">
        <w:rPr>
          <w:rFonts w:cs="Arial"/>
          <w:b/>
        </w:rPr>
        <w:t>)</w:t>
      </w:r>
    </w:p>
    <w:p w14:paraId="559A1332" w14:textId="77777777" w:rsidR="00B05D2D" w:rsidRPr="00045223" w:rsidRDefault="00B05D2D" w:rsidP="00B05D2D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12DF4BAB" w14:textId="77777777" w:rsidR="00B05D2D" w:rsidRDefault="00B05D2D" w:rsidP="00B05D2D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Pr="009307D1">
        <w:rPr>
          <w:rFonts w:cs="Arial"/>
        </w:rPr>
        <w:t xml:space="preserve"> </w:t>
      </w:r>
      <w:r>
        <w:rPr>
          <w:rFonts w:cs="Arial"/>
        </w:rPr>
        <w:t>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p_kauba_kood</w:t>
      </w:r>
      <w:proofErr w:type="spellEnd"/>
      <w:r>
        <w:rPr>
          <w:rFonts w:cs="Arial"/>
        </w:rPr>
        <w:t xml:space="preserve">) </w:t>
      </w:r>
      <w:r w:rsidRPr="009307D1">
        <w:rPr>
          <w:rFonts w:cs="Arial"/>
        </w:rPr>
        <w:t xml:space="preserve">on registreeritud </w:t>
      </w:r>
    </w:p>
    <w:p w14:paraId="4BDBA92E" w14:textId="01E1F5E5" w:rsidR="00B05D2D" w:rsidRDefault="00B05D2D" w:rsidP="00B05D2D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>
        <w:rPr>
          <w:rFonts w:cs="Arial"/>
        </w:rPr>
        <w:t xml:space="preserve">on seotud </w:t>
      </w:r>
      <w:proofErr w:type="spellStart"/>
      <w:r>
        <w:rPr>
          <w:rFonts w:cs="Arial"/>
        </w:rPr>
        <w:t>kauba_seisundi_liik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(nimetus="Ootel")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54A2F5EE" w14:textId="5DE47D75" w:rsidR="00B05D2D" w:rsidRPr="00045223" w:rsidRDefault="00B05D2D" w:rsidP="00B05D2D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värvuse eksemplar v (kauba variandi värvuse identifikaator) on registreeritud</w:t>
      </w:r>
    </w:p>
    <w:p w14:paraId="44F630E3" w14:textId="77777777" w:rsidR="00B05D2D" w:rsidRDefault="00B05D2D" w:rsidP="00B05D2D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33BE52E0" w14:textId="77777777" w:rsidR="00B05D2D" w:rsidRPr="00E91213" w:rsidRDefault="00B05D2D" w:rsidP="00B05D2D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--Loo eksemplare</w:t>
      </w:r>
    </w:p>
    <w:p w14:paraId="2A31042C" w14:textId="5430206F" w:rsidR="00B05D2D" w:rsidRDefault="00B05D2D" w:rsidP="00B05D2D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kauba_variant</w:t>
      </w:r>
      <w:proofErr w:type="spellEnd"/>
      <w:r>
        <w:rPr>
          <w:rFonts w:cs="Arial"/>
        </w:rPr>
        <w:t xml:space="preserve"> eksemplar xv on registreeritud</w:t>
      </w:r>
    </w:p>
    <w:p w14:paraId="2F08D973" w14:textId="77777777" w:rsidR="00B05D2D" w:rsidRPr="00E91213" w:rsidRDefault="00B05D2D" w:rsidP="00B05D2D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 xml:space="preserve">--Loo </w:t>
      </w:r>
      <w:r>
        <w:rPr>
          <w:rFonts w:cs="Arial"/>
          <w:color w:val="00B050"/>
        </w:rPr>
        <w:t>seoseid</w:t>
      </w:r>
    </w:p>
    <w:p w14:paraId="018ACF7F" w14:textId="7ED4B64B" w:rsidR="00B05D2D" w:rsidRPr="00045223" w:rsidRDefault="00B05D2D" w:rsidP="00B05D2D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xv seos on registreeritud</w:t>
      </w:r>
    </w:p>
    <w:p w14:paraId="4546EFE3" w14:textId="775C0925" w:rsidR="00B05D2D" w:rsidRPr="00045223" w:rsidRDefault="00B05D2D" w:rsidP="00B05D2D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xv ja v seos on registreeritud</w:t>
      </w:r>
    </w:p>
    <w:p w14:paraId="4D6DAC82" w14:textId="5404698D" w:rsidR="00B05D2D" w:rsidRDefault="00B05D2D" w:rsidP="00B05D2D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>:</w:t>
      </w:r>
      <w:r w:rsidR="00FB79C0">
        <w:rPr>
          <w:rFonts w:cs="Arial"/>
        </w:rPr>
        <w:t xml:space="preserve"> Registreeri nutitelefon, Muuda nutitelefoni</w:t>
      </w:r>
      <w:r>
        <w:rPr>
          <w:rFonts w:cs="Arial"/>
        </w:rPr>
        <w:t xml:space="preserve"> andmeid</w:t>
      </w:r>
    </w:p>
    <w:p w14:paraId="037FE2C1" w14:textId="77777777" w:rsidR="00B05D2D" w:rsidRDefault="00B05D2D" w:rsidP="00B05D2D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5C2AAC53" w14:textId="1104F24E" w:rsidR="00B05D2D" w:rsidRPr="00B50CDD" w:rsidRDefault="00B05D2D" w:rsidP="00B05D2D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</w:t>
      </w:r>
      <w:r>
        <w:rPr>
          <w:rFonts w:cs="Arial"/>
          <w:b/>
          <w:color w:val="0070C0"/>
        </w:rPr>
        <w:t>10</w:t>
      </w:r>
      <w:r>
        <w:rPr>
          <w:rFonts w:cs="Arial"/>
          <w:b/>
        </w:rPr>
        <w:t xml:space="preserve"> Eemalda kauba variant</w:t>
      </w:r>
      <w:r w:rsidRPr="00B50CDD">
        <w:rPr>
          <w:rFonts w:cs="Arial"/>
          <w:b/>
        </w:rPr>
        <w:t xml:space="preserve"> (</w:t>
      </w:r>
      <w:proofErr w:type="spellStart"/>
      <w:r>
        <w:rPr>
          <w:rFonts w:cs="Arial"/>
          <w:b/>
        </w:rPr>
        <w:t>p_kauba_kood</w:t>
      </w:r>
      <w:proofErr w:type="spellEnd"/>
      <w:r w:rsidRPr="00B50CDD">
        <w:rPr>
          <w:rFonts w:cs="Arial"/>
          <w:b/>
        </w:rPr>
        <w:t xml:space="preserve">, </w:t>
      </w:r>
      <w:r w:rsidR="004D57E1">
        <w:rPr>
          <w:rFonts w:cs="Arial"/>
          <w:b/>
        </w:rPr>
        <w:t>kauba</w:t>
      </w:r>
      <w:r>
        <w:rPr>
          <w:rFonts w:cs="Arial"/>
          <w:b/>
        </w:rPr>
        <w:t xml:space="preserve"> värvuse identifikaator</w:t>
      </w:r>
      <w:r w:rsidRPr="00B50CDD">
        <w:rPr>
          <w:rFonts w:cs="Arial"/>
          <w:b/>
        </w:rPr>
        <w:t>)</w:t>
      </w:r>
    </w:p>
    <w:p w14:paraId="6C21DE6A" w14:textId="77777777" w:rsidR="00B05D2D" w:rsidRPr="00045223" w:rsidRDefault="00B05D2D" w:rsidP="00B05D2D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6A5E88C8" w14:textId="77777777" w:rsidR="00B05D2D" w:rsidRDefault="00B05D2D" w:rsidP="00B05D2D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Pr="009307D1">
        <w:rPr>
          <w:rFonts w:cs="Arial"/>
        </w:rPr>
        <w:t xml:space="preserve"> </w:t>
      </w:r>
      <w:r>
        <w:rPr>
          <w:rFonts w:cs="Arial"/>
        </w:rPr>
        <w:t>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p_kauba_kood</w:t>
      </w:r>
      <w:proofErr w:type="spellEnd"/>
      <w:r>
        <w:rPr>
          <w:rFonts w:cs="Arial"/>
        </w:rPr>
        <w:t xml:space="preserve">) </w:t>
      </w:r>
      <w:r w:rsidRPr="009307D1">
        <w:rPr>
          <w:rFonts w:cs="Arial"/>
        </w:rPr>
        <w:t xml:space="preserve">on registreeritud </w:t>
      </w:r>
    </w:p>
    <w:p w14:paraId="53B732BF" w14:textId="2E85DDAA" w:rsidR="00B05D2D" w:rsidRPr="00045223" w:rsidRDefault="00B05D2D" w:rsidP="00B05D2D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värvuse eksemplar v (kauba variandi värvuse identifikaator) on registreeritud</w:t>
      </w:r>
    </w:p>
    <w:p w14:paraId="210CABAA" w14:textId="77777777" w:rsidR="00B05D2D" w:rsidRPr="00045223" w:rsidRDefault="00B05D2D" w:rsidP="00B05D2D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>
        <w:rPr>
          <w:rFonts w:cs="Arial"/>
        </w:rPr>
        <w:t xml:space="preserve">on seotud </w:t>
      </w:r>
      <w:proofErr w:type="spellStart"/>
      <w:r>
        <w:rPr>
          <w:rFonts w:cs="Arial"/>
        </w:rPr>
        <w:t>kauba_seisundi_liik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(nimetus="Ootel")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7E22675B" w14:textId="77777777" w:rsidR="00B05D2D" w:rsidRDefault="00B05D2D" w:rsidP="00B05D2D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08E3FCA8" w14:textId="77777777" w:rsidR="00B05D2D" w:rsidRPr="00E91213" w:rsidRDefault="00B05D2D" w:rsidP="00B05D2D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</w:t>
      </w:r>
      <w:r w:rsidRPr="00E91213">
        <w:rPr>
          <w:rFonts w:cs="Arial"/>
          <w:color w:val="00B050"/>
        </w:rPr>
        <w:t xml:space="preserve"> eksemplare</w:t>
      </w:r>
      <w:r>
        <w:rPr>
          <w:rFonts w:cs="Arial"/>
          <w:color w:val="00B050"/>
        </w:rPr>
        <w:t xml:space="preserve"> ja seoseid</w:t>
      </w:r>
    </w:p>
    <w:p w14:paraId="2D607068" w14:textId="486B914A" w:rsidR="00B05D2D" w:rsidRPr="00045223" w:rsidRDefault="00B05D2D" w:rsidP="00B05D2D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kauba_</w:t>
      </w:r>
      <w:r w:rsidR="00CB4066">
        <w:rPr>
          <w:rFonts w:cs="Arial"/>
        </w:rPr>
        <w:t>variandi</w:t>
      </w:r>
      <w:proofErr w:type="spellEnd"/>
      <w:r w:rsidRPr="009307D1">
        <w:rPr>
          <w:rFonts w:cs="Arial"/>
        </w:rPr>
        <w:t xml:space="preserve"> </w:t>
      </w:r>
      <w:r>
        <w:rPr>
          <w:rFonts w:cs="Arial"/>
        </w:rPr>
        <w:t xml:space="preserve">eksemplar </w:t>
      </w:r>
      <w:r w:rsidR="00CB4066">
        <w:rPr>
          <w:rFonts w:cs="Arial"/>
        </w:rPr>
        <w:t>xv</w:t>
      </w:r>
      <w:r>
        <w:rPr>
          <w:rFonts w:cs="Arial"/>
        </w:rPr>
        <w:t>, mis on</w:t>
      </w:r>
      <w:r w:rsidR="00CB4066">
        <w:rPr>
          <w:rFonts w:cs="Arial"/>
        </w:rPr>
        <w:t xml:space="preserve"> seotud x-</w:t>
      </w:r>
      <w:proofErr w:type="spellStart"/>
      <w:r w:rsidR="00CB4066">
        <w:rPr>
          <w:rFonts w:cs="Arial"/>
        </w:rPr>
        <w:t>ga</w:t>
      </w:r>
      <w:proofErr w:type="spellEnd"/>
      <w:r w:rsidR="00CB4066">
        <w:rPr>
          <w:rFonts w:cs="Arial"/>
        </w:rPr>
        <w:t xml:space="preserve"> ja mis on seotud v</w:t>
      </w:r>
      <w:r>
        <w:rPr>
          <w:rFonts w:cs="Arial"/>
        </w:rPr>
        <w:t>-ga, on koos oma seostega kustutatud</w:t>
      </w:r>
    </w:p>
    <w:p w14:paraId="1AFC4E3B" w14:textId="5C8BA470" w:rsidR="00B05D2D" w:rsidRPr="009307D1" w:rsidRDefault="00B05D2D" w:rsidP="00B05D2D">
      <w:pPr>
        <w:rPr>
          <w:rFonts w:cs="Arial"/>
          <w:b/>
          <w:u w:val="single"/>
        </w:rPr>
      </w:pPr>
      <w:r w:rsidRPr="00923C6F">
        <w:rPr>
          <w:rFonts w:cs="Arial"/>
          <w:b/>
        </w:rPr>
        <w:lastRenderedPageBreak/>
        <w:t>Kasutus kasutusjuhtude poolt</w:t>
      </w:r>
      <w:r w:rsidRPr="009307D1">
        <w:rPr>
          <w:rFonts w:cs="Arial"/>
        </w:rPr>
        <w:t xml:space="preserve">: </w:t>
      </w:r>
      <w:r w:rsidR="00FB79C0">
        <w:rPr>
          <w:rFonts w:cs="Arial"/>
        </w:rPr>
        <w:t>Registreeri nutitelefon, Muuda nutitelefoni</w:t>
      </w:r>
      <w:r>
        <w:rPr>
          <w:rFonts w:cs="Arial"/>
        </w:rPr>
        <w:t xml:space="preserve"> andmeid</w:t>
      </w:r>
    </w:p>
    <w:p w14:paraId="6EBEA533" w14:textId="03C5DF1B" w:rsidR="00324202" w:rsidRPr="009307D1" w:rsidRDefault="005B0268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br w:type="page"/>
      </w:r>
    </w:p>
    <w:p w14:paraId="22D47D01" w14:textId="6083AE58" w:rsidR="000277D6" w:rsidRPr="009307D1" w:rsidRDefault="000277D6">
      <w:pPr>
        <w:pStyle w:val="Heading3"/>
        <w:rPr>
          <w:rFonts w:cs="Arial"/>
        </w:rPr>
      </w:pPr>
      <w:bookmarkStart w:id="95" w:name="_Toc50447316"/>
      <w:bookmarkStart w:id="96" w:name="_Toc481315947"/>
      <w:r w:rsidRPr="009307D1">
        <w:rPr>
          <w:rFonts w:cs="Arial"/>
        </w:rPr>
        <w:lastRenderedPageBreak/>
        <w:t>Registri põhiobjekti seisund</w:t>
      </w:r>
      <w:bookmarkStart w:id="97" w:name="z_Olekudiagramm"/>
      <w:bookmarkEnd w:id="97"/>
      <w:r w:rsidRPr="009307D1">
        <w:rPr>
          <w:rFonts w:cs="Arial"/>
        </w:rPr>
        <w:t>idiagramm</w:t>
      </w:r>
      <w:bookmarkEnd w:id="95"/>
      <w:bookmarkEnd w:id="96"/>
    </w:p>
    <w:p w14:paraId="4CCC635C" w14:textId="77777777" w:rsidR="000277D6" w:rsidRDefault="000277D6">
      <w:pPr>
        <w:rPr>
          <w:rFonts w:cs="Arial"/>
          <w:b/>
        </w:rPr>
      </w:pPr>
    </w:p>
    <w:p w14:paraId="580C8BA6" w14:textId="77777777" w:rsidR="005B0268" w:rsidRDefault="00CC4C1A" w:rsidP="00CC4C1A">
      <w:pPr>
        <w:jc w:val="both"/>
        <w:rPr>
          <w:i/>
          <w:iCs/>
        </w:rPr>
      </w:pPr>
      <w:r>
        <w:fldChar w:fldCharType="begin"/>
      </w:r>
      <w:r>
        <w:instrText xml:space="preserve"> REF _Ref463175824 \h  \* MERGEFORMAT </w:instrText>
      </w:r>
      <w:r>
        <w:fldChar w:fldCharType="separate"/>
      </w:r>
      <w:r>
        <w:t xml:space="preserve">Joonis </w:t>
      </w:r>
      <w:r>
        <w:rPr>
          <w:noProof/>
        </w:rPr>
        <w:t>5</w:t>
      </w:r>
      <w:r>
        <w:fldChar w:fldCharType="end"/>
      </w:r>
      <w:r>
        <w:t xml:space="preserve"> esitab seisundidiagrammi, mis kirjeldab r</w:t>
      </w:r>
      <w:r w:rsidR="0023185A">
        <w:t>egistri põhiobjekt</w:t>
      </w:r>
      <w:r>
        <w:t>i</w:t>
      </w:r>
      <w:r w:rsidR="0023185A">
        <w:t xml:space="preserve"> </w:t>
      </w:r>
      <w:r w:rsidR="000220A9">
        <w:rPr>
          <w:iCs/>
        </w:rPr>
        <w:t>kaup</w:t>
      </w:r>
      <w:r>
        <w:rPr>
          <w:iCs/>
        </w:rPr>
        <w:t xml:space="preserve"> kõikvõimalikke elutsükleid</w:t>
      </w:r>
      <w:r w:rsidR="0023185A">
        <w:rPr>
          <w:i/>
          <w:iCs/>
        </w:rPr>
        <w:t>.</w:t>
      </w:r>
    </w:p>
    <w:p w14:paraId="7456473A" w14:textId="77777777" w:rsidR="00660370" w:rsidRDefault="00660370" w:rsidP="0023185A">
      <w:pPr>
        <w:rPr>
          <w:iCs/>
        </w:rPr>
      </w:pPr>
    </w:p>
    <w:p w14:paraId="2CF779CD" w14:textId="07A9CEE7" w:rsidR="00CC4C1A" w:rsidRDefault="00D15762" w:rsidP="00CC4C1A">
      <w:pPr>
        <w:keepNext/>
      </w:pPr>
      <w:r w:rsidRPr="00D15762">
        <w:rPr>
          <w:noProof/>
        </w:rPr>
        <w:drawing>
          <wp:inline distT="0" distB="0" distL="0" distR="0" wp14:anchorId="1A65C802" wp14:editId="77D525FB">
            <wp:extent cx="5801067" cy="5003800"/>
            <wp:effectExtent l="0" t="0" r="952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162" cy="50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7F85" w14:textId="066A11E8" w:rsidR="00660370" w:rsidRDefault="00CC4C1A" w:rsidP="00CC4C1A">
      <w:pPr>
        <w:pStyle w:val="Caption"/>
        <w:rPr>
          <w:i/>
          <w:iCs/>
        </w:rPr>
      </w:pPr>
      <w:bookmarkStart w:id="98" w:name="_Ref463175824"/>
      <w:r>
        <w:t xml:space="preserve">Joonis </w:t>
      </w:r>
      <w:bookmarkEnd w:id="98"/>
      <w:r w:rsidR="00152893">
        <w:t>9</w:t>
      </w:r>
      <w:r>
        <w:t xml:space="preserve"> </w:t>
      </w:r>
      <w:r w:rsidR="000220A9">
        <w:t>kauba</w:t>
      </w:r>
      <w:r w:rsidRPr="00415278">
        <w:t xml:space="preserve"> seisundidiagramm</w:t>
      </w:r>
    </w:p>
    <w:p w14:paraId="3A10E72F" w14:textId="77777777" w:rsidR="0023185A" w:rsidRPr="009307D1" w:rsidRDefault="009A468D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3581D60F" w14:textId="77777777" w:rsidR="000277D6" w:rsidRPr="009307D1" w:rsidRDefault="000277D6">
      <w:pPr>
        <w:pStyle w:val="Heading2"/>
        <w:ind w:left="528"/>
        <w:rPr>
          <w:rFonts w:cs="Arial"/>
        </w:rPr>
      </w:pPr>
      <w:bookmarkStart w:id="99" w:name="_Toc50447317"/>
      <w:bookmarkStart w:id="100" w:name="_Toc481315948"/>
      <w:r w:rsidRPr="009307D1">
        <w:rPr>
          <w:rFonts w:cs="Arial"/>
        </w:rPr>
        <w:lastRenderedPageBreak/>
        <w:t>CRUD m</w:t>
      </w:r>
      <w:bookmarkStart w:id="101" w:name="z_CRUD"/>
      <w:bookmarkEnd w:id="101"/>
      <w:r w:rsidRPr="009307D1">
        <w:rPr>
          <w:rFonts w:cs="Arial"/>
        </w:rPr>
        <w:t>aatriks</w:t>
      </w:r>
      <w:bookmarkEnd w:id="99"/>
      <w:bookmarkEnd w:id="100"/>
    </w:p>
    <w:p w14:paraId="50FDCB13" w14:textId="77777777" w:rsidR="00D46281" w:rsidRPr="009307D1" w:rsidRDefault="00D46281" w:rsidP="00D46281"/>
    <w:p w14:paraId="336478A3" w14:textId="77777777" w:rsidR="00785B09" w:rsidRPr="009307D1" w:rsidRDefault="00E975BC" w:rsidP="00785B09">
      <w:pPr>
        <w:jc w:val="both"/>
      </w:pPr>
      <w:r>
        <w:fldChar w:fldCharType="begin"/>
      </w:r>
      <w:r>
        <w:instrText xml:space="preserve"> REF _Ref463175920 \h </w:instrText>
      </w:r>
      <w:r>
        <w:fldChar w:fldCharType="separate"/>
      </w:r>
      <w:r w:rsidR="00122B0F">
        <w:t xml:space="preserve">Tabel </w:t>
      </w:r>
      <w:r w:rsidR="00122B0F">
        <w:rPr>
          <w:noProof/>
        </w:rPr>
        <w:t>7</w:t>
      </w:r>
      <w:r>
        <w:fldChar w:fldCharType="end"/>
      </w:r>
      <w:r>
        <w:t xml:space="preserve"> olev </w:t>
      </w:r>
      <w:r w:rsidR="00785B09" w:rsidRPr="009307D1">
        <w:t xml:space="preserve">CRUD maatriks esitatakse </w:t>
      </w:r>
      <w:r w:rsidR="00785B09" w:rsidRPr="009307D1">
        <w:rPr>
          <w:i/>
          <w:iCs/>
        </w:rPr>
        <w:t>olemitüüpide</w:t>
      </w:r>
      <w:r w:rsidR="00785B09" w:rsidRPr="009307D1">
        <w:t xml:space="preserve"> ja </w:t>
      </w:r>
      <w:r w:rsidR="00785B09" w:rsidRPr="009307D1">
        <w:rPr>
          <w:i/>
          <w:iCs/>
        </w:rPr>
        <w:t>kasutusjuhtude</w:t>
      </w:r>
      <w:r w:rsidR="00785B09" w:rsidRPr="009307D1">
        <w:t xml:space="preserve"> täpsusega. Maatriksi veergudele vastavad kasutusjuhud ja ridadele olemitüübid.</w:t>
      </w:r>
    </w:p>
    <w:p w14:paraId="3074CBCC" w14:textId="77777777" w:rsidR="00785B09" w:rsidRPr="009307D1" w:rsidRDefault="00785B09" w:rsidP="00785B09">
      <w:pPr>
        <w:rPr>
          <w:shd w:val="clear" w:color="auto" w:fill="FFCC99"/>
        </w:rPr>
      </w:pPr>
    </w:p>
    <w:p w14:paraId="0BBB2EFF" w14:textId="77777777" w:rsidR="00785B09" w:rsidRPr="009307D1" w:rsidRDefault="00785B09" w:rsidP="00785B09">
      <w:pPr>
        <w:jc w:val="both"/>
      </w:pPr>
      <w:r w:rsidRPr="009307D1">
        <w:rPr>
          <w:shd w:val="clear" w:color="auto" w:fill="FFCC99"/>
        </w:rPr>
        <w:t>Oranžil</w:t>
      </w:r>
      <w:r w:rsidRPr="009307D1">
        <w:t xml:space="preserve"> taustal on esitatud olemitüübid, mis kuuluvad vaadeldava </w:t>
      </w:r>
      <w:proofErr w:type="spellStart"/>
      <w:r w:rsidRPr="009307D1">
        <w:t>allsüsteemi</w:t>
      </w:r>
      <w:proofErr w:type="spellEnd"/>
      <w:r w:rsidRPr="009307D1">
        <w:t xml:space="preserve"> teenindatavasse registrisse. </w:t>
      </w:r>
    </w:p>
    <w:p w14:paraId="2706B6F8" w14:textId="77777777" w:rsidR="00785B09" w:rsidRPr="009307D1" w:rsidRDefault="00785B09" w:rsidP="00D46281"/>
    <w:p w14:paraId="47A602C3" w14:textId="77777777" w:rsidR="00E975BC" w:rsidRDefault="00E975BC" w:rsidP="00E975BC">
      <w:pPr>
        <w:pStyle w:val="Caption"/>
        <w:keepNext/>
      </w:pPr>
      <w:bookmarkStart w:id="102" w:name="_Ref463175920"/>
      <w:r>
        <w:t xml:space="preserve">Tabel </w:t>
      </w:r>
      <w:fldSimple w:instr=" SEQ Tabel \* ARABIC ">
        <w:r w:rsidR="004524AD">
          <w:rPr>
            <w:noProof/>
          </w:rPr>
          <w:t>7</w:t>
        </w:r>
      </w:fldSimple>
      <w:bookmarkEnd w:id="102"/>
      <w:r>
        <w:t xml:space="preserve"> CRUD maatriks.</w:t>
      </w:r>
    </w:p>
    <w:tbl>
      <w:tblPr>
        <w:tblW w:w="10056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5"/>
        <w:gridCol w:w="390"/>
        <w:gridCol w:w="736"/>
        <w:gridCol w:w="563"/>
        <w:gridCol w:w="910"/>
        <w:gridCol w:w="563"/>
        <w:gridCol w:w="563"/>
        <w:gridCol w:w="390"/>
        <w:gridCol w:w="390"/>
        <w:gridCol w:w="563"/>
        <w:gridCol w:w="483"/>
        <w:gridCol w:w="483"/>
        <w:gridCol w:w="910"/>
      </w:tblGrid>
      <w:tr w:rsidR="000B43DF" w:rsidRPr="009307D1" w14:paraId="261580F8" w14:textId="77777777" w:rsidTr="00494173">
        <w:trPr>
          <w:tblHeader/>
        </w:trPr>
        <w:tc>
          <w:tcPr>
            <w:tcW w:w="3285" w:type="dxa"/>
            <w:shd w:val="clear" w:color="auto" w:fill="D9D9D9"/>
          </w:tcPr>
          <w:p w14:paraId="46C4D54C" w14:textId="77777777" w:rsidR="000B43DF" w:rsidRPr="00261B69" w:rsidRDefault="000B43DF" w:rsidP="00246B3C">
            <w:pPr>
              <w:pStyle w:val="TableContents"/>
              <w:pBdr>
                <w:bottom w:val="single" w:sz="1" w:space="2" w:color="000000"/>
              </w:pBdr>
              <w:snapToGrid w:val="0"/>
              <w:rPr>
                <w:sz w:val="20"/>
                <w:szCs w:val="20"/>
              </w:rPr>
            </w:pPr>
            <w:r w:rsidRPr="00261B69">
              <w:rPr>
                <w:sz w:val="20"/>
                <w:szCs w:val="20"/>
              </w:rPr>
              <w:t>Kasutusjuhud</w:t>
            </w:r>
          </w:p>
          <w:p w14:paraId="08379204" w14:textId="77777777" w:rsidR="000B43DF" w:rsidRPr="009307D1" w:rsidRDefault="000B43DF" w:rsidP="00246B3C">
            <w:r w:rsidRPr="00261B69">
              <w:rPr>
                <w:sz w:val="20"/>
                <w:szCs w:val="20"/>
              </w:rPr>
              <w:t>Olemitüübid</w:t>
            </w:r>
          </w:p>
        </w:tc>
        <w:tc>
          <w:tcPr>
            <w:tcW w:w="390" w:type="dxa"/>
            <w:shd w:val="clear" w:color="auto" w:fill="D9D9D9"/>
          </w:tcPr>
          <w:p w14:paraId="56E948EB" w14:textId="77777777" w:rsidR="000B43DF" w:rsidRPr="009307D1" w:rsidRDefault="000B43DF" w:rsidP="00246B3C">
            <w:r w:rsidRPr="009307D1">
              <w:t>1</w:t>
            </w:r>
          </w:p>
        </w:tc>
        <w:tc>
          <w:tcPr>
            <w:tcW w:w="736" w:type="dxa"/>
            <w:shd w:val="clear" w:color="auto" w:fill="D9D9D9"/>
          </w:tcPr>
          <w:p w14:paraId="4E9F3251" w14:textId="77777777" w:rsidR="000B43DF" w:rsidRPr="009307D1" w:rsidRDefault="000B43DF" w:rsidP="00246B3C">
            <w:r w:rsidRPr="009307D1">
              <w:t>2</w:t>
            </w:r>
          </w:p>
        </w:tc>
        <w:tc>
          <w:tcPr>
            <w:tcW w:w="390" w:type="dxa"/>
            <w:shd w:val="clear" w:color="auto" w:fill="D9D9D9"/>
          </w:tcPr>
          <w:p w14:paraId="4C5A2A30" w14:textId="77777777" w:rsidR="000B43DF" w:rsidRDefault="000B43DF" w:rsidP="00246B3C">
            <w:r>
              <w:t>3</w:t>
            </w:r>
          </w:p>
        </w:tc>
        <w:tc>
          <w:tcPr>
            <w:tcW w:w="910" w:type="dxa"/>
            <w:shd w:val="clear" w:color="auto" w:fill="D9D9D9"/>
          </w:tcPr>
          <w:p w14:paraId="3A114855" w14:textId="77777777" w:rsidR="000B43DF" w:rsidRPr="009307D1" w:rsidRDefault="007F027C" w:rsidP="00246B3C">
            <w:r>
              <w:t>4</w:t>
            </w:r>
          </w:p>
        </w:tc>
        <w:tc>
          <w:tcPr>
            <w:tcW w:w="563" w:type="dxa"/>
            <w:shd w:val="clear" w:color="auto" w:fill="D9D9D9"/>
          </w:tcPr>
          <w:p w14:paraId="4410B700" w14:textId="77777777" w:rsidR="000B43DF" w:rsidRPr="009307D1" w:rsidRDefault="007F027C" w:rsidP="00246B3C">
            <w:r>
              <w:t>5</w:t>
            </w:r>
          </w:p>
        </w:tc>
        <w:tc>
          <w:tcPr>
            <w:tcW w:w="563" w:type="dxa"/>
            <w:shd w:val="clear" w:color="auto" w:fill="D9D9D9"/>
          </w:tcPr>
          <w:p w14:paraId="504957D6" w14:textId="77777777" w:rsidR="000B43DF" w:rsidRPr="009307D1" w:rsidRDefault="007F027C" w:rsidP="00246B3C">
            <w:r>
              <w:t>6</w:t>
            </w:r>
          </w:p>
        </w:tc>
        <w:tc>
          <w:tcPr>
            <w:tcW w:w="390" w:type="dxa"/>
            <w:shd w:val="clear" w:color="auto" w:fill="D9D9D9"/>
          </w:tcPr>
          <w:p w14:paraId="28BB889B" w14:textId="77777777" w:rsidR="000B43DF" w:rsidRPr="009307D1" w:rsidRDefault="00A978CF" w:rsidP="00246B3C">
            <w:r>
              <w:t>7</w:t>
            </w:r>
          </w:p>
        </w:tc>
        <w:tc>
          <w:tcPr>
            <w:tcW w:w="390" w:type="dxa"/>
            <w:shd w:val="clear" w:color="auto" w:fill="D9D9D9"/>
          </w:tcPr>
          <w:p w14:paraId="3D74704F" w14:textId="77777777" w:rsidR="000B43DF" w:rsidRPr="009307D1" w:rsidRDefault="00A978CF" w:rsidP="00246B3C">
            <w:r>
              <w:t>8</w:t>
            </w:r>
          </w:p>
        </w:tc>
        <w:tc>
          <w:tcPr>
            <w:tcW w:w="563" w:type="dxa"/>
            <w:shd w:val="clear" w:color="auto" w:fill="D9D9D9"/>
          </w:tcPr>
          <w:p w14:paraId="370563E9" w14:textId="77777777" w:rsidR="000B43DF" w:rsidRPr="009307D1" w:rsidRDefault="00A978CF" w:rsidP="00246B3C">
            <w:r>
              <w:t>9</w:t>
            </w:r>
          </w:p>
        </w:tc>
        <w:tc>
          <w:tcPr>
            <w:tcW w:w="483" w:type="dxa"/>
            <w:shd w:val="clear" w:color="auto" w:fill="D9D9D9"/>
          </w:tcPr>
          <w:p w14:paraId="64D6B9FC" w14:textId="77777777" w:rsidR="000B43DF" w:rsidRPr="009307D1" w:rsidRDefault="00F70CB2" w:rsidP="00246B3C">
            <w:r>
              <w:t>10</w:t>
            </w:r>
          </w:p>
        </w:tc>
        <w:tc>
          <w:tcPr>
            <w:tcW w:w="483" w:type="dxa"/>
            <w:shd w:val="clear" w:color="auto" w:fill="D9D9D9"/>
          </w:tcPr>
          <w:p w14:paraId="1CA9D84F" w14:textId="77777777" w:rsidR="000B43DF" w:rsidRPr="009307D1" w:rsidRDefault="000B43DF" w:rsidP="00505F57">
            <w:r>
              <w:t>1</w:t>
            </w:r>
            <w:r w:rsidR="00505F57">
              <w:t>1</w:t>
            </w:r>
          </w:p>
        </w:tc>
        <w:tc>
          <w:tcPr>
            <w:tcW w:w="910" w:type="dxa"/>
            <w:shd w:val="clear" w:color="auto" w:fill="D9D9D9"/>
          </w:tcPr>
          <w:p w14:paraId="3ADC076C" w14:textId="77777777" w:rsidR="000B43DF" w:rsidRPr="009307D1" w:rsidRDefault="000B43DF" w:rsidP="00246B3C">
            <w:r w:rsidRPr="009307D1">
              <w:t>Kokku</w:t>
            </w:r>
          </w:p>
        </w:tc>
      </w:tr>
      <w:tr w:rsidR="000B43DF" w:rsidRPr="009307D1" w14:paraId="1C9D29DF" w14:textId="77777777" w:rsidTr="00494173">
        <w:tc>
          <w:tcPr>
            <w:tcW w:w="3285" w:type="dxa"/>
            <w:shd w:val="clear" w:color="auto" w:fill="auto"/>
          </w:tcPr>
          <w:p w14:paraId="22016F8E" w14:textId="77777777" w:rsidR="000B43DF" w:rsidRPr="009307D1" w:rsidRDefault="000B43DF" w:rsidP="00246B3C">
            <w:r w:rsidRPr="009307D1">
              <w:t>Klassifikaator</w:t>
            </w:r>
          </w:p>
        </w:tc>
        <w:tc>
          <w:tcPr>
            <w:tcW w:w="390" w:type="dxa"/>
            <w:shd w:val="clear" w:color="auto" w:fill="auto"/>
          </w:tcPr>
          <w:p w14:paraId="2C215CAD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6" w:type="dxa"/>
            <w:shd w:val="clear" w:color="auto" w:fill="auto"/>
          </w:tcPr>
          <w:p w14:paraId="16ED1445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390" w:type="dxa"/>
          </w:tcPr>
          <w:p w14:paraId="202F501E" w14:textId="62BE4F6C" w:rsidR="000B43DF" w:rsidRPr="009307D1" w:rsidRDefault="00113C63" w:rsidP="00246B3C">
            <w:r>
              <w:t>R</w:t>
            </w:r>
          </w:p>
        </w:tc>
        <w:tc>
          <w:tcPr>
            <w:tcW w:w="910" w:type="dxa"/>
          </w:tcPr>
          <w:p w14:paraId="52215974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63" w:type="dxa"/>
          </w:tcPr>
          <w:p w14:paraId="647186B6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63" w:type="dxa"/>
            <w:shd w:val="clear" w:color="auto" w:fill="auto"/>
          </w:tcPr>
          <w:p w14:paraId="7249F092" w14:textId="798ACB64" w:rsidR="000B43DF" w:rsidRPr="009307D1" w:rsidRDefault="009318A6" w:rsidP="00246B3C">
            <w:r>
              <w:t>R</w:t>
            </w:r>
          </w:p>
        </w:tc>
        <w:tc>
          <w:tcPr>
            <w:tcW w:w="390" w:type="dxa"/>
          </w:tcPr>
          <w:p w14:paraId="199F05EE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390" w:type="dxa"/>
          </w:tcPr>
          <w:p w14:paraId="04B33CBA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63" w:type="dxa"/>
            <w:shd w:val="clear" w:color="auto" w:fill="auto"/>
          </w:tcPr>
          <w:p w14:paraId="6B2D6710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3" w:type="dxa"/>
          </w:tcPr>
          <w:p w14:paraId="47D7B331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3" w:type="dxa"/>
            <w:shd w:val="clear" w:color="auto" w:fill="auto"/>
          </w:tcPr>
          <w:p w14:paraId="39024BAC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910" w:type="dxa"/>
            <w:shd w:val="clear" w:color="auto" w:fill="auto"/>
          </w:tcPr>
          <w:p w14:paraId="281DDC67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1CD82F53" w14:textId="77777777" w:rsidTr="00494173">
        <w:tc>
          <w:tcPr>
            <w:tcW w:w="3285" w:type="dxa"/>
            <w:shd w:val="clear" w:color="auto" w:fill="auto"/>
          </w:tcPr>
          <w:p w14:paraId="545C0A4E" w14:textId="77777777" w:rsidR="000B43DF" w:rsidRPr="009307D1" w:rsidRDefault="000B43DF" w:rsidP="00246B3C">
            <w:r w:rsidRPr="009307D1">
              <w:t>Riik</w:t>
            </w:r>
          </w:p>
        </w:tc>
        <w:tc>
          <w:tcPr>
            <w:tcW w:w="390" w:type="dxa"/>
            <w:shd w:val="clear" w:color="auto" w:fill="auto"/>
          </w:tcPr>
          <w:p w14:paraId="6A043850" w14:textId="77777777" w:rsidR="000B43DF" w:rsidRPr="009307D1" w:rsidRDefault="000B43DF" w:rsidP="00246B3C"/>
        </w:tc>
        <w:tc>
          <w:tcPr>
            <w:tcW w:w="736" w:type="dxa"/>
            <w:shd w:val="clear" w:color="auto" w:fill="auto"/>
          </w:tcPr>
          <w:p w14:paraId="3EF13712" w14:textId="77777777" w:rsidR="000B43DF" w:rsidRPr="009307D1" w:rsidRDefault="000B43DF" w:rsidP="00246B3C"/>
        </w:tc>
        <w:tc>
          <w:tcPr>
            <w:tcW w:w="390" w:type="dxa"/>
          </w:tcPr>
          <w:p w14:paraId="46DA777E" w14:textId="77777777" w:rsidR="000B43DF" w:rsidRPr="009307D1" w:rsidRDefault="000B43DF" w:rsidP="00246B3C"/>
        </w:tc>
        <w:tc>
          <w:tcPr>
            <w:tcW w:w="910" w:type="dxa"/>
          </w:tcPr>
          <w:p w14:paraId="46270154" w14:textId="77777777" w:rsidR="000B43DF" w:rsidRPr="009307D1" w:rsidRDefault="000B43DF" w:rsidP="00246B3C"/>
        </w:tc>
        <w:tc>
          <w:tcPr>
            <w:tcW w:w="563" w:type="dxa"/>
          </w:tcPr>
          <w:p w14:paraId="616AC436" w14:textId="77777777" w:rsidR="000B43DF" w:rsidRPr="009307D1" w:rsidRDefault="000B43DF" w:rsidP="00246B3C"/>
        </w:tc>
        <w:tc>
          <w:tcPr>
            <w:tcW w:w="563" w:type="dxa"/>
            <w:shd w:val="clear" w:color="auto" w:fill="auto"/>
          </w:tcPr>
          <w:p w14:paraId="57F63D82" w14:textId="77777777" w:rsidR="000B43DF" w:rsidRPr="009307D1" w:rsidRDefault="000B43DF" w:rsidP="00246B3C"/>
        </w:tc>
        <w:tc>
          <w:tcPr>
            <w:tcW w:w="390" w:type="dxa"/>
          </w:tcPr>
          <w:p w14:paraId="1CA281AA" w14:textId="77777777" w:rsidR="000B43DF" w:rsidRPr="009307D1" w:rsidRDefault="000B43DF" w:rsidP="00246B3C"/>
        </w:tc>
        <w:tc>
          <w:tcPr>
            <w:tcW w:w="390" w:type="dxa"/>
          </w:tcPr>
          <w:p w14:paraId="21551DA4" w14:textId="77777777" w:rsidR="000B43DF" w:rsidRPr="009307D1" w:rsidRDefault="000B43DF" w:rsidP="00246B3C"/>
        </w:tc>
        <w:tc>
          <w:tcPr>
            <w:tcW w:w="563" w:type="dxa"/>
            <w:shd w:val="clear" w:color="auto" w:fill="auto"/>
          </w:tcPr>
          <w:p w14:paraId="595EEFF9" w14:textId="77777777" w:rsidR="000B43DF" w:rsidRPr="009307D1" w:rsidRDefault="000B43DF" w:rsidP="00246B3C"/>
        </w:tc>
        <w:tc>
          <w:tcPr>
            <w:tcW w:w="483" w:type="dxa"/>
          </w:tcPr>
          <w:p w14:paraId="2A2903AB" w14:textId="77777777" w:rsidR="000B43DF" w:rsidRPr="009307D1" w:rsidRDefault="000B43DF" w:rsidP="00246B3C"/>
        </w:tc>
        <w:tc>
          <w:tcPr>
            <w:tcW w:w="483" w:type="dxa"/>
            <w:shd w:val="clear" w:color="auto" w:fill="auto"/>
          </w:tcPr>
          <w:p w14:paraId="027E734B" w14:textId="77777777" w:rsidR="000B43DF" w:rsidRPr="009307D1" w:rsidRDefault="000B43DF" w:rsidP="00246B3C"/>
        </w:tc>
        <w:tc>
          <w:tcPr>
            <w:tcW w:w="910" w:type="dxa"/>
            <w:shd w:val="clear" w:color="auto" w:fill="auto"/>
          </w:tcPr>
          <w:p w14:paraId="4819B240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328B7704" w14:textId="77777777" w:rsidTr="00494173">
        <w:tc>
          <w:tcPr>
            <w:tcW w:w="3285" w:type="dxa"/>
            <w:shd w:val="clear" w:color="auto" w:fill="auto"/>
          </w:tcPr>
          <w:p w14:paraId="2C9C471D" w14:textId="77777777" w:rsidR="000B43DF" w:rsidRPr="009307D1" w:rsidRDefault="000B43DF" w:rsidP="00246B3C">
            <w:r w:rsidRPr="009307D1">
              <w:t>Amet</w:t>
            </w:r>
          </w:p>
        </w:tc>
        <w:tc>
          <w:tcPr>
            <w:tcW w:w="390" w:type="dxa"/>
            <w:shd w:val="clear" w:color="auto" w:fill="auto"/>
          </w:tcPr>
          <w:p w14:paraId="0260F3B6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6" w:type="dxa"/>
            <w:shd w:val="clear" w:color="auto" w:fill="auto"/>
          </w:tcPr>
          <w:p w14:paraId="5C724E3A" w14:textId="77777777" w:rsidR="000B43DF" w:rsidRPr="009307D1" w:rsidRDefault="00D43420" w:rsidP="00246B3C">
            <w:r>
              <w:t>R</w:t>
            </w:r>
          </w:p>
        </w:tc>
        <w:tc>
          <w:tcPr>
            <w:tcW w:w="390" w:type="dxa"/>
          </w:tcPr>
          <w:p w14:paraId="2830015B" w14:textId="77777777" w:rsidR="000B43DF" w:rsidRPr="009307D1" w:rsidRDefault="000B43DF" w:rsidP="00246B3C"/>
        </w:tc>
        <w:tc>
          <w:tcPr>
            <w:tcW w:w="910" w:type="dxa"/>
          </w:tcPr>
          <w:p w14:paraId="54B0DB52" w14:textId="77777777" w:rsidR="000B43DF" w:rsidRPr="009307D1" w:rsidRDefault="000B43DF" w:rsidP="00246B3C"/>
        </w:tc>
        <w:tc>
          <w:tcPr>
            <w:tcW w:w="563" w:type="dxa"/>
          </w:tcPr>
          <w:p w14:paraId="1FDABBC6" w14:textId="77777777" w:rsidR="000B43DF" w:rsidRPr="009307D1" w:rsidRDefault="000B43DF" w:rsidP="00246B3C"/>
        </w:tc>
        <w:tc>
          <w:tcPr>
            <w:tcW w:w="563" w:type="dxa"/>
            <w:shd w:val="clear" w:color="auto" w:fill="auto"/>
          </w:tcPr>
          <w:p w14:paraId="25624C62" w14:textId="77777777" w:rsidR="000B43DF" w:rsidRPr="009307D1" w:rsidRDefault="000B43DF" w:rsidP="00246B3C"/>
        </w:tc>
        <w:tc>
          <w:tcPr>
            <w:tcW w:w="390" w:type="dxa"/>
          </w:tcPr>
          <w:p w14:paraId="471920F2" w14:textId="77777777" w:rsidR="000B43DF" w:rsidRPr="009307D1" w:rsidRDefault="000B43DF" w:rsidP="00246B3C"/>
        </w:tc>
        <w:tc>
          <w:tcPr>
            <w:tcW w:w="390" w:type="dxa"/>
          </w:tcPr>
          <w:p w14:paraId="2A11B97C" w14:textId="77777777" w:rsidR="000B43DF" w:rsidRPr="009307D1" w:rsidRDefault="000B43DF" w:rsidP="00246B3C"/>
        </w:tc>
        <w:tc>
          <w:tcPr>
            <w:tcW w:w="563" w:type="dxa"/>
            <w:shd w:val="clear" w:color="auto" w:fill="auto"/>
          </w:tcPr>
          <w:p w14:paraId="05058E29" w14:textId="77777777" w:rsidR="000B43DF" w:rsidRPr="009307D1" w:rsidRDefault="000B43DF" w:rsidP="00246B3C"/>
        </w:tc>
        <w:tc>
          <w:tcPr>
            <w:tcW w:w="483" w:type="dxa"/>
          </w:tcPr>
          <w:p w14:paraId="412B72A4" w14:textId="77777777" w:rsidR="000B43DF" w:rsidRPr="009307D1" w:rsidRDefault="000B43DF" w:rsidP="00246B3C"/>
        </w:tc>
        <w:tc>
          <w:tcPr>
            <w:tcW w:w="483" w:type="dxa"/>
            <w:shd w:val="clear" w:color="auto" w:fill="auto"/>
          </w:tcPr>
          <w:p w14:paraId="3AD9DCD0" w14:textId="77777777" w:rsidR="000B43DF" w:rsidRPr="009307D1" w:rsidRDefault="000B43DF" w:rsidP="00246B3C"/>
        </w:tc>
        <w:tc>
          <w:tcPr>
            <w:tcW w:w="910" w:type="dxa"/>
            <w:shd w:val="clear" w:color="auto" w:fill="auto"/>
          </w:tcPr>
          <w:p w14:paraId="52F8EC3B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5754E16E" w14:textId="77777777" w:rsidTr="00494173">
        <w:tc>
          <w:tcPr>
            <w:tcW w:w="3285" w:type="dxa"/>
            <w:shd w:val="clear" w:color="auto" w:fill="auto"/>
          </w:tcPr>
          <w:p w14:paraId="2B61974A" w14:textId="77777777" w:rsidR="000B43DF" w:rsidRPr="009307D1" w:rsidRDefault="000B43DF" w:rsidP="00246B3C">
            <w:proofErr w:type="spellStart"/>
            <w:r w:rsidRPr="009307D1">
              <w:t>Isiku_seisundi_liik</w:t>
            </w:r>
            <w:proofErr w:type="spellEnd"/>
          </w:p>
        </w:tc>
        <w:tc>
          <w:tcPr>
            <w:tcW w:w="390" w:type="dxa"/>
            <w:shd w:val="clear" w:color="auto" w:fill="auto"/>
          </w:tcPr>
          <w:p w14:paraId="59F5CC9F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6" w:type="dxa"/>
            <w:shd w:val="clear" w:color="auto" w:fill="auto"/>
          </w:tcPr>
          <w:p w14:paraId="45B7C854" w14:textId="77777777" w:rsidR="000B43DF" w:rsidRPr="009307D1" w:rsidRDefault="000B43DF" w:rsidP="00246B3C"/>
        </w:tc>
        <w:tc>
          <w:tcPr>
            <w:tcW w:w="390" w:type="dxa"/>
          </w:tcPr>
          <w:p w14:paraId="368D0CD1" w14:textId="2558D8F9" w:rsidR="000B43DF" w:rsidRPr="009307D1" w:rsidRDefault="000B43DF" w:rsidP="00246B3C"/>
        </w:tc>
        <w:tc>
          <w:tcPr>
            <w:tcW w:w="910" w:type="dxa"/>
          </w:tcPr>
          <w:p w14:paraId="5C3180A5" w14:textId="77777777" w:rsidR="000B43DF" w:rsidRPr="009307D1" w:rsidRDefault="000B43DF" w:rsidP="00246B3C"/>
        </w:tc>
        <w:tc>
          <w:tcPr>
            <w:tcW w:w="563" w:type="dxa"/>
          </w:tcPr>
          <w:p w14:paraId="72212828" w14:textId="77777777" w:rsidR="000B43DF" w:rsidRPr="009307D1" w:rsidRDefault="000B43DF" w:rsidP="00246B3C"/>
        </w:tc>
        <w:tc>
          <w:tcPr>
            <w:tcW w:w="563" w:type="dxa"/>
            <w:shd w:val="clear" w:color="auto" w:fill="auto"/>
          </w:tcPr>
          <w:p w14:paraId="7D0E8E26" w14:textId="77777777" w:rsidR="000B43DF" w:rsidRPr="009307D1" w:rsidRDefault="000B43DF" w:rsidP="00246B3C"/>
        </w:tc>
        <w:tc>
          <w:tcPr>
            <w:tcW w:w="390" w:type="dxa"/>
          </w:tcPr>
          <w:p w14:paraId="32703F51" w14:textId="77777777" w:rsidR="000B43DF" w:rsidRPr="009307D1" w:rsidRDefault="000B43DF" w:rsidP="00246B3C"/>
        </w:tc>
        <w:tc>
          <w:tcPr>
            <w:tcW w:w="390" w:type="dxa"/>
          </w:tcPr>
          <w:p w14:paraId="1739D57A" w14:textId="77777777" w:rsidR="000B43DF" w:rsidRPr="009307D1" w:rsidRDefault="000B43DF" w:rsidP="00246B3C"/>
        </w:tc>
        <w:tc>
          <w:tcPr>
            <w:tcW w:w="563" w:type="dxa"/>
            <w:shd w:val="clear" w:color="auto" w:fill="auto"/>
          </w:tcPr>
          <w:p w14:paraId="20BF7500" w14:textId="77777777" w:rsidR="000B43DF" w:rsidRPr="009307D1" w:rsidRDefault="000B43DF" w:rsidP="00246B3C"/>
        </w:tc>
        <w:tc>
          <w:tcPr>
            <w:tcW w:w="483" w:type="dxa"/>
          </w:tcPr>
          <w:p w14:paraId="6BF84602" w14:textId="77777777" w:rsidR="000B43DF" w:rsidRPr="009307D1" w:rsidRDefault="000B43DF" w:rsidP="00246B3C"/>
        </w:tc>
        <w:tc>
          <w:tcPr>
            <w:tcW w:w="483" w:type="dxa"/>
            <w:shd w:val="clear" w:color="auto" w:fill="auto"/>
          </w:tcPr>
          <w:p w14:paraId="2EA29FBB" w14:textId="77777777" w:rsidR="000B43DF" w:rsidRPr="009307D1" w:rsidRDefault="000B43DF" w:rsidP="00246B3C"/>
        </w:tc>
        <w:tc>
          <w:tcPr>
            <w:tcW w:w="910" w:type="dxa"/>
            <w:shd w:val="clear" w:color="auto" w:fill="auto"/>
          </w:tcPr>
          <w:p w14:paraId="2FD69D14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56411781" w14:textId="77777777" w:rsidTr="00494173">
        <w:tc>
          <w:tcPr>
            <w:tcW w:w="3285" w:type="dxa"/>
            <w:shd w:val="clear" w:color="auto" w:fill="auto"/>
          </w:tcPr>
          <w:p w14:paraId="6E5918A4" w14:textId="77777777" w:rsidR="000B43DF" w:rsidRPr="009307D1" w:rsidRDefault="000B43DF" w:rsidP="00246B3C">
            <w:proofErr w:type="spellStart"/>
            <w:r w:rsidRPr="009307D1">
              <w:t>Töötaja_seisundi_liik</w:t>
            </w:r>
            <w:proofErr w:type="spellEnd"/>
          </w:p>
        </w:tc>
        <w:tc>
          <w:tcPr>
            <w:tcW w:w="390" w:type="dxa"/>
            <w:shd w:val="clear" w:color="auto" w:fill="auto"/>
          </w:tcPr>
          <w:p w14:paraId="6B134A0E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6" w:type="dxa"/>
            <w:shd w:val="clear" w:color="auto" w:fill="auto"/>
          </w:tcPr>
          <w:p w14:paraId="5E0CEC4D" w14:textId="77777777" w:rsidR="000B43DF" w:rsidRPr="009307D1" w:rsidRDefault="000B43DF" w:rsidP="00246B3C"/>
        </w:tc>
        <w:tc>
          <w:tcPr>
            <w:tcW w:w="390" w:type="dxa"/>
          </w:tcPr>
          <w:p w14:paraId="30D2317F" w14:textId="09C7D9DF" w:rsidR="000B43DF" w:rsidRPr="009307D1" w:rsidRDefault="000B43DF" w:rsidP="00246B3C"/>
        </w:tc>
        <w:tc>
          <w:tcPr>
            <w:tcW w:w="910" w:type="dxa"/>
          </w:tcPr>
          <w:p w14:paraId="0AC1A1B8" w14:textId="77777777" w:rsidR="000B43DF" w:rsidRPr="009307D1" w:rsidRDefault="000B43DF" w:rsidP="00246B3C"/>
        </w:tc>
        <w:tc>
          <w:tcPr>
            <w:tcW w:w="563" w:type="dxa"/>
          </w:tcPr>
          <w:p w14:paraId="4165B562" w14:textId="77777777" w:rsidR="000B43DF" w:rsidRPr="009307D1" w:rsidRDefault="000B43DF" w:rsidP="00246B3C"/>
        </w:tc>
        <w:tc>
          <w:tcPr>
            <w:tcW w:w="563" w:type="dxa"/>
            <w:shd w:val="clear" w:color="auto" w:fill="auto"/>
          </w:tcPr>
          <w:p w14:paraId="75EC4A83" w14:textId="77777777" w:rsidR="000B43DF" w:rsidRPr="009307D1" w:rsidRDefault="000B43DF" w:rsidP="00246B3C"/>
        </w:tc>
        <w:tc>
          <w:tcPr>
            <w:tcW w:w="390" w:type="dxa"/>
          </w:tcPr>
          <w:p w14:paraId="04F38299" w14:textId="77777777" w:rsidR="000B43DF" w:rsidRPr="009307D1" w:rsidRDefault="000B43DF" w:rsidP="00246B3C"/>
        </w:tc>
        <w:tc>
          <w:tcPr>
            <w:tcW w:w="390" w:type="dxa"/>
          </w:tcPr>
          <w:p w14:paraId="0CE5D691" w14:textId="77777777" w:rsidR="000B43DF" w:rsidRPr="009307D1" w:rsidRDefault="000B43DF" w:rsidP="00246B3C"/>
        </w:tc>
        <w:tc>
          <w:tcPr>
            <w:tcW w:w="563" w:type="dxa"/>
            <w:shd w:val="clear" w:color="auto" w:fill="auto"/>
          </w:tcPr>
          <w:p w14:paraId="686527E1" w14:textId="77777777" w:rsidR="000B43DF" w:rsidRPr="009307D1" w:rsidRDefault="000B43DF" w:rsidP="00246B3C"/>
        </w:tc>
        <w:tc>
          <w:tcPr>
            <w:tcW w:w="483" w:type="dxa"/>
          </w:tcPr>
          <w:p w14:paraId="0BB7CD37" w14:textId="77777777" w:rsidR="000B43DF" w:rsidRPr="009307D1" w:rsidRDefault="000B43DF" w:rsidP="00246B3C"/>
        </w:tc>
        <w:tc>
          <w:tcPr>
            <w:tcW w:w="483" w:type="dxa"/>
            <w:shd w:val="clear" w:color="auto" w:fill="auto"/>
          </w:tcPr>
          <w:p w14:paraId="25486EBB" w14:textId="77777777" w:rsidR="000B43DF" w:rsidRPr="009307D1" w:rsidRDefault="000B43DF" w:rsidP="00246B3C"/>
        </w:tc>
        <w:tc>
          <w:tcPr>
            <w:tcW w:w="910" w:type="dxa"/>
            <w:shd w:val="clear" w:color="auto" w:fill="auto"/>
          </w:tcPr>
          <w:p w14:paraId="66CCB4CD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36BFE6DA" w14:textId="77777777" w:rsidTr="00494173">
        <w:tc>
          <w:tcPr>
            <w:tcW w:w="3285" w:type="dxa"/>
            <w:shd w:val="clear" w:color="auto" w:fill="auto"/>
          </w:tcPr>
          <w:p w14:paraId="1A2F9372" w14:textId="77777777" w:rsidR="000B43DF" w:rsidRPr="009307D1" w:rsidRDefault="000220A9" w:rsidP="00246B3C">
            <w:proofErr w:type="spellStart"/>
            <w:r>
              <w:t>Kauba</w:t>
            </w:r>
            <w:r w:rsidR="000B43DF" w:rsidRPr="009307D1">
              <w:t>_kategooria</w:t>
            </w:r>
            <w:proofErr w:type="spellEnd"/>
          </w:p>
        </w:tc>
        <w:tc>
          <w:tcPr>
            <w:tcW w:w="390" w:type="dxa"/>
            <w:shd w:val="clear" w:color="auto" w:fill="auto"/>
          </w:tcPr>
          <w:p w14:paraId="2E383F40" w14:textId="77777777" w:rsidR="000B43DF" w:rsidRPr="009307D1" w:rsidRDefault="000B43DF" w:rsidP="00246B3C"/>
        </w:tc>
        <w:tc>
          <w:tcPr>
            <w:tcW w:w="736" w:type="dxa"/>
            <w:shd w:val="clear" w:color="auto" w:fill="auto"/>
          </w:tcPr>
          <w:p w14:paraId="3EDF54FD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390" w:type="dxa"/>
          </w:tcPr>
          <w:p w14:paraId="18CC467A" w14:textId="4EA24426" w:rsidR="000B43DF" w:rsidRPr="009307D1" w:rsidRDefault="009318A6" w:rsidP="00246B3C">
            <w:r>
              <w:t>R</w:t>
            </w:r>
          </w:p>
        </w:tc>
        <w:tc>
          <w:tcPr>
            <w:tcW w:w="910" w:type="dxa"/>
          </w:tcPr>
          <w:p w14:paraId="6FB8849E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63" w:type="dxa"/>
          </w:tcPr>
          <w:p w14:paraId="14C49A7C" w14:textId="77777777" w:rsidR="000B43DF" w:rsidRPr="009307D1" w:rsidRDefault="000B43DF" w:rsidP="00246B3C"/>
        </w:tc>
        <w:tc>
          <w:tcPr>
            <w:tcW w:w="563" w:type="dxa"/>
            <w:shd w:val="clear" w:color="auto" w:fill="auto"/>
          </w:tcPr>
          <w:p w14:paraId="55674EE7" w14:textId="77777777" w:rsidR="000B43DF" w:rsidRPr="009307D1" w:rsidRDefault="000B43DF" w:rsidP="00246B3C"/>
        </w:tc>
        <w:tc>
          <w:tcPr>
            <w:tcW w:w="390" w:type="dxa"/>
          </w:tcPr>
          <w:p w14:paraId="774AD52C" w14:textId="77777777" w:rsidR="000B43DF" w:rsidRPr="009307D1" w:rsidRDefault="000B43DF" w:rsidP="00246B3C"/>
        </w:tc>
        <w:tc>
          <w:tcPr>
            <w:tcW w:w="390" w:type="dxa"/>
          </w:tcPr>
          <w:p w14:paraId="0CE0F059" w14:textId="77777777" w:rsidR="000B43DF" w:rsidRPr="009307D1" w:rsidRDefault="00CC55F5" w:rsidP="00246B3C">
            <w:r>
              <w:t>R</w:t>
            </w:r>
          </w:p>
        </w:tc>
        <w:tc>
          <w:tcPr>
            <w:tcW w:w="563" w:type="dxa"/>
            <w:shd w:val="clear" w:color="auto" w:fill="auto"/>
          </w:tcPr>
          <w:p w14:paraId="2C714772" w14:textId="77777777" w:rsidR="000B43DF" w:rsidRPr="009307D1" w:rsidRDefault="000B43DF" w:rsidP="00246B3C"/>
        </w:tc>
        <w:tc>
          <w:tcPr>
            <w:tcW w:w="483" w:type="dxa"/>
          </w:tcPr>
          <w:p w14:paraId="10CEB456" w14:textId="77777777" w:rsidR="000B43DF" w:rsidRPr="009307D1" w:rsidRDefault="000B43DF" w:rsidP="00246B3C"/>
        </w:tc>
        <w:tc>
          <w:tcPr>
            <w:tcW w:w="483" w:type="dxa"/>
            <w:shd w:val="clear" w:color="auto" w:fill="auto"/>
          </w:tcPr>
          <w:p w14:paraId="64E90B80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910" w:type="dxa"/>
            <w:shd w:val="clear" w:color="auto" w:fill="auto"/>
          </w:tcPr>
          <w:p w14:paraId="5B6B198C" w14:textId="77777777" w:rsidR="000B43DF" w:rsidRPr="009307D1" w:rsidRDefault="000B43DF" w:rsidP="00246B3C">
            <w:r w:rsidRPr="009307D1">
              <w:t>R</w:t>
            </w:r>
          </w:p>
        </w:tc>
      </w:tr>
      <w:tr w:rsidR="00E50EDA" w:rsidRPr="009307D1" w14:paraId="35E9451A" w14:textId="77777777" w:rsidTr="00494173">
        <w:tc>
          <w:tcPr>
            <w:tcW w:w="3285" w:type="dxa"/>
            <w:shd w:val="clear" w:color="auto" w:fill="auto"/>
          </w:tcPr>
          <w:p w14:paraId="7B080E9C" w14:textId="075190A3" w:rsidR="00E50EDA" w:rsidRPr="009307D1" w:rsidRDefault="000220A9" w:rsidP="00246B3C">
            <w:proofErr w:type="spellStart"/>
            <w:r>
              <w:t>Kauba</w:t>
            </w:r>
            <w:r w:rsidR="00E50EDA" w:rsidRPr="009307D1">
              <w:t>_kategooria</w:t>
            </w:r>
            <w:r w:rsidR="00081B79">
              <w:t>_tüüp</w:t>
            </w:r>
            <w:proofErr w:type="spellEnd"/>
          </w:p>
        </w:tc>
        <w:tc>
          <w:tcPr>
            <w:tcW w:w="390" w:type="dxa"/>
            <w:shd w:val="clear" w:color="auto" w:fill="auto"/>
          </w:tcPr>
          <w:p w14:paraId="7F257991" w14:textId="77777777" w:rsidR="00E50EDA" w:rsidRPr="009307D1" w:rsidRDefault="00E50EDA" w:rsidP="00246B3C"/>
        </w:tc>
        <w:tc>
          <w:tcPr>
            <w:tcW w:w="736" w:type="dxa"/>
            <w:shd w:val="clear" w:color="auto" w:fill="auto"/>
          </w:tcPr>
          <w:p w14:paraId="5BB5BC77" w14:textId="77777777" w:rsidR="00E50EDA" w:rsidRPr="009307D1" w:rsidRDefault="00E50EDA" w:rsidP="00246B3C">
            <w:r>
              <w:t>R</w:t>
            </w:r>
          </w:p>
        </w:tc>
        <w:tc>
          <w:tcPr>
            <w:tcW w:w="390" w:type="dxa"/>
          </w:tcPr>
          <w:p w14:paraId="660C06C2" w14:textId="47D476BA" w:rsidR="00E50EDA" w:rsidRPr="009307D1" w:rsidRDefault="009318A6" w:rsidP="00246B3C">
            <w:r>
              <w:t>R</w:t>
            </w:r>
          </w:p>
        </w:tc>
        <w:tc>
          <w:tcPr>
            <w:tcW w:w="910" w:type="dxa"/>
          </w:tcPr>
          <w:p w14:paraId="766C1F08" w14:textId="77777777" w:rsidR="00E50EDA" w:rsidRPr="009307D1" w:rsidRDefault="00E50EDA" w:rsidP="00246B3C">
            <w:r>
              <w:t>R</w:t>
            </w:r>
          </w:p>
        </w:tc>
        <w:tc>
          <w:tcPr>
            <w:tcW w:w="563" w:type="dxa"/>
          </w:tcPr>
          <w:p w14:paraId="2CEF7EF4" w14:textId="77777777" w:rsidR="00E50EDA" w:rsidRPr="009307D1" w:rsidRDefault="00E50EDA" w:rsidP="00246B3C"/>
        </w:tc>
        <w:tc>
          <w:tcPr>
            <w:tcW w:w="563" w:type="dxa"/>
            <w:shd w:val="clear" w:color="auto" w:fill="auto"/>
          </w:tcPr>
          <w:p w14:paraId="7AE612A8" w14:textId="77777777" w:rsidR="00E50EDA" w:rsidRPr="009307D1" w:rsidRDefault="00E50EDA" w:rsidP="00246B3C"/>
        </w:tc>
        <w:tc>
          <w:tcPr>
            <w:tcW w:w="390" w:type="dxa"/>
          </w:tcPr>
          <w:p w14:paraId="6766A3D3" w14:textId="77777777" w:rsidR="00E50EDA" w:rsidRPr="009307D1" w:rsidRDefault="00E50EDA" w:rsidP="00246B3C"/>
        </w:tc>
        <w:tc>
          <w:tcPr>
            <w:tcW w:w="390" w:type="dxa"/>
          </w:tcPr>
          <w:p w14:paraId="67A7CBF6" w14:textId="77777777" w:rsidR="00E50EDA" w:rsidRPr="009307D1" w:rsidRDefault="00CC55F5" w:rsidP="00246B3C">
            <w:r>
              <w:t>R</w:t>
            </w:r>
          </w:p>
        </w:tc>
        <w:tc>
          <w:tcPr>
            <w:tcW w:w="563" w:type="dxa"/>
            <w:shd w:val="clear" w:color="auto" w:fill="auto"/>
          </w:tcPr>
          <w:p w14:paraId="2B48954E" w14:textId="77777777" w:rsidR="00E50EDA" w:rsidRPr="009307D1" w:rsidRDefault="00E50EDA" w:rsidP="00246B3C"/>
        </w:tc>
        <w:tc>
          <w:tcPr>
            <w:tcW w:w="483" w:type="dxa"/>
          </w:tcPr>
          <w:p w14:paraId="1A948B42" w14:textId="77777777" w:rsidR="00E50EDA" w:rsidRPr="009307D1" w:rsidRDefault="00E50EDA" w:rsidP="00246B3C"/>
        </w:tc>
        <w:tc>
          <w:tcPr>
            <w:tcW w:w="483" w:type="dxa"/>
            <w:shd w:val="clear" w:color="auto" w:fill="auto"/>
          </w:tcPr>
          <w:p w14:paraId="4FAF261D" w14:textId="77777777" w:rsidR="00E50EDA" w:rsidRPr="009307D1" w:rsidRDefault="00E50EDA" w:rsidP="00246B3C">
            <w:r>
              <w:t>R</w:t>
            </w:r>
          </w:p>
        </w:tc>
        <w:tc>
          <w:tcPr>
            <w:tcW w:w="910" w:type="dxa"/>
            <w:shd w:val="clear" w:color="auto" w:fill="auto"/>
          </w:tcPr>
          <w:p w14:paraId="0D55F6C9" w14:textId="4C647907" w:rsidR="00E50EDA" w:rsidRPr="009307D1" w:rsidRDefault="00DE5470" w:rsidP="00246B3C">
            <w:r>
              <w:t>R</w:t>
            </w:r>
          </w:p>
        </w:tc>
      </w:tr>
      <w:tr w:rsidR="000B43DF" w:rsidRPr="009307D1" w14:paraId="7CA16B49" w14:textId="77777777" w:rsidTr="00494173">
        <w:tc>
          <w:tcPr>
            <w:tcW w:w="3285" w:type="dxa"/>
            <w:shd w:val="clear" w:color="auto" w:fill="auto"/>
          </w:tcPr>
          <w:p w14:paraId="510CC63E" w14:textId="77777777" w:rsidR="000B43DF" w:rsidRPr="009307D1" w:rsidRDefault="000220A9" w:rsidP="00246B3C">
            <w:proofErr w:type="spellStart"/>
            <w:r>
              <w:t>Kauba</w:t>
            </w:r>
            <w:r w:rsidR="000B43DF" w:rsidRPr="009307D1">
              <w:t>_seisundi_liik</w:t>
            </w:r>
            <w:proofErr w:type="spellEnd"/>
          </w:p>
        </w:tc>
        <w:tc>
          <w:tcPr>
            <w:tcW w:w="390" w:type="dxa"/>
            <w:shd w:val="clear" w:color="auto" w:fill="auto"/>
          </w:tcPr>
          <w:p w14:paraId="721E2385" w14:textId="77777777" w:rsidR="000B43DF" w:rsidRPr="009307D1" w:rsidRDefault="000B43DF" w:rsidP="00246B3C"/>
        </w:tc>
        <w:tc>
          <w:tcPr>
            <w:tcW w:w="736" w:type="dxa"/>
            <w:shd w:val="clear" w:color="auto" w:fill="auto"/>
          </w:tcPr>
          <w:p w14:paraId="09458DD8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390" w:type="dxa"/>
          </w:tcPr>
          <w:p w14:paraId="4C5F59EE" w14:textId="5B8F0922" w:rsidR="000B43DF" w:rsidRPr="009307D1" w:rsidRDefault="009318A6" w:rsidP="00246B3C">
            <w:r>
              <w:t>R</w:t>
            </w:r>
          </w:p>
        </w:tc>
        <w:tc>
          <w:tcPr>
            <w:tcW w:w="910" w:type="dxa"/>
          </w:tcPr>
          <w:p w14:paraId="0109DDBA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63" w:type="dxa"/>
          </w:tcPr>
          <w:p w14:paraId="728BC903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63" w:type="dxa"/>
            <w:shd w:val="clear" w:color="auto" w:fill="auto"/>
          </w:tcPr>
          <w:p w14:paraId="77AB6AE1" w14:textId="197E0777" w:rsidR="000B43DF" w:rsidRPr="009307D1" w:rsidRDefault="009318A6" w:rsidP="00246B3C">
            <w:r>
              <w:t>R</w:t>
            </w:r>
          </w:p>
        </w:tc>
        <w:tc>
          <w:tcPr>
            <w:tcW w:w="390" w:type="dxa"/>
          </w:tcPr>
          <w:p w14:paraId="0630299C" w14:textId="77777777" w:rsidR="000B43DF" w:rsidRPr="009307D1" w:rsidRDefault="00D43420" w:rsidP="00246B3C">
            <w:r>
              <w:t>R</w:t>
            </w:r>
          </w:p>
        </w:tc>
        <w:tc>
          <w:tcPr>
            <w:tcW w:w="390" w:type="dxa"/>
          </w:tcPr>
          <w:p w14:paraId="00B9007F" w14:textId="77777777" w:rsidR="000B43DF" w:rsidRPr="009307D1" w:rsidRDefault="00224450" w:rsidP="00246B3C">
            <w:r w:rsidRPr="009307D1">
              <w:t>R</w:t>
            </w:r>
          </w:p>
        </w:tc>
        <w:tc>
          <w:tcPr>
            <w:tcW w:w="563" w:type="dxa"/>
            <w:shd w:val="clear" w:color="auto" w:fill="auto"/>
          </w:tcPr>
          <w:p w14:paraId="5454ABCD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3" w:type="dxa"/>
          </w:tcPr>
          <w:p w14:paraId="4F4FC2FF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3" w:type="dxa"/>
            <w:shd w:val="clear" w:color="auto" w:fill="auto"/>
          </w:tcPr>
          <w:p w14:paraId="41F888AD" w14:textId="77777777" w:rsidR="000B43DF" w:rsidRPr="009307D1" w:rsidRDefault="00F07C53" w:rsidP="00246B3C">
            <w:r>
              <w:t>R</w:t>
            </w:r>
          </w:p>
        </w:tc>
        <w:tc>
          <w:tcPr>
            <w:tcW w:w="910" w:type="dxa"/>
            <w:shd w:val="clear" w:color="auto" w:fill="auto"/>
          </w:tcPr>
          <w:p w14:paraId="76A03F18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1B9A9E2A" w14:textId="77777777" w:rsidTr="00494173">
        <w:tc>
          <w:tcPr>
            <w:tcW w:w="3285" w:type="dxa"/>
            <w:shd w:val="clear" w:color="auto" w:fill="auto"/>
          </w:tcPr>
          <w:p w14:paraId="579DBB31" w14:textId="77777777" w:rsidR="000B43DF" w:rsidRPr="009307D1" w:rsidRDefault="000B43DF" w:rsidP="00246B3C">
            <w:r w:rsidRPr="009307D1">
              <w:t>Isik</w:t>
            </w:r>
          </w:p>
        </w:tc>
        <w:tc>
          <w:tcPr>
            <w:tcW w:w="390" w:type="dxa"/>
            <w:shd w:val="clear" w:color="auto" w:fill="auto"/>
          </w:tcPr>
          <w:p w14:paraId="59232163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6" w:type="dxa"/>
            <w:shd w:val="clear" w:color="auto" w:fill="auto"/>
          </w:tcPr>
          <w:p w14:paraId="33C4C3F5" w14:textId="77777777" w:rsidR="000B43DF" w:rsidRPr="009307D1" w:rsidRDefault="000B43DF" w:rsidP="00246B3C"/>
        </w:tc>
        <w:tc>
          <w:tcPr>
            <w:tcW w:w="390" w:type="dxa"/>
          </w:tcPr>
          <w:p w14:paraId="1E9E648C" w14:textId="5173FE39" w:rsidR="000B43DF" w:rsidRPr="009307D1" w:rsidRDefault="000B43DF" w:rsidP="00246B3C"/>
        </w:tc>
        <w:tc>
          <w:tcPr>
            <w:tcW w:w="910" w:type="dxa"/>
          </w:tcPr>
          <w:p w14:paraId="3D8420D5" w14:textId="77777777" w:rsidR="000B43DF" w:rsidRPr="009307D1" w:rsidRDefault="000B43DF" w:rsidP="00246B3C"/>
        </w:tc>
        <w:tc>
          <w:tcPr>
            <w:tcW w:w="563" w:type="dxa"/>
          </w:tcPr>
          <w:p w14:paraId="10EC5A48" w14:textId="77777777" w:rsidR="000B43DF" w:rsidRPr="009307D1" w:rsidRDefault="000B43DF" w:rsidP="00246B3C"/>
        </w:tc>
        <w:tc>
          <w:tcPr>
            <w:tcW w:w="563" w:type="dxa"/>
            <w:shd w:val="clear" w:color="auto" w:fill="auto"/>
          </w:tcPr>
          <w:p w14:paraId="565039E5" w14:textId="77777777" w:rsidR="000B43DF" w:rsidRPr="009307D1" w:rsidRDefault="000B43DF" w:rsidP="00246B3C"/>
        </w:tc>
        <w:tc>
          <w:tcPr>
            <w:tcW w:w="390" w:type="dxa"/>
          </w:tcPr>
          <w:p w14:paraId="5EC9F9CE" w14:textId="77777777" w:rsidR="000B43DF" w:rsidRPr="009307D1" w:rsidRDefault="000B43DF" w:rsidP="00246B3C"/>
        </w:tc>
        <w:tc>
          <w:tcPr>
            <w:tcW w:w="390" w:type="dxa"/>
          </w:tcPr>
          <w:p w14:paraId="05813818" w14:textId="77777777" w:rsidR="000B43DF" w:rsidRPr="009307D1" w:rsidRDefault="00224450" w:rsidP="00246B3C">
            <w:r>
              <w:t>R</w:t>
            </w:r>
          </w:p>
        </w:tc>
        <w:tc>
          <w:tcPr>
            <w:tcW w:w="563" w:type="dxa"/>
            <w:shd w:val="clear" w:color="auto" w:fill="auto"/>
          </w:tcPr>
          <w:p w14:paraId="4951A58B" w14:textId="77777777" w:rsidR="000B43DF" w:rsidRPr="009307D1" w:rsidRDefault="000B43DF" w:rsidP="00246B3C"/>
        </w:tc>
        <w:tc>
          <w:tcPr>
            <w:tcW w:w="483" w:type="dxa"/>
          </w:tcPr>
          <w:p w14:paraId="5C48A182" w14:textId="77777777" w:rsidR="000B43DF" w:rsidRPr="009307D1" w:rsidRDefault="000B43DF" w:rsidP="00246B3C"/>
        </w:tc>
        <w:tc>
          <w:tcPr>
            <w:tcW w:w="483" w:type="dxa"/>
            <w:shd w:val="clear" w:color="auto" w:fill="auto"/>
          </w:tcPr>
          <w:p w14:paraId="6968D429" w14:textId="77777777" w:rsidR="000B43DF" w:rsidRPr="009307D1" w:rsidRDefault="000B43DF" w:rsidP="00246B3C"/>
        </w:tc>
        <w:tc>
          <w:tcPr>
            <w:tcW w:w="910" w:type="dxa"/>
            <w:shd w:val="clear" w:color="auto" w:fill="auto"/>
          </w:tcPr>
          <w:p w14:paraId="75A02439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4A64C218" w14:textId="77777777" w:rsidTr="00494173">
        <w:tc>
          <w:tcPr>
            <w:tcW w:w="3285" w:type="dxa"/>
            <w:shd w:val="clear" w:color="auto" w:fill="auto"/>
          </w:tcPr>
          <w:p w14:paraId="15B263B0" w14:textId="77777777" w:rsidR="000B43DF" w:rsidRPr="009307D1" w:rsidRDefault="000B43DF" w:rsidP="00246B3C">
            <w:r w:rsidRPr="009307D1">
              <w:t>Töötaja</w:t>
            </w:r>
          </w:p>
        </w:tc>
        <w:tc>
          <w:tcPr>
            <w:tcW w:w="390" w:type="dxa"/>
            <w:shd w:val="clear" w:color="auto" w:fill="auto"/>
          </w:tcPr>
          <w:p w14:paraId="77A713C7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6" w:type="dxa"/>
            <w:shd w:val="clear" w:color="auto" w:fill="auto"/>
          </w:tcPr>
          <w:p w14:paraId="5FAEA603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390" w:type="dxa"/>
          </w:tcPr>
          <w:p w14:paraId="4A23B082" w14:textId="0932081E" w:rsidR="000B43DF" w:rsidRPr="009307D1" w:rsidRDefault="000B43DF" w:rsidP="00246B3C"/>
        </w:tc>
        <w:tc>
          <w:tcPr>
            <w:tcW w:w="910" w:type="dxa"/>
          </w:tcPr>
          <w:p w14:paraId="563748E3" w14:textId="77777777" w:rsidR="000B43DF" w:rsidRPr="009307D1" w:rsidRDefault="000B43DF" w:rsidP="00246B3C"/>
        </w:tc>
        <w:tc>
          <w:tcPr>
            <w:tcW w:w="563" w:type="dxa"/>
          </w:tcPr>
          <w:p w14:paraId="21F40841" w14:textId="77777777" w:rsidR="000B43DF" w:rsidRPr="009307D1" w:rsidRDefault="000B43DF" w:rsidP="00246B3C"/>
        </w:tc>
        <w:tc>
          <w:tcPr>
            <w:tcW w:w="563" w:type="dxa"/>
            <w:shd w:val="clear" w:color="auto" w:fill="auto"/>
          </w:tcPr>
          <w:p w14:paraId="29ED6CA6" w14:textId="77777777" w:rsidR="000B43DF" w:rsidRPr="009307D1" w:rsidRDefault="000B43DF" w:rsidP="00246B3C"/>
        </w:tc>
        <w:tc>
          <w:tcPr>
            <w:tcW w:w="390" w:type="dxa"/>
          </w:tcPr>
          <w:p w14:paraId="146DD747" w14:textId="77777777" w:rsidR="000B43DF" w:rsidRPr="009307D1" w:rsidRDefault="000B43DF" w:rsidP="00246B3C"/>
        </w:tc>
        <w:tc>
          <w:tcPr>
            <w:tcW w:w="390" w:type="dxa"/>
          </w:tcPr>
          <w:p w14:paraId="54E87065" w14:textId="77777777" w:rsidR="000B43DF" w:rsidRPr="009307D1" w:rsidRDefault="00224450" w:rsidP="00246B3C">
            <w:r>
              <w:t>R</w:t>
            </w:r>
          </w:p>
        </w:tc>
        <w:tc>
          <w:tcPr>
            <w:tcW w:w="563" w:type="dxa"/>
            <w:shd w:val="clear" w:color="auto" w:fill="auto"/>
          </w:tcPr>
          <w:p w14:paraId="742CB5F8" w14:textId="77777777" w:rsidR="000B43DF" w:rsidRPr="009307D1" w:rsidRDefault="000B43DF" w:rsidP="00246B3C"/>
        </w:tc>
        <w:tc>
          <w:tcPr>
            <w:tcW w:w="483" w:type="dxa"/>
          </w:tcPr>
          <w:p w14:paraId="724DDEC8" w14:textId="77777777" w:rsidR="000B43DF" w:rsidRPr="009307D1" w:rsidRDefault="000B43DF" w:rsidP="00246B3C"/>
        </w:tc>
        <w:tc>
          <w:tcPr>
            <w:tcW w:w="483" w:type="dxa"/>
            <w:shd w:val="clear" w:color="auto" w:fill="auto"/>
          </w:tcPr>
          <w:p w14:paraId="306889E1" w14:textId="77777777" w:rsidR="000B43DF" w:rsidRPr="009307D1" w:rsidRDefault="000B43DF" w:rsidP="00246B3C"/>
        </w:tc>
        <w:tc>
          <w:tcPr>
            <w:tcW w:w="910" w:type="dxa"/>
            <w:shd w:val="clear" w:color="auto" w:fill="auto"/>
          </w:tcPr>
          <w:p w14:paraId="357E53E1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749236E6" w14:textId="77777777" w:rsidTr="00494173">
        <w:tc>
          <w:tcPr>
            <w:tcW w:w="3285" w:type="dxa"/>
            <w:shd w:val="clear" w:color="auto" w:fill="F7CAAC"/>
          </w:tcPr>
          <w:p w14:paraId="1676E704" w14:textId="77777777" w:rsidR="000B43DF" w:rsidRPr="009307D1" w:rsidRDefault="000220A9" w:rsidP="00246B3C">
            <w:proofErr w:type="spellStart"/>
            <w:r>
              <w:t>Kauba</w:t>
            </w:r>
            <w:r w:rsidR="000B43DF" w:rsidRPr="009307D1">
              <w:t>_kategooria_omamine</w:t>
            </w:r>
            <w:proofErr w:type="spellEnd"/>
          </w:p>
        </w:tc>
        <w:tc>
          <w:tcPr>
            <w:tcW w:w="390" w:type="dxa"/>
            <w:shd w:val="clear" w:color="auto" w:fill="F7CAAC"/>
          </w:tcPr>
          <w:p w14:paraId="6A894530" w14:textId="77777777" w:rsidR="000B43DF" w:rsidRPr="009307D1" w:rsidRDefault="000B43DF" w:rsidP="00246B3C"/>
        </w:tc>
        <w:tc>
          <w:tcPr>
            <w:tcW w:w="736" w:type="dxa"/>
            <w:shd w:val="clear" w:color="auto" w:fill="F7CAAC"/>
          </w:tcPr>
          <w:p w14:paraId="2F30403E" w14:textId="77777777" w:rsidR="000B43DF" w:rsidRPr="009307D1" w:rsidRDefault="000B43DF" w:rsidP="00246B3C">
            <w:r w:rsidRPr="009307D1">
              <w:t>C</w:t>
            </w:r>
            <w:r w:rsidR="00C654DA">
              <w:t>RD</w:t>
            </w:r>
          </w:p>
        </w:tc>
        <w:tc>
          <w:tcPr>
            <w:tcW w:w="390" w:type="dxa"/>
            <w:shd w:val="clear" w:color="auto" w:fill="F7CAAC"/>
          </w:tcPr>
          <w:p w14:paraId="691D6363" w14:textId="464F4BD6" w:rsidR="000B43DF" w:rsidRPr="009307D1" w:rsidRDefault="00136A58" w:rsidP="00246B3C">
            <w:r>
              <w:t>C</w:t>
            </w:r>
            <w:r w:rsidR="00727E1E">
              <w:t>D</w:t>
            </w:r>
          </w:p>
        </w:tc>
        <w:tc>
          <w:tcPr>
            <w:tcW w:w="910" w:type="dxa"/>
            <w:shd w:val="clear" w:color="auto" w:fill="F7CAAC"/>
          </w:tcPr>
          <w:p w14:paraId="277AB724" w14:textId="77777777" w:rsidR="000B43DF" w:rsidRPr="009307D1" w:rsidRDefault="000B43DF" w:rsidP="00246B3C">
            <w:r w:rsidRPr="009307D1">
              <w:t>CRD</w:t>
            </w:r>
          </w:p>
        </w:tc>
        <w:tc>
          <w:tcPr>
            <w:tcW w:w="563" w:type="dxa"/>
            <w:shd w:val="clear" w:color="auto" w:fill="F7CAAC"/>
          </w:tcPr>
          <w:p w14:paraId="29D0A251" w14:textId="77777777" w:rsidR="000B43DF" w:rsidRPr="009307D1" w:rsidRDefault="000B43DF" w:rsidP="00246B3C"/>
        </w:tc>
        <w:tc>
          <w:tcPr>
            <w:tcW w:w="563" w:type="dxa"/>
            <w:shd w:val="clear" w:color="auto" w:fill="F7CAAC"/>
          </w:tcPr>
          <w:p w14:paraId="43EFC6C8" w14:textId="77777777" w:rsidR="000B43DF" w:rsidRPr="009307D1" w:rsidRDefault="000B43DF" w:rsidP="00246B3C"/>
        </w:tc>
        <w:tc>
          <w:tcPr>
            <w:tcW w:w="390" w:type="dxa"/>
            <w:shd w:val="clear" w:color="auto" w:fill="F7CAAC"/>
          </w:tcPr>
          <w:p w14:paraId="60A9B9D3" w14:textId="77777777" w:rsidR="000B43DF" w:rsidRPr="009307D1" w:rsidRDefault="000B43DF" w:rsidP="00246B3C"/>
        </w:tc>
        <w:tc>
          <w:tcPr>
            <w:tcW w:w="390" w:type="dxa"/>
            <w:shd w:val="clear" w:color="auto" w:fill="F7CAAC"/>
          </w:tcPr>
          <w:p w14:paraId="6A4AC551" w14:textId="77777777" w:rsidR="000B43DF" w:rsidRPr="009307D1" w:rsidRDefault="000B43DF" w:rsidP="00246B3C"/>
        </w:tc>
        <w:tc>
          <w:tcPr>
            <w:tcW w:w="563" w:type="dxa"/>
            <w:shd w:val="clear" w:color="auto" w:fill="F7CAAC"/>
          </w:tcPr>
          <w:p w14:paraId="5180A352" w14:textId="77777777" w:rsidR="000B43DF" w:rsidRPr="009307D1" w:rsidRDefault="000B43DF" w:rsidP="00246B3C"/>
        </w:tc>
        <w:tc>
          <w:tcPr>
            <w:tcW w:w="483" w:type="dxa"/>
            <w:shd w:val="clear" w:color="auto" w:fill="F7CAAC"/>
          </w:tcPr>
          <w:p w14:paraId="4F065409" w14:textId="77777777" w:rsidR="000B43DF" w:rsidRPr="009307D1" w:rsidRDefault="000B43DF" w:rsidP="00246B3C"/>
        </w:tc>
        <w:tc>
          <w:tcPr>
            <w:tcW w:w="483" w:type="dxa"/>
            <w:shd w:val="clear" w:color="auto" w:fill="F7CAAC"/>
          </w:tcPr>
          <w:p w14:paraId="40D2AF8B" w14:textId="77777777" w:rsidR="000B43DF" w:rsidRPr="009307D1" w:rsidRDefault="000B43DF" w:rsidP="00246B3C">
            <w:r>
              <w:t>R</w:t>
            </w:r>
          </w:p>
        </w:tc>
        <w:tc>
          <w:tcPr>
            <w:tcW w:w="910" w:type="dxa"/>
            <w:shd w:val="clear" w:color="auto" w:fill="F7CAAC"/>
          </w:tcPr>
          <w:p w14:paraId="6DA52BE7" w14:textId="77777777" w:rsidR="000B43DF" w:rsidRPr="009307D1" w:rsidRDefault="000B43DF" w:rsidP="00246B3C">
            <w:r w:rsidRPr="009307D1">
              <w:t>CRD</w:t>
            </w:r>
          </w:p>
        </w:tc>
      </w:tr>
      <w:tr w:rsidR="000B43DF" w:rsidRPr="009307D1" w14:paraId="6D551E17" w14:textId="77777777" w:rsidTr="00494173">
        <w:tc>
          <w:tcPr>
            <w:tcW w:w="3285" w:type="dxa"/>
            <w:shd w:val="clear" w:color="auto" w:fill="F7CAAC"/>
          </w:tcPr>
          <w:p w14:paraId="28510AAB" w14:textId="77777777" w:rsidR="000B43DF" w:rsidRPr="009307D1" w:rsidRDefault="000220A9" w:rsidP="00246B3C">
            <w:r>
              <w:t>Kaup</w:t>
            </w:r>
          </w:p>
        </w:tc>
        <w:tc>
          <w:tcPr>
            <w:tcW w:w="390" w:type="dxa"/>
            <w:shd w:val="clear" w:color="auto" w:fill="F7CAAC"/>
          </w:tcPr>
          <w:p w14:paraId="4813185D" w14:textId="77777777" w:rsidR="000B43DF" w:rsidRPr="009307D1" w:rsidRDefault="000B43DF" w:rsidP="00246B3C"/>
        </w:tc>
        <w:tc>
          <w:tcPr>
            <w:tcW w:w="736" w:type="dxa"/>
            <w:shd w:val="clear" w:color="auto" w:fill="F7CAAC"/>
          </w:tcPr>
          <w:p w14:paraId="1F9A8440" w14:textId="77777777" w:rsidR="000B43DF" w:rsidRPr="009307D1" w:rsidRDefault="000B43DF" w:rsidP="00246B3C">
            <w:r w:rsidRPr="009307D1">
              <w:t>C</w:t>
            </w:r>
          </w:p>
        </w:tc>
        <w:tc>
          <w:tcPr>
            <w:tcW w:w="390" w:type="dxa"/>
            <w:shd w:val="clear" w:color="auto" w:fill="F7CAAC"/>
          </w:tcPr>
          <w:p w14:paraId="05D04446" w14:textId="1EE9E4E6" w:rsidR="000B43DF" w:rsidRPr="009307D1" w:rsidRDefault="00326E86" w:rsidP="00246B3C">
            <w:r>
              <w:t>R</w:t>
            </w:r>
            <w:r w:rsidR="00727E1E">
              <w:t>D</w:t>
            </w:r>
          </w:p>
        </w:tc>
        <w:tc>
          <w:tcPr>
            <w:tcW w:w="910" w:type="dxa"/>
            <w:shd w:val="clear" w:color="auto" w:fill="F7CAAC"/>
          </w:tcPr>
          <w:p w14:paraId="21D7EDAD" w14:textId="196DA70E" w:rsidR="000B43DF" w:rsidRPr="009307D1" w:rsidRDefault="000B43DF" w:rsidP="00246B3C">
            <w:r w:rsidRPr="009307D1">
              <w:t>RU</w:t>
            </w:r>
          </w:p>
        </w:tc>
        <w:tc>
          <w:tcPr>
            <w:tcW w:w="563" w:type="dxa"/>
            <w:shd w:val="clear" w:color="auto" w:fill="F7CAAC"/>
          </w:tcPr>
          <w:p w14:paraId="73C5BAD2" w14:textId="77777777" w:rsidR="000B43DF" w:rsidRPr="009307D1" w:rsidRDefault="000B43DF" w:rsidP="00246B3C">
            <w:r w:rsidRPr="009307D1">
              <w:t>RU</w:t>
            </w:r>
          </w:p>
        </w:tc>
        <w:tc>
          <w:tcPr>
            <w:tcW w:w="563" w:type="dxa"/>
            <w:shd w:val="clear" w:color="auto" w:fill="F7CAAC"/>
          </w:tcPr>
          <w:p w14:paraId="039CF43E" w14:textId="675D3397" w:rsidR="000B43DF" w:rsidRPr="009307D1" w:rsidRDefault="009318A6" w:rsidP="00246B3C">
            <w:r>
              <w:t>RU</w:t>
            </w:r>
          </w:p>
        </w:tc>
        <w:tc>
          <w:tcPr>
            <w:tcW w:w="390" w:type="dxa"/>
            <w:shd w:val="clear" w:color="auto" w:fill="F7CAAC"/>
          </w:tcPr>
          <w:p w14:paraId="37529C01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390" w:type="dxa"/>
            <w:shd w:val="clear" w:color="auto" w:fill="F7CAAC"/>
          </w:tcPr>
          <w:p w14:paraId="7737B604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63" w:type="dxa"/>
            <w:shd w:val="clear" w:color="auto" w:fill="F7CAAC"/>
          </w:tcPr>
          <w:p w14:paraId="2F4EA79F" w14:textId="77777777" w:rsidR="000B43DF" w:rsidRPr="009307D1" w:rsidRDefault="000B43DF" w:rsidP="00246B3C">
            <w:r w:rsidRPr="009307D1">
              <w:t>RU</w:t>
            </w:r>
          </w:p>
        </w:tc>
        <w:tc>
          <w:tcPr>
            <w:tcW w:w="483" w:type="dxa"/>
            <w:shd w:val="clear" w:color="auto" w:fill="F7CAAC"/>
          </w:tcPr>
          <w:p w14:paraId="77815573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3" w:type="dxa"/>
            <w:shd w:val="clear" w:color="auto" w:fill="F7CAAC"/>
          </w:tcPr>
          <w:p w14:paraId="37B8230D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910" w:type="dxa"/>
            <w:shd w:val="clear" w:color="auto" w:fill="F7CAAC"/>
          </w:tcPr>
          <w:p w14:paraId="2E257062" w14:textId="74F3D826" w:rsidR="000B43DF" w:rsidRPr="009307D1" w:rsidRDefault="000B43DF" w:rsidP="00246B3C">
            <w:r w:rsidRPr="009307D1">
              <w:t>CRU</w:t>
            </w:r>
          </w:p>
        </w:tc>
      </w:tr>
      <w:tr w:rsidR="00081B79" w:rsidRPr="009307D1" w14:paraId="00DF3EEB" w14:textId="77777777" w:rsidTr="00494173">
        <w:tc>
          <w:tcPr>
            <w:tcW w:w="3285" w:type="dxa"/>
            <w:shd w:val="clear" w:color="auto" w:fill="F7CAAC"/>
          </w:tcPr>
          <w:p w14:paraId="389234EC" w14:textId="5F33447E" w:rsidR="00326E86" w:rsidRDefault="00326E86" w:rsidP="00246B3C">
            <w:proofErr w:type="spellStart"/>
            <w:r>
              <w:t>Kauba_variant</w:t>
            </w:r>
            <w:proofErr w:type="spellEnd"/>
          </w:p>
        </w:tc>
        <w:tc>
          <w:tcPr>
            <w:tcW w:w="390" w:type="dxa"/>
            <w:shd w:val="clear" w:color="auto" w:fill="F7CAAC"/>
          </w:tcPr>
          <w:p w14:paraId="5C05102F" w14:textId="77777777" w:rsidR="00081B79" w:rsidRPr="009307D1" w:rsidRDefault="00081B79" w:rsidP="00246B3C"/>
        </w:tc>
        <w:tc>
          <w:tcPr>
            <w:tcW w:w="736" w:type="dxa"/>
            <w:shd w:val="clear" w:color="auto" w:fill="F7CAAC"/>
          </w:tcPr>
          <w:p w14:paraId="494ABBBB" w14:textId="4B35431A" w:rsidR="00081B79" w:rsidRPr="009307D1" w:rsidRDefault="00326E86" w:rsidP="00246B3C">
            <w:r>
              <w:t>CR</w:t>
            </w:r>
          </w:p>
        </w:tc>
        <w:tc>
          <w:tcPr>
            <w:tcW w:w="390" w:type="dxa"/>
            <w:shd w:val="clear" w:color="auto" w:fill="F7CAAC"/>
          </w:tcPr>
          <w:p w14:paraId="5310DAE9" w14:textId="3B059D9D" w:rsidR="00081B79" w:rsidRDefault="00727E1E" w:rsidP="00246B3C">
            <w:r>
              <w:t>D</w:t>
            </w:r>
          </w:p>
        </w:tc>
        <w:tc>
          <w:tcPr>
            <w:tcW w:w="910" w:type="dxa"/>
            <w:shd w:val="clear" w:color="auto" w:fill="F7CAAC"/>
          </w:tcPr>
          <w:p w14:paraId="48AAFEA7" w14:textId="7FF21CF3" w:rsidR="00081B79" w:rsidRPr="009307D1" w:rsidRDefault="00A23328" w:rsidP="00246B3C">
            <w:r>
              <w:t>C</w:t>
            </w:r>
            <w:r w:rsidR="00326E86">
              <w:t>RU</w:t>
            </w:r>
            <w:r>
              <w:t>D</w:t>
            </w:r>
          </w:p>
        </w:tc>
        <w:tc>
          <w:tcPr>
            <w:tcW w:w="563" w:type="dxa"/>
            <w:shd w:val="clear" w:color="auto" w:fill="F7CAAC"/>
          </w:tcPr>
          <w:p w14:paraId="62F8169F" w14:textId="78A6FEFE" w:rsidR="00081B79" w:rsidRPr="009307D1" w:rsidRDefault="00326E86" w:rsidP="00246B3C">
            <w:r>
              <w:t>R</w:t>
            </w:r>
          </w:p>
        </w:tc>
        <w:tc>
          <w:tcPr>
            <w:tcW w:w="563" w:type="dxa"/>
            <w:shd w:val="clear" w:color="auto" w:fill="F7CAAC"/>
          </w:tcPr>
          <w:p w14:paraId="6288B650" w14:textId="4D049A51" w:rsidR="00081B79" w:rsidRDefault="00326E86" w:rsidP="00246B3C">
            <w:r>
              <w:t>R</w:t>
            </w:r>
          </w:p>
        </w:tc>
        <w:tc>
          <w:tcPr>
            <w:tcW w:w="390" w:type="dxa"/>
            <w:shd w:val="clear" w:color="auto" w:fill="F7CAAC"/>
          </w:tcPr>
          <w:p w14:paraId="31C71220" w14:textId="4C46B09E" w:rsidR="00081B79" w:rsidRPr="009307D1" w:rsidRDefault="00326E86" w:rsidP="00246B3C">
            <w:r>
              <w:t>R</w:t>
            </w:r>
          </w:p>
        </w:tc>
        <w:tc>
          <w:tcPr>
            <w:tcW w:w="390" w:type="dxa"/>
            <w:shd w:val="clear" w:color="auto" w:fill="F7CAAC"/>
          </w:tcPr>
          <w:p w14:paraId="3D0F2127" w14:textId="44FDEF5C" w:rsidR="00081B79" w:rsidRPr="009307D1" w:rsidRDefault="00136A58" w:rsidP="00246B3C">
            <w:r>
              <w:t>R</w:t>
            </w:r>
          </w:p>
        </w:tc>
        <w:tc>
          <w:tcPr>
            <w:tcW w:w="563" w:type="dxa"/>
            <w:shd w:val="clear" w:color="auto" w:fill="F7CAAC"/>
          </w:tcPr>
          <w:p w14:paraId="0877B29B" w14:textId="7D00106B" w:rsidR="00081B79" w:rsidRPr="009307D1" w:rsidRDefault="00136A58" w:rsidP="00246B3C">
            <w:r>
              <w:t>R</w:t>
            </w:r>
          </w:p>
        </w:tc>
        <w:tc>
          <w:tcPr>
            <w:tcW w:w="483" w:type="dxa"/>
            <w:shd w:val="clear" w:color="auto" w:fill="F7CAAC"/>
          </w:tcPr>
          <w:p w14:paraId="730BAB30" w14:textId="77777777" w:rsidR="00081B79" w:rsidRPr="009307D1" w:rsidRDefault="00081B79" w:rsidP="00246B3C"/>
        </w:tc>
        <w:tc>
          <w:tcPr>
            <w:tcW w:w="483" w:type="dxa"/>
            <w:shd w:val="clear" w:color="auto" w:fill="F7CAAC"/>
          </w:tcPr>
          <w:p w14:paraId="21B34A33" w14:textId="3B9D7C97" w:rsidR="00081B79" w:rsidRPr="009307D1" w:rsidRDefault="00136A58" w:rsidP="00246B3C">
            <w:r>
              <w:t>R</w:t>
            </w:r>
          </w:p>
        </w:tc>
        <w:tc>
          <w:tcPr>
            <w:tcW w:w="910" w:type="dxa"/>
            <w:shd w:val="clear" w:color="auto" w:fill="F7CAAC"/>
          </w:tcPr>
          <w:p w14:paraId="76324072" w14:textId="22577E7E" w:rsidR="00081B79" w:rsidRPr="009307D1" w:rsidRDefault="00136A58" w:rsidP="00246B3C">
            <w:r>
              <w:t>CRU</w:t>
            </w:r>
            <w:r w:rsidR="00A23328">
              <w:t>D</w:t>
            </w:r>
          </w:p>
        </w:tc>
      </w:tr>
      <w:tr w:rsidR="00326E86" w:rsidRPr="009307D1" w14:paraId="33148BCE" w14:textId="77777777" w:rsidTr="00494173">
        <w:tc>
          <w:tcPr>
            <w:tcW w:w="3285" w:type="dxa"/>
            <w:shd w:val="clear" w:color="auto" w:fill="F7CAAC"/>
          </w:tcPr>
          <w:p w14:paraId="53DF1F5E" w14:textId="7D57D494" w:rsidR="00326E86" w:rsidRDefault="00326E86" w:rsidP="00246B3C">
            <w:r>
              <w:t>Nutitelefon</w:t>
            </w:r>
          </w:p>
        </w:tc>
        <w:tc>
          <w:tcPr>
            <w:tcW w:w="390" w:type="dxa"/>
            <w:shd w:val="clear" w:color="auto" w:fill="F7CAAC"/>
          </w:tcPr>
          <w:p w14:paraId="31C3383C" w14:textId="77777777" w:rsidR="00326E86" w:rsidRPr="009307D1" w:rsidRDefault="00326E86" w:rsidP="00246B3C"/>
        </w:tc>
        <w:tc>
          <w:tcPr>
            <w:tcW w:w="736" w:type="dxa"/>
            <w:shd w:val="clear" w:color="auto" w:fill="F7CAAC"/>
          </w:tcPr>
          <w:p w14:paraId="29511C88" w14:textId="680D4F4B" w:rsidR="00326E86" w:rsidRPr="009307D1" w:rsidRDefault="00326E86" w:rsidP="00246B3C">
            <w:r>
              <w:t>CR</w:t>
            </w:r>
          </w:p>
        </w:tc>
        <w:tc>
          <w:tcPr>
            <w:tcW w:w="390" w:type="dxa"/>
            <w:shd w:val="clear" w:color="auto" w:fill="F7CAAC"/>
          </w:tcPr>
          <w:p w14:paraId="27C052DE" w14:textId="0299E918" w:rsidR="00326E86" w:rsidRDefault="00326E86" w:rsidP="00246B3C">
            <w:r>
              <w:t>R</w:t>
            </w:r>
            <w:r w:rsidR="00727E1E">
              <w:t>D</w:t>
            </w:r>
          </w:p>
        </w:tc>
        <w:tc>
          <w:tcPr>
            <w:tcW w:w="910" w:type="dxa"/>
            <w:shd w:val="clear" w:color="auto" w:fill="F7CAAC"/>
          </w:tcPr>
          <w:p w14:paraId="1837D0BD" w14:textId="14F4DA5C" w:rsidR="00326E86" w:rsidRPr="009307D1" w:rsidRDefault="00326E86" w:rsidP="00246B3C">
            <w:r>
              <w:t>RU</w:t>
            </w:r>
          </w:p>
        </w:tc>
        <w:tc>
          <w:tcPr>
            <w:tcW w:w="563" w:type="dxa"/>
            <w:shd w:val="clear" w:color="auto" w:fill="F7CAAC"/>
          </w:tcPr>
          <w:p w14:paraId="304F9E14" w14:textId="7C12545A" w:rsidR="00326E86" w:rsidRPr="009307D1" w:rsidRDefault="00326E86" w:rsidP="00246B3C">
            <w:r>
              <w:t>R</w:t>
            </w:r>
          </w:p>
        </w:tc>
        <w:tc>
          <w:tcPr>
            <w:tcW w:w="563" w:type="dxa"/>
            <w:shd w:val="clear" w:color="auto" w:fill="F7CAAC"/>
          </w:tcPr>
          <w:p w14:paraId="797040AD" w14:textId="37325A2E" w:rsidR="00326E86" w:rsidRDefault="00326E86" w:rsidP="00246B3C">
            <w:r>
              <w:t>R</w:t>
            </w:r>
          </w:p>
        </w:tc>
        <w:tc>
          <w:tcPr>
            <w:tcW w:w="390" w:type="dxa"/>
            <w:shd w:val="clear" w:color="auto" w:fill="F7CAAC"/>
          </w:tcPr>
          <w:p w14:paraId="626E1DC3" w14:textId="271D395B" w:rsidR="00326E86" w:rsidRPr="009307D1" w:rsidRDefault="00326E86" w:rsidP="00246B3C">
            <w:r>
              <w:t>R</w:t>
            </w:r>
          </w:p>
        </w:tc>
        <w:tc>
          <w:tcPr>
            <w:tcW w:w="390" w:type="dxa"/>
            <w:shd w:val="clear" w:color="auto" w:fill="F7CAAC"/>
          </w:tcPr>
          <w:p w14:paraId="3578B7DA" w14:textId="091740E0" w:rsidR="00326E86" w:rsidRPr="009307D1" w:rsidRDefault="00136A58" w:rsidP="00246B3C">
            <w:r>
              <w:t>R</w:t>
            </w:r>
          </w:p>
        </w:tc>
        <w:tc>
          <w:tcPr>
            <w:tcW w:w="563" w:type="dxa"/>
            <w:shd w:val="clear" w:color="auto" w:fill="F7CAAC"/>
          </w:tcPr>
          <w:p w14:paraId="73320341" w14:textId="0905338C" w:rsidR="00326E86" w:rsidRPr="009307D1" w:rsidRDefault="00136A58" w:rsidP="00246B3C">
            <w:r>
              <w:t>R</w:t>
            </w:r>
          </w:p>
        </w:tc>
        <w:tc>
          <w:tcPr>
            <w:tcW w:w="483" w:type="dxa"/>
            <w:shd w:val="clear" w:color="auto" w:fill="F7CAAC"/>
          </w:tcPr>
          <w:p w14:paraId="60B3C561" w14:textId="77777777" w:rsidR="00326E86" w:rsidRPr="009307D1" w:rsidRDefault="00326E86" w:rsidP="00246B3C"/>
        </w:tc>
        <w:tc>
          <w:tcPr>
            <w:tcW w:w="483" w:type="dxa"/>
            <w:shd w:val="clear" w:color="auto" w:fill="F7CAAC"/>
          </w:tcPr>
          <w:p w14:paraId="6BA80250" w14:textId="0A2CA416" w:rsidR="00326E86" w:rsidRPr="009307D1" w:rsidRDefault="00136A58" w:rsidP="00246B3C">
            <w:r>
              <w:t>R</w:t>
            </w:r>
          </w:p>
        </w:tc>
        <w:tc>
          <w:tcPr>
            <w:tcW w:w="910" w:type="dxa"/>
            <w:shd w:val="clear" w:color="auto" w:fill="F7CAAC"/>
          </w:tcPr>
          <w:p w14:paraId="276D9C5E" w14:textId="2D07E6F3" w:rsidR="00326E86" w:rsidRPr="009307D1" w:rsidRDefault="00136A58" w:rsidP="00246B3C">
            <w:r>
              <w:t>CRU</w:t>
            </w:r>
          </w:p>
        </w:tc>
      </w:tr>
      <w:tr w:rsidR="000B43DF" w:rsidRPr="009307D1" w14:paraId="151FA1CA" w14:textId="77777777" w:rsidTr="00494173">
        <w:tc>
          <w:tcPr>
            <w:tcW w:w="3285" w:type="dxa"/>
            <w:shd w:val="clear" w:color="auto" w:fill="auto"/>
          </w:tcPr>
          <w:p w14:paraId="757044EC" w14:textId="4EFBBD9F" w:rsidR="00113C63" w:rsidRPr="009307D1" w:rsidRDefault="00113C63" w:rsidP="00246B3C">
            <w:r>
              <w:t>Klient</w:t>
            </w:r>
          </w:p>
        </w:tc>
        <w:tc>
          <w:tcPr>
            <w:tcW w:w="390" w:type="dxa"/>
            <w:shd w:val="clear" w:color="auto" w:fill="auto"/>
          </w:tcPr>
          <w:p w14:paraId="6F111994" w14:textId="6B0730A7" w:rsidR="000B43DF" w:rsidRPr="009307D1" w:rsidRDefault="00326E86" w:rsidP="00246B3C">
            <w:r>
              <w:t>R</w:t>
            </w:r>
          </w:p>
        </w:tc>
        <w:tc>
          <w:tcPr>
            <w:tcW w:w="736" w:type="dxa"/>
            <w:shd w:val="clear" w:color="auto" w:fill="auto"/>
          </w:tcPr>
          <w:p w14:paraId="7E0F28BD" w14:textId="77777777" w:rsidR="000B43DF" w:rsidRPr="009307D1" w:rsidRDefault="000B43DF" w:rsidP="00246B3C"/>
        </w:tc>
        <w:tc>
          <w:tcPr>
            <w:tcW w:w="390" w:type="dxa"/>
          </w:tcPr>
          <w:p w14:paraId="269AE31B" w14:textId="77777777" w:rsidR="000B43DF" w:rsidRPr="009307D1" w:rsidRDefault="000B43DF" w:rsidP="00246B3C"/>
        </w:tc>
        <w:tc>
          <w:tcPr>
            <w:tcW w:w="910" w:type="dxa"/>
          </w:tcPr>
          <w:p w14:paraId="1F0753CF" w14:textId="77777777" w:rsidR="000B43DF" w:rsidRPr="009307D1" w:rsidRDefault="000B43DF" w:rsidP="00246B3C"/>
        </w:tc>
        <w:tc>
          <w:tcPr>
            <w:tcW w:w="563" w:type="dxa"/>
          </w:tcPr>
          <w:p w14:paraId="7726ED3C" w14:textId="77777777" w:rsidR="000B43DF" w:rsidRPr="009307D1" w:rsidRDefault="000B43DF" w:rsidP="00246B3C"/>
        </w:tc>
        <w:tc>
          <w:tcPr>
            <w:tcW w:w="563" w:type="dxa"/>
            <w:shd w:val="clear" w:color="auto" w:fill="auto"/>
          </w:tcPr>
          <w:p w14:paraId="2B680A1D" w14:textId="77777777" w:rsidR="000B43DF" w:rsidRPr="009307D1" w:rsidRDefault="000B43DF" w:rsidP="00246B3C"/>
        </w:tc>
        <w:tc>
          <w:tcPr>
            <w:tcW w:w="390" w:type="dxa"/>
          </w:tcPr>
          <w:p w14:paraId="5158C2FD" w14:textId="77777777" w:rsidR="000B43DF" w:rsidRPr="009307D1" w:rsidRDefault="000B43DF" w:rsidP="00246B3C"/>
        </w:tc>
        <w:tc>
          <w:tcPr>
            <w:tcW w:w="390" w:type="dxa"/>
          </w:tcPr>
          <w:p w14:paraId="553D568D" w14:textId="77777777" w:rsidR="000B43DF" w:rsidRPr="009307D1" w:rsidRDefault="000B43DF" w:rsidP="00246B3C"/>
        </w:tc>
        <w:tc>
          <w:tcPr>
            <w:tcW w:w="563" w:type="dxa"/>
            <w:shd w:val="clear" w:color="auto" w:fill="auto"/>
          </w:tcPr>
          <w:p w14:paraId="2D2E359E" w14:textId="77777777" w:rsidR="000B43DF" w:rsidRPr="009307D1" w:rsidRDefault="000B43DF" w:rsidP="00246B3C"/>
        </w:tc>
        <w:tc>
          <w:tcPr>
            <w:tcW w:w="483" w:type="dxa"/>
          </w:tcPr>
          <w:p w14:paraId="60CBB26F" w14:textId="77777777" w:rsidR="000B43DF" w:rsidRPr="009307D1" w:rsidRDefault="000B43DF" w:rsidP="00246B3C"/>
        </w:tc>
        <w:tc>
          <w:tcPr>
            <w:tcW w:w="483" w:type="dxa"/>
            <w:shd w:val="clear" w:color="auto" w:fill="auto"/>
          </w:tcPr>
          <w:p w14:paraId="01892378" w14:textId="77777777" w:rsidR="000B43DF" w:rsidRPr="009307D1" w:rsidRDefault="000B43DF" w:rsidP="00246B3C"/>
        </w:tc>
        <w:tc>
          <w:tcPr>
            <w:tcW w:w="910" w:type="dxa"/>
            <w:shd w:val="clear" w:color="auto" w:fill="auto"/>
          </w:tcPr>
          <w:p w14:paraId="05226F97" w14:textId="544ECBF3" w:rsidR="000B43DF" w:rsidRPr="009307D1" w:rsidRDefault="00136A58" w:rsidP="00246B3C">
            <w:r>
              <w:t>R</w:t>
            </w:r>
          </w:p>
        </w:tc>
      </w:tr>
      <w:tr w:rsidR="00113C63" w:rsidRPr="009307D1" w14:paraId="45D6546F" w14:textId="77777777" w:rsidTr="00494173">
        <w:tc>
          <w:tcPr>
            <w:tcW w:w="3285" w:type="dxa"/>
            <w:shd w:val="clear" w:color="auto" w:fill="auto"/>
          </w:tcPr>
          <w:p w14:paraId="32F5842A" w14:textId="61C193C4" w:rsidR="00113C63" w:rsidRDefault="00113C63" w:rsidP="00246B3C">
            <w:proofErr w:type="spellStart"/>
            <w:r>
              <w:t>Kliendi_seisundi_liik</w:t>
            </w:r>
            <w:proofErr w:type="spellEnd"/>
          </w:p>
        </w:tc>
        <w:tc>
          <w:tcPr>
            <w:tcW w:w="390" w:type="dxa"/>
            <w:shd w:val="clear" w:color="auto" w:fill="auto"/>
          </w:tcPr>
          <w:p w14:paraId="0FDC20BE" w14:textId="5E508B58" w:rsidR="00113C63" w:rsidRPr="009307D1" w:rsidRDefault="00326E86" w:rsidP="00246B3C">
            <w:r>
              <w:t>R</w:t>
            </w:r>
          </w:p>
        </w:tc>
        <w:tc>
          <w:tcPr>
            <w:tcW w:w="736" w:type="dxa"/>
            <w:shd w:val="clear" w:color="auto" w:fill="auto"/>
          </w:tcPr>
          <w:p w14:paraId="0AE0D891" w14:textId="77777777" w:rsidR="00113C63" w:rsidRPr="009307D1" w:rsidRDefault="00113C63" w:rsidP="00246B3C"/>
        </w:tc>
        <w:tc>
          <w:tcPr>
            <w:tcW w:w="390" w:type="dxa"/>
          </w:tcPr>
          <w:p w14:paraId="6EE0E759" w14:textId="77777777" w:rsidR="00113C63" w:rsidRPr="009307D1" w:rsidRDefault="00113C63" w:rsidP="00246B3C"/>
        </w:tc>
        <w:tc>
          <w:tcPr>
            <w:tcW w:w="910" w:type="dxa"/>
          </w:tcPr>
          <w:p w14:paraId="451835C5" w14:textId="77777777" w:rsidR="00113C63" w:rsidRPr="009307D1" w:rsidRDefault="00113C63" w:rsidP="00246B3C"/>
        </w:tc>
        <w:tc>
          <w:tcPr>
            <w:tcW w:w="563" w:type="dxa"/>
          </w:tcPr>
          <w:p w14:paraId="4CD3AAE5" w14:textId="77777777" w:rsidR="00113C63" w:rsidRPr="009307D1" w:rsidRDefault="00113C63" w:rsidP="00246B3C"/>
        </w:tc>
        <w:tc>
          <w:tcPr>
            <w:tcW w:w="563" w:type="dxa"/>
            <w:shd w:val="clear" w:color="auto" w:fill="auto"/>
          </w:tcPr>
          <w:p w14:paraId="6F4FF558" w14:textId="77777777" w:rsidR="00113C63" w:rsidRPr="009307D1" w:rsidRDefault="00113C63" w:rsidP="00246B3C"/>
        </w:tc>
        <w:tc>
          <w:tcPr>
            <w:tcW w:w="390" w:type="dxa"/>
          </w:tcPr>
          <w:p w14:paraId="69842F39" w14:textId="77777777" w:rsidR="00113C63" w:rsidRPr="009307D1" w:rsidRDefault="00113C63" w:rsidP="00246B3C"/>
        </w:tc>
        <w:tc>
          <w:tcPr>
            <w:tcW w:w="390" w:type="dxa"/>
          </w:tcPr>
          <w:p w14:paraId="0F147A19" w14:textId="77777777" w:rsidR="00113C63" w:rsidRPr="009307D1" w:rsidRDefault="00113C63" w:rsidP="00246B3C"/>
        </w:tc>
        <w:tc>
          <w:tcPr>
            <w:tcW w:w="563" w:type="dxa"/>
            <w:shd w:val="clear" w:color="auto" w:fill="auto"/>
          </w:tcPr>
          <w:p w14:paraId="1F9CC323" w14:textId="77777777" w:rsidR="00113C63" w:rsidRPr="009307D1" w:rsidRDefault="00113C63" w:rsidP="00246B3C"/>
        </w:tc>
        <w:tc>
          <w:tcPr>
            <w:tcW w:w="483" w:type="dxa"/>
          </w:tcPr>
          <w:p w14:paraId="5BF6D614" w14:textId="77777777" w:rsidR="00113C63" w:rsidRPr="009307D1" w:rsidRDefault="00113C63" w:rsidP="00246B3C"/>
        </w:tc>
        <w:tc>
          <w:tcPr>
            <w:tcW w:w="483" w:type="dxa"/>
            <w:shd w:val="clear" w:color="auto" w:fill="auto"/>
          </w:tcPr>
          <w:p w14:paraId="277F983B" w14:textId="77777777" w:rsidR="00113C63" w:rsidRPr="009307D1" w:rsidRDefault="00113C63" w:rsidP="00246B3C"/>
        </w:tc>
        <w:tc>
          <w:tcPr>
            <w:tcW w:w="910" w:type="dxa"/>
            <w:shd w:val="clear" w:color="auto" w:fill="auto"/>
          </w:tcPr>
          <w:p w14:paraId="64FFD68A" w14:textId="7C06E4D3" w:rsidR="00113C63" w:rsidRPr="009307D1" w:rsidRDefault="00136A58" w:rsidP="00246B3C">
            <w:r>
              <w:t>R</w:t>
            </w:r>
          </w:p>
        </w:tc>
      </w:tr>
      <w:tr w:rsidR="00113C63" w:rsidRPr="009307D1" w14:paraId="08D5FD12" w14:textId="77777777" w:rsidTr="00494173">
        <w:trPr>
          <w:trHeight w:val="247"/>
        </w:trPr>
        <w:tc>
          <w:tcPr>
            <w:tcW w:w="3285" w:type="dxa"/>
            <w:shd w:val="clear" w:color="auto" w:fill="auto"/>
          </w:tcPr>
          <w:p w14:paraId="4E89B9E1" w14:textId="67171DBB" w:rsidR="00113C63" w:rsidRDefault="00326E86" w:rsidP="00246B3C">
            <w:r>
              <w:t>Bränd</w:t>
            </w:r>
          </w:p>
        </w:tc>
        <w:tc>
          <w:tcPr>
            <w:tcW w:w="390" w:type="dxa"/>
            <w:shd w:val="clear" w:color="auto" w:fill="auto"/>
          </w:tcPr>
          <w:p w14:paraId="14ACC096" w14:textId="77777777" w:rsidR="00113C63" w:rsidRPr="009307D1" w:rsidRDefault="00113C63" w:rsidP="00246B3C"/>
        </w:tc>
        <w:tc>
          <w:tcPr>
            <w:tcW w:w="736" w:type="dxa"/>
            <w:shd w:val="clear" w:color="auto" w:fill="auto"/>
          </w:tcPr>
          <w:p w14:paraId="4264F7C9" w14:textId="61A655DC" w:rsidR="00113C63" w:rsidRPr="009307D1" w:rsidRDefault="00326E86" w:rsidP="00246B3C">
            <w:r>
              <w:t>R</w:t>
            </w:r>
          </w:p>
        </w:tc>
        <w:tc>
          <w:tcPr>
            <w:tcW w:w="390" w:type="dxa"/>
          </w:tcPr>
          <w:p w14:paraId="3682A3D3" w14:textId="14CABEC2" w:rsidR="00113C63" w:rsidRPr="009307D1" w:rsidRDefault="00113C63" w:rsidP="00246B3C"/>
        </w:tc>
        <w:tc>
          <w:tcPr>
            <w:tcW w:w="910" w:type="dxa"/>
          </w:tcPr>
          <w:p w14:paraId="4CD3AC45" w14:textId="3C4ED9C7" w:rsidR="00113C63" w:rsidRPr="009307D1" w:rsidRDefault="00326E86" w:rsidP="00246B3C">
            <w:r>
              <w:t>R</w:t>
            </w:r>
          </w:p>
        </w:tc>
        <w:tc>
          <w:tcPr>
            <w:tcW w:w="563" w:type="dxa"/>
          </w:tcPr>
          <w:p w14:paraId="6F84AC01" w14:textId="6C877E73" w:rsidR="00113C63" w:rsidRPr="009307D1" w:rsidRDefault="00113C63" w:rsidP="00246B3C"/>
        </w:tc>
        <w:tc>
          <w:tcPr>
            <w:tcW w:w="563" w:type="dxa"/>
            <w:shd w:val="clear" w:color="auto" w:fill="auto"/>
          </w:tcPr>
          <w:p w14:paraId="4FC79381" w14:textId="49CFB9BF" w:rsidR="00113C63" w:rsidRPr="009307D1" w:rsidRDefault="00113C63" w:rsidP="00246B3C"/>
        </w:tc>
        <w:tc>
          <w:tcPr>
            <w:tcW w:w="390" w:type="dxa"/>
          </w:tcPr>
          <w:p w14:paraId="3672A07E" w14:textId="78F6C44C" w:rsidR="00113C63" w:rsidRPr="009307D1" w:rsidRDefault="00326E86" w:rsidP="00246B3C">
            <w:r>
              <w:t>R</w:t>
            </w:r>
          </w:p>
        </w:tc>
        <w:tc>
          <w:tcPr>
            <w:tcW w:w="390" w:type="dxa"/>
          </w:tcPr>
          <w:p w14:paraId="6683D970" w14:textId="47A32DE8" w:rsidR="00113C63" w:rsidRPr="009307D1" w:rsidRDefault="00136A58" w:rsidP="00246B3C">
            <w:r>
              <w:t>R</w:t>
            </w:r>
          </w:p>
        </w:tc>
        <w:tc>
          <w:tcPr>
            <w:tcW w:w="563" w:type="dxa"/>
            <w:shd w:val="clear" w:color="auto" w:fill="auto"/>
          </w:tcPr>
          <w:p w14:paraId="6B398B75" w14:textId="7ABF3C92" w:rsidR="00113C63" w:rsidRPr="009307D1" w:rsidRDefault="00113C63" w:rsidP="00246B3C"/>
        </w:tc>
        <w:tc>
          <w:tcPr>
            <w:tcW w:w="483" w:type="dxa"/>
          </w:tcPr>
          <w:p w14:paraId="19A7E551" w14:textId="394149D4" w:rsidR="00113C63" w:rsidRPr="009307D1" w:rsidRDefault="00113C63" w:rsidP="00246B3C"/>
        </w:tc>
        <w:tc>
          <w:tcPr>
            <w:tcW w:w="483" w:type="dxa"/>
            <w:shd w:val="clear" w:color="auto" w:fill="auto"/>
          </w:tcPr>
          <w:p w14:paraId="591517C9" w14:textId="622B970F" w:rsidR="00113C63" w:rsidRPr="009307D1" w:rsidRDefault="00136A58" w:rsidP="00246B3C">
            <w:r>
              <w:t>R</w:t>
            </w:r>
          </w:p>
        </w:tc>
        <w:tc>
          <w:tcPr>
            <w:tcW w:w="910" w:type="dxa"/>
            <w:shd w:val="clear" w:color="auto" w:fill="auto"/>
          </w:tcPr>
          <w:p w14:paraId="193E5F2D" w14:textId="1F3BE65A" w:rsidR="00113C63" w:rsidRPr="009307D1" w:rsidRDefault="00136A58" w:rsidP="00246B3C">
            <w:r>
              <w:t>R</w:t>
            </w:r>
          </w:p>
        </w:tc>
      </w:tr>
      <w:tr w:rsidR="00081B79" w:rsidRPr="009307D1" w14:paraId="5D7ED52D" w14:textId="77777777" w:rsidTr="00494173">
        <w:trPr>
          <w:trHeight w:val="247"/>
        </w:trPr>
        <w:tc>
          <w:tcPr>
            <w:tcW w:w="3285" w:type="dxa"/>
            <w:shd w:val="clear" w:color="auto" w:fill="auto"/>
          </w:tcPr>
          <w:p w14:paraId="2C302663" w14:textId="19795131" w:rsidR="00081B79" w:rsidRDefault="00326E86" w:rsidP="00246B3C">
            <w:r>
              <w:t>Diagonaal</w:t>
            </w:r>
          </w:p>
        </w:tc>
        <w:tc>
          <w:tcPr>
            <w:tcW w:w="390" w:type="dxa"/>
            <w:shd w:val="clear" w:color="auto" w:fill="auto"/>
          </w:tcPr>
          <w:p w14:paraId="4E3D6E4B" w14:textId="77777777" w:rsidR="00081B79" w:rsidRPr="009307D1" w:rsidRDefault="00081B79" w:rsidP="00246B3C"/>
        </w:tc>
        <w:tc>
          <w:tcPr>
            <w:tcW w:w="736" w:type="dxa"/>
            <w:shd w:val="clear" w:color="auto" w:fill="auto"/>
          </w:tcPr>
          <w:p w14:paraId="25BD1448" w14:textId="5EBA5FA5" w:rsidR="00081B79" w:rsidRPr="009307D1" w:rsidRDefault="00326E86" w:rsidP="00246B3C">
            <w:r>
              <w:t>R</w:t>
            </w:r>
          </w:p>
        </w:tc>
        <w:tc>
          <w:tcPr>
            <w:tcW w:w="390" w:type="dxa"/>
          </w:tcPr>
          <w:p w14:paraId="61BFCA3F" w14:textId="67A0CB3C" w:rsidR="00081B79" w:rsidRPr="009307D1" w:rsidRDefault="00081B79" w:rsidP="00246B3C"/>
        </w:tc>
        <w:tc>
          <w:tcPr>
            <w:tcW w:w="910" w:type="dxa"/>
          </w:tcPr>
          <w:p w14:paraId="15BEC6A7" w14:textId="3778CE38" w:rsidR="00081B79" w:rsidRPr="009307D1" w:rsidRDefault="00326E86" w:rsidP="00246B3C">
            <w:r>
              <w:t>R</w:t>
            </w:r>
          </w:p>
        </w:tc>
        <w:tc>
          <w:tcPr>
            <w:tcW w:w="563" w:type="dxa"/>
          </w:tcPr>
          <w:p w14:paraId="52D7C07F" w14:textId="2056242F" w:rsidR="00081B79" w:rsidRPr="009307D1" w:rsidRDefault="00081B79" w:rsidP="00246B3C"/>
        </w:tc>
        <w:tc>
          <w:tcPr>
            <w:tcW w:w="563" w:type="dxa"/>
            <w:shd w:val="clear" w:color="auto" w:fill="auto"/>
          </w:tcPr>
          <w:p w14:paraId="3A009B15" w14:textId="00BDD856" w:rsidR="00081B79" w:rsidRPr="009307D1" w:rsidRDefault="00081B79" w:rsidP="00246B3C"/>
        </w:tc>
        <w:tc>
          <w:tcPr>
            <w:tcW w:w="390" w:type="dxa"/>
          </w:tcPr>
          <w:p w14:paraId="444A5164" w14:textId="3DC1AD24" w:rsidR="00081B79" w:rsidRPr="009307D1" w:rsidRDefault="00326E86" w:rsidP="00246B3C">
            <w:r>
              <w:t>R</w:t>
            </w:r>
          </w:p>
        </w:tc>
        <w:tc>
          <w:tcPr>
            <w:tcW w:w="390" w:type="dxa"/>
          </w:tcPr>
          <w:p w14:paraId="72213E38" w14:textId="7DDF5ED8" w:rsidR="00081B79" w:rsidRPr="009307D1" w:rsidRDefault="00136A58" w:rsidP="00246B3C">
            <w:r>
              <w:t>R</w:t>
            </w:r>
          </w:p>
        </w:tc>
        <w:tc>
          <w:tcPr>
            <w:tcW w:w="563" w:type="dxa"/>
            <w:shd w:val="clear" w:color="auto" w:fill="auto"/>
          </w:tcPr>
          <w:p w14:paraId="005CE2D5" w14:textId="77777777" w:rsidR="00081B79" w:rsidRPr="009307D1" w:rsidRDefault="00081B79" w:rsidP="00246B3C"/>
        </w:tc>
        <w:tc>
          <w:tcPr>
            <w:tcW w:w="483" w:type="dxa"/>
          </w:tcPr>
          <w:p w14:paraId="0676BBDB" w14:textId="77777777" w:rsidR="00081B79" w:rsidRPr="009307D1" w:rsidRDefault="00081B79" w:rsidP="00246B3C"/>
        </w:tc>
        <w:tc>
          <w:tcPr>
            <w:tcW w:w="483" w:type="dxa"/>
            <w:shd w:val="clear" w:color="auto" w:fill="auto"/>
          </w:tcPr>
          <w:p w14:paraId="14117610" w14:textId="4313BD69" w:rsidR="00081B79" w:rsidRPr="009307D1" w:rsidRDefault="00136A58" w:rsidP="00246B3C">
            <w:r>
              <w:t>R</w:t>
            </w:r>
          </w:p>
        </w:tc>
        <w:tc>
          <w:tcPr>
            <w:tcW w:w="910" w:type="dxa"/>
            <w:shd w:val="clear" w:color="auto" w:fill="auto"/>
          </w:tcPr>
          <w:p w14:paraId="7CEAF9D2" w14:textId="3F8851EC" w:rsidR="00081B79" w:rsidRPr="009307D1" w:rsidRDefault="00136A58" w:rsidP="00246B3C">
            <w:r>
              <w:t>R</w:t>
            </w:r>
          </w:p>
        </w:tc>
      </w:tr>
      <w:tr w:rsidR="00326E86" w:rsidRPr="009307D1" w14:paraId="77ABBEB0" w14:textId="77777777" w:rsidTr="00494173">
        <w:trPr>
          <w:trHeight w:val="247"/>
        </w:trPr>
        <w:tc>
          <w:tcPr>
            <w:tcW w:w="3285" w:type="dxa"/>
            <w:shd w:val="clear" w:color="auto" w:fill="auto"/>
          </w:tcPr>
          <w:p w14:paraId="1A4FEF49" w14:textId="0EAA006E" w:rsidR="00326E86" w:rsidRDefault="00494173" w:rsidP="00246B3C">
            <w:r>
              <w:t>K</w:t>
            </w:r>
            <w:r w:rsidR="00326E86">
              <w:t>aamera</w:t>
            </w:r>
          </w:p>
        </w:tc>
        <w:tc>
          <w:tcPr>
            <w:tcW w:w="390" w:type="dxa"/>
            <w:shd w:val="clear" w:color="auto" w:fill="auto"/>
          </w:tcPr>
          <w:p w14:paraId="079B7833" w14:textId="77777777" w:rsidR="00326E86" w:rsidRPr="009307D1" w:rsidRDefault="00326E86" w:rsidP="00246B3C"/>
        </w:tc>
        <w:tc>
          <w:tcPr>
            <w:tcW w:w="736" w:type="dxa"/>
            <w:shd w:val="clear" w:color="auto" w:fill="auto"/>
          </w:tcPr>
          <w:p w14:paraId="725EE43D" w14:textId="16363CDC" w:rsidR="00326E86" w:rsidRPr="009307D1" w:rsidRDefault="00326E86" w:rsidP="00246B3C">
            <w:r>
              <w:t>R</w:t>
            </w:r>
          </w:p>
        </w:tc>
        <w:tc>
          <w:tcPr>
            <w:tcW w:w="390" w:type="dxa"/>
          </w:tcPr>
          <w:p w14:paraId="3D66DC57" w14:textId="1567452C" w:rsidR="00326E86" w:rsidRPr="009307D1" w:rsidRDefault="00326E86" w:rsidP="00246B3C"/>
        </w:tc>
        <w:tc>
          <w:tcPr>
            <w:tcW w:w="910" w:type="dxa"/>
          </w:tcPr>
          <w:p w14:paraId="2E1FC9E7" w14:textId="545A7950" w:rsidR="00326E86" w:rsidRPr="009307D1" w:rsidRDefault="00326E86" w:rsidP="00246B3C">
            <w:r>
              <w:t>R</w:t>
            </w:r>
          </w:p>
        </w:tc>
        <w:tc>
          <w:tcPr>
            <w:tcW w:w="563" w:type="dxa"/>
          </w:tcPr>
          <w:p w14:paraId="149163A9" w14:textId="7B603E57" w:rsidR="00326E86" w:rsidRPr="009307D1" w:rsidRDefault="00326E86" w:rsidP="00246B3C"/>
        </w:tc>
        <w:tc>
          <w:tcPr>
            <w:tcW w:w="563" w:type="dxa"/>
            <w:shd w:val="clear" w:color="auto" w:fill="auto"/>
          </w:tcPr>
          <w:p w14:paraId="28A8FB79" w14:textId="0B5F5511" w:rsidR="00326E86" w:rsidRPr="009307D1" w:rsidRDefault="00326E86" w:rsidP="00246B3C"/>
        </w:tc>
        <w:tc>
          <w:tcPr>
            <w:tcW w:w="390" w:type="dxa"/>
          </w:tcPr>
          <w:p w14:paraId="75C429D2" w14:textId="7DD9D99A" w:rsidR="00326E86" w:rsidRPr="009307D1" w:rsidRDefault="00326E86" w:rsidP="00246B3C">
            <w:r>
              <w:t>R</w:t>
            </w:r>
          </w:p>
        </w:tc>
        <w:tc>
          <w:tcPr>
            <w:tcW w:w="390" w:type="dxa"/>
          </w:tcPr>
          <w:p w14:paraId="01854777" w14:textId="056FB0F5" w:rsidR="00326E86" w:rsidRPr="009307D1" w:rsidRDefault="00136A58" w:rsidP="00246B3C">
            <w:r>
              <w:t>R</w:t>
            </w:r>
          </w:p>
        </w:tc>
        <w:tc>
          <w:tcPr>
            <w:tcW w:w="563" w:type="dxa"/>
            <w:shd w:val="clear" w:color="auto" w:fill="auto"/>
          </w:tcPr>
          <w:p w14:paraId="7113628A" w14:textId="77777777" w:rsidR="00326E86" w:rsidRPr="009307D1" w:rsidRDefault="00326E86" w:rsidP="00246B3C"/>
        </w:tc>
        <w:tc>
          <w:tcPr>
            <w:tcW w:w="483" w:type="dxa"/>
          </w:tcPr>
          <w:p w14:paraId="0FB83ED3" w14:textId="77777777" w:rsidR="00326E86" w:rsidRPr="009307D1" w:rsidRDefault="00326E86" w:rsidP="00246B3C"/>
        </w:tc>
        <w:tc>
          <w:tcPr>
            <w:tcW w:w="483" w:type="dxa"/>
            <w:shd w:val="clear" w:color="auto" w:fill="auto"/>
          </w:tcPr>
          <w:p w14:paraId="2A4ED8E1" w14:textId="416CCFEF" w:rsidR="00326E86" w:rsidRPr="009307D1" w:rsidRDefault="00136A58" w:rsidP="00246B3C">
            <w:r>
              <w:t>R</w:t>
            </w:r>
          </w:p>
        </w:tc>
        <w:tc>
          <w:tcPr>
            <w:tcW w:w="910" w:type="dxa"/>
            <w:shd w:val="clear" w:color="auto" w:fill="auto"/>
          </w:tcPr>
          <w:p w14:paraId="2DE2FA5E" w14:textId="75F71607" w:rsidR="00326E86" w:rsidRPr="009307D1" w:rsidRDefault="00136A58" w:rsidP="00246B3C">
            <w:r>
              <w:t>R</w:t>
            </w:r>
          </w:p>
        </w:tc>
      </w:tr>
      <w:tr w:rsidR="00081B79" w:rsidRPr="009307D1" w14:paraId="705F2053" w14:textId="77777777" w:rsidTr="00494173">
        <w:trPr>
          <w:trHeight w:val="247"/>
        </w:trPr>
        <w:tc>
          <w:tcPr>
            <w:tcW w:w="3285" w:type="dxa"/>
            <w:shd w:val="clear" w:color="auto" w:fill="auto"/>
          </w:tcPr>
          <w:p w14:paraId="1470FA14" w14:textId="51737FA5" w:rsidR="00081B79" w:rsidRDefault="00326E86" w:rsidP="00246B3C">
            <w:proofErr w:type="spellStart"/>
            <w:r>
              <w:t>Ekraani_resolutsioon</w:t>
            </w:r>
            <w:proofErr w:type="spellEnd"/>
          </w:p>
        </w:tc>
        <w:tc>
          <w:tcPr>
            <w:tcW w:w="390" w:type="dxa"/>
            <w:shd w:val="clear" w:color="auto" w:fill="auto"/>
          </w:tcPr>
          <w:p w14:paraId="4D3690E1" w14:textId="77777777" w:rsidR="00081B79" w:rsidRPr="009307D1" w:rsidRDefault="00081B79" w:rsidP="00246B3C"/>
        </w:tc>
        <w:tc>
          <w:tcPr>
            <w:tcW w:w="736" w:type="dxa"/>
            <w:shd w:val="clear" w:color="auto" w:fill="auto"/>
          </w:tcPr>
          <w:p w14:paraId="4160E9BF" w14:textId="4234CDE7" w:rsidR="00081B79" w:rsidRPr="009307D1" w:rsidRDefault="00326E86" w:rsidP="00246B3C">
            <w:r>
              <w:t>R</w:t>
            </w:r>
          </w:p>
        </w:tc>
        <w:tc>
          <w:tcPr>
            <w:tcW w:w="390" w:type="dxa"/>
          </w:tcPr>
          <w:p w14:paraId="3DF40E57" w14:textId="326A64F5" w:rsidR="00081B79" w:rsidRPr="009307D1" w:rsidRDefault="00081B79" w:rsidP="00246B3C"/>
        </w:tc>
        <w:tc>
          <w:tcPr>
            <w:tcW w:w="910" w:type="dxa"/>
          </w:tcPr>
          <w:p w14:paraId="56D70428" w14:textId="219A3233" w:rsidR="00081B79" w:rsidRPr="009307D1" w:rsidRDefault="00326E86" w:rsidP="00246B3C">
            <w:r>
              <w:t>R</w:t>
            </w:r>
          </w:p>
        </w:tc>
        <w:tc>
          <w:tcPr>
            <w:tcW w:w="563" w:type="dxa"/>
          </w:tcPr>
          <w:p w14:paraId="11C76998" w14:textId="41542282" w:rsidR="00081B79" w:rsidRPr="009307D1" w:rsidRDefault="00081B79" w:rsidP="00246B3C"/>
        </w:tc>
        <w:tc>
          <w:tcPr>
            <w:tcW w:w="563" w:type="dxa"/>
            <w:shd w:val="clear" w:color="auto" w:fill="auto"/>
          </w:tcPr>
          <w:p w14:paraId="2A2AB7C0" w14:textId="4B76503C" w:rsidR="00081B79" w:rsidRPr="009307D1" w:rsidRDefault="00081B79" w:rsidP="00246B3C"/>
        </w:tc>
        <w:tc>
          <w:tcPr>
            <w:tcW w:w="390" w:type="dxa"/>
          </w:tcPr>
          <w:p w14:paraId="43D7F7D3" w14:textId="0DB3482E" w:rsidR="00081B79" w:rsidRPr="009307D1" w:rsidRDefault="00326E86" w:rsidP="00246B3C">
            <w:r>
              <w:t>R</w:t>
            </w:r>
          </w:p>
        </w:tc>
        <w:tc>
          <w:tcPr>
            <w:tcW w:w="390" w:type="dxa"/>
          </w:tcPr>
          <w:p w14:paraId="4F4B2089" w14:textId="55CEE7A6" w:rsidR="00081B79" w:rsidRPr="009307D1" w:rsidRDefault="00136A58" w:rsidP="00246B3C">
            <w:r>
              <w:t>R</w:t>
            </w:r>
          </w:p>
        </w:tc>
        <w:tc>
          <w:tcPr>
            <w:tcW w:w="563" w:type="dxa"/>
            <w:shd w:val="clear" w:color="auto" w:fill="auto"/>
          </w:tcPr>
          <w:p w14:paraId="102BFB2B" w14:textId="77777777" w:rsidR="00081B79" w:rsidRPr="009307D1" w:rsidRDefault="00081B79" w:rsidP="00246B3C"/>
        </w:tc>
        <w:tc>
          <w:tcPr>
            <w:tcW w:w="483" w:type="dxa"/>
          </w:tcPr>
          <w:p w14:paraId="024F5A78" w14:textId="77777777" w:rsidR="00081B79" w:rsidRPr="009307D1" w:rsidRDefault="00081B79" w:rsidP="00246B3C"/>
        </w:tc>
        <w:tc>
          <w:tcPr>
            <w:tcW w:w="483" w:type="dxa"/>
            <w:shd w:val="clear" w:color="auto" w:fill="auto"/>
          </w:tcPr>
          <w:p w14:paraId="394E69C3" w14:textId="16FE8006" w:rsidR="00081B79" w:rsidRPr="009307D1" w:rsidRDefault="00136A58" w:rsidP="00246B3C">
            <w:r>
              <w:t>R</w:t>
            </w:r>
          </w:p>
        </w:tc>
        <w:tc>
          <w:tcPr>
            <w:tcW w:w="910" w:type="dxa"/>
            <w:shd w:val="clear" w:color="auto" w:fill="auto"/>
          </w:tcPr>
          <w:p w14:paraId="103C3237" w14:textId="409EBF37" w:rsidR="00081B79" w:rsidRPr="009307D1" w:rsidRDefault="00136A58" w:rsidP="00246B3C">
            <w:r>
              <w:t>R</w:t>
            </w:r>
          </w:p>
        </w:tc>
      </w:tr>
      <w:tr w:rsidR="00326E86" w:rsidRPr="009307D1" w14:paraId="373AD7E3" w14:textId="77777777" w:rsidTr="00494173">
        <w:trPr>
          <w:trHeight w:val="247"/>
        </w:trPr>
        <w:tc>
          <w:tcPr>
            <w:tcW w:w="3285" w:type="dxa"/>
            <w:shd w:val="clear" w:color="auto" w:fill="auto"/>
          </w:tcPr>
          <w:p w14:paraId="10B0EEC4" w14:textId="6773C06F" w:rsidR="00326E86" w:rsidRDefault="00326E86" w:rsidP="00246B3C">
            <w:r>
              <w:t>Protsessor</w:t>
            </w:r>
          </w:p>
        </w:tc>
        <w:tc>
          <w:tcPr>
            <w:tcW w:w="390" w:type="dxa"/>
            <w:shd w:val="clear" w:color="auto" w:fill="auto"/>
          </w:tcPr>
          <w:p w14:paraId="6EC48F7F" w14:textId="77777777" w:rsidR="00326E86" w:rsidRPr="009307D1" w:rsidRDefault="00326E86" w:rsidP="00246B3C"/>
        </w:tc>
        <w:tc>
          <w:tcPr>
            <w:tcW w:w="736" w:type="dxa"/>
            <w:shd w:val="clear" w:color="auto" w:fill="auto"/>
          </w:tcPr>
          <w:p w14:paraId="05C1E11E" w14:textId="3A710976" w:rsidR="00326E86" w:rsidRPr="009307D1" w:rsidRDefault="00326E86" w:rsidP="00246B3C">
            <w:r>
              <w:t>R</w:t>
            </w:r>
          </w:p>
        </w:tc>
        <w:tc>
          <w:tcPr>
            <w:tcW w:w="390" w:type="dxa"/>
          </w:tcPr>
          <w:p w14:paraId="79E5F79D" w14:textId="78096A53" w:rsidR="00326E86" w:rsidRPr="009307D1" w:rsidRDefault="00326E86" w:rsidP="00246B3C"/>
        </w:tc>
        <w:tc>
          <w:tcPr>
            <w:tcW w:w="910" w:type="dxa"/>
          </w:tcPr>
          <w:p w14:paraId="06593953" w14:textId="3770A431" w:rsidR="00326E86" w:rsidRPr="009307D1" w:rsidRDefault="00326E86" w:rsidP="00246B3C">
            <w:r>
              <w:t>R</w:t>
            </w:r>
          </w:p>
        </w:tc>
        <w:tc>
          <w:tcPr>
            <w:tcW w:w="563" w:type="dxa"/>
          </w:tcPr>
          <w:p w14:paraId="27F8DF39" w14:textId="7982A909" w:rsidR="00326E86" w:rsidRPr="009307D1" w:rsidRDefault="00326E86" w:rsidP="00246B3C"/>
        </w:tc>
        <w:tc>
          <w:tcPr>
            <w:tcW w:w="563" w:type="dxa"/>
            <w:shd w:val="clear" w:color="auto" w:fill="auto"/>
          </w:tcPr>
          <w:p w14:paraId="11985EC8" w14:textId="1EDC67FD" w:rsidR="00326E86" w:rsidRPr="009307D1" w:rsidRDefault="00326E86" w:rsidP="00246B3C"/>
        </w:tc>
        <w:tc>
          <w:tcPr>
            <w:tcW w:w="390" w:type="dxa"/>
          </w:tcPr>
          <w:p w14:paraId="1D78E6AA" w14:textId="41AA98A5" w:rsidR="00326E86" w:rsidRPr="009307D1" w:rsidRDefault="00326E86" w:rsidP="00246B3C">
            <w:r>
              <w:t>R</w:t>
            </w:r>
          </w:p>
        </w:tc>
        <w:tc>
          <w:tcPr>
            <w:tcW w:w="390" w:type="dxa"/>
          </w:tcPr>
          <w:p w14:paraId="4235D097" w14:textId="55850719" w:rsidR="00326E86" w:rsidRPr="009307D1" w:rsidRDefault="00136A58" w:rsidP="00246B3C">
            <w:r>
              <w:t>R</w:t>
            </w:r>
          </w:p>
        </w:tc>
        <w:tc>
          <w:tcPr>
            <w:tcW w:w="563" w:type="dxa"/>
            <w:shd w:val="clear" w:color="auto" w:fill="auto"/>
          </w:tcPr>
          <w:p w14:paraId="258FF99D" w14:textId="77777777" w:rsidR="00326E86" w:rsidRPr="009307D1" w:rsidRDefault="00326E86" w:rsidP="00246B3C"/>
        </w:tc>
        <w:tc>
          <w:tcPr>
            <w:tcW w:w="483" w:type="dxa"/>
          </w:tcPr>
          <w:p w14:paraId="1F67BDD3" w14:textId="77777777" w:rsidR="00326E86" w:rsidRPr="009307D1" w:rsidRDefault="00326E86" w:rsidP="00246B3C"/>
        </w:tc>
        <w:tc>
          <w:tcPr>
            <w:tcW w:w="483" w:type="dxa"/>
            <w:shd w:val="clear" w:color="auto" w:fill="auto"/>
          </w:tcPr>
          <w:p w14:paraId="69EA0D8F" w14:textId="175B281C" w:rsidR="00326E86" w:rsidRPr="009307D1" w:rsidRDefault="00136A58" w:rsidP="00246B3C">
            <w:r>
              <w:t>R</w:t>
            </w:r>
          </w:p>
        </w:tc>
        <w:tc>
          <w:tcPr>
            <w:tcW w:w="910" w:type="dxa"/>
            <w:shd w:val="clear" w:color="auto" w:fill="auto"/>
          </w:tcPr>
          <w:p w14:paraId="531712D8" w14:textId="0E733849" w:rsidR="00326E86" w:rsidRPr="009307D1" w:rsidRDefault="00136A58" w:rsidP="00246B3C">
            <w:r>
              <w:t>R</w:t>
            </w:r>
          </w:p>
        </w:tc>
      </w:tr>
      <w:tr w:rsidR="00326E86" w:rsidRPr="009307D1" w14:paraId="40545547" w14:textId="77777777" w:rsidTr="00494173">
        <w:trPr>
          <w:trHeight w:val="247"/>
        </w:trPr>
        <w:tc>
          <w:tcPr>
            <w:tcW w:w="3285" w:type="dxa"/>
            <w:shd w:val="clear" w:color="auto" w:fill="auto"/>
          </w:tcPr>
          <w:p w14:paraId="4F4C85FC" w14:textId="346A87CD" w:rsidR="00326E86" w:rsidRDefault="00326E86" w:rsidP="00246B3C">
            <w:proofErr w:type="spellStart"/>
            <w:r>
              <w:t>Sisemälu</w:t>
            </w:r>
            <w:proofErr w:type="spellEnd"/>
          </w:p>
        </w:tc>
        <w:tc>
          <w:tcPr>
            <w:tcW w:w="390" w:type="dxa"/>
            <w:shd w:val="clear" w:color="auto" w:fill="auto"/>
          </w:tcPr>
          <w:p w14:paraId="45BCFF2C" w14:textId="77777777" w:rsidR="00326E86" w:rsidRPr="009307D1" w:rsidRDefault="00326E86" w:rsidP="00246B3C"/>
        </w:tc>
        <w:tc>
          <w:tcPr>
            <w:tcW w:w="736" w:type="dxa"/>
            <w:shd w:val="clear" w:color="auto" w:fill="auto"/>
          </w:tcPr>
          <w:p w14:paraId="7E960C21" w14:textId="2F91EF6F" w:rsidR="00326E86" w:rsidRPr="009307D1" w:rsidRDefault="00326E86" w:rsidP="00246B3C">
            <w:r>
              <w:t>R</w:t>
            </w:r>
          </w:p>
        </w:tc>
        <w:tc>
          <w:tcPr>
            <w:tcW w:w="390" w:type="dxa"/>
          </w:tcPr>
          <w:p w14:paraId="5D5C4353" w14:textId="13A446FB" w:rsidR="00326E86" w:rsidRPr="009307D1" w:rsidRDefault="00326E86" w:rsidP="00246B3C"/>
        </w:tc>
        <w:tc>
          <w:tcPr>
            <w:tcW w:w="910" w:type="dxa"/>
          </w:tcPr>
          <w:p w14:paraId="378FB260" w14:textId="37A24C89" w:rsidR="00326E86" w:rsidRPr="009307D1" w:rsidRDefault="00326E86" w:rsidP="00246B3C">
            <w:r>
              <w:t>R</w:t>
            </w:r>
          </w:p>
        </w:tc>
        <w:tc>
          <w:tcPr>
            <w:tcW w:w="563" w:type="dxa"/>
          </w:tcPr>
          <w:p w14:paraId="1EBAE3F2" w14:textId="64AFFD49" w:rsidR="00326E86" w:rsidRPr="009307D1" w:rsidRDefault="00326E86" w:rsidP="00246B3C"/>
        </w:tc>
        <w:tc>
          <w:tcPr>
            <w:tcW w:w="563" w:type="dxa"/>
            <w:shd w:val="clear" w:color="auto" w:fill="auto"/>
          </w:tcPr>
          <w:p w14:paraId="02C770F1" w14:textId="2BBC9872" w:rsidR="00326E86" w:rsidRPr="009307D1" w:rsidRDefault="00326E86" w:rsidP="00246B3C"/>
        </w:tc>
        <w:tc>
          <w:tcPr>
            <w:tcW w:w="390" w:type="dxa"/>
          </w:tcPr>
          <w:p w14:paraId="38447F9B" w14:textId="1549069E" w:rsidR="00326E86" w:rsidRPr="009307D1" w:rsidRDefault="00326E86" w:rsidP="00246B3C">
            <w:r>
              <w:t>R</w:t>
            </w:r>
          </w:p>
        </w:tc>
        <w:tc>
          <w:tcPr>
            <w:tcW w:w="390" w:type="dxa"/>
          </w:tcPr>
          <w:p w14:paraId="36E01DAD" w14:textId="2E4C0AFF" w:rsidR="00326E86" w:rsidRPr="009307D1" w:rsidRDefault="00136A58" w:rsidP="00246B3C">
            <w:r>
              <w:t>R</w:t>
            </w:r>
          </w:p>
        </w:tc>
        <w:tc>
          <w:tcPr>
            <w:tcW w:w="563" w:type="dxa"/>
            <w:shd w:val="clear" w:color="auto" w:fill="auto"/>
          </w:tcPr>
          <w:p w14:paraId="4EDF4173" w14:textId="77777777" w:rsidR="00326E86" w:rsidRPr="009307D1" w:rsidRDefault="00326E86" w:rsidP="00246B3C"/>
        </w:tc>
        <w:tc>
          <w:tcPr>
            <w:tcW w:w="483" w:type="dxa"/>
          </w:tcPr>
          <w:p w14:paraId="65DEBD2E" w14:textId="77777777" w:rsidR="00326E86" w:rsidRPr="009307D1" w:rsidRDefault="00326E86" w:rsidP="00246B3C"/>
        </w:tc>
        <w:tc>
          <w:tcPr>
            <w:tcW w:w="483" w:type="dxa"/>
            <w:shd w:val="clear" w:color="auto" w:fill="auto"/>
          </w:tcPr>
          <w:p w14:paraId="2D0C76D6" w14:textId="4CCE4237" w:rsidR="00326E86" w:rsidRPr="009307D1" w:rsidRDefault="00136A58" w:rsidP="00246B3C">
            <w:r>
              <w:t>R</w:t>
            </w:r>
          </w:p>
        </w:tc>
        <w:tc>
          <w:tcPr>
            <w:tcW w:w="910" w:type="dxa"/>
            <w:shd w:val="clear" w:color="auto" w:fill="auto"/>
          </w:tcPr>
          <w:p w14:paraId="5237C383" w14:textId="54107089" w:rsidR="00326E86" w:rsidRPr="009307D1" w:rsidRDefault="00136A58" w:rsidP="00246B3C">
            <w:r>
              <w:t>R</w:t>
            </w:r>
          </w:p>
        </w:tc>
      </w:tr>
      <w:tr w:rsidR="00326E86" w:rsidRPr="009307D1" w14:paraId="7B8CEA7D" w14:textId="77777777" w:rsidTr="00494173">
        <w:trPr>
          <w:trHeight w:val="247"/>
        </w:trPr>
        <w:tc>
          <w:tcPr>
            <w:tcW w:w="3285" w:type="dxa"/>
            <w:shd w:val="clear" w:color="auto" w:fill="auto"/>
          </w:tcPr>
          <w:p w14:paraId="2D303BDC" w14:textId="0E9AF355" w:rsidR="00326E86" w:rsidRDefault="00326E86" w:rsidP="00246B3C">
            <w:r>
              <w:t>Värv</w:t>
            </w:r>
          </w:p>
        </w:tc>
        <w:tc>
          <w:tcPr>
            <w:tcW w:w="390" w:type="dxa"/>
            <w:shd w:val="clear" w:color="auto" w:fill="auto"/>
          </w:tcPr>
          <w:p w14:paraId="2E75202B" w14:textId="77777777" w:rsidR="00326E86" w:rsidRPr="009307D1" w:rsidRDefault="00326E86" w:rsidP="00246B3C"/>
        </w:tc>
        <w:tc>
          <w:tcPr>
            <w:tcW w:w="736" w:type="dxa"/>
            <w:shd w:val="clear" w:color="auto" w:fill="auto"/>
          </w:tcPr>
          <w:p w14:paraId="5E5FE2C4" w14:textId="2EA063A4" w:rsidR="00326E86" w:rsidRPr="009307D1" w:rsidRDefault="00326E86" w:rsidP="00246B3C">
            <w:r>
              <w:t>R</w:t>
            </w:r>
          </w:p>
        </w:tc>
        <w:tc>
          <w:tcPr>
            <w:tcW w:w="390" w:type="dxa"/>
          </w:tcPr>
          <w:p w14:paraId="1F8B6E8B" w14:textId="4872F938" w:rsidR="00326E86" w:rsidRPr="009307D1" w:rsidRDefault="00326E86" w:rsidP="00246B3C"/>
        </w:tc>
        <w:tc>
          <w:tcPr>
            <w:tcW w:w="910" w:type="dxa"/>
          </w:tcPr>
          <w:p w14:paraId="431C8F35" w14:textId="623DE100" w:rsidR="00326E86" w:rsidRPr="009307D1" w:rsidRDefault="00326E86" w:rsidP="00246B3C">
            <w:r>
              <w:t>R</w:t>
            </w:r>
          </w:p>
        </w:tc>
        <w:tc>
          <w:tcPr>
            <w:tcW w:w="563" w:type="dxa"/>
          </w:tcPr>
          <w:p w14:paraId="39AEAD62" w14:textId="0496C0CA" w:rsidR="00326E86" w:rsidRPr="009307D1" w:rsidRDefault="00326E86" w:rsidP="00246B3C"/>
        </w:tc>
        <w:tc>
          <w:tcPr>
            <w:tcW w:w="563" w:type="dxa"/>
            <w:shd w:val="clear" w:color="auto" w:fill="auto"/>
          </w:tcPr>
          <w:p w14:paraId="7D3E6D3A" w14:textId="1A991C58" w:rsidR="00326E86" w:rsidRPr="009307D1" w:rsidRDefault="00326E86" w:rsidP="00246B3C"/>
        </w:tc>
        <w:tc>
          <w:tcPr>
            <w:tcW w:w="390" w:type="dxa"/>
          </w:tcPr>
          <w:p w14:paraId="5EF14819" w14:textId="7B1DF729" w:rsidR="00326E86" w:rsidRPr="009307D1" w:rsidRDefault="00326E86" w:rsidP="00246B3C">
            <w:r>
              <w:t>R</w:t>
            </w:r>
          </w:p>
        </w:tc>
        <w:tc>
          <w:tcPr>
            <w:tcW w:w="390" w:type="dxa"/>
          </w:tcPr>
          <w:p w14:paraId="6967D500" w14:textId="4431EBBF" w:rsidR="00326E86" w:rsidRPr="009307D1" w:rsidRDefault="00136A58" w:rsidP="00246B3C">
            <w:r>
              <w:t>R</w:t>
            </w:r>
          </w:p>
        </w:tc>
        <w:tc>
          <w:tcPr>
            <w:tcW w:w="563" w:type="dxa"/>
            <w:shd w:val="clear" w:color="auto" w:fill="auto"/>
          </w:tcPr>
          <w:p w14:paraId="4F634CBF" w14:textId="77777777" w:rsidR="00326E86" w:rsidRPr="009307D1" w:rsidRDefault="00326E86" w:rsidP="00246B3C"/>
        </w:tc>
        <w:tc>
          <w:tcPr>
            <w:tcW w:w="483" w:type="dxa"/>
          </w:tcPr>
          <w:p w14:paraId="2F841CDF" w14:textId="77777777" w:rsidR="00326E86" w:rsidRPr="009307D1" w:rsidRDefault="00326E86" w:rsidP="00246B3C"/>
        </w:tc>
        <w:tc>
          <w:tcPr>
            <w:tcW w:w="483" w:type="dxa"/>
            <w:shd w:val="clear" w:color="auto" w:fill="auto"/>
          </w:tcPr>
          <w:p w14:paraId="7A54568C" w14:textId="2C6EAAB7" w:rsidR="00326E86" w:rsidRPr="009307D1" w:rsidRDefault="00136A58" w:rsidP="00246B3C">
            <w:r>
              <w:t>R</w:t>
            </w:r>
          </w:p>
        </w:tc>
        <w:tc>
          <w:tcPr>
            <w:tcW w:w="910" w:type="dxa"/>
            <w:shd w:val="clear" w:color="auto" w:fill="auto"/>
          </w:tcPr>
          <w:p w14:paraId="10893A44" w14:textId="091D877D" w:rsidR="00326E86" w:rsidRPr="009307D1" w:rsidRDefault="00136A58" w:rsidP="00246B3C">
            <w:r>
              <w:t>R</w:t>
            </w:r>
          </w:p>
        </w:tc>
      </w:tr>
    </w:tbl>
    <w:p w14:paraId="798E8E9D" w14:textId="77777777" w:rsidR="00D46281" w:rsidRPr="009307D1" w:rsidRDefault="00D46281" w:rsidP="00D46281"/>
    <w:p w14:paraId="6D0221DD" w14:textId="77777777" w:rsidR="00385E5F" w:rsidRPr="009307D1" w:rsidRDefault="00385E5F" w:rsidP="00D46281">
      <w:r w:rsidRPr="009307D1">
        <w:t xml:space="preserve">1 – </w:t>
      </w:r>
      <w:r w:rsidR="005B7C71">
        <w:t>Tuvasta kasutaja</w:t>
      </w:r>
    </w:p>
    <w:p w14:paraId="05D9FEDE" w14:textId="4A5AAF09" w:rsidR="00385E5F" w:rsidRDefault="00385E5F" w:rsidP="00D46281">
      <w:r w:rsidRPr="009307D1">
        <w:t xml:space="preserve">2 – </w:t>
      </w:r>
      <w:r w:rsidR="00E17507">
        <w:t>Registreeri nutitelefon</w:t>
      </w:r>
    </w:p>
    <w:p w14:paraId="17134D90" w14:textId="77777777" w:rsidR="000B43DF" w:rsidRPr="009307D1" w:rsidRDefault="000220A9" w:rsidP="00D46281">
      <w:r>
        <w:t>3 – Unusta kaup</w:t>
      </w:r>
    </w:p>
    <w:p w14:paraId="5A9348A8" w14:textId="2DE35346" w:rsidR="00B44897" w:rsidRPr="009307D1" w:rsidRDefault="000B43DF" w:rsidP="00B44897">
      <w:r>
        <w:t>4</w:t>
      </w:r>
      <w:r w:rsidR="00B44897" w:rsidRPr="009307D1">
        <w:t xml:space="preserve"> – </w:t>
      </w:r>
      <w:r>
        <w:t xml:space="preserve">Muuda </w:t>
      </w:r>
      <w:r w:rsidR="00E17507">
        <w:t>nutitelefoni</w:t>
      </w:r>
      <w:r w:rsidR="00B44897" w:rsidRPr="009307D1">
        <w:t xml:space="preserve"> andme</w:t>
      </w:r>
      <w:r>
        <w:t>id</w:t>
      </w:r>
    </w:p>
    <w:p w14:paraId="5F572979" w14:textId="77777777" w:rsidR="00B44897" w:rsidRPr="009307D1" w:rsidRDefault="007F027C" w:rsidP="00B44897">
      <w:r>
        <w:t>5</w:t>
      </w:r>
      <w:r w:rsidR="00B44897" w:rsidRPr="009307D1">
        <w:t xml:space="preserve"> – </w:t>
      </w:r>
      <w:r w:rsidR="000220A9">
        <w:t>Aktiveeri kaup</w:t>
      </w:r>
    </w:p>
    <w:p w14:paraId="2DDEFBFF" w14:textId="77777777" w:rsidR="00385E5F" w:rsidRPr="009307D1" w:rsidRDefault="007F027C" w:rsidP="00D46281">
      <w:r>
        <w:t>6</w:t>
      </w:r>
      <w:r w:rsidR="00385E5F" w:rsidRPr="009307D1">
        <w:t xml:space="preserve"> – </w:t>
      </w:r>
      <w:r>
        <w:t xml:space="preserve">Muuda </w:t>
      </w:r>
      <w:r w:rsidR="000220A9">
        <w:t>kaup</w:t>
      </w:r>
      <w:r w:rsidR="00385E5F" w:rsidRPr="009307D1">
        <w:t xml:space="preserve"> mitteaktiivseks</w:t>
      </w:r>
    </w:p>
    <w:p w14:paraId="5E7634D6" w14:textId="77777777" w:rsidR="00B44897" w:rsidRPr="009307D1" w:rsidRDefault="00A978CF" w:rsidP="00B44897">
      <w:r>
        <w:t>7</w:t>
      </w:r>
      <w:r w:rsidR="00B44897" w:rsidRPr="009307D1">
        <w:t xml:space="preserve"> – </w:t>
      </w:r>
      <w:r w:rsidRPr="00A978CF">
        <w:t xml:space="preserve">Vaata kõiki </w:t>
      </w:r>
      <w:r w:rsidR="00746CF1">
        <w:t>ootel</w:t>
      </w:r>
      <w:r w:rsidR="000220A9">
        <w:t xml:space="preserve"> või mitteaktiivseid kaupasid</w:t>
      </w:r>
    </w:p>
    <w:p w14:paraId="77D5CF5A" w14:textId="77777777" w:rsidR="00B44897" w:rsidRPr="009307D1" w:rsidRDefault="00A978CF" w:rsidP="00B44897">
      <w:r>
        <w:t>8</w:t>
      </w:r>
      <w:r w:rsidR="00B44897" w:rsidRPr="009307D1">
        <w:t xml:space="preserve"> – </w:t>
      </w:r>
      <w:r>
        <w:t>Va</w:t>
      </w:r>
      <w:r w:rsidR="000220A9">
        <w:t>ata kõiki kaupasid</w:t>
      </w:r>
    </w:p>
    <w:p w14:paraId="6080B930" w14:textId="77777777" w:rsidR="00385E5F" w:rsidRPr="009307D1" w:rsidRDefault="00A978CF" w:rsidP="00D46281">
      <w:r>
        <w:t>9</w:t>
      </w:r>
      <w:r w:rsidR="00385E5F" w:rsidRPr="009307D1">
        <w:t xml:space="preserve"> – </w:t>
      </w:r>
      <w:r w:rsidR="000220A9">
        <w:t>Lõpeta kaup</w:t>
      </w:r>
    </w:p>
    <w:p w14:paraId="454D4C44" w14:textId="77777777" w:rsidR="00B44897" w:rsidRPr="009307D1" w:rsidRDefault="00F70CB2" w:rsidP="00B44897">
      <w:r>
        <w:t>10</w:t>
      </w:r>
      <w:r w:rsidR="00B44897" w:rsidRPr="009307D1">
        <w:t xml:space="preserve"> – </w:t>
      </w:r>
      <w:r>
        <w:t xml:space="preserve">Vaata </w:t>
      </w:r>
      <w:r w:rsidR="000220A9">
        <w:t>kauba</w:t>
      </w:r>
      <w:r w:rsidR="00B44897" w:rsidRPr="009307D1">
        <w:t xml:space="preserve"> koondaruan</w:t>
      </w:r>
      <w:r>
        <w:t>net</w:t>
      </w:r>
    </w:p>
    <w:p w14:paraId="4173A0C6" w14:textId="77777777" w:rsidR="00385E5F" w:rsidRPr="009307D1" w:rsidRDefault="00246B3C" w:rsidP="00D46281">
      <w:r>
        <w:t>1</w:t>
      </w:r>
      <w:r w:rsidR="00505F57">
        <w:t>1</w:t>
      </w:r>
      <w:r w:rsidR="00385E5F" w:rsidRPr="009307D1">
        <w:t xml:space="preserve"> – </w:t>
      </w:r>
      <w:r w:rsidR="000220A9">
        <w:t>Vaata aktiivseid kaupasid</w:t>
      </w:r>
    </w:p>
    <w:p w14:paraId="0E034A89" w14:textId="58867305" w:rsidR="00113C63" w:rsidRPr="00714E03" w:rsidRDefault="00E00407">
      <w:pPr>
        <w:rPr>
          <w:rFonts w:cs="Arial"/>
        </w:rPr>
      </w:pPr>
      <w:r w:rsidRPr="009307D1">
        <w:rPr>
          <w:rFonts w:cs="Arial"/>
        </w:rPr>
        <w:br w:type="page"/>
      </w:r>
    </w:p>
    <w:p w14:paraId="691E156D" w14:textId="77777777" w:rsidR="000277D6" w:rsidRDefault="00E07941">
      <w:pPr>
        <w:pStyle w:val="Heading1"/>
        <w:ind w:left="396"/>
        <w:rPr>
          <w:rFonts w:cs="Arial"/>
        </w:rPr>
      </w:pPr>
      <w:bookmarkStart w:id="103" w:name="_Toc50447319"/>
      <w:bookmarkStart w:id="104" w:name="_Toc481315949"/>
      <w:r w:rsidRPr="00714E03">
        <w:rPr>
          <w:rFonts w:cs="Arial"/>
        </w:rPr>
        <w:lastRenderedPageBreak/>
        <w:t xml:space="preserve">Füüsiline </w:t>
      </w:r>
      <w:r w:rsidR="000277D6" w:rsidRPr="00714E03">
        <w:rPr>
          <w:rFonts w:cs="Arial"/>
        </w:rPr>
        <w:t>disain</w:t>
      </w:r>
      <w:bookmarkEnd w:id="103"/>
      <w:bookmarkEnd w:id="104"/>
    </w:p>
    <w:p w14:paraId="4228F4B4" w14:textId="77777777" w:rsidR="00C9524C" w:rsidRDefault="00C9524C" w:rsidP="00C9524C"/>
    <w:p w14:paraId="38406BC4" w14:textId="77777777" w:rsidR="00C9524C" w:rsidRPr="00C9524C" w:rsidRDefault="00C9524C" w:rsidP="00C9524C">
      <w:pPr>
        <w:jc w:val="both"/>
      </w:pPr>
      <w:r>
        <w:t>Selles peatükis e</w:t>
      </w:r>
      <w:r w:rsidR="006F7C19">
        <w:t>sitatakse mudel, mis kirjeldab kaupade</w:t>
      </w:r>
      <w:r>
        <w:t xml:space="preserve"> funktsionaalse </w:t>
      </w:r>
      <w:proofErr w:type="spellStart"/>
      <w:r>
        <w:t>allsüsteemi</w:t>
      </w:r>
      <w:proofErr w:type="spellEnd"/>
      <w:r>
        <w:t xml:space="preserve"> toimimiseks vajalike</w:t>
      </w:r>
      <w:r w:rsidR="006F7C19">
        <w:t xml:space="preserve"> registrite tehnilist lahendust </w:t>
      </w:r>
      <w:r w:rsidR="006F7C19">
        <w:rPr>
          <w:rFonts w:cs="Arial"/>
        </w:rPr>
        <w:t xml:space="preserve">nutitelefonide müügiga tegeleva </w:t>
      </w:r>
      <w:proofErr w:type="spellStart"/>
      <w:r w:rsidR="006F7C19">
        <w:rPr>
          <w:rFonts w:cs="Arial"/>
        </w:rPr>
        <w:t>epoe</w:t>
      </w:r>
      <w:proofErr w:type="spellEnd"/>
      <w:r>
        <w:t xml:space="preserve"> andmebaasisüsteemis.</w:t>
      </w:r>
    </w:p>
    <w:p w14:paraId="6AEA393B" w14:textId="6BA9B57F" w:rsidR="00152893" w:rsidRDefault="003F273B" w:rsidP="00F61C42">
      <w:pPr>
        <w:pStyle w:val="Heading2"/>
        <w:ind w:left="396"/>
        <w:rPr>
          <w:rFonts w:cs="Arial"/>
        </w:rPr>
      </w:pPr>
      <w:bookmarkStart w:id="105" w:name="_Toc481315950"/>
      <w:r>
        <w:rPr>
          <w:rFonts w:cs="Arial"/>
        </w:rPr>
        <w:t>Kaupade</w:t>
      </w:r>
      <w:r w:rsidR="00773F56" w:rsidRPr="00A379A7">
        <w:rPr>
          <w:rFonts w:cs="Arial"/>
        </w:rPr>
        <w:t xml:space="preserve"> f</w:t>
      </w:r>
      <w:r w:rsidR="000277D6" w:rsidRPr="00A379A7">
        <w:rPr>
          <w:rFonts w:cs="Arial"/>
        </w:rPr>
        <w:t xml:space="preserve">unktsionaalse </w:t>
      </w:r>
      <w:proofErr w:type="spellStart"/>
      <w:r w:rsidR="000277D6" w:rsidRPr="00A379A7">
        <w:rPr>
          <w:rFonts w:cs="Arial"/>
        </w:rPr>
        <w:t>allsüsteemi</w:t>
      </w:r>
      <w:proofErr w:type="spellEnd"/>
      <w:r w:rsidR="000277D6" w:rsidRPr="00A379A7">
        <w:rPr>
          <w:rFonts w:cs="Arial"/>
        </w:rPr>
        <w:t xml:space="preserve"> </w:t>
      </w:r>
      <w:r w:rsidR="00C17084" w:rsidRPr="00A379A7">
        <w:rPr>
          <w:rFonts w:cs="Arial"/>
        </w:rPr>
        <w:t>vajatavate</w:t>
      </w:r>
      <w:r w:rsidR="000277D6" w:rsidRPr="00A379A7">
        <w:rPr>
          <w:rFonts w:cs="Arial"/>
        </w:rPr>
        <w:t xml:space="preserve"> registrite </w:t>
      </w:r>
      <w:r w:rsidR="00E07941" w:rsidRPr="00A379A7">
        <w:rPr>
          <w:rFonts w:cs="Arial"/>
        </w:rPr>
        <w:t>füüsiline</w:t>
      </w:r>
      <w:r w:rsidR="000277D6" w:rsidRPr="00A379A7">
        <w:rPr>
          <w:rFonts w:cs="Arial"/>
        </w:rPr>
        <w:t xml:space="preserve"> disain</w:t>
      </w:r>
      <w:bookmarkEnd w:id="105"/>
    </w:p>
    <w:p w14:paraId="68A4B0AF" w14:textId="588366E7" w:rsidR="00152893" w:rsidRDefault="00152893" w:rsidP="00152893"/>
    <w:p w14:paraId="440F8528" w14:textId="7725E270" w:rsidR="00152893" w:rsidRDefault="00AE4EDB" w:rsidP="00152893">
      <w:r w:rsidRPr="00AE4EDB">
        <w:rPr>
          <w:noProof/>
        </w:rPr>
        <w:drawing>
          <wp:inline distT="0" distB="0" distL="0" distR="0" wp14:anchorId="1E86A302" wp14:editId="0D412997">
            <wp:extent cx="5575300" cy="6756382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523" cy="677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3E9D" w14:textId="78DE0851" w:rsidR="00152893" w:rsidRPr="00152893" w:rsidRDefault="00152893" w:rsidP="00152893">
      <w:pPr>
        <w:rPr>
          <w:b/>
          <w:sz w:val="22"/>
        </w:rPr>
      </w:pPr>
      <w:r w:rsidRPr="00152893">
        <w:rPr>
          <w:b/>
          <w:sz w:val="22"/>
        </w:rPr>
        <w:t>Joonis 10 Kaupade registri füüsilise disaini andmebaasi diagramm.</w:t>
      </w:r>
    </w:p>
    <w:p w14:paraId="12D1E7B2" w14:textId="03E114CD" w:rsidR="00152893" w:rsidRDefault="00152893" w:rsidP="00152893"/>
    <w:p w14:paraId="6CE7BDE2" w14:textId="36A313B6" w:rsidR="00152893" w:rsidRDefault="007F2D4A" w:rsidP="00152893">
      <w:r w:rsidRPr="007F2D4A">
        <w:rPr>
          <w:noProof/>
        </w:rPr>
        <w:drawing>
          <wp:inline distT="0" distB="0" distL="0" distR="0" wp14:anchorId="49C27656" wp14:editId="1750F924">
            <wp:extent cx="5637534" cy="5441315"/>
            <wp:effectExtent l="0" t="0" r="127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58" cy="546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AF01" w14:textId="02FC9819" w:rsidR="00152893" w:rsidRPr="00152893" w:rsidRDefault="00152893" w:rsidP="00152893">
      <w:pPr>
        <w:rPr>
          <w:b/>
          <w:sz w:val="22"/>
        </w:rPr>
      </w:pPr>
      <w:r>
        <w:rPr>
          <w:b/>
          <w:sz w:val="22"/>
        </w:rPr>
        <w:t>Joonis 11</w:t>
      </w:r>
      <w:r w:rsidRPr="00152893">
        <w:rPr>
          <w:b/>
          <w:sz w:val="22"/>
        </w:rPr>
        <w:t xml:space="preserve"> Kaupade registri</w:t>
      </w:r>
      <w:r>
        <w:rPr>
          <w:b/>
          <w:sz w:val="22"/>
        </w:rPr>
        <w:t>s oleva nutitelefoni</w:t>
      </w:r>
      <w:r w:rsidRPr="00152893">
        <w:rPr>
          <w:b/>
          <w:sz w:val="22"/>
        </w:rPr>
        <w:t xml:space="preserve"> füüsilise disaini andmebaasi diagramm.</w:t>
      </w:r>
    </w:p>
    <w:p w14:paraId="18D0A408" w14:textId="77777777" w:rsidR="00152893" w:rsidRDefault="00152893" w:rsidP="00152893"/>
    <w:p w14:paraId="33E0FCA0" w14:textId="0B8229C0" w:rsidR="00152893" w:rsidRDefault="00152893" w:rsidP="00152893"/>
    <w:p w14:paraId="1B8873BC" w14:textId="6772E685" w:rsidR="00152893" w:rsidRDefault="00591673" w:rsidP="00152893">
      <w:r w:rsidRPr="00591673">
        <w:rPr>
          <w:noProof/>
        </w:rPr>
        <w:lastRenderedPageBreak/>
        <w:drawing>
          <wp:inline distT="0" distB="0" distL="0" distR="0" wp14:anchorId="70D17A20" wp14:editId="4CC70B87">
            <wp:extent cx="5794639" cy="676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10" cy="676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D2DB4" w14:textId="4A5EB2A8" w:rsidR="00152893" w:rsidRPr="00152893" w:rsidRDefault="00152893" w:rsidP="00152893">
      <w:pPr>
        <w:rPr>
          <w:b/>
          <w:sz w:val="22"/>
        </w:rPr>
      </w:pPr>
      <w:r>
        <w:rPr>
          <w:b/>
          <w:sz w:val="22"/>
        </w:rPr>
        <w:t>Joonis 12 Klassifikaatorite</w:t>
      </w:r>
      <w:r w:rsidRPr="00152893">
        <w:rPr>
          <w:b/>
          <w:sz w:val="22"/>
        </w:rPr>
        <w:t xml:space="preserve"> registri füüsilise disaini andmebaasi diagramm.</w:t>
      </w:r>
    </w:p>
    <w:p w14:paraId="6551D23F" w14:textId="08080DEF" w:rsidR="00152893" w:rsidRDefault="00152893" w:rsidP="00152893"/>
    <w:p w14:paraId="380B4C49" w14:textId="4A77A4B1" w:rsidR="00152893" w:rsidRDefault="007F2D4A" w:rsidP="00152893">
      <w:r w:rsidRPr="007F2D4A">
        <w:rPr>
          <w:noProof/>
        </w:rPr>
        <w:lastRenderedPageBreak/>
        <w:drawing>
          <wp:inline distT="0" distB="0" distL="0" distR="0" wp14:anchorId="023CCF07" wp14:editId="5E61FDB6">
            <wp:extent cx="3019333" cy="8629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48" cy="866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F799" w14:textId="5FF9FACD" w:rsidR="00152893" w:rsidRPr="00152893" w:rsidRDefault="00152893" w:rsidP="00152893">
      <w:pPr>
        <w:rPr>
          <w:b/>
          <w:sz w:val="22"/>
        </w:rPr>
      </w:pPr>
      <w:r>
        <w:rPr>
          <w:b/>
          <w:sz w:val="22"/>
        </w:rPr>
        <w:t xml:space="preserve">Joonis 13 Isikute </w:t>
      </w:r>
      <w:r w:rsidRPr="00152893">
        <w:rPr>
          <w:b/>
          <w:sz w:val="22"/>
        </w:rPr>
        <w:t>registri füüsilise disaini andmebaasi diagramm.</w:t>
      </w:r>
    </w:p>
    <w:p w14:paraId="7AC68BCA" w14:textId="1211255F" w:rsidR="00152893" w:rsidRDefault="00152893" w:rsidP="00152893"/>
    <w:p w14:paraId="36D36C27" w14:textId="309F4C6C" w:rsidR="00152893" w:rsidRDefault="007F2D4A" w:rsidP="00152893">
      <w:r w:rsidRPr="007F2D4A">
        <w:rPr>
          <w:noProof/>
        </w:rPr>
        <w:drawing>
          <wp:inline distT="0" distB="0" distL="0" distR="0" wp14:anchorId="592C8440" wp14:editId="34C43B08">
            <wp:extent cx="3024025" cy="546735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221" cy="552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7943" w14:textId="35E1ABB5" w:rsidR="00152893" w:rsidRPr="00152893" w:rsidRDefault="00152893" w:rsidP="00152893">
      <w:pPr>
        <w:rPr>
          <w:b/>
          <w:sz w:val="22"/>
        </w:rPr>
      </w:pPr>
      <w:r>
        <w:rPr>
          <w:b/>
          <w:sz w:val="22"/>
        </w:rPr>
        <w:t>Joonis 14</w:t>
      </w:r>
      <w:r w:rsidRPr="00152893">
        <w:rPr>
          <w:b/>
          <w:sz w:val="22"/>
        </w:rPr>
        <w:t xml:space="preserve"> </w:t>
      </w:r>
      <w:r>
        <w:rPr>
          <w:b/>
          <w:sz w:val="22"/>
        </w:rPr>
        <w:t>Klientide</w:t>
      </w:r>
      <w:r w:rsidRPr="00152893">
        <w:rPr>
          <w:b/>
          <w:sz w:val="22"/>
        </w:rPr>
        <w:t xml:space="preserve"> registri füüsilise disaini andmebaasi diagramm.</w:t>
      </w:r>
    </w:p>
    <w:p w14:paraId="73755F8B" w14:textId="77777777" w:rsidR="00152893" w:rsidRDefault="00152893" w:rsidP="00152893"/>
    <w:p w14:paraId="0CDC3003" w14:textId="3FB8935C" w:rsidR="00152893" w:rsidRDefault="00152893" w:rsidP="00152893"/>
    <w:p w14:paraId="26FA0697" w14:textId="2B335DDD" w:rsidR="00152893" w:rsidRDefault="007F2D4A" w:rsidP="00152893">
      <w:r w:rsidRPr="007F2D4A">
        <w:rPr>
          <w:noProof/>
        </w:rPr>
        <w:lastRenderedPageBreak/>
        <w:drawing>
          <wp:inline distT="0" distB="0" distL="0" distR="0" wp14:anchorId="21A1BE0E" wp14:editId="749149F6">
            <wp:extent cx="3013466" cy="6534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067" cy="658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A3E5" w14:textId="0CA1E450" w:rsidR="00152893" w:rsidRPr="00152893" w:rsidRDefault="00152893" w:rsidP="00152893">
      <w:pPr>
        <w:rPr>
          <w:b/>
          <w:sz w:val="22"/>
        </w:rPr>
      </w:pPr>
      <w:r>
        <w:rPr>
          <w:b/>
          <w:sz w:val="22"/>
        </w:rPr>
        <w:t>Joonis 15</w:t>
      </w:r>
      <w:r w:rsidRPr="00152893">
        <w:rPr>
          <w:b/>
          <w:sz w:val="22"/>
        </w:rPr>
        <w:t xml:space="preserve"> </w:t>
      </w:r>
      <w:r>
        <w:rPr>
          <w:b/>
          <w:sz w:val="22"/>
        </w:rPr>
        <w:t>Töötajate</w:t>
      </w:r>
      <w:r w:rsidRPr="00152893">
        <w:rPr>
          <w:b/>
          <w:sz w:val="22"/>
        </w:rPr>
        <w:t xml:space="preserve"> registri füüsilise disaini andmebaasi diagramm.</w:t>
      </w:r>
    </w:p>
    <w:p w14:paraId="068036DF" w14:textId="77777777" w:rsidR="00152893" w:rsidRPr="00152893" w:rsidRDefault="00152893" w:rsidP="00152893"/>
    <w:p w14:paraId="1A7317E5" w14:textId="37664ECF" w:rsidR="000277D6" w:rsidRPr="00A379A7" w:rsidRDefault="00E07941" w:rsidP="00F61C42">
      <w:pPr>
        <w:pStyle w:val="Heading2"/>
        <w:ind w:left="396"/>
        <w:rPr>
          <w:rFonts w:cs="Arial"/>
        </w:rPr>
      </w:pPr>
      <w:r w:rsidRPr="00A379A7">
        <w:rPr>
          <w:rFonts w:cs="Arial"/>
        </w:rPr>
        <w:br w:type="page"/>
      </w:r>
      <w:bookmarkStart w:id="106" w:name="_Toc481315951"/>
      <w:r w:rsidR="000277D6" w:rsidRPr="00A379A7">
        <w:rPr>
          <w:rFonts w:cs="Arial"/>
        </w:rPr>
        <w:lastRenderedPageBreak/>
        <w:t>Kasutatud materjalid</w:t>
      </w:r>
      <w:bookmarkEnd w:id="106"/>
    </w:p>
    <w:p w14:paraId="4C686FED" w14:textId="77777777" w:rsidR="001D2417" w:rsidRPr="00714E03" w:rsidRDefault="001D2417" w:rsidP="001D2417"/>
    <w:p w14:paraId="5D9AB8BA" w14:textId="77777777" w:rsidR="003D1574" w:rsidRPr="00714E03" w:rsidRDefault="003D1574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r w:rsidRPr="00714E03">
        <w:rPr>
          <w:rFonts w:cs="Arial"/>
        </w:rPr>
        <w:t xml:space="preserve">AKIT. Andmekaitse ja infoturbe seletussõnastik. [WWW] </w:t>
      </w:r>
      <w:hyperlink r:id="rId35" w:history="1">
        <w:r w:rsidR="00E63AAB" w:rsidRPr="00D83DAF">
          <w:rPr>
            <w:rStyle w:val="Hyperlink"/>
            <w:rFonts w:cs="Arial"/>
          </w:rPr>
          <w:t>http://akit.cyber.ee/</w:t>
        </w:r>
      </w:hyperlink>
      <w:r w:rsidR="00E63AAB">
        <w:rPr>
          <w:rStyle w:val="Hyperlink"/>
          <w:rFonts w:cs="Arial"/>
          <w:color w:val="auto"/>
          <w:u w:val="none"/>
        </w:rPr>
        <w:t xml:space="preserve"> </w:t>
      </w:r>
      <w:r w:rsidR="0023185A" w:rsidRPr="00E63AAB">
        <w:rPr>
          <w:rFonts w:cs="Arial"/>
        </w:rPr>
        <w:t xml:space="preserve"> </w:t>
      </w:r>
      <w:r w:rsidRPr="00714E03">
        <w:rPr>
          <w:rFonts w:cs="Arial"/>
        </w:rPr>
        <w:t xml:space="preserve"> </w:t>
      </w:r>
      <w:r w:rsidR="00C62FC8">
        <w:rPr>
          <w:rFonts w:cs="Arial"/>
        </w:rPr>
        <w:t>(29</w:t>
      </w:r>
      <w:r w:rsidR="00DF3679">
        <w:rPr>
          <w:rFonts w:cs="Arial"/>
        </w:rPr>
        <w:t>.0</w:t>
      </w:r>
      <w:r w:rsidR="00C62FC8">
        <w:rPr>
          <w:rFonts w:cs="Arial"/>
        </w:rPr>
        <w:t>1</w:t>
      </w:r>
      <w:r w:rsidR="00DF3679">
        <w:rPr>
          <w:rFonts w:cs="Arial"/>
        </w:rPr>
        <w:t>.201</w:t>
      </w:r>
      <w:r w:rsidR="00C62FC8">
        <w:rPr>
          <w:rFonts w:cs="Arial"/>
        </w:rPr>
        <w:t>7</w:t>
      </w:r>
      <w:r w:rsidR="00DF3679">
        <w:rPr>
          <w:rFonts w:cs="Arial"/>
        </w:rPr>
        <w:t>)</w:t>
      </w:r>
    </w:p>
    <w:p w14:paraId="13ADAB6A" w14:textId="77777777" w:rsidR="0023185A" w:rsidRDefault="0023185A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r w:rsidRPr="00714E03">
        <w:rPr>
          <w:rFonts w:cs="Arial"/>
        </w:rPr>
        <w:t xml:space="preserve">Andmebaasid I õppematerjalid. [WWW] </w:t>
      </w:r>
      <w:hyperlink r:id="rId36" w:history="1">
        <w:r w:rsidR="007C1A4C" w:rsidRPr="00D83DAF">
          <w:rPr>
            <w:rStyle w:val="Hyperlink"/>
            <w:rFonts w:cs="Arial"/>
          </w:rPr>
          <w:t>http://maurus.ttu.ee</w:t>
        </w:r>
      </w:hyperlink>
      <w:r w:rsidR="007C1A4C">
        <w:rPr>
          <w:rFonts w:cs="Arial"/>
        </w:rPr>
        <w:t xml:space="preserve"> </w:t>
      </w:r>
      <w:r w:rsidR="00DF3679">
        <w:rPr>
          <w:rFonts w:cs="Arial"/>
        </w:rPr>
        <w:t>(</w:t>
      </w:r>
      <w:r w:rsidR="00C62FC8">
        <w:rPr>
          <w:rFonts w:cs="Arial"/>
        </w:rPr>
        <w:t>29</w:t>
      </w:r>
      <w:r w:rsidR="00DF3679">
        <w:rPr>
          <w:rFonts w:cs="Arial"/>
        </w:rPr>
        <w:t>.0</w:t>
      </w:r>
      <w:r w:rsidR="00C62FC8">
        <w:rPr>
          <w:rFonts w:cs="Arial"/>
        </w:rPr>
        <w:t>1</w:t>
      </w:r>
      <w:r w:rsidR="00DF3679">
        <w:rPr>
          <w:rFonts w:cs="Arial"/>
        </w:rPr>
        <w:t>.201</w:t>
      </w:r>
      <w:r w:rsidR="00C62FC8">
        <w:rPr>
          <w:rFonts w:cs="Arial"/>
        </w:rPr>
        <w:t>7</w:t>
      </w:r>
      <w:r w:rsidR="00DF3679">
        <w:rPr>
          <w:rFonts w:cs="Arial"/>
        </w:rPr>
        <w:t>)</w:t>
      </w:r>
    </w:p>
    <w:p w14:paraId="0895ADF2" w14:textId="77777777" w:rsidR="00480977" w:rsidRPr="00714E03" w:rsidRDefault="00480977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r>
        <w:rPr>
          <w:rFonts w:cs="Arial"/>
        </w:rPr>
        <w:t xml:space="preserve">Andmebaaside projekti tegemise mall. [WWW] </w:t>
      </w:r>
      <w:hyperlink r:id="rId37" w:history="1">
        <w:r w:rsidRPr="00D83DAF">
          <w:rPr>
            <w:rStyle w:val="Hyperlink"/>
            <w:rFonts w:cs="Arial"/>
          </w:rPr>
          <w:t>http://maurus.ttu.ee</w:t>
        </w:r>
      </w:hyperlink>
      <w:r>
        <w:rPr>
          <w:rFonts w:cs="Arial"/>
        </w:rPr>
        <w:t xml:space="preserve"> </w:t>
      </w:r>
      <w:r w:rsidR="00C62FC8">
        <w:rPr>
          <w:rFonts w:cs="Arial"/>
        </w:rPr>
        <w:t>(29.01.2017)</w:t>
      </w:r>
    </w:p>
    <w:p w14:paraId="713EC55F" w14:textId="77777777" w:rsidR="00431728" w:rsidRDefault="00431728" w:rsidP="00431728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proofErr w:type="spellStart"/>
      <w:r w:rsidRPr="00507179">
        <w:t>Country</w:t>
      </w:r>
      <w:proofErr w:type="spellEnd"/>
      <w:r w:rsidRPr="00507179">
        <w:t xml:space="preserve"> </w:t>
      </w:r>
      <w:proofErr w:type="spellStart"/>
      <w:r w:rsidRPr="00507179">
        <w:t>Codes</w:t>
      </w:r>
      <w:proofErr w:type="spellEnd"/>
      <w:r w:rsidRPr="00507179">
        <w:t xml:space="preserve"> - ISO 3166 [WWW] </w:t>
      </w:r>
      <w:hyperlink r:id="rId38" w:history="1">
        <w:r w:rsidRPr="0060211D">
          <w:rPr>
            <w:rStyle w:val="Hyperlink"/>
          </w:rPr>
          <w:t>http://www.iso.org/iso/home/standards/country_codes.htm</w:t>
        </w:r>
      </w:hyperlink>
      <w:r>
        <w:t xml:space="preserve"> </w:t>
      </w:r>
      <w:r w:rsidR="0059221F">
        <w:rPr>
          <w:rFonts w:cs="Arial"/>
        </w:rPr>
        <w:t>(29.01.2017)</w:t>
      </w:r>
    </w:p>
    <w:p w14:paraId="1026D104" w14:textId="77777777" w:rsidR="000C2B32" w:rsidRPr="00714E03" w:rsidRDefault="000C2B32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proofErr w:type="spellStart"/>
      <w:r w:rsidRPr="00714E03">
        <w:rPr>
          <w:rFonts w:cs="Arial"/>
        </w:rPr>
        <w:t>Chisholm</w:t>
      </w:r>
      <w:proofErr w:type="spellEnd"/>
      <w:r w:rsidRPr="00714E03">
        <w:rPr>
          <w:rFonts w:cs="Arial"/>
        </w:rPr>
        <w:t xml:space="preserve">, M. (2000). </w:t>
      </w:r>
      <w:proofErr w:type="spellStart"/>
      <w:r w:rsidRPr="00714E03">
        <w:rPr>
          <w:rFonts w:cs="Arial"/>
          <w:i/>
        </w:rPr>
        <w:t>Managing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Reference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Data</w:t>
      </w:r>
      <w:proofErr w:type="spellEnd"/>
      <w:r w:rsidRPr="00714E03">
        <w:rPr>
          <w:rFonts w:cs="Arial"/>
          <w:i/>
        </w:rPr>
        <w:t xml:space="preserve"> in </w:t>
      </w:r>
      <w:proofErr w:type="spellStart"/>
      <w:r w:rsidRPr="00714E03">
        <w:rPr>
          <w:rFonts w:cs="Arial"/>
          <w:i/>
        </w:rPr>
        <w:t>Enterprise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Databases</w:t>
      </w:r>
      <w:proofErr w:type="spellEnd"/>
      <w:r w:rsidRPr="00714E03">
        <w:rPr>
          <w:rFonts w:cs="Arial"/>
          <w:i/>
        </w:rPr>
        <w:t xml:space="preserve">: </w:t>
      </w:r>
      <w:proofErr w:type="spellStart"/>
      <w:r w:rsidRPr="00714E03">
        <w:t>Binding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Corporate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Data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to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the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Wider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World</w:t>
      </w:r>
      <w:proofErr w:type="spellEnd"/>
      <w:r w:rsidRPr="00714E03">
        <w:rPr>
          <w:rFonts w:cs="Arial"/>
          <w:i/>
        </w:rPr>
        <w:t>.</w:t>
      </w:r>
      <w:r w:rsidRPr="00714E03">
        <w:rPr>
          <w:rFonts w:cs="Arial"/>
        </w:rPr>
        <w:t xml:space="preserve"> Morgan </w:t>
      </w:r>
      <w:proofErr w:type="spellStart"/>
      <w:r w:rsidRPr="00714E03">
        <w:rPr>
          <w:rFonts w:cs="Arial"/>
        </w:rPr>
        <w:t>Kaufmann</w:t>
      </w:r>
      <w:proofErr w:type="spellEnd"/>
      <w:r w:rsidRPr="00714E03">
        <w:rPr>
          <w:rFonts w:cs="Arial"/>
        </w:rPr>
        <w:t>.</w:t>
      </w:r>
    </w:p>
    <w:p w14:paraId="3C2D318A" w14:textId="77777777" w:rsidR="00327DA6" w:rsidRPr="00714E03" w:rsidRDefault="00327DA6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r w:rsidRPr="00714E03">
        <w:t xml:space="preserve">Eesti Statistika. Riikide ja territooriumide klassifikaator 2013v1. [WWW] </w:t>
      </w:r>
      <w:hyperlink r:id="rId39" w:history="1">
        <w:r w:rsidR="00E63AAB" w:rsidRPr="008C03FE">
          <w:rPr>
            <w:rStyle w:val="Hyperlink"/>
            <w:rFonts w:cs="Arial"/>
            <w:sz w:val="22"/>
          </w:rPr>
          <w:t>http://metaweb.stat.ee/view_xml_multi_code.htm?id=3477719&amp;siteLanguage=ee</w:t>
        </w:r>
      </w:hyperlink>
      <w:r w:rsidR="00E63AAB" w:rsidRPr="008C03FE">
        <w:rPr>
          <w:rStyle w:val="Hyperlink"/>
          <w:rFonts w:cs="Arial"/>
          <w:color w:val="auto"/>
          <w:sz w:val="22"/>
          <w:u w:val="none"/>
        </w:rPr>
        <w:t xml:space="preserve"> </w:t>
      </w:r>
      <w:r w:rsidR="005E3E51">
        <w:rPr>
          <w:rFonts w:cs="Arial"/>
        </w:rPr>
        <w:t>(29.01.2017)</w:t>
      </w:r>
    </w:p>
    <w:p w14:paraId="2CD23F9E" w14:textId="77777777" w:rsidR="000C2B32" w:rsidRPr="00714E03" w:rsidRDefault="000C2B32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r w:rsidRPr="00714E03">
        <w:t xml:space="preserve">ESTERM [WWW] </w:t>
      </w:r>
      <w:hyperlink r:id="rId40" w:history="1">
        <w:r w:rsidR="00B65443" w:rsidRPr="00F26C6A">
          <w:rPr>
            <w:rStyle w:val="Hyperlink"/>
          </w:rPr>
          <w:t>http://termin.eki.ee/esterm/</w:t>
        </w:r>
      </w:hyperlink>
      <w:r w:rsidR="00B65443">
        <w:t xml:space="preserve"> </w:t>
      </w:r>
      <w:r w:rsidR="007F673C">
        <w:rPr>
          <w:rFonts w:cs="Arial"/>
        </w:rPr>
        <w:t>(29.01.2017)</w:t>
      </w:r>
    </w:p>
    <w:p w14:paraId="18DF6AFD" w14:textId="77777777" w:rsidR="00B65443" w:rsidRDefault="00B65443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r>
        <w:t xml:space="preserve">Isikuandmete kaitse seadus. [WWW] </w:t>
      </w:r>
      <w:hyperlink r:id="rId41" w:history="1">
        <w:r w:rsidRPr="00F26C6A">
          <w:rPr>
            <w:rStyle w:val="Hyperlink"/>
            <w:rFonts w:cs="Arial"/>
          </w:rPr>
          <w:t>https://www.riigiteataja.ee/akt/130122010011?leiaKehtiv</w:t>
        </w:r>
      </w:hyperlink>
      <w:r>
        <w:rPr>
          <w:rStyle w:val="Hyperlink"/>
          <w:color w:val="auto"/>
          <w:u w:val="none"/>
        </w:rPr>
        <w:t xml:space="preserve"> </w:t>
      </w:r>
      <w:r w:rsidR="0099739A">
        <w:rPr>
          <w:rFonts w:cs="Arial"/>
        </w:rPr>
        <w:t>(29.01.2017)</w:t>
      </w:r>
    </w:p>
    <w:p w14:paraId="4E18368A" w14:textId="77777777" w:rsidR="000C2B32" w:rsidRPr="00714E03" w:rsidRDefault="000C2B32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r w:rsidRPr="00714E03">
        <w:t>Infosüsteemide turvameetmete süsteem. Vabariigi Valitsuse 20.12 2007. a määrus nr 252. Elektrooniline Riigi Teataja.</w:t>
      </w:r>
      <w:r w:rsidRPr="00714E03">
        <w:br/>
        <w:t xml:space="preserve">[WWW] </w:t>
      </w:r>
      <w:hyperlink r:id="rId42" w:history="1">
        <w:r w:rsidR="00933DE0" w:rsidRPr="00D83DAF">
          <w:rPr>
            <w:rStyle w:val="Hyperlink"/>
            <w:rFonts w:cs="Arial"/>
          </w:rPr>
          <w:t>https://www.riigiteataja.ee/akt/13125331?leiaKehtiv</w:t>
        </w:r>
      </w:hyperlink>
      <w:r w:rsidR="00933DE0">
        <w:rPr>
          <w:rStyle w:val="Hyperlink"/>
          <w:rFonts w:cs="Arial"/>
          <w:color w:val="auto"/>
          <w:u w:val="none"/>
        </w:rPr>
        <w:t xml:space="preserve"> </w:t>
      </w:r>
      <w:r w:rsidR="00E12120">
        <w:rPr>
          <w:rFonts w:cs="Arial"/>
        </w:rPr>
        <w:t>(29.01.2017)</w:t>
      </w:r>
    </w:p>
    <w:p w14:paraId="11F122AE" w14:textId="3C5B2073" w:rsidR="000C2B32" w:rsidRDefault="000C2B32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proofErr w:type="spellStart"/>
      <w:r w:rsidRPr="00714E03">
        <w:t>Vikipeedia</w:t>
      </w:r>
      <w:proofErr w:type="spellEnd"/>
      <w:r w:rsidRPr="00714E03">
        <w:rPr>
          <w:rFonts w:cs="Arial"/>
        </w:rPr>
        <w:t xml:space="preserve">. Riik. [WWW] </w:t>
      </w:r>
      <w:hyperlink r:id="rId43" w:history="1">
        <w:r w:rsidR="00065CF2" w:rsidRPr="00D83DAF">
          <w:rPr>
            <w:rStyle w:val="Hyperlink"/>
            <w:rFonts w:cs="Arial"/>
          </w:rPr>
          <w:t>https://et.wikipedia.org/wiki/Riik</w:t>
        </w:r>
      </w:hyperlink>
      <w:r w:rsidR="00065CF2">
        <w:rPr>
          <w:rStyle w:val="Hyperlink"/>
          <w:rFonts w:cs="Arial"/>
          <w:color w:val="auto"/>
          <w:u w:val="none"/>
        </w:rPr>
        <w:t xml:space="preserve"> </w:t>
      </w:r>
      <w:r w:rsidR="00A352B7">
        <w:rPr>
          <w:rFonts w:cs="Arial"/>
        </w:rPr>
        <w:t>(29.01.2017)</w:t>
      </w:r>
      <w:r w:rsidRPr="00714E03">
        <w:rPr>
          <w:rFonts w:cs="Arial"/>
        </w:rPr>
        <w:t xml:space="preserve"> </w:t>
      </w:r>
    </w:p>
    <w:p w14:paraId="5EAB5A03" w14:textId="363E3FD0" w:rsidR="00434BF5" w:rsidRDefault="00434BF5" w:rsidP="00434BF5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r>
        <w:rPr>
          <w:rFonts w:cs="Arial"/>
        </w:rPr>
        <w:t xml:space="preserve">Eesti keele seletav sõnaraamat. [WWW] </w:t>
      </w:r>
      <w:hyperlink r:id="rId44" w:history="1">
        <w:r w:rsidRPr="00434BF5">
          <w:rPr>
            <w:rStyle w:val="Hyperlink"/>
            <w:rFonts w:cs="Arial"/>
          </w:rPr>
          <w:t>https://www.eki.ee/dict/ekss/</w:t>
        </w:r>
      </w:hyperlink>
      <w:r w:rsidRPr="00434BF5">
        <w:rPr>
          <w:rFonts w:cs="Arial"/>
        </w:rPr>
        <w:t xml:space="preserve"> (30.03.2017)</w:t>
      </w:r>
    </w:p>
    <w:p w14:paraId="0D22E615" w14:textId="0EBDA64A" w:rsidR="00B64155" w:rsidRDefault="00B64155" w:rsidP="00B64155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proofErr w:type="spellStart"/>
      <w:r>
        <w:rPr>
          <w:rFonts w:cs="Arial"/>
        </w:rPr>
        <w:t>Vikipeedia</w:t>
      </w:r>
      <w:proofErr w:type="spellEnd"/>
      <w:r>
        <w:rPr>
          <w:rFonts w:cs="Arial"/>
        </w:rPr>
        <w:t xml:space="preserve">. Kaup. [WWW] </w:t>
      </w:r>
      <w:hyperlink r:id="rId45" w:history="1">
        <w:r w:rsidRPr="00C70457">
          <w:rPr>
            <w:rStyle w:val="Hyperlink"/>
            <w:rFonts w:cs="Arial"/>
          </w:rPr>
          <w:t>https://et.wikipedia.org/wiki/Kaup</w:t>
        </w:r>
      </w:hyperlink>
      <w:r>
        <w:rPr>
          <w:rFonts w:cs="Arial"/>
        </w:rPr>
        <w:t xml:space="preserve"> (26.04.2017)</w:t>
      </w:r>
    </w:p>
    <w:p w14:paraId="1CA123C0" w14:textId="2EFE50C5" w:rsidR="00696540" w:rsidRPr="00434BF5" w:rsidRDefault="00696540" w:rsidP="00696540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proofErr w:type="spellStart"/>
      <w:r>
        <w:rPr>
          <w:rFonts w:cs="Arial"/>
        </w:rPr>
        <w:t>Vikipeedia</w:t>
      </w:r>
      <w:proofErr w:type="spellEnd"/>
      <w:r>
        <w:rPr>
          <w:rFonts w:cs="Arial"/>
        </w:rPr>
        <w:t xml:space="preserve">. Bränd. [WWW] </w:t>
      </w:r>
      <w:hyperlink r:id="rId46" w:history="1">
        <w:r w:rsidRPr="00C70457">
          <w:rPr>
            <w:rStyle w:val="Hyperlink"/>
            <w:rFonts w:cs="Arial"/>
          </w:rPr>
          <w:t>https://et.wikipedia.org/wiki/Br%C3%A4nd</w:t>
        </w:r>
      </w:hyperlink>
      <w:r>
        <w:rPr>
          <w:rFonts w:cs="Arial"/>
        </w:rPr>
        <w:t xml:space="preserve"> (26.04.2017)</w:t>
      </w:r>
    </w:p>
    <w:sectPr w:rsidR="00696540" w:rsidRPr="00434BF5">
      <w:footnotePr>
        <w:pos w:val="beneathText"/>
      </w:footnotePr>
      <w:type w:val="continuous"/>
      <w:pgSz w:w="11905" w:h="16837"/>
      <w:pgMar w:top="1440" w:right="1274" w:bottom="1537" w:left="180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2" w:author="Tanel" w:date="2017-10-10T10:35:00Z" w:initials="T">
    <w:p w14:paraId="5418008C" w14:textId="2B3429C2" w:rsidR="00842974" w:rsidRDefault="00842974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808080"/>
          <w:lang w:val="en-GB"/>
        </w:rPr>
        <w:t>riik_kood</w:t>
      </w:r>
      <w:proofErr w:type="spellEnd"/>
      <w:r>
        <w:rPr>
          <w:rFonts w:ascii="Consolas" w:hAnsi="Consolas" w:cs="Consolas"/>
          <w:b/>
          <w:bCs/>
          <w:color w:val="808080"/>
          <w:lang w:val="en-GB"/>
        </w:rPr>
        <w:t>~</w:t>
      </w:r>
      <w:r>
        <w:rPr>
          <w:rFonts w:ascii="Consolas" w:hAnsi="Consolas" w:cs="Consolas"/>
          <w:color w:val="A31515"/>
          <w:lang w:val="en-GB"/>
        </w:rPr>
        <w:t>'^[A-Z]{3}$'</w:t>
      </w:r>
    </w:p>
  </w:comment>
  <w:comment w:id="73" w:author="Tanel" w:date="2017-10-10T10:36:00Z" w:initials="T">
    <w:p w14:paraId="4A49486D" w14:textId="38BCFD73" w:rsidR="00842974" w:rsidRDefault="00842974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808080"/>
          <w:lang w:val="en-GB"/>
        </w:rPr>
        <w:t>diagonaal_kood</w:t>
      </w:r>
      <w:proofErr w:type="spellEnd"/>
      <w:r>
        <w:rPr>
          <w:rFonts w:ascii="Consolas" w:hAnsi="Consolas" w:cs="Consolas"/>
          <w:b/>
          <w:bCs/>
          <w:color w:val="808080"/>
          <w:lang w:val="en-GB"/>
        </w:rPr>
        <w:t>&gt;</w:t>
      </w:r>
      <w:r>
        <w:rPr>
          <w:rFonts w:ascii="Consolas" w:hAnsi="Consolas" w:cs="Consolas"/>
          <w:color w:val="808080"/>
          <w:lang w:val="en-GB"/>
        </w:rPr>
        <w:t>0</w:t>
      </w:r>
    </w:p>
  </w:comment>
  <w:comment w:id="74" w:author="Tanel" w:date="2017-10-10T10:38:00Z" w:initials="T">
    <w:p w14:paraId="4176EE15" w14:textId="3492BABB" w:rsidR="00842974" w:rsidRDefault="00842974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808080"/>
          <w:lang w:val="en-GB"/>
        </w:rPr>
        <w:t>kaamera_kood</w:t>
      </w:r>
      <w:proofErr w:type="spellEnd"/>
      <w:r>
        <w:rPr>
          <w:rFonts w:ascii="Consolas" w:hAnsi="Consolas" w:cs="Consolas"/>
          <w:b/>
          <w:bCs/>
          <w:color w:val="808080"/>
          <w:lang w:val="en-GB"/>
        </w:rPr>
        <w:t>&gt;</w:t>
      </w:r>
      <w:r>
        <w:rPr>
          <w:rFonts w:ascii="Consolas" w:hAnsi="Consolas" w:cs="Consolas"/>
          <w:color w:val="808080"/>
          <w:lang w:val="en-GB"/>
        </w:rPr>
        <w:t>0</w:t>
      </w:r>
    </w:p>
  </w:comment>
  <w:comment w:id="75" w:author="Tanel" w:date="2017-10-10T10:40:00Z" w:initials="T">
    <w:p w14:paraId="2C9A4A81" w14:textId="0C6157EB" w:rsidR="00842974" w:rsidRDefault="00842974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808080"/>
          <w:lang w:val="en-GB"/>
        </w:rPr>
        <w:t>sisemalu_kood</w:t>
      </w:r>
      <w:proofErr w:type="spellEnd"/>
      <w:r>
        <w:rPr>
          <w:rFonts w:ascii="Consolas" w:hAnsi="Consolas" w:cs="Consolas"/>
          <w:b/>
          <w:bCs/>
          <w:color w:val="808080"/>
          <w:lang w:val="en-GB"/>
        </w:rPr>
        <w:t>&gt;</w:t>
      </w:r>
      <w:r>
        <w:rPr>
          <w:rFonts w:ascii="Consolas" w:hAnsi="Consolas" w:cs="Consolas"/>
          <w:color w:val="808080"/>
          <w:lang w:val="en-GB"/>
        </w:rPr>
        <w:t>0</w:t>
      </w:r>
    </w:p>
  </w:comment>
  <w:comment w:id="76" w:author="Tanel" w:date="2017-10-10T10:57:00Z" w:initials="T">
    <w:p w14:paraId="695863BC" w14:textId="4E5AF7EB" w:rsidR="00842974" w:rsidRDefault="00842974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808080"/>
          <w:lang w:val="en-GB"/>
        </w:rPr>
        <w:t>nimetus</w:t>
      </w:r>
      <w:proofErr w:type="spellEnd"/>
      <w:r>
        <w:rPr>
          <w:rFonts w:ascii="Consolas" w:hAnsi="Consolas" w:cs="Consolas"/>
          <w:b/>
          <w:bCs/>
          <w:color w:val="808080"/>
          <w:lang w:val="en-GB"/>
        </w:rPr>
        <w:t>!~</w:t>
      </w:r>
      <w:r>
        <w:rPr>
          <w:rFonts w:ascii="Consolas" w:hAnsi="Consolas" w:cs="Consolas"/>
          <w:color w:val="A31515"/>
          <w:lang w:val="en-GB"/>
        </w:rPr>
        <w:t>'^[[:space:]]*$'</w:t>
      </w:r>
    </w:p>
  </w:comment>
  <w:comment w:id="77" w:author="Tanel" w:date="2017-10-10T11:16:00Z" w:initials="T">
    <w:p w14:paraId="10A15CFB" w14:textId="65E5CD0D" w:rsidR="00842974" w:rsidRDefault="00842974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808080"/>
          <w:lang w:val="en-GB"/>
        </w:rPr>
        <w:t>kirjeldus</w:t>
      </w:r>
      <w:proofErr w:type="spellEnd"/>
      <w:r>
        <w:rPr>
          <w:rFonts w:ascii="Consolas" w:hAnsi="Consolas" w:cs="Consolas"/>
          <w:b/>
          <w:bCs/>
          <w:color w:val="808080"/>
          <w:lang w:val="en-GB"/>
        </w:rPr>
        <w:t>!~</w:t>
      </w:r>
      <w:r>
        <w:rPr>
          <w:rFonts w:ascii="Consolas" w:hAnsi="Consolas" w:cs="Consolas"/>
          <w:color w:val="A31515"/>
          <w:lang w:val="en-GB"/>
        </w:rPr>
        <w:t>'^[[:space:]]*$'</w:t>
      </w:r>
    </w:p>
  </w:comment>
  <w:comment w:id="78" w:author="Tanel" w:date="2017-10-10T11:19:00Z" w:initials="T">
    <w:p w14:paraId="3B16F2C9" w14:textId="79B99272" w:rsidR="00842974" w:rsidRPr="006F174B" w:rsidRDefault="00842974" w:rsidP="006F174B">
      <w:pPr>
        <w:pStyle w:val="HTMLPreformatted"/>
        <w:rPr>
          <w:color w:val="000000"/>
        </w:rPr>
      </w:pPr>
      <w:r>
        <w:rPr>
          <w:rStyle w:val="CommentReference"/>
        </w:rPr>
        <w:annotationRef/>
      </w:r>
      <w:proofErr w:type="spellStart"/>
      <w:r w:rsidRPr="006F174B">
        <w:rPr>
          <w:color w:val="000000"/>
        </w:rPr>
        <w:t>nimetus</w:t>
      </w:r>
      <w:proofErr w:type="spellEnd"/>
      <w:r w:rsidRPr="006F174B">
        <w:rPr>
          <w:color w:val="000000"/>
        </w:rPr>
        <w:t>!~'^[[:space:]]*$'</w:t>
      </w:r>
    </w:p>
  </w:comment>
  <w:comment w:id="79" w:author="Tanel" w:date="2017-10-10T11:24:00Z" w:initials="T">
    <w:p w14:paraId="2F41EB00" w14:textId="3A322284" w:rsidR="00842974" w:rsidRDefault="00842974">
      <w:pPr>
        <w:pStyle w:val="CommentText"/>
        <w:rPr>
          <w:rFonts w:ascii="Consolas" w:hAnsi="Consolas" w:cs="Consolas"/>
          <w:color w:val="A31515"/>
          <w:lang w:val="en-GB"/>
        </w:rPr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808080"/>
          <w:lang w:val="en-GB"/>
        </w:rPr>
        <w:t>reg_aeg</w:t>
      </w:r>
      <w:proofErr w:type="spellEnd"/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color w:val="000000"/>
          <w:lang w:val="en-GB"/>
        </w:rPr>
        <w:t>BETWEEN</w:t>
      </w:r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color w:val="A31515"/>
          <w:lang w:val="en-GB"/>
        </w:rPr>
        <w:t>'2010-01-01'</w:t>
      </w:r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color w:val="0000FF"/>
          <w:lang w:val="en-GB"/>
        </w:rPr>
        <w:t>AND</w:t>
      </w:r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color w:val="A31515"/>
          <w:lang w:val="en-GB"/>
        </w:rPr>
        <w:t>'2100-12-31'</w:t>
      </w:r>
    </w:p>
    <w:p w14:paraId="3062E910" w14:textId="1F0BD079" w:rsidR="00C8198C" w:rsidRDefault="00C8198C">
      <w:pPr>
        <w:pStyle w:val="CommentText"/>
        <w:rPr>
          <w:rFonts w:ascii="Consolas" w:hAnsi="Consolas" w:cs="Consolas"/>
          <w:color w:val="A31515"/>
          <w:lang w:val="en-GB"/>
        </w:rPr>
      </w:pPr>
    </w:p>
    <w:p w14:paraId="234981AF" w14:textId="057705A1" w:rsidR="00C8198C" w:rsidRDefault="00C8198C">
      <w:pPr>
        <w:pStyle w:val="CommentText"/>
      </w:pPr>
      <w:proofErr w:type="spellStart"/>
      <w:r>
        <w:rPr>
          <w:rFonts w:ascii="Consolas" w:hAnsi="Consolas" w:cs="Consolas"/>
          <w:color w:val="A31515"/>
          <w:lang w:val="en-GB"/>
        </w:rPr>
        <w:t>Kas</w:t>
      </w:r>
      <w:proofErr w:type="spellEnd"/>
      <w:r>
        <w:rPr>
          <w:rFonts w:ascii="Consolas" w:hAnsi="Consolas" w:cs="Consolas"/>
          <w:color w:val="A31515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lang w:val="en-GB"/>
        </w:rPr>
        <w:t>otspunktid</w:t>
      </w:r>
      <w:proofErr w:type="spellEnd"/>
      <w:r>
        <w:rPr>
          <w:rFonts w:ascii="Consolas" w:hAnsi="Consolas" w:cs="Consolas"/>
          <w:color w:val="A31515"/>
          <w:lang w:val="en-GB"/>
        </w:rPr>
        <w:t xml:space="preserve"> on </w:t>
      </w:r>
      <w:proofErr w:type="spellStart"/>
      <w:r>
        <w:rPr>
          <w:rFonts w:ascii="Consolas" w:hAnsi="Consolas" w:cs="Consolas"/>
          <w:color w:val="A31515"/>
          <w:lang w:val="en-GB"/>
        </w:rPr>
        <w:t>kaas</w:t>
      </w:r>
      <w:proofErr w:type="spellEnd"/>
      <w:r>
        <w:rPr>
          <w:rFonts w:ascii="Consolas" w:hAnsi="Consolas" w:cs="Consolas"/>
          <w:color w:val="A31515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lang w:val="en-GB"/>
        </w:rPr>
        <w:t>arvatud</w:t>
      </w:r>
      <w:proofErr w:type="spellEnd"/>
      <w:r>
        <w:rPr>
          <w:rFonts w:ascii="Consolas" w:hAnsi="Consolas" w:cs="Consolas"/>
          <w:color w:val="A31515"/>
          <w:lang w:val="en-GB"/>
        </w:rPr>
        <w:t>?</w:t>
      </w:r>
    </w:p>
  </w:comment>
  <w:comment w:id="80" w:author="Tanel" w:date="2017-10-10T11:25:00Z" w:initials="T">
    <w:p w14:paraId="53CF2F92" w14:textId="3D86D296" w:rsidR="00842974" w:rsidRDefault="00842974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808080"/>
          <w:lang w:val="en-GB"/>
        </w:rPr>
        <w:t>hind</w:t>
      </w:r>
      <w:r>
        <w:rPr>
          <w:rFonts w:ascii="Consolas" w:hAnsi="Consolas" w:cs="Consolas"/>
          <w:b/>
          <w:bCs/>
          <w:color w:val="808080"/>
          <w:lang w:val="en-GB"/>
        </w:rPr>
        <w:t>&gt;</w:t>
      </w:r>
      <w:r>
        <w:rPr>
          <w:rFonts w:ascii="Consolas" w:hAnsi="Consolas" w:cs="Consolas"/>
          <w:color w:val="808080"/>
          <w:lang w:val="en-GB"/>
        </w:rPr>
        <w:t>0</w:t>
      </w:r>
    </w:p>
  </w:comment>
  <w:comment w:id="82" w:author="Tanel" w:date="2017-10-10T11:28:00Z" w:initials="T">
    <w:p w14:paraId="6759C576" w14:textId="4A2D2830" w:rsidR="00842974" w:rsidRDefault="00842974">
      <w:pPr>
        <w:pStyle w:val="CommentText"/>
      </w:pPr>
      <w:r>
        <w:rPr>
          <w:rStyle w:val="CommentReference"/>
        </w:rPr>
        <w:annotationRef/>
      </w:r>
      <w:r w:rsidRPr="00D775BC">
        <w:t>kirjeldus!~'^[[:</w:t>
      </w:r>
      <w:proofErr w:type="spellStart"/>
      <w:r w:rsidRPr="00D775BC">
        <w:t>space</w:t>
      </w:r>
      <w:proofErr w:type="spellEnd"/>
      <w:r w:rsidRPr="00D775BC">
        <w:t>:]]*$'</w:t>
      </w:r>
    </w:p>
  </w:comment>
  <w:comment w:id="83" w:author="Tanel" w:date="2017-10-10T11:32:00Z" w:initials="T">
    <w:p w14:paraId="41943065" w14:textId="37D9408F" w:rsidR="00842974" w:rsidRDefault="00842974" w:rsidP="00AE4321">
      <w:pPr>
        <w:pStyle w:val="CommentText"/>
        <w:rPr>
          <w:rFonts w:ascii="Consolas" w:hAnsi="Consolas" w:cs="Consolas"/>
          <w:color w:val="A31515"/>
          <w:lang w:val="en-GB"/>
        </w:rPr>
      </w:pPr>
      <w:r>
        <w:rPr>
          <w:rStyle w:val="CommentReference"/>
        </w:rPr>
        <w:annotationRef/>
      </w:r>
      <w:proofErr w:type="spellStart"/>
      <w:r w:rsidR="00AE4321">
        <w:rPr>
          <w:rFonts w:ascii="Consolas" w:hAnsi="Consolas" w:cs="Consolas"/>
          <w:color w:val="808080"/>
          <w:lang w:val="en-GB"/>
        </w:rPr>
        <w:t>pildi_aadress</w:t>
      </w:r>
      <w:proofErr w:type="spellEnd"/>
      <w:r w:rsidR="00AE4321">
        <w:rPr>
          <w:rFonts w:ascii="Consolas" w:hAnsi="Consolas" w:cs="Consolas"/>
          <w:b/>
          <w:bCs/>
          <w:color w:val="808080"/>
          <w:lang w:val="en-GB"/>
        </w:rPr>
        <w:t>~</w:t>
      </w:r>
      <w:r w:rsidR="00AE4321">
        <w:rPr>
          <w:rFonts w:ascii="Consolas" w:hAnsi="Consolas" w:cs="Consolas"/>
          <w:color w:val="A31515"/>
          <w:lang w:val="en-GB"/>
        </w:rPr>
        <w:t>'([^\s]+(\.(</w:t>
      </w:r>
      <w:proofErr w:type="spellStart"/>
      <w:r w:rsidR="00AE4321">
        <w:rPr>
          <w:rFonts w:ascii="Consolas" w:hAnsi="Consolas" w:cs="Consolas"/>
          <w:color w:val="A31515"/>
          <w:lang w:val="en-GB"/>
        </w:rPr>
        <w:t>jpg|gif</w:t>
      </w:r>
      <w:proofErr w:type="spellEnd"/>
      <w:r w:rsidR="00AE4321">
        <w:rPr>
          <w:rFonts w:ascii="Consolas" w:hAnsi="Consolas" w:cs="Consolas"/>
          <w:color w:val="A31515"/>
          <w:lang w:val="en-GB"/>
        </w:rPr>
        <w:t>))$)'</w:t>
      </w:r>
    </w:p>
    <w:p w14:paraId="248E828C" w14:textId="2AE4CDD7" w:rsidR="004E110C" w:rsidRDefault="004E110C" w:rsidP="00AE4321">
      <w:pPr>
        <w:pStyle w:val="CommentText"/>
        <w:rPr>
          <w:rFonts w:ascii="Consolas" w:hAnsi="Consolas" w:cs="Consolas"/>
          <w:color w:val="A31515"/>
          <w:lang w:val="en-GB"/>
        </w:rPr>
      </w:pPr>
    </w:p>
    <w:p w14:paraId="26B98314" w14:textId="7C11C1F7" w:rsidR="004E110C" w:rsidRDefault="004E110C" w:rsidP="00AE4321">
      <w:pPr>
        <w:pStyle w:val="CommentText"/>
      </w:pPr>
      <w:proofErr w:type="spellStart"/>
      <w:r>
        <w:rPr>
          <w:rFonts w:ascii="Consolas" w:hAnsi="Consolas" w:cs="Consolas"/>
          <w:color w:val="A31515"/>
          <w:lang w:val="en-GB"/>
        </w:rPr>
        <w:t>vaata</w:t>
      </w:r>
      <w:proofErr w:type="spellEnd"/>
      <w:r>
        <w:rPr>
          <w:rFonts w:ascii="Consolas" w:hAnsi="Consolas" w:cs="Consolas"/>
          <w:color w:val="A31515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lang w:val="en-GB"/>
        </w:rPr>
        <w:t>üle</w:t>
      </w:r>
      <w:proofErr w:type="spellEnd"/>
    </w:p>
  </w:comment>
  <w:comment w:id="84" w:author="Tanel" w:date="2017-10-10T15:53:00Z" w:initials="T">
    <w:p w14:paraId="28FB8ADE" w14:textId="46124DD1" w:rsidR="00AF7860" w:rsidRDefault="00AF7860">
      <w:pPr>
        <w:pStyle w:val="CommentText"/>
        <w:rPr>
          <w:rFonts w:ascii="Consolas" w:hAnsi="Consolas" w:cs="Consolas"/>
          <w:b/>
          <w:bCs/>
          <w:color w:val="000000"/>
          <w:lang w:val="en-GB"/>
        </w:rPr>
      </w:pPr>
      <w:r>
        <w:rPr>
          <w:rStyle w:val="CommentReference"/>
        </w:rPr>
        <w:annotationRef/>
      </w:r>
      <w:r>
        <w:rPr>
          <w:rFonts w:ascii="Consolas" w:hAnsi="Consolas" w:cs="Consolas"/>
          <w:b/>
          <w:bCs/>
          <w:color w:val="808080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lang w:val="en-GB"/>
        </w:rPr>
        <w:t>eesnimi</w:t>
      </w:r>
      <w:proofErr w:type="spellEnd"/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color w:val="0000FF"/>
          <w:lang w:val="en-GB"/>
        </w:rPr>
        <w:t>IS</w:t>
      </w:r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color w:val="0000FF"/>
          <w:lang w:val="en-GB"/>
        </w:rPr>
        <w:t>NOT</w:t>
      </w:r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color w:val="0000FF"/>
          <w:lang w:val="en-GB"/>
        </w:rPr>
        <w:t>NULL</w:t>
      </w:r>
      <w:r>
        <w:rPr>
          <w:rFonts w:ascii="Consolas" w:hAnsi="Consolas" w:cs="Consolas"/>
          <w:b/>
          <w:bCs/>
          <w:color w:val="000000"/>
          <w:lang w:val="en-GB"/>
        </w:rPr>
        <w:t>)</w:t>
      </w:r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color w:val="0000FF"/>
          <w:lang w:val="en-GB"/>
        </w:rPr>
        <w:t>OR</w:t>
      </w:r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lang w:val="en-GB"/>
        </w:rPr>
        <w:t>perenimi</w:t>
      </w:r>
      <w:proofErr w:type="spellEnd"/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color w:val="0000FF"/>
          <w:lang w:val="en-GB"/>
        </w:rPr>
        <w:t>IS</w:t>
      </w:r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color w:val="0000FF"/>
          <w:lang w:val="en-GB"/>
        </w:rPr>
        <w:t>NOT</w:t>
      </w:r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color w:val="0000FF"/>
          <w:lang w:val="en-GB"/>
        </w:rPr>
        <w:t>NULL</w:t>
      </w:r>
      <w:r>
        <w:rPr>
          <w:rFonts w:ascii="Consolas" w:hAnsi="Consolas" w:cs="Consolas"/>
          <w:b/>
          <w:bCs/>
          <w:color w:val="000000"/>
          <w:lang w:val="en-GB"/>
        </w:rPr>
        <w:t>)</w:t>
      </w:r>
    </w:p>
    <w:p w14:paraId="4740199A" w14:textId="38A2F6F4" w:rsidR="00AF7860" w:rsidRDefault="00AF7860">
      <w:pPr>
        <w:pStyle w:val="CommentText"/>
        <w:rPr>
          <w:rFonts w:ascii="Consolas" w:hAnsi="Consolas" w:cs="Consolas"/>
          <w:b/>
          <w:bCs/>
          <w:color w:val="000000"/>
          <w:lang w:val="en-GB"/>
        </w:rPr>
      </w:pPr>
    </w:p>
    <w:p w14:paraId="5EE8BA51" w14:textId="34AACD9A" w:rsidR="00AF7860" w:rsidRDefault="00AF7860">
      <w:pPr>
        <w:pStyle w:val="CommentText"/>
      </w:pPr>
      <w:proofErr w:type="spellStart"/>
      <w:r>
        <w:rPr>
          <w:rFonts w:ascii="Consolas" w:hAnsi="Consolas" w:cs="Consolas"/>
          <w:b/>
          <w:bCs/>
          <w:color w:val="000000"/>
          <w:lang w:val="en-GB"/>
        </w:rPr>
        <w:t>Vaata</w:t>
      </w:r>
      <w:proofErr w:type="spellEnd"/>
      <w:r>
        <w:rPr>
          <w:rFonts w:ascii="Consolas" w:hAnsi="Consolas" w:cs="Consolas"/>
          <w:b/>
          <w:bCs/>
          <w:color w:val="00000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lang w:val="en-GB"/>
        </w:rPr>
        <w:t>üle</w:t>
      </w:r>
      <w:proofErr w:type="spellEnd"/>
      <w:r>
        <w:rPr>
          <w:rFonts w:ascii="Consolas" w:hAnsi="Consolas" w:cs="Consolas"/>
          <w:b/>
          <w:bCs/>
          <w:color w:val="000000"/>
          <w:lang w:val="en-GB"/>
        </w:rPr>
        <w:t>!!!!!!!!!!!!!!!!!!!!!</w:t>
      </w:r>
    </w:p>
  </w:comment>
  <w:comment w:id="85" w:author="Tanel" w:date="2017-10-10T15:50:00Z" w:initials="T">
    <w:p w14:paraId="3BAB4291" w14:textId="7FDB1DB3" w:rsidR="00AF7860" w:rsidRDefault="00AF7860">
      <w:pPr>
        <w:pStyle w:val="CommentText"/>
      </w:pPr>
      <w:r>
        <w:rPr>
          <w:rStyle w:val="CommentReference"/>
        </w:rPr>
        <w:annotationRef/>
      </w:r>
      <w:r w:rsidRPr="00AF7860">
        <w:t>eesnimi!~'^[[:</w:t>
      </w:r>
      <w:proofErr w:type="spellStart"/>
      <w:r w:rsidRPr="00AF7860">
        <w:t>space</w:t>
      </w:r>
      <w:proofErr w:type="spellEnd"/>
      <w:r w:rsidRPr="00AF7860">
        <w:t>:]]*$'</w:t>
      </w:r>
    </w:p>
  </w:comment>
  <w:comment w:id="86" w:author="Tanel" w:date="2017-10-10T15:55:00Z" w:initials="T">
    <w:p w14:paraId="5D2264A1" w14:textId="1D0780DC" w:rsidR="00AF7860" w:rsidRDefault="00AF7860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808080"/>
          <w:lang w:val="en-GB"/>
        </w:rPr>
        <w:t>perenimi</w:t>
      </w:r>
      <w:proofErr w:type="spellEnd"/>
      <w:r>
        <w:rPr>
          <w:rFonts w:ascii="Consolas" w:hAnsi="Consolas" w:cs="Consolas"/>
          <w:b/>
          <w:bCs/>
          <w:color w:val="808080"/>
          <w:lang w:val="en-GB"/>
        </w:rPr>
        <w:t>!~</w:t>
      </w:r>
      <w:r>
        <w:rPr>
          <w:rFonts w:ascii="Consolas" w:hAnsi="Consolas" w:cs="Consolas"/>
          <w:color w:val="A31515"/>
          <w:lang w:val="en-GB"/>
        </w:rPr>
        <w:t>'^[[:space:]]*$'</w:t>
      </w:r>
    </w:p>
  </w:comment>
  <w:comment w:id="87" w:author="Tanel" w:date="2017-10-10T15:58:00Z" w:initials="T">
    <w:p w14:paraId="076963BD" w14:textId="4DB20F98" w:rsidR="00EA5806" w:rsidRDefault="00EA5806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808080"/>
          <w:lang w:val="en-GB"/>
        </w:rPr>
        <w:t>synni_kp</w:t>
      </w:r>
      <w:proofErr w:type="spellEnd"/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color w:val="000000"/>
          <w:lang w:val="en-GB"/>
        </w:rPr>
        <w:t>BETWEEN</w:t>
      </w:r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color w:val="A31515"/>
          <w:lang w:val="en-GB"/>
        </w:rPr>
        <w:t>'1900-01-01'</w:t>
      </w:r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color w:val="0000FF"/>
          <w:lang w:val="en-GB"/>
        </w:rPr>
        <w:t>AND</w:t>
      </w:r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color w:val="A31515"/>
          <w:lang w:val="en-GB"/>
        </w:rPr>
        <w:t>'2100-12-31'</w:t>
      </w:r>
    </w:p>
  </w:comment>
  <w:comment w:id="88" w:author="Tanel" w:date="2017-10-10T16:01:00Z" w:initials="T">
    <w:p w14:paraId="554DDDFB" w14:textId="06244D15" w:rsidR="00EA5806" w:rsidRDefault="00EA5806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808080"/>
          <w:lang w:val="en-GB"/>
        </w:rPr>
        <w:t>synni_kp</w:t>
      </w:r>
      <w:proofErr w:type="spellEnd"/>
      <w:r>
        <w:rPr>
          <w:rFonts w:ascii="Consolas" w:hAnsi="Consolas" w:cs="Consolas"/>
          <w:b/>
          <w:bCs/>
          <w:color w:val="808080"/>
          <w:lang w:val="en-GB"/>
        </w:rPr>
        <w:t>&lt;=</w:t>
      </w:r>
      <w:proofErr w:type="spellStart"/>
      <w:r>
        <w:rPr>
          <w:rFonts w:ascii="Consolas" w:hAnsi="Consolas" w:cs="Consolas"/>
          <w:color w:val="808080"/>
          <w:lang w:val="en-GB"/>
        </w:rPr>
        <w:t>reg_aeg</w:t>
      </w:r>
      <w:proofErr w:type="spellEnd"/>
    </w:p>
  </w:comment>
  <w:comment w:id="89" w:author="Tanel" w:date="2017-10-10T16:11:00Z" w:initials="T">
    <w:p w14:paraId="270FE20B" w14:textId="77777777" w:rsidR="00AE4321" w:rsidRDefault="00AE4321">
      <w:pPr>
        <w:pStyle w:val="CommentText"/>
        <w:rPr>
          <w:rFonts w:ascii="Consolas" w:hAnsi="Consolas" w:cs="Consolas"/>
          <w:color w:val="A31515"/>
          <w:lang w:val="en-GB"/>
        </w:rPr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808080"/>
          <w:lang w:val="en-GB"/>
        </w:rPr>
        <w:t>elukoht</w:t>
      </w:r>
      <w:proofErr w:type="spellEnd"/>
      <w:r>
        <w:rPr>
          <w:rFonts w:ascii="Consolas" w:hAnsi="Consolas" w:cs="Consolas"/>
          <w:b/>
          <w:bCs/>
          <w:color w:val="808080"/>
          <w:lang w:val="en-GB"/>
        </w:rPr>
        <w:t>!~</w:t>
      </w:r>
      <w:r>
        <w:rPr>
          <w:rFonts w:ascii="Consolas" w:hAnsi="Consolas" w:cs="Consolas"/>
          <w:color w:val="A31515"/>
          <w:lang w:val="en-GB"/>
        </w:rPr>
        <w:t>'^[[:space:]]*[[:digit:]]*$'</w:t>
      </w:r>
    </w:p>
    <w:p w14:paraId="6EE8DA7D" w14:textId="77777777" w:rsidR="00AE4321" w:rsidRDefault="00AE4321">
      <w:pPr>
        <w:pStyle w:val="CommentText"/>
        <w:rPr>
          <w:rFonts w:ascii="Consolas" w:hAnsi="Consolas" w:cs="Consolas"/>
          <w:color w:val="A31515"/>
          <w:lang w:val="en-GB"/>
        </w:rPr>
      </w:pPr>
    </w:p>
    <w:p w14:paraId="04C3A48F" w14:textId="275E88DA" w:rsidR="00AE4321" w:rsidRDefault="00AE4321">
      <w:pPr>
        <w:pStyle w:val="CommentText"/>
      </w:pPr>
      <w:proofErr w:type="spellStart"/>
      <w:r>
        <w:rPr>
          <w:rFonts w:ascii="Consolas" w:hAnsi="Consolas" w:cs="Consolas"/>
          <w:color w:val="A31515"/>
          <w:lang w:val="en-GB"/>
        </w:rPr>
        <w:t>vaata</w:t>
      </w:r>
      <w:proofErr w:type="spellEnd"/>
      <w:r>
        <w:rPr>
          <w:rFonts w:ascii="Consolas" w:hAnsi="Consolas" w:cs="Consolas"/>
          <w:color w:val="A31515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lang w:val="en-GB"/>
        </w:rPr>
        <w:t>üle</w:t>
      </w:r>
      <w:proofErr w:type="spellEnd"/>
      <w:r>
        <w:rPr>
          <w:rFonts w:ascii="Consolas" w:hAnsi="Consolas" w:cs="Consolas"/>
          <w:color w:val="A31515"/>
          <w:lang w:val="en-GB"/>
        </w:rPr>
        <w:t>!!!!!!!!!!!!!!!!!!!!!</w:t>
      </w:r>
    </w:p>
  </w:comment>
  <w:comment w:id="90" w:author="Tanel" w:date="2017-10-10T16:28:00Z" w:initials="T">
    <w:p w14:paraId="5B73993C" w14:textId="51253111" w:rsidR="005B0626" w:rsidRDefault="005B0626">
      <w:pPr>
        <w:pStyle w:val="CommentText"/>
      </w:pPr>
      <w:r>
        <w:rPr>
          <w:rStyle w:val="CommentReference"/>
        </w:rPr>
        <w:annotationRef/>
      </w:r>
      <w:r>
        <w:t>???????????????????????????</w:t>
      </w:r>
    </w:p>
  </w:comment>
  <w:comment w:id="91" w:author="Tanel" w:date="2017-10-10T16:26:00Z" w:initials="T">
    <w:p w14:paraId="0CB8CA45" w14:textId="01875B83" w:rsidR="004E110C" w:rsidRDefault="004E110C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808080"/>
          <w:lang w:val="en-GB"/>
        </w:rPr>
        <w:t>e_meil</w:t>
      </w:r>
      <w:proofErr w:type="spellEnd"/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color w:val="0000FF"/>
          <w:lang w:val="en-GB"/>
        </w:rPr>
        <w:t>LIKE</w:t>
      </w:r>
      <w:r>
        <w:rPr>
          <w:rFonts w:ascii="Consolas" w:hAnsi="Consolas" w:cs="Consolas"/>
          <w:color w:val="808080"/>
          <w:lang w:val="en-GB"/>
        </w:rPr>
        <w:t xml:space="preserve"> </w:t>
      </w:r>
      <w:r>
        <w:rPr>
          <w:rFonts w:ascii="Consolas" w:hAnsi="Consolas" w:cs="Consolas"/>
          <w:color w:val="A31515"/>
          <w:lang w:val="en-GB"/>
        </w:rPr>
        <w:t>'%@%'</w:t>
      </w:r>
    </w:p>
  </w:comment>
  <w:comment w:id="92" w:author="Tanel" w:date="2017-10-10T16:15:00Z" w:initials="T">
    <w:p w14:paraId="51BA39AD" w14:textId="4BE84794" w:rsidR="00AE4321" w:rsidRDefault="00AE4321">
      <w:pPr>
        <w:pStyle w:val="CommentText"/>
      </w:pPr>
      <w:r>
        <w:rPr>
          <w:rStyle w:val="CommentReference"/>
        </w:rPr>
        <w:annotationRef/>
      </w:r>
      <w:proofErr w:type="spellStart"/>
      <w:r w:rsidRPr="00AE4321">
        <w:t>reg_aeg</w:t>
      </w:r>
      <w:proofErr w:type="spellEnd"/>
      <w:r w:rsidRPr="00AE4321">
        <w:t xml:space="preserve"> BETWEEN '2010-01-01' AND '2100-12-31'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18008C" w15:done="0"/>
  <w15:commentEx w15:paraId="4A49486D" w15:done="0"/>
  <w15:commentEx w15:paraId="4176EE15" w15:done="0"/>
  <w15:commentEx w15:paraId="2C9A4A81" w15:done="0"/>
  <w15:commentEx w15:paraId="695863BC" w15:done="0"/>
  <w15:commentEx w15:paraId="10A15CFB" w15:done="0"/>
  <w15:commentEx w15:paraId="3B16F2C9" w15:done="0"/>
  <w15:commentEx w15:paraId="234981AF" w15:done="0"/>
  <w15:commentEx w15:paraId="53CF2F92" w15:done="0"/>
  <w15:commentEx w15:paraId="6759C576" w15:done="0"/>
  <w15:commentEx w15:paraId="26B98314" w15:done="0"/>
  <w15:commentEx w15:paraId="5EE8BA51" w15:done="0"/>
  <w15:commentEx w15:paraId="3BAB4291" w15:done="0"/>
  <w15:commentEx w15:paraId="5D2264A1" w15:done="0"/>
  <w15:commentEx w15:paraId="076963BD" w15:done="0"/>
  <w15:commentEx w15:paraId="554DDDFB" w15:done="0"/>
  <w15:commentEx w15:paraId="04C3A48F" w15:done="0"/>
  <w15:commentEx w15:paraId="5B73993C" w15:done="0"/>
  <w15:commentEx w15:paraId="0CB8CA45" w15:done="0"/>
  <w15:commentEx w15:paraId="51BA39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18008C" w16cid:durableId="1D8720E0"/>
  <w16cid:commentId w16cid:paraId="4A49486D" w16cid:durableId="1D872144"/>
  <w16cid:commentId w16cid:paraId="4176EE15" w16cid:durableId="1D8721B1"/>
  <w16cid:commentId w16cid:paraId="2C9A4A81" w16cid:durableId="1D872231"/>
  <w16cid:commentId w16cid:paraId="695863BC" w16cid:durableId="1D872635"/>
  <w16cid:commentId w16cid:paraId="10A15CFB" w16cid:durableId="1D872A9E"/>
  <w16cid:commentId w16cid:paraId="3B16F2C9" w16cid:durableId="1D872B4B"/>
  <w16cid:commentId w16cid:paraId="234981AF" w16cid:durableId="1D872C7A"/>
  <w16cid:commentId w16cid:paraId="53CF2F92" w16cid:durableId="1D872CC0"/>
  <w16cid:commentId w16cid:paraId="6759C576" w16cid:durableId="1D872D4D"/>
  <w16cid:commentId w16cid:paraId="26B98314" w16cid:durableId="1D872E41"/>
  <w16cid:commentId w16cid:paraId="5EE8BA51" w16cid:durableId="1D876B94"/>
  <w16cid:commentId w16cid:paraId="3BAB4291" w16cid:durableId="1D876AA8"/>
  <w16cid:commentId w16cid:paraId="5D2264A1" w16cid:durableId="1D876BEB"/>
  <w16cid:commentId w16cid:paraId="076963BD" w16cid:durableId="1D876CA6"/>
  <w16cid:commentId w16cid:paraId="554DDDFB" w16cid:durableId="1D876D43"/>
  <w16cid:commentId w16cid:paraId="04C3A48F" w16cid:durableId="1D876F9E"/>
  <w16cid:commentId w16cid:paraId="5B73993C" w16cid:durableId="1D8773C3"/>
  <w16cid:commentId w16cid:paraId="0CB8CA45" w16cid:durableId="1D87733F"/>
  <w16cid:commentId w16cid:paraId="51BA39AD" w16cid:durableId="1D8770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D4CED" w14:textId="77777777" w:rsidR="00925621" w:rsidRDefault="00925621">
      <w:r>
        <w:separator/>
      </w:r>
    </w:p>
  </w:endnote>
  <w:endnote w:type="continuationSeparator" w:id="0">
    <w:p w14:paraId="359954AE" w14:textId="77777777" w:rsidR="00925621" w:rsidRDefault="00925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arSymbol">
    <w:altName w:val="Arial Unicode MS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 Mincho Light J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umberland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5083C" w14:textId="77777777" w:rsidR="00842974" w:rsidRDefault="0084297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9A8DC" w14:textId="77777777" w:rsidR="00842974" w:rsidRDefault="00842974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6B318" w14:textId="5619E9BB" w:rsidR="00842974" w:rsidRDefault="008429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AC18C70" w14:textId="77777777" w:rsidR="00842974" w:rsidRDefault="00842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166B5" w14:textId="0CCE80A0" w:rsidR="00842974" w:rsidRDefault="00842974">
    <w:pPr>
      <w:pStyle w:val="Footer"/>
      <w:framePr w:wrap="around" w:vAnchor="text" w:hAnchor="margin" w:xAlign="outside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198C">
      <w:rPr>
        <w:rStyle w:val="PageNumber"/>
        <w:noProof/>
      </w:rPr>
      <w:t>46</w:t>
    </w:r>
    <w:r>
      <w:rPr>
        <w:rStyle w:val="PageNumber"/>
      </w:rPr>
      <w:fldChar w:fldCharType="end"/>
    </w:r>
  </w:p>
  <w:p w14:paraId="313E160E" w14:textId="71ABA4F0" w:rsidR="00842974" w:rsidRDefault="00842974">
    <w:pPr>
      <w:pStyle w:val="Footer"/>
      <w:ind w:right="360" w:firstLine="360"/>
      <w:jc w:val="center"/>
    </w:pPr>
    <w:r>
      <w:t xml:space="preserve"> </w: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212298B4" wp14:editId="15A4E32B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258445" cy="170180"/>
              <wp:effectExtent l="0" t="635" r="1270" b="635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445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90802" w14:textId="77777777" w:rsidR="00842974" w:rsidRDefault="0084297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2298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20.35pt;height:13.4pt;z-index:251657728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QnfAIAAP4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" stroked="f">
              <v:textbox inset="0,0,0,0">
                <w:txbxContent>
                  <w:p w14:paraId="47490802" w14:textId="77777777" w:rsidR="00842974" w:rsidRDefault="00842974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EBAC2" w14:textId="77777777" w:rsidR="00925621" w:rsidRDefault="00925621">
      <w:r>
        <w:separator/>
      </w:r>
    </w:p>
  </w:footnote>
  <w:footnote w:type="continuationSeparator" w:id="0">
    <w:p w14:paraId="46C3A486" w14:textId="77777777" w:rsidR="00925621" w:rsidRDefault="00925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63B35" w14:textId="77777777" w:rsidR="00842974" w:rsidRDefault="00842974">
    <w:pPr>
      <w:pStyle w:val="Header"/>
    </w:pPr>
    <w:r>
      <w:t>TTÜ: Andmebaaside projekteerimine (2003)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FAD77" w14:textId="77777777" w:rsidR="00842974" w:rsidRDefault="00842974">
    <w:pPr>
      <w:pStyle w:val="Header"/>
    </w:pPr>
    <w:r>
      <w:t>TTÜ: Andmebaasid I/Andmebaasid II (2017)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62"/>
    <w:lvl w:ilvl="0">
      <w:start w:val="1"/>
      <w:numFmt w:val="decimal"/>
      <w:lvlText w:val="%1"/>
      <w:lvlJc w:val="left"/>
      <w:pPr>
        <w:tabs>
          <w:tab w:val="num" w:pos="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EF1898"/>
    <w:multiLevelType w:val="hybridMultilevel"/>
    <w:tmpl w:val="4EC06FEC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E564B1"/>
    <w:multiLevelType w:val="hybridMultilevel"/>
    <w:tmpl w:val="54444574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81FF26"/>
    <w:multiLevelType w:val="multilevel"/>
    <w:tmpl w:val="0000000D"/>
    <w:name w:val="List411172646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8829A6B"/>
    <w:multiLevelType w:val="multilevel"/>
    <w:tmpl w:val="0000000E"/>
    <w:name w:val="List411212395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18837EE0"/>
    <w:multiLevelType w:val="multilevel"/>
    <w:tmpl w:val="0000000F"/>
    <w:name w:val="List411270880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1885F9F8"/>
    <w:multiLevelType w:val="multilevel"/>
    <w:tmpl w:val="00000010"/>
    <w:name w:val="List41143346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8865D0E"/>
    <w:multiLevelType w:val="multilevel"/>
    <w:tmpl w:val="00000011"/>
    <w:name w:val="List411458830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1CEC33C6"/>
    <w:multiLevelType w:val="hybridMultilevel"/>
    <w:tmpl w:val="C8702A9A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AB6EEE"/>
    <w:multiLevelType w:val="hybridMultilevel"/>
    <w:tmpl w:val="CBFAB556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A292A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7872724"/>
    <w:multiLevelType w:val="hybridMultilevel"/>
    <w:tmpl w:val="BA3C1606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C1F44"/>
    <w:multiLevelType w:val="hybridMultilevel"/>
    <w:tmpl w:val="64BE3628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47538C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5176969"/>
    <w:multiLevelType w:val="hybridMultilevel"/>
    <w:tmpl w:val="4202C1F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22334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744E26"/>
    <w:multiLevelType w:val="hybridMultilevel"/>
    <w:tmpl w:val="AD227A52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D017B5"/>
    <w:multiLevelType w:val="hybridMultilevel"/>
    <w:tmpl w:val="640216AA"/>
    <w:lvl w:ilvl="0" w:tplc="0425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1" w15:restartNumberingAfterBreak="0">
    <w:nsid w:val="3DFB1552"/>
    <w:multiLevelType w:val="hybridMultilevel"/>
    <w:tmpl w:val="2414710E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D3774A"/>
    <w:multiLevelType w:val="hybridMultilevel"/>
    <w:tmpl w:val="57E6705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26B57"/>
    <w:multiLevelType w:val="multilevel"/>
    <w:tmpl w:val="8FA2B42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486E5F6B"/>
    <w:multiLevelType w:val="hybridMultilevel"/>
    <w:tmpl w:val="8E967A52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916888"/>
    <w:multiLevelType w:val="hybridMultilevel"/>
    <w:tmpl w:val="F608453A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250DBF"/>
    <w:multiLevelType w:val="multilevel"/>
    <w:tmpl w:val="109C9C1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539965C4"/>
    <w:multiLevelType w:val="hybridMultilevel"/>
    <w:tmpl w:val="CD40B764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ED3F27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74961EA"/>
    <w:multiLevelType w:val="hybridMultilevel"/>
    <w:tmpl w:val="36BEA59A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EC192B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FCE3B29"/>
    <w:multiLevelType w:val="hybridMultilevel"/>
    <w:tmpl w:val="9A620C3A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017F47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27F647F"/>
    <w:multiLevelType w:val="multilevel"/>
    <w:tmpl w:val="537C15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4D221CC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649458C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88621A6"/>
    <w:multiLevelType w:val="hybridMultilevel"/>
    <w:tmpl w:val="2E96752E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A003A8"/>
    <w:multiLevelType w:val="multilevel"/>
    <w:tmpl w:val="F022F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6DEE0073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A44F75"/>
    <w:multiLevelType w:val="hybridMultilevel"/>
    <w:tmpl w:val="10F6FAC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22372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BFD6EDE"/>
    <w:multiLevelType w:val="hybridMultilevel"/>
    <w:tmpl w:val="0C6AC4E6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E71D36"/>
    <w:multiLevelType w:val="hybridMultilevel"/>
    <w:tmpl w:val="CD6066A8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080" w:hanging="360"/>
      </w:pPr>
    </w:lvl>
    <w:lvl w:ilvl="2" w:tplc="0425001B" w:tentative="1">
      <w:start w:val="1"/>
      <w:numFmt w:val="lowerRoman"/>
      <w:lvlText w:val="%3."/>
      <w:lvlJc w:val="right"/>
      <w:pPr>
        <w:ind w:left="1800" w:hanging="180"/>
      </w:pPr>
    </w:lvl>
    <w:lvl w:ilvl="3" w:tplc="0425000F" w:tentative="1">
      <w:start w:val="1"/>
      <w:numFmt w:val="decimal"/>
      <w:lvlText w:val="%4."/>
      <w:lvlJc w:val="left"/>
      <w:pPr>
        <w:ind w:left="2520" w:hanging="360"/>
      </w:pPr>
    </w:lvl>
    <w:lvl w:ilvl="4" w:tplc="04250019" w:tentative="1">
      <w:start w:val="1"/>
      <w:numFmt w:val="lowerLetter"/>
      <w:lvlText w:val="%5."/>
      <w:lvlJc w:val="left"/>
      <w:pPr>
        <w:ind w:left="3240" w:hanging="360"/>
      </w:pPr>
    </w:lvl>
    <w:lvl w:ilvl="5" w:tplc="0425001B" w:tentative="1">
      <w:start w:val="1"/>
      <w:numFmt w:val="lowerRoman"/>
      <w:lvlText w:val="%6."/>
      <w:lvlJc w:val="right"/>
      <w:pPr>
        <w:ind w:left="3960" w:hanging="180"/>
      </w:pPr>
    </w:lvl>
    <w:lvl w:ilvl="6" w:tplc="0425000F" w:tentative="1">
      <w:start w:val="1"/>
      <w:numFmt w:val="decimal"/>
      <w:lvlText w:val="%7."/>
      <w:lvlJc w:val="left"/>
      <w:pPr>
        <w:ind w:left="4680" w:hanging="360"/>
      </w:pPr>
    </w:lvl>
    <w:lvl w:ilvl="7" w:tplc="04250019" w:tentative="1">
      <w:start w:val="1"/>
      <w:numFmt w:val="lowerLetter"/>
      <w:lvlText w:val="%8."/>
      <w:lvlJc w:val="left"/>
      <w:pPr>
        <w:ind w:left="5400" w:hanging="360"/>
      </w:pPr>
    </w:lvl>
    <w:lvl w:ilvl="8" w:tplc="042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2"/>
  </w:num>
  <w:num w:numId="3">
    <w:abstractNumId w:val="37"/>
  </w:num>
  <w:num w:numId="4">
    <w:abstractNumId w:val="12"/>
  </w:num>
  <w:num w:numId="5">
    <w:abstractNumId w:val="5"/>
  </w:num>
  <w:num w:numId="6">
    <w:abstractNumId w:val="36"/>
  </w:num>
  <w:num w:numId="7">
    <w:abstractNumId w:val="31"/>
  </w:num>
  <w:num w:numId="8">
    <w:abstractNumId w:val="14"/>
  </w:num>
  <w:num w:numId="9">
    <w:abstractNumId w:val="27"/>
  </w:num>
  <w:num w:numId="10">
    <w:abstractNumId w:val="41"/>
  </w:num>
  <w:num w:numId="11">
    <w:abstractNumId w:val="4"/>
  </w:num>
  <w:num w:numId="12">
    <w:abstractNumId w:val="25"/>
  </w:num>
  <w:num w:numId="13">
    <w:abstractNumId w:val="29"/>
  </w:num>
  <w:num w:numId="14">
    <w:abstractNumId w:val="21"/>
  </w:num>
  <w:num w:numId="15">
    <w:abstractNumId w:val="17"/>
  </w:num>
  <w:num w:numId="16">
    <w:abstractNumId w:val="24"/>
  </w:num>
  <w:num w:numId="17">
    <w:abstractNumId w:val="19"/>
  </w:num>
  <w:num w:numId="18">
    <w:abstractNumId w:val="11"/>
  </w:num>
  <w:num w:numId="19">
    <w:abstractNumId w:val="6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0">
    <w:abstractNumId w:val="7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1">
    <w:abstractNumId w:val="8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2">
    <w:abstractNumId w:val="9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3">
    <w:abstractNumId w:val="10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4">
    <w:abstractNumId w:val="26"/>
  </w:num>
  <w:num w:numId="25">
    <w:abstractNumId w:val="23"/>
  </w:num>
  <w:num w:numId="26">
    <w:abstractNumId w:val="1"/>
  </w:num>
  <w:num w:numId="27">
    <w:abstractNumId w:val="3"/>
  </w:num>
  <w:num w:numId="28">
    <w:abstractNumId w:val="40"/>
  </w:num>
  <w:num w:numId="29">
    <w:abstractNumId w:val="13"/>
  </w:num>
  <w:num w:numId="30">
    <w:abstractNumId w:val="38"/>
  </w:num>
  <w:num w:numId="31">
    <w:abstractNumId w:val="30"/>
  </w:num>
  <w:num w:numId="32">
    <w:abstractNumId w:val="16"/>
  </w:num>
  <w:num w:numId="33">
    <w:abstractNumId w:val="35"/>
  </w:num>
  <w:num w:numId="34">
    <w:abstractNumId w:val="28"/>
  </w:num>
  <w:num w:numId="35">
    <w:abstractNumId w:val="20"/>
  </w:num>
  <w:num w:numId="36">
    <w:abstractNumId w:val="32"/>
  </w:num>
  <w:num w:numId="37">
    <w:abstractNumId w:val="34"/>
  </w:num>
  <w:num w:numId="38">
    <w:abstractNumId w:val="18"/>
  </w:num>
  <w:num w:numId="39">
    <w:abstractNumId w:val="42"/>
  </w:num>
  <w:num w:numId="40">
    <w:abstractNumId w:val="15"/>
  </w:num>
  <w:num w:numId="41">
    <w:abstractNumId w:val="39"/>
  </w:num>
  <w:num w:numId="42">
    <w:abstractNumId w:val="22"/>
  </w:num>
  <w:numIdMacAtCleanup w:val="4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nel">
    <w15:presenceInfo w15:providerId="None" w15:userId="Tan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41"/>
    <w:rsid w:val="00003790"/>
    <w:rsid w:val="000063EA"/>
    <w:rsid w:val="00007115"/>
    <w:rsid w:val="00011049"/>
    <w:rsid w:val="00011ED8"/>
    <w:rsid w:val="00012DA6"/>
    <w:rsid w:val="000131B1"/>
    <w:rsid w:val="00014FCE"/>
    <w:rsid w:val="00017ECD"/>
    <w:rsid w:val="000220A9"/>
    <w:rsid w:val="00022F97"/>
    <w:rsid w:val="000247BD"/>
    <w:rsid w:val="000250FA"/>
    <w:rsid w:val="00025D7C"/>
    <w:rsid w:val="00025DD7"/>
    <w:rsid w:val="00026709"/>
    <w:rsid w:val="00026EF6"/>
    <w:rsid w:val="000277D6"/>
    <w:rsid w:val="0003024F"/>
    <w:rsid w:val="000308C0"/>
    <w:rsid w:val="00031FFE"/>
    <w:rsid w:val="0003588E"/>
    <w:rsid w:val="00035A6A"/>
    <w:rsid w:val="000404B7"/>
    <w:rsid w:val="00042A61"/>
    <w:rsid w:val="00045223"/>
    <w:rsid w:val="00047639"/>
    <w:rsid w:val="000517BC"/>
    <w:rsid w:val="00051C5F"/>
    <w:rsid w:val="00054459"/>
    <w:rsid w:val="00056435"/>
    <w:rsid w:val="000574B4"/>
    <w:rsid w:val="000628AC"/>
    <w:rsid w:val="00064437"/>
    <w:rsid w:val="00065CF2"/>
    <w:rsid w:val="00067A90"/>
    <w:rsid w:val="000706F9"/>
    <w:rsid w:val="00071F13"/>
    <w:rsid w:val="00074822"/>
    <w:rsid w:val="0007588B"/>
    <w:rsid w:val="0007610F"/>
    <w:rsid w:val="000768F1"/>
    <w:rsid w:val="00080B31"/>
    <w:rsid w:val="00080F2A"/>
    <w:rsid w:val="00081B79"/>
    <w:rsid w:val="000828C0"/>
    <w:rsid w:val="0008375A"/>
    <w:rsid w:val="00083E80"/>
    <w:rsid w:val="000859A2"/>
    <w:rsid w:val="00086A5B"/>
    <w:rsid w:val="00094110"/>
    <w:rsid w:val="00096D5E"/>
    <w:rsid w:val="00097212"/>
    <w:rsid w:val="000A06E2"/>
    <w:rsid w:val="000A14BD"/>
    <w:rsid w:val="000A2EA9"/>
    <w:rsid w:val="000A3475"/>
    <w:rsid w:val="000A402B"/>
    <w:rsid w:val="000A5A57"/>
    <w:rsid w:val="000A6D1B"/>
    <w:rsid w:val="000B0A44"/>
    <w:rsid w:val="000B2232"/>
    <w:rsid w:val="000B43DF"/>
    <w:rsid w:val="000B6355"/>
    <w:rsid w:val="000C0CA9"/>
    <w:rsid w:val="000C2B32"/>
    <w:rsid w:val="000C3735"/>
    <w:rsid w:val="000C4DBF"/>
    <w:rsid w:val="000C532C"/>
    <w:rsid w:val="000C7AF9"/>
    <w:rsid w:val="000D161F"/>
    <w:rsid w:val="000D29E3"/>
    <w:rsid w:val="000D5C69"/>
    <w:rsid w:val="000E15C1"/>
    <w:rsid w:val="000E4309"/>
    <w:rsid w:val="000E5835"/>
    <w:rsid w:val="000E678F"/>
    <w:rsid w:val="000F2C18"/>
    <w:rsid w:val="000F2E5E"/>
    <w:rsid w:val="000F3474"/>
    <w:rsid w:val="000F5A52"/>
    <w:rsid w:val="000F5D2D"/>
    <w:rsid w:val="00101049"/>
    <w:rsid w:val="00101E91"/>
    <w:rsid w:val="00105D27"/>
    <w:rsid w:val="00110B2E"/>
    <w:rsid w:val="00113C63"/>
    <w:rsid w:val="0011420B"/>
    <w:rsid w:val="001142AA"/>
    <w:rsid w:val="00116994"/>
    <w:rsid w:val="0012124E"/>
    <w:rsid w:val="001219BA"/>
    <w:rsid w:val="0012259C"/>
    <w:rsid w:val="00122B0F"/>
    <w:rsid w:val="00125D6F"/>
    <w:rsid w:val="00126405"/>
    <w:rsid w:val="0013032C"/>
    <w:rsid w:val="00131871"/>
    <w:rsid w:val="00133504"/>
    <w:rsid w:val="001335DA"/>
    <w:rsid w:val="0013587D"/>
    <w:rsid w:val="00136A58"/>
    <w:rsid w:val="00137A3D"/>
    <w:rsid w:val="001422EF"/>
    <w:rsid w:val="0014303C"/>
    <w:rsid w:val="0014385A"/>
    <w:rsid w:val="00145F76"/>
    <w:rsid w:val="00151AEB"/>
    <w:rsid w:val="00152893"/>
    <w:rsid w:val="00155E54"/>
    <w:rsid w:val="00156262"/>
    <w:rsid w:val="00166E1E"/>
    <w:rsid w:val="00166F2E"/>
    <w:rsid w:val="001670BA"/>
    <w:rsid w:val="001707D8"/>
    <w:rsid w:val="00171EF5"/>
    <w:rsid w:val="00173FAA"/>
    <w:rsid w:val="0017539E"/>
    <w:rsid w:val="00175C9B"/>
    <w:rsid w:val="00183B08"/>
    <w:rsid w:val="0018444B"/>
    <w:rsid w:val="00185A24"/>
    <w:rsid w:val="00187E4C"/>
    <w:rsid w:val="00190173"/>
    <w:rsid w:val="00196A27"/>
    <w:rsid w:val="001A0864"/>
    <w:rsid w:val="001A1F88"/>
    <w:rsid w:val="001A7D24"/>
    <w:rsid w:val="001B3E0D"/>
    <w:rsid w:val="001B3FE8"/>
    <w:rsid w:val="001B4310"/>
    <w:rsid w:val="001B65C2"/>
    <w:rsid w:val="001B6749"/>
    <w:rsid w:val="001C04C6"/>
    <w:rsid w:val="001C13FC"/>
    <w:rsid w:val="001C1EEA"/>
    <w:rsid w:val="001C3BA6"/>
    <w:rsid w:val="001C5F64"/>
    <w:rsid w:val="001C6271"/>
    <w:rsid w:val="001D09B1"/>
    <w:rsid w:val="001D2417"/>
    <w:rsid w:val="001D3C6F"/>
    <w:rsid w:val="001D6994"/>
    <w:rsid w:val="001D727D"/>
    <w:rsid w:val="001E2221"/>
    <w:rsid w:val="001E40BA"/>
    <w:rsid w:val="001E6581"/>
    <w:rsid w:val="001E6796"/>
    <w:rsid w:val="001F04F2"/>
    <w:rsid w:val="001F283E"/>
    <w:rsid w:val="001F457B"/>
    <w:rsid w:val="001F520E"/>
    <w:rsid w:val="001F5745"/>
    <w:rsid w:val="001F5D79"/>
    <w:rsid w:val="001F7DEE"/>
    <w:rsid w:val="002005B9"/>
    <w:rsid w:val="00200C07"/>
    <w:rsid w:val="00200CFA"/>
    <w:rsid w:val="0020154A"/>
    <w:rsid w:val="00202946"/>
    <w:rsid w:val="00202E38"/>
    <w:rsid w:val="00206444"/>
    <w:rsid w:val="0021100E"/>
    <w:rsid w:val="00211AF8"/>
    <w:rsid w:val="00214C09"/>
    <w:rsid w:val="0021521A"/>
    <w:rsid w:val="00220241"/>
    <w:rsid w:val="00220EA5"/>
    <w:rsid w:val="00222DC7"/>
    <w:rsid w:val="002242CA"/>
    <w:rsid w:val="00224450"/>
    <w:rsid w:val="0023185A"/>
    <w:rsid w:val="002321EE"/>
    <w:rsid w:val="00232E23"/>
    <w:rsid w:val="00235C72"/>
    <w:rsid w:val="002365E6"/>
    <w:rsid w:val="00237518"/>
    <w:rsid w:val="00241C35"/>
    <w:rsid w:val="00244EE0"/>
    <w:rsid w:val="00245663"/>
    <w:rsid w:val="00246B3C"/>
    <w:rsid w:val="00246B67"/>
    <w:rsid w:val="00247793"/>
    <w:rsid w:val="00251DE7"/>
    <w:rsid w:val="00252814"/>
    <w:rsid w:val="002569B1"/>
    <w:rsid w:val="00257FD5"/>
    <w:rsid w:val="00260F79"/>
    <w:rsid w:val="00261B69"/>
    <w:rsid w:val="0026262F"/>
    <w:rsid w:val="00263640"/>
    <w:rsid w:val="00267878"/>
    <w:rsid w:val="0027136C"/>
    <w:rsid w:val="002807D6"/>
    <w:rsid w:val="00285019"/>
    <w:rsid w:val="00286053"/>
    <w:rsid w:val="00291EAC"/>
    <w:rsid w:val="002942FB"/>
    <w:rsid w:val="00296006"/>
    <w:rsid w:val="00296342"/>
    <w:rsid w:val="00296FBF"/>
    <w:rsid w:val="002A06CB"/>
    <w:rsid w:val="002A1B2C"/>
    <w:rsid w:val="002A1C9C"/>
    <w:rsid w:val="002A399B"/>
    <w:rsid w:val="002A5E82"/>
    <w:rsid w:val="002A6600"/>
    <w:rsid w:val="002A7BDC"/>
    <w:rsid w:val="002B0A6A"/>
    <w:rsid w:val="002B1395"/>
    <w:rsid w:val="002B1B6C"/>
    <w:rsid w:val="002B5E04"/>
    <w:rsid w:val="002B6077"/>
    <w:rsid w:val="002C1740"/>
    <w:rsid w:val="002C3CBA"/>
    <w:rsid w:val="002C71DA"/>
    <w:rsid w:val="002D3183"/>
    <w:rsid w:val="002D375B"/>
    <w:rsid w:val="002D3DB2"/>
    <w:rsid w:val="002D3ED2"/>
    <w:rsid w:val="002D7DC2"/>
    <w:rsid w:val="002E13EF"/>
    <w:rsid w:val="002E2888"/>
    <w:rsid w:val="002E5852"/>
    <w:rsid w:val="002E5C7F"/>
    <w:rsid w:val="002E7622"/>
    <w:rsid w:val="002E774A"/>
    <w:rsid w:val="002F4396"/>
    <w:rsid w:val="002F7882"/>
    <w:rsid w:val="00301F8E"/>
    <w:rsid w:val="003029E7"/>
    <w:rsid w:val="00306A24"/>
    <w:rsid w:val="00307B29"/>
    <w:rsid w:val="00312DE3"/>
    <w:rsid w:val="00314CCB"/>
    <w:rsid w:val="00316803"/>
    <w:rsid w:val="0031720B"/>
    <w:rsid w:val="00322058"/>
    <w:rsid w:val="00322844"/>
    <w:rsid w:val="00322B04"/>
    <w:rsid w:val="00323039"/>
    <w:rsid w:val="00324202"/>
    <w:rsid w:val="00324C47"/>
    <w:rsid w:val="00324ED8"/>
    <w:rsid w:val="00325DE0"/>
    <w:rsid w:val="00326E86"/>
    <w:rsid w:val="00327DA6"/>
    <w:rsid w:val="00327E7C"/>
    <w:rsid w:val="00331026"/>
    <w:rsid w:val="00337DF8"/>
    <w:rsid w:val="00342768"/>
    <w:rsid w:val="00350F77"/>
    <w:rsid w:val="00353D0F"/>
    <w:rsid w:val="00357082"/>
    <w:rsid w:val="0035709B"/>
    <w:rsid w:val="0036018B"/>
    <w:rsid w:val="003621F1"/>
    <w:rsid w:val="003648AA"/>
    <w:rsid w:val="0036766A"/>
    <w:rsid w:val="003677A5"/>
    <w:rsid w:val="0037063D"/>
    <w:rsid w:val="00371EDE"/>
    <w:rsid w:val="003741F6"/>
    <w:rsid w:val="0037429E"/>
    <w:rsid w:val="00380863"/>
    <w:rsid w:val="00382F97"/>
    <w:rsid w:val="00382FAF"/>
    <w:rsid w:val="00384799"/>
    <w:rsid w:val="00385E5F"/>
    <w:rsid w:val="00385EB2"/>
    <w:rsid w:val="0038684A"/>
    <w:rsid w:val="003904E4"/>
    <w:rsid w:val="00390D3A"/>
    <w:rsid w:val="00392DCF"/>
    <w:rsid w:val="00393C72"/>
    <w:rsid w:val="00395CF2"/>
    <w:rsid w:val="00397329"/>
    <w:rsid w:val="003979B0"/>
    <w:rsid w:val="003A76B8"/>
    <w:rsid w:val="003B046A"/>
    <w:rsid w:val="003B0491"/>
    <w:rsid w:val="003B2645"/>
    <w:rsid w:val="003B4C61"/>
    <w:rsid w:val="003B4ED4"/>
    <w:rsid w:val="003B5698"/>
    <w:rsid w:val="003B64BA"/>
    <w:rsid w:val="003B6787"/>
    <w:rsid w:val="003B71CA"/>
    <w:rsid w:val="003C058D"/>
    <w:rsid w:val="003C33BD"/>
    <w:rsid w:val="003C4D36"/>
    <w:rsid w:val="003C6719"/>
    <w:rsid w:val="003D09DD"/>
    <w:rsid w:val="003D1574"/>
    <w:rsid w:val="003D15D3"/>
    <w:rsid w:val="003D1DDA"/>
    <w:rsid w:val="003D5EF8"/>
    <w:rsid w:val="003D73EC"/>
    <w:rsid w:val="003E4A8C"/>
    <w:rsid w:val="003E4C39"/>
    <w:rsid w:val="003F273B"/>
    <w:rsid w:val="003F6544"/>
    <w:rsid w:val="00402B76"/>
    <w:rsid w:val="00404145"/>
    <w:rsid w:val="00410EBB"/>
    <w:rsid w:val="00413703"/>
    <w:rsid w:val="00416F9D"/>
    <w:rsid w:val="00417618"/>
    <w:rsid w:val="00417C26"/>
    <w:rsid w:val="00420A0A"/>
    <w:rsid w:val="00421F7A"/>
    <w:rsid w:val="00423947"/>
    <w:rsid w:val="004256ED"/>
    <w:rsid w:val="0042669B"/>
    <w:rsid w:val="004279C6"/>
    <w:rsid w:val="00431728"/>
    <w:rsid w:val="00434BF5"/>
    <w:rsid w:val="00436EDA"/>
    <w:rsid w:val="00443DEB"/>
    <w:rsid w:val="00445AD8"/>
    <w:rsid w:val="0045085D"/>
    <w:rsid w:val="004517A7"/>
    <w:rsid w:val="004524AD"/>
    <w:rsid w:val="00452ABC"/>
    <w:rsid w:val="00453C6B"/>
    <w:rsid w:val="004544BC"/>
    <w:rsid w:val="00454949"/>
    <w:rsid w:val="00456E6F"/>
    <w:rsid w:val="00461698"/>
    <w:rsid w:val="00476BDB"/>
    <w:rsid w:val="00480977"/>
    <w:rsid w:val="00482C6B"/>
    <w:rsid w:val="00483EEF"/>
    <w:rsid w:val="00484F3B"/>
    <w:rsid w:val="00486938"/>
    <w:rsid w:val="00486F41"/>
    <w:rsid w:val="00494173"/>
    <w:rsid w:val="004A6C9E"/>
    <w:rsid w:val="004B0C0E"/>
    <w:rsid w:val="004B16A2"/>
    <w:rsid w:val="004B2B53"/>
    <w:rsid w:val="004B2CDA"/>
    <w:rsid w:val="004B4DD8"/>
    <w:rsid w:val="004B6E26"/>
    <w:rsid w:val="004B6F77"/>
    <w:rsid w:val="004B7DF4"/>
    <w:rsid w:val="004C21C7"/>
    <w:rsid w:val="004C4AC6"/>
    <w:rsid w:val="004C4F28"/>
    <w:rsid w:val="004C51BF"/>
    <w:rsid w:val="004D1E6E"/>
    <w:rsid w:val="004D1E89"/>
    <w:rsid w:val="004D2F17"/>
    <w:rsid w:val="004D3820"/>
    <w:rsid w:val="004D4305"/>
    <w:rsid w:val="004D503A"/>
    <w:rsid w:val="004D57E1"/>
    <w:rsid w:val="004D6D7D"/>
    <w:rsid w:val="004E0271"/>
    <w:rsid w:val="004E0F1E"/>
    <w:rsid w:val="004E110C"/>
    <w:rsid w:val="004E3E1D"/>
    <w:rsid w:val="004E550A"/>
    <w:rsid w:val="004E68C6"/>
    <w:rsid w:val="004E76FA"/>
    <w:rsid w:val="004E78FE"/>
    <w:rsid w:val="004E7C70"/>
    <w:rsid w:val="004E7FE3"/>
    <w:rsid w:val="004F0AC2"/>
    <w:rsid w:val="004F0B2C"/>
    <w:rsid w:val="004F1956"/>
    <w:rsid w:val="004F3304"/>
    <w:rsid w:val="004F34E4"/>
    <w:rsid w:val="004F6244"/>
    <w:rsid w:val="005009A4"/>
    <w:rsid w:val="00502360"/>
    <w:rsid w:val="00502BF3"/>
    <w:rsid w:val="005049B2"/>
    <w:rsid w:val="00505F57"/>
    <w:rsid w:val="00507179"/>
    <w:rsid w:val="005072E3"/>
    <w:rsid w:val="00516624"/>
    <w:rsid w:val="00520BEE"/>
    <w:rsid w:val="0052392E"/>
    <w:rsid w:val="0052496E"/>
    <w:rsid w:val="00524E62"/>
    <w:rsid w:val="005272DD"/>
    <w:rsid w:val="005274E3"/>
    <w:rsid w:val="00534F88"/>
    <w:rsid w:val="005358E9"/>
    <w:rsid w:val="00535ED9"/>
    <w:rsid w:val="00540E40"/>
    <w:rsid w:val="0054149A"/>
    <w:rsid w:val="00542CDE"/>
    <w:rsid w:val="00543BD4"/>
    <w:rsid w:val="005440A5"/>
    <w:rsid w:val="0054692A"/>
    <w:rsid w:val="005522C4"/>
    <w:rsid w:val="005538F8"/>
    <w:rsid w:val="005561D6"/>
    <w:rsid w:val="00561D3D"/>
    <w:rsid w:val="005623D3"/>
    <w:rsid w:val="00562992"/>
    <w:rsid w:val="005633E3"/>
    <w:rsid w:val="00563859"/>
    <w:rsid w:val="00564188"/>
    <w:rsid w:val="005642E8"/>
    <w:rsid w:val="005661D5"/>
    <w:rsid w:val="005708B3"/>
    <w:rsid w:val="00570CA8"/>
    <w:rsid w:val="00571D4F"/>
    <w:rsid w:val="0057257E"/>
    <w:rsid w:val="00572E9A"/>
    <w:rsid w:val="00573384"/>
    <w:rsid w:val="00575617"/>
    <w:rsid w:val="00575EEB"/>
    <w:rsid w:val="005775DC"/>
    <w:rsid w:val="005852D9"/>
    <w:rsid w:val="00585BC3"/>
    <w:rsid w:val="00591673"/>
    <w:rsid w:val="0059221F"/>
    <w:rsid w:val="00592ECC"/>
    <w:rsid w:val="005A07D7"/>
    <w:rsid w:val="005A6C48"/>
    <w:rsid w:val="005B0268"/>
    <w:rsid w:val="005B0626"/>
    <w:rsid w:val="005B1BCD"/>
    <w:rsid w:val="005B4684"/>
    <w:rsid w:val="005B4D56"/>
    <w:rsid w:val="005B5370"/>
    <w:rsid w:val="005B5467"/>
    <w:rsid w:val="005B5A90"/>
    <w:rsid w:val="005B6C33"/>
    <w:rsid w:val="005B7B03"/>
    <w:rsid w:val="005B7C71"/>
    <w:rsid w:val="005C1C91"/>
    <w:rsid w:val="005C34F0"/>
    <w:rsid w:val="005C4DC8"/>
    <w:rsid w:val="005C666F"/>
    <w:rsid w:val="005C7084"/>
    <w:rsid w:val="005C7BDE"/>
    <w:rsid w:val="005D056E"/>
    <w:rsid w:val="005D190A"/>
    <w:rsid w:val="005D2D66"/>
    <w:rsid w:val="005D3406"/>
    <w:rsid w:val="005D4965"/>
    <w:rsid w:val="005D4D6A"/>
    <w:rsid w:val="005D665F"/>
    <w:rsid w:val="005D6DF2"/>
    <w:rsid w:val="005E17D7"/>
    <w:rsid w:val="005E3E51"/>
    <w:rsid w:val="005E6928"/>
    <w:rsid w:val="005E7552"/>
    <w:rsid w:val="005E7A88"/>
    <w:rsid w:val="005F5627"/>
    <w:rsid w:val="005F622D"/>
    <w:rsid w:val="005F67E1"/>
    <w:rsid w:val="00600651"/>
    <w:rsid w:val="0060289C"/>
    <w:rsid w:val="0060403E"/>
    <w:rsid w:val="0060410D"/>
    <w:rsid w:val="006048D7"/>
    <w:rsid w:val="00605703"/>
    <w:rsid w:val="0060615C"/>
    <w:rsid w:val="006137DC"/>
    <w:rsid w:val="0061462B"/>
    <w:rsid w:val="0061557E"/>
    <w:rsid w:val="0061659C"/>
    <w:rsid w:val="006200AD"/>
    <w:rsid w:val="00625CF8"/>
    <w:rsid w:val="00630BA3"/>
    <w:rsid w:val="00633394"/>
    <w:rsid w:val="00633798"/>
    <w:rsid w:val="006340B7"/>
    <w:rsid w:val="006368E8"/>
    <w:rsid w:val="006409AA"/>
    <w:rsid w:val="00640F90"/>
    <w:rsid w:val="00641227"/>
    <w:rsid w:val="006419A2"/>
    <w:rsid w:val="006419ED"/>
    <w:rsid w:val="00641F7D"/>
    <w:rsid w:val="00643142"/>
    <w:rsid w:val="00643495"/>
    <w:rsid w:val="00645037"/>
    <w:rsid w:val="0065185D"/>
    <w:rsid w:val="00653A1E"/>
    <w:rsid w:val="0065471C"/>
    <w:rsid w:val="006572D2"/>
    <w:rsid w:val="00660370"/>
    <w:rsid w:val="00663FE9"/>
    <w:rsid w:val="006659D7"/>
    <w:rsid w:val="00665FD8"/>
    <w:rsid w:val="0066723E"/>
    <w:rsid w:val="00671FBE"/>
    <w:rsid w:val="00680C10"/>
    <w:rsid w:val="00681036"/>
    <w:rsid w:val="00682AA0"/>
    <w:rsid w:val="00683A30"/>
    <w:rsid w:val="006869BD"/>
    <w:rsid w:val="00691ED8"/>
    <w:rsid w:val="006920BA"/>
    <w:rsid w:val="00692DFF"/>
    <w:rsid w:val="00693EDD"/>
    <w:rsid w:val="00694067"/>
    <w:rsid w:val="00694369"/>
    <w:rsid w:val="00694450"/>
    <w:rsid w:val="006948A1"/>
    <w:rsid w:val="0069519D"/>
    <w:rsid w:val="00696540"/>
    <w:rsid w:val="00696FB7"/>
    <w:rsid w:val="006A1179"/>
    <w:rsid w:val="006A26EC"/>
    <w:rsid w:val="006A40D3"/>
    <w:rsid w:val="006B1FAB"/>
    <w:rsid w:val="006B2E98"/>
    <w:rsid w:val="006B3700"/>
    <w:rsid w:val="006B3BD1"/>
    <w:rsid w:val="006B4913"/>
    <w:rsid w:val="006B571C"/>
    <w:rsid w:val="006B7ED9"/>
    <w:rsid w:val="006C01C4"/>
    <w:rsid w:val="006C2C77"/>
    <w:rsid w:val="006C31C9"/>
    <w:rsid w:val="006C4934"/>
    <w:rsid w:val="006C6515"/>
    <w:rsid w:val="006C6C0A"/>
    <w:rsid w:val="006C7D98"/>
    <w:rsid w:val="006C7F59"/>
    <w:rsid w:val="006D0756"/>
    <w:rsid w:val="006D28FE"/>
    <w:rsid w:val="006D34ED"/>
    <w:rsid w:val="006D74C6"/>
    <w:rsid w:val="006D776B"/>
    <w:rsid w:val="006E2705"/>
    <w:rsid w:val="006E3DC0"/>
    <w:rsid w:val="006E4A8E"/>
    <w:rsid w:val="006E6304"/>
    <w:rsid w:val="006E69EA"/>
    <w:rsid w:val="006F073F"/>
    <w:rsid w:val="006F174B"/>
    <w:rsid w:val="006F2A13"/>
    <w:rsid w:val="006F3098"/>
    <w:rsid w:val="006F77F0"/>
    <w:rsid w:val="006F7C19"/>
    <w:rsid w:val="00702877"/>
    <w:rsid w:val="007038A9"/>
    <w:rsid w:val="0070461A"/>
    <w:rsid w:val="00707276"/>
    <w:rsid w:val="00712D9C"/>
    <w:rsid w:val="0071327F"/>
    <w:rsid w:val="00714E03"/>
    <w:rsid w:val="00715564"/>
    <w:rsid w:val="0072212E"/>
    <w:rsid w:val="00724653"/>
    <w:rsid w:val="00724ABB"/>
    <w:rsid w:val="007250BD"/>
    <w:rsid w:val="007255BB"/>
    <w:rsid w:val="00727E1E"/>
    <w:rsid w:val="00730134"/>
    <w:rsid w:val="00731450"/>
    <w:rsid w:val="00734E2E"/>
    <w:rsid w:val="00735544"/>
    <w:rsid w:val="00735570"/>
    <w:rsid w:val="00735794"/>
    <w:rsid w:val="00737D21"/>
    <w:rsid w:val="0074031F"/>
    <w:rsid w:val="0074092D"/>
    <w:rsid w:val="00741571"/>
    <w:rsid w:val="0074265B"/>
    <w:rsid w:val="0074448E"/>
    <w:rsid w:val="00746421"/>
    <w:rsid w:val="00746CF1"/>
    <w:rsid w:val="007502AD"/>
    <w:rsid w:val="00751855"/>
    <w:rsid w:val="00752D68"/>
    <w:rsid w:val="00753E8F"/>
    <w:rsid w:val="00760E3B"/>
    <w:rsid w:val="00764F27"/>
    <w:rsid w:val="007700F4"/>
    <w:rsid w:val="007737B7"/>
    <w:rsid w:val="00773855"/>
    <w:rsid w:val="00773F56"/>
    <w:rsid w:val="00775F26"/>
    <w:rsid w:val="00776430"/>
    <w:rsid w:val="00777B5D"/>
    <w:rsid w:val="00784FA8"/>
    <w:rsid w:val="00785B09"/>
    <w:rsid w:val="007866F7"/>
    <w:rsid w:val="00787921"/>
    <w:rsid w:val="00791DBA"/>
    <w:rsid w:val="007928A9"/>
    <w:rsid w:val="00797B40"/>
    <w:rsid w:val="007A0013"/>
    <w:rsid w:val="007A09A9"/>
    <w:rsid w:val="007A6340"/>
    <w:rsid w:val="007A6500"/>
    <w:rsid w:val="007B0CF9"/>
    <w:rsid w:val="007B1F30"/>
    <w:rsid w:val="007B2941"/>
    <w:rsid w:val="007B4D0A"/>
    <w:rsid w:val="007B60E9"/>
    <w:rsid w:val="007B61F1"/>
    <w:rsid w:val="007C0DF3"/>
    <w:rsid w:val="007C1A4C"/>
    <w:rsid w:val="007C3DC9"/>
    <w:rsid w:val="007C723C"/>
    <w:rsid w:val="007D35B3"/>
    <w:rsid w:val="007D4EF0"/>
    <w:rsid w:val="007D758F"/>
    <w:rsid w:val="007E017F"/>
    <w:rsid w:val="007E2FE2"/>
    <w:rsid w:val="007E3DC0"/>
    <w:rsid w:val="007E5E09"/>
    <w:rsid w:val="007E6541"/>
    <w:rsid w:val="007F027C"/>
    <w:rsid w:val="007F2D4A"/>
    <w:rsid w:val="007F4BE9"/>
    <w:rsid w:val="007F4E10"/>
    <w:rsid w:val="007F5765"/>
    <w:rsid w:val="007F578A"/>
    <w:rsid w:val="007F673C"/>
    <w:rsid w:val="00801073"/>
    <w:rsid w:val="008023C0"/>
    <w:rsid w:val="00802436"/>
    <w:rsid w:val="00802BB8"/>
    <w:rsid w:val="0080361A"/>
    <w:rsid w:val="00805039"/>
    <w:rsid w:val="00805F1E"/>
    <w:rsid w:val="0081096E"/>
    <w:rsid w:val="008149A0"/>
    <w:rsid w:val="00820A0B"/>
    <w:rsid w:val="00821A84"/>
    <w:rsid w:val="00821ADC"/>
    <w:rsid w:val="008256A3"/>
    <w:rsid w:val="00827792"/>
    <w:rsid w:val="00827E26"/>
    <w:rsid w:val="00831BDB"/>
    <w:rsid w:val="00832803"/>
    <w:rsid w:val="00835F5D"/>
    <w:rsid w:val="008364C0"/>
    <w:rsid w:val="00837AB4"/>
    <w:rsid w:val="00842974"/>
    <w:rsid w:val="008440B7"/>
    <w:rsid w:val="00846AF8"/>
    <w:rsid w:val="00847192"/>
    <w:rsid w:val="0084750F"/>
    <w:rsid w:val="00847CEC"/>
    <w:rsid w:val="00847D17"/>
    <w:rsid w:val="00852004"/>
    <w:rsid w:val="008525C5"/>
    <w:rsid w:val="0085603B"/>
    <w:rsid w:val="00856484"/>
    <w:rsid w:val="00862291"/>
    <w:rsid w:val="00863F52"/>
    <w:rsid w:val="00864475"/>
    <w:rsid w:val="00864D73"/>
    <w:rsid w:val="0086792B"/>
    <w:rsid w:val="008704FD"/>
    <w:rsid w:val="00870EC9"/>
    <w:rsid w:val="008722B4"/>
    <w:rsid w:val="00872470"/>
    <w:rsid w:val="0087331E"/>
    <w:rsid w:val="008734F6"/>
    <w:rsid w:val="00874CB2"/>
    <w:rsid w:val="0088038C"/>
    <w:rsid w:val="00882784"/>
    <w:rsid w:val="0088661B"/>
    <w:rsid w:val="00886BE1"/>
    <w:rsid w:val="00891436"/>
    <w:rsid w:val="00892A97"/>
    <w:rsid w:val="00893B49"/>
    <w:rsid w:val="00895056"/>
    <w:rsid w:val="008975CF"/>
    <w:rsid w:val="008A055D"/>
    <w:rsid w:val="008A6B24"/>
    <w:rsid w:val="008A7A58"/>
    <w:rsid w:val="008B6F20"/>
    <w:rsid w:val="008B6F3A"/>
    <w:rsid w:val="008B7FA9"/>
    <w:rsid w:val="008C03FE"/>
    <w:rsid w:val="008C0CBB"/>
    <w:rsid w:val="008C14D7"/>
    <w:rsid w:val="008C4C5A"/>
    <w:rsid w:val="008C4D84"/>
    <w:rsid w:val="008C4F11"/>
    <w:rsid w:val="008C58F5"/>
    <w:rsid w:val="008C6176"/>
    <w:rsid w:val="008C6218"/>
    <w:rsid w:val="008C62F8"/>
    <w:rsid w:val="008C6AB9"/>
    <w:rsid w:val="008D02B1"/>
    <w:rsid w:val="008D2BF2"/>
    <w:rsid w:val="008D5355"/>
    <w:rsid w:val="008D63BB"/>
    <w:rsid w:val="008D77DF"/>
    <w:rsid w:val="008D7AA8"/>
    <w:rsid w:val="008E020C"/>
    <w:rsid w:val="008E1F0E"/>
    <w:rsid w:val="008E30EC"/>
    <w:rsid w:val="008E6E38"/>
    <w:rsid w:val="008F0BFF"/>
    <w:rsid w:val="008F1F2F"/>
    <w:rsid w:val="008F5C4A"/>
    <w:rsid w:val="00904754"/>
    <w:rsid w:val="009065C9"/>
    <w:rsid w:val="00912710"/>
    <w:rsid w:val="009140A9"/>
    <w:rsid w:val="0091621C"/>
    <w:rsid w:val="009170D8"/>
    <w:rsid w:val="00921DA9"/>
    <w:rsid w:val="00921F63"/>
    <w:rsid w:val="00922E17"/>
    <w:rsid w:val="00923AB6"/>
    <w:rsid w:val="00923C6F"/>
    <w:rsid w:val="009244F1"/>
    <w:rsid w:val="009246CA"/>
    <w:rsid w:val="0092496C"/>
    <w:rsid w:val="00925621"/>
    <w:rsid w:val="00926FFE"/>
    <w:rsid w:val="00930772"/>
    <w:rsid w:val="009307D1"/>
    <w:rsid w:val="009318A6"/>
    <w:rsid w:val="00931D4A"/>
    <w:rsid w:val="00933DE0"/>
    <w:rsid w:val="00934A53"/>
    <w:rsid w:val="00935249"/>
    <w:rsid w:val="0093586F"/>
    <w:rsid w:val="00937B87"/>
    <w:rsid w:val="00937D9E"/>
    <w:rsid w:val="00940839"/>
    <w:rsid w:val="00940A3D"/>
    <w:rsid w:val="00940AB6"/>
    <w:rsid w:val="00940DBE"/>
    <w:rsid w:val="0094117A"/>
    <w:rsid w:val="00941E70"/>
    <w:rsid w:val="00943043"/>
    <w:rsid w:val="00943BCD"/>
    <w:rsid w:val="009446FE"/>
    <w:rsid w:val="0094526F"/>
    <w:rsid w:val="00946681"/>
    <w:rsid w:val="00946799"/>
    <w:rsid w:val="009471E0"/>
    <w:rsid w:val="00947B80"/>
    <w:rsid w:val="00950AD6"/>
    <w:rsid w:val="00955E16"/>
    <w:rsid w:val="00957E10"/>
    <w:rsid w:val="00960471"/>
    <w:rsid w:val="00961523"/>
    <w:rsid w:val="009620C1"/>
    <w:rsid w:val="00963741"/>
    <w:rsid w:val="00963C66"/>
    <w:rsid w:val="00964A17"/>
    <w:rsid w:val="00965C1D"/>
    <w:rsid w:val="009668FE"/>
    <w:rsid w:val="00970BD1"/>
    <w:rsid w:val="009721B3"/>
    <w:rsid w:val="0097538C"/>
    <w:rsid w:val="00976C4D"/>
    <w:rsid w:val="00976D8C"/>
    <w:rsid w:val="0097790B"/>
    <w:rsid w:val="0098086A"/>
    <w:rsid w:val="009822AA"/>
    <w:rsid w:val="00982F14"/>
    <w:rsid w:val="00983A38"/>
    <w:rsid w:val="00983E46"/>
    <w:rsid w:val="00984FA2"/>
    <w:rsid w:val="00985262"/>
    <w:rsid w:val="009864D4"/>
    <w:rsid w:val="00987D85"/>
    <w:rsid w:val="00990228"/>
    <w:rsid w:val="009903B6"/>
    <w:rsid w:val="00994113"/>
    <w:rsid w:val="009944C4"/>
    <w:rsid w:val="009946EF"/>
    <w:rsid w:val="00994D5D"/>
    <w:rsid w:val="00995897"/>
    <w:rsid w:val="0099739A"/>
    <w:rsid w:val="009A02C9"/>
    <w:rsid w:val="009A33A2"/>
    <w:rsid w:val="009A468D"/>
    <w:rsid w:val="009A4F32"/>
    <w:rsid w:val="009B43AB"/>
    <w:rsid w:val="009C1082"/>
    <w:rsid w:val="009C169E"/>
    <w:rsid w:val="009C6EC9"/>
    <w:rsid w:val="009D4349"/>
    <w:rsid w:val="009D7F47"/>
    <w:rsid w:val="009E2570"/>
    <w:rsid w:val="009E5419"/>
    <w:rsid w:val="009E635F"/>
    <w:rsid w:val="009E77A1"/>
    <w:rsid w:val="009E77B1"/>
    <w:rsid w:val="009E7E64"/>
    <w:rsid w:val="009F0B40"/>
    <w:rsid w:val="009F1E8C"/>
    <w:rsid w:val="009F2BA4"/>
    <w:rsid w:val="009F3DA4"/>
    <w:rsid w:val="009F58F2"/>
    <w:rsid w:val="009F5E12"/>
    <w:rsid w:val="009F6B91"/>
    <w:rsid w:val="009F6F0F"/>
    <w:rsid w:val="00A0183A"/>
    <w:rsid w:val="00A02346"/>
    <w:rsid w:val="00A03C45"/>
    <w:rsid w:val="00A067A2"/>
    <w:rsid w:val="00A11578"/>
    <w:rsid w:val="00A11AF2"/>
    <w:rsid w:val="00A14A26"/>
    <w:rsid w:val="00A16EFE"/>
    <w:rsid w:val="00A2003E"/>
    <w:rsid w:val="00A20B67"/>
    <w:rsid w:val="00A23328"/>
    <w:rsid w:val="00A23C55"/>
    <w:rsid w:val="00A25B31"/>
    <w:rsid w:val="00A27BC9"/>
    <w:rsid w:val="00A30CF3"/>
    <w:rsid w:val="00A313C8"/>
    <w:rsid w:val="00A31B8B"/>
    <w:rsid w:val="00A32D00"/>
    <w:rsid w:val="00A33B5D"/>
    <w:rsid w:val="00A34CD1"/>
    <w:rsid w:val="00A352B7"/>
    <w:rsid w:val="00A35B13"/>
    <w:rsid w:val="00A3642C"/>
    <w:rsid w:val="00A379A7"/>
    <w:rsid w:val="00A40830"/>
    <w:rsid w:val="00A42696"/>
    <w:rsid w:val="00A43607"/>
    <w:rsid w:val="00A43B59"/>
    <w:rsid w:val="00A47A47"/>
    <w:rsid w:val="00A47FD3"/>
    <w:rsid w:val="00A51D7C"/>
    <w:rsid w:val="00A52290"/>
    <w:rsid w:val="00A5320B"/>
    <w:rsid w:val="00A5340E"/>
    <w:rsid w:val="00A53CC5"/>
    <w:rsid w:val="00A545C1"/>
    <w:rsid w:val="00A55F27"/>
    <w:rsid w:val="00A569FA"/>
    <w:rsid w:val="00A57D84"/>
    <w:rsid w:val="00A57F47"/>
    <w:rsid w:val="00A60C96"/>
    <w:rsid w:val="00A71A9A"/>
    <w:rsid w:val="00A75ECE"/>
    <w:rsid w:val="00A77AD0"/>
    <w:rsid w:val="00A8304A"/>
    <w:rsid w:val="00A83C5E"/>
    <w:rsid w:val="00A83F07"/>
    <w:rsid w:val="00A85091"/>
    <w:rsid w:val="00A851DF"/>
    <w:rsid w:val="00A872C6"/>
    <w:rsid w:val="00A948FF"/>
    <w:rsid w:val="00A95360"/>
    <w:rsid w:val="00A962A9"/>
    <w:rsid w:val="00A978CF"/>
    <w:rsid w:val="00AA146F"/>
    <w:rsid w:val="00AA36F7"/>
    <w:rsid w:val="00AA3F88"/>
    <w:rsid w:val="00AB0703"/>
    <w:rsid w:val="00AB1D38"/>
    <w:rsid w:val="00AB3CEE"/>
    <w:rsid w:val="00AB5169"/>
    <w:rsid w:val="00AB76B1"/>
    <w:rsid w:val="00AB797B"/>
    <w:rsid w:val="00AC1484"/>
    <w:rsid w:val="00AC7CC6"/>
    <w:rsid w:val="00AC7D10"/>
    <w:rsid w:val="00AD3C5F"/>
    <w:rsid w:val="00AD618E"/>
    <w:rsid w:val="00AD69C6"/>
    <w:rsid w:val="00AD7712"/>
    <w:rsid w:val="00AE19EE"/>
    <w:rsid w:val="00AE2174"/>
    <w:rsid w:val="00AE2C69"/>
    <w:rsid w:val="00AE4321"/>
    <w:rsid w:val="00AE4EDB"/>
    <w:rsid w:val="00AE67B1"/>
    <w:rsid w:val="00AE7E50"/>
    <w:rsid w:val="00AF20D9"/>
    <w:rsid w:val="00AF52E2"/>
    <w:rsid w:val="00AF6FA5"/>
    <w:rsid w:val="00AF7860"/>
    <w:rsid w:val="00AF7FBF"/>
    <w:rsid w:val="00B011EB"/>
    <w:rsid w:val="00B0207C"/>
    <w:rsid w:val="00B03E19"/>
    <w:rsid w:val="00B05D2D"/>
    <w:rsid w:val="00B06477"/>
    <w:rsid w:val="00B06F44"/>
    <w:rsid w:val="00B07CC4"/>
    <w:rsid w:val="00B11208"/>
    <w:rsid w:val="00B1131F"/>
    <w:rsid w:val="00B13E72"/>
    <w:rsid w:val="00B1611E"/>
    <w:rsid w:val="00B17542"/>
    <w:rsid w:val="00B215AA"/>
    <w:rsid w:val="00B21FEE"/>
    <w:rsid w:val="00B2224C"/>
    <w:rsid w:val="00B22AB2"/>
    <w:rsid w:val="00B26A53"/>
    <w:rsid w:val="00B30252"/>
    <w:rsid w:val="00B31DF0"/>
    <w:rsid w:val="00B35B4F"/>
    <w:rsid w:val="00B35F1D"/>
    <w:rsid w:val="00B37C00"/>
    <w:rsid w:val="00B37F79"/>
    <w:rsid w:val="00B427AB"/>
    <w:rsid w:val="00B44897"/>
    <w:rsid w:val="00B45075"/>
    <w:rsid w:val="00B4513F"/>
    <w:rsid w:val="00B4673C"/>
    <w:rsid w:val="00B502E7"/>
    <w:rsid w:val="00B50CDD"/>
    <w:rsid w:val="00B51349"/>
    <w:rsid w:val="00B527BC"/>
    <w:rsid w:val="00B53574"/>
    <w:rsid w:val="00B546F3"/>
    <w:rsid w:val="00B54E53"/>
    <w:rsid w:val="00B554E5"/>
    <w:rsid w:val="00B56D44"/>
    <w:rsid w:val="00B64155"/>
    <w:rsid w:val="00B65443"/>
    <w:rsid w:val="00B6790B"/>
    <w:rsid w:val="00B70532"/>
    <w:rsid w:val="00B70E66"/>
    <w:rsid w:val="00B722D2"/>
    <w:rsid w:val="00B72C2C"/>
    <w:rsid w:val="00B733AE"/>
    <w:rsid w:val="00B74362"/>
    <w:rsid w:val="00B77321"/>
    <w:rsid w:val="00B80EB1"/>
    <w:rsid w:val="00B8361C"/>
    <w:rsid w:val="00B86054"/>
    <w:rsid w:val="00B86550"/>
    <w:rsid w:val="00B92631"/>
    <w:rsid w:val="00B962FE"/>
    <w:rsid w:val="00BA1B68"/>
    <w:rsid w:val="00BA6958"/>
    <w:rsid w:val="00BA6B42"/>
    <w:rsid w:val="00BA6EB1"/>
    <w:rsid w:val="00BA6FA5"/>
    <w:rsid w:val="00BA7E72"/>
    <w:rsid w:val="00BB55E5"/>
    <w:rsid w:val="00BB587F"/>
    <w:rsid w:val="00BB71CC"/>
    <w:rsid w:val="00BC0606"/>
    <w:rsid w:val="00BC2C21"/>
    <w:rsid w:val="00BC32B3"/>
    <w:rsid w:val="00BC681F"/>
    <w:rsid w:val="00BC7800"/>
    <w:rsid w:val="00BD07FB"/>
    <w:rsid w:val="00BD16C4"/>
    <w:rsid w:val="00BD277D"/>
    <w:rsid w:val="00BD460B"/>
    <w:rsid w:val="00BD5F50"/>
    <w:rsid w:val="00BE01E4"/>
    <w:rsid w:val="00BE29AD"/>
    <w:rsid w:val="00BE4E70"/>
    <w:rsid w:val="00BE7BFD"/>
    <w:rsid w:val="00BE7EEA"/>
    <w:rsid w:val="00BF0187"/>
    <w:rsid w:val="00BF23FD"/>
    <w:rsid w:val="00BF3751"/>
    <w:rsid w:val="00BF68CF"/>
    <w:rsid w:val="00C01DB3"/>
    <w:rsid w:val="00C01DF7"/>
    <w:rsid w:val="00C04A32"/>
    <w:rsid w:val="00C12F8B"/>
    <w:rsid w:val="00C1378A"/>
    <w:rsid w:val="00C1396D"/>
    <w:rsid w:val="00C17084"/>
    <w:rsid w:val="00C17533"/>
    <w:rsid w:val="00C206F1"/>
    <w:rsid w:val="00C22F40"/>
    <w:rsid w:val="00C2436E"/>
    <w:rsid w:val="00C27BB2"/>
    <w:rsid w:val="00C314CC"/>
    <w:rsid w:val="00C32A80"/>
    <w:rsid w:val="00C364F9"/>
    <w:rsid w:val="00C366B8"/>
    <w:rsid w:val="00C37922"/>
    <w:rsid w:val="00C40EC2"/>
    <w:rsid w:val="00C40F5E"/>
    <w:rsid w:val="00C41B64"/>
    <w:rsid w:val="00C434BA"/>
    <w:rsid w:val="00C44395"/>
    <w:rsid w:val="00C46110"/>
    <w:rsid w:val="00C47580"/>
    <w:rsid w:val="00C52072"/>
    <w:rsid w:val="00C55DAF"/>
    <w:rsid w:val="00C56455"/>
    <w:rsid w:val="00C61A20"/>
    <w:rsid w:val="00C622E2"/>
    <w:rsid w:val="00C62FC8"/>
    <w:rsid w:val="00C654DA"/>
    <w:rsid w:val="00C655CD"/>
    <w:rsid w:val="00C65E89"/>
    <w:rsid w:val="00C73AD8"/>
    <w:rsid w:val="00C805D0"/>
    <w:rsid w:val="00C81542"/>
    <w:rsid w:val="00C8198C"/>
    <w:rsid w:val="00C82921"/>
    <w:rsid w:val="00C82AC3"/>
    <w:rsid w:val="00C90594"/>
    <w:rsid w:val="00C9524C"/>
    <w:rsid w:val="00C95499"/>
    <w:rsid w:val="00C95F88"/>
    <w:rsid w:val="00CA2991"/>
    <w:rsid w:val="00CA4B4E"/>
    <w:rsid w:val="00CA5C82"/>
    <w:rsid w:val="00CA6891"/>
    <w:rsid w:val="00CA6DC2"/>
    <w:rsid w:val="00CB1A85"/>
    <w:rsid w:val="00CB2296"/>
    <w:rsid w:val="00CB37BD"/>
    <w:rsid w:val="00CB4066"/>
    <w:rsid w:val="00CB4445"/>
    <w:rsid w:val="00CB46FA"/>
    <w:rsid w:val="00CB5203"/>
    <w:rsid w:val="00CB5EC3"/>
    <w:rsid w:val="00CC1273"/>
    <w:rsid w:val="00CC1529"/>
    <w:rsid w:val="00CC2D7C"/>
    <w:rsid w:val="00CC4C1A"/>
    <w:rsid w:val="00CC4DFF"/>
    <w:rsid w:val="00CC55F5"/>
    <w:rsid w:val="00CC6221"/>
    <w:rsid w:val="00CC6A7A"/>
    <w:rsid w:val="00CD07FD"/>
    <w:rsid w:val="00CD149D"/>
    <w:rsid w:val="00CD1F62"/>
    <w:rsid w:val="00CD26A9"/>
    <w:rsid w:val="00CD3AE6"/>
    <w:rsid w:val="00CD4190"/>
    <w:rsid w:val="00CD601C"/>
    <w:rsid w:val="00CD674B"/>
    <w:rsid w:val="00CE1073"/>
    <w:rsid w:val="00CE1D41"/>
    <w:rsid w:val="00CE7367"/>
    <w:rsid w:val="00CE7B6F"/>
    <w:rsid w:val="00CF5C77"/>
    <w:rsid w:val="00CF6251"/>
    <w:rsid w:val="00CF66A0"/>
    <w:rsid w:val="00CF7014"/>
    <w:rsid w:val="00D01251"/>
    <w:rsid w:val="00D01641"/>
    <w:rsid w:val="00D03B5E"/>
    <w:rsid w:val="00D044CE"/>
    <w:rsid w:val="00D07B97"/>
    <w:rsid w:val="00D07E64"/>
    <w:rsid w:val="00D109AA"/>
    <w:rsid w:val="00D1143A"/>
    <w:rsid w:val="00D135A4"/>
    <w:rsid w:val="00D13C16"/>
    <w:rsid w:val="00D15762"/>
    <w:rsid w:val="00D1646E"/>
    <w:rsid w:val="00D21F9F"/>
    <w:rsid w:val="00D22189"/>
    <w:rsid w:val="00D22706"/>
    <w:rsid w:val="00D2381A"/>
    <w:rsid w:val="00D30844"/>
    <w:rsid w:val="00D30CC3"/>
    <w:rsid w:val="00D30EF8"/>
    <w:rsid w:val="00D333C3"/>
    <w:rsid w:val="00D34441"/>
    <w:rsid w:val="00D34980"/>
    <w:rsid w:val="00D35F62"/>
    <w:rsid w:val="00D36977"/>
    <w:rsid w:val="00D379DE"/>
    <w:rsid w:val="00D420E0"/>
    <w:rsid w:val="00D43420"/>
    <w:rsid w:val="00D44C8D"/>
    <w:rsid w:val="00D46281"/>
    <w:rsid w:val="00D468DF"/>
    <w:rsid w:val="00D46F16"/>
    <w:rsid w:val="00D520DE"/>
    <w:rsid w:val="00D53A6A"/>
    <w:rsid w:val="00D60DC1"/>
    <w:rsid w:val="00D6131E"/>
    <w:rsid w:val="00D63C87"/>
    <w:rsid w:val="00D67D64"/>
    <w:rsid w:val="00D7090C"/>
    <w:rsid w:val="00D7452C"/>
    <w:rsid w:val="00D74669"/>
    <w:rsid w:val="00D74936"/>
    <w:rsid w:val="00D75BED"/>
    <w:rsid w:val="00D76341"/>
    <w:rsid w:val="00D76DD1"/>
    <w:rsid w:val="00D77463"/>
    <w:rsid w:val="00D775BC"/>
    <w:rsid w:val="00D833F0"/>
    <w:rsid w:val="00D8368E"/>
    <w:rsid w:val="00D841D3"/>
    <w:rsid w:val="00D84989"/>
    <w:rsid w:val="00D84C9E"/>
    <w:rsid w:val="00D851FF"/>
    <w:rsid w:val="00D85E36"/>
    <w:rsid w:val="00D86E49"/>
    <w:rsid w:val="00D87138"/>
    <w:rsid w:val="00D93B5F"/>
    <w:rsid w:val="00D9657C"/>
    <w:rsid w:val="00DA21A8"/>
    <w:rsid w:val="00DB3567"/>
    <w:rsid w:val="00DB4D22"/>
    <w:rsid w:val="00DB5D6B"/>
    <w:rsid w:val="00DB6C44"/>
    <w:rsid w:val="00DC029D"/>
    <w:rsid w:val="00DC1487"/>
    <w:rsid w:val="00DC1E15"/>
    <w:rsid w:val="00DC2236"/>
    <w:rsid w:val="00DC5590"/>
    <w:rsid w:val="00DC623F"/>
    <w:rsid w:val="00DC6625"/>
    <w:rsid w:val="00DC7CD7"/>
    <w:rsid w:val="00DD1DCF"/>
    <w:rsid w:val="00DD2E00"/>
    <w:rsid w:val="00DD56FA"/>
    <w:rsid w:val="00DD5EC9"/>
    <w:rsid w:val="00DD76BF"/>
    <w:rsid w:val="00DD788A"/>
    <w:rsid w:val="00DE03EE"/>
    <w:rsid w:val="00DE2448"/>
    <w:rsid w:val="00DE260B"/>
    <w:rsid w:val="00DE2D89"/>
    <w:rsid w:val="00DE3D82"/>
    <w:rsid w:val="00DE4B51"/>
    <w:rsid w:val="00DE5470"/>
    <w:rsid w:val="00DE5EB5"/>
    <w:rsid w:val="00DF15D0"/>
    <w:rsid w:val="00DF1B82"/>
    <w:rsid w:val="00DF3679"/>
    <w:rsid w:val="00DF3D71"/>
    <w:rsid w:val="00DF7A69"/>
    <w:rsid w:val="00DF7D9C"/>
    <w:rsid w:val="00E00407"/>
    <w:rsid w:val="00E04026"/>
    <w:rsid w:val="00E07586"/>
    <w:rsid w:val="00E07941"/>
    <w:rsid w:val="00E12120"/>
    <w:rsid w:val="00E121AE"/>
    <w:rsid w:val="00E127EA"/>
    <w:rsid w:val="00E150EF"/>
    <w:rsid w:val="00E15879"/>
    <w:rsid w:val="00E15B00"/>
    <w:rsid w:val="00E1729A"/>
    <w:rsid w:val="00E17507"/>
    <w:rsid w:val="00E2049C"/>
    <w:rsid w:val="00E219C1"/>
    <w:rsid w:val="00E21D64"/>
    <w:rsid w:val="00E2202C"/>
    <w:rsid w:val="00E2423D"/>
    <w:rsid w:val="00E2467D"/>
    <w:rsid w:val="00E246F1"/>
    <w:rsid w:val="00E27586"/>
    <w:rsid w:val="00E27FF4"/>
    <w:rsid w:val="00E3078E"/>
    <w:rsid w:val="00E3617A"/>
    <w:rsid w:val="00E36AC6"/>
    <w:rsid w:val="00E37DA6"/>
    <w:rsid w:val="00E41D3A"/>
    <w:rsid w:val="00E44CC7"/>
    <w:rsid w:val="00E504F5"/>
    <w:rsid w:val="00E50EDA"/>
    <w:rsid w:val="00E52397"/>
    <w:rsid w:val="00E540F2"/>
    <w:rsid w:val="00E606FB"/>
    <w:rsid w:val="00E61CED"/>
    <w:rsid w:val="00E61DAE"/>
    <w:rsid w:val="00E61E10"/>
    <w:rsid w:val="00E63AAB"/>
    <w:rsid w:val="00E63CFD"/>
    <w:rsid w:val="00E7440D"/>
    <w:rsid w:val="00E74EF2"/>
    <w:rsid w:val="00E76BEF"/>
    <w:rsid w:val="00E8059C"/>
    <w:rsid w:val="00E81BC0"/>
    <w:rsid w:val="00E84C40"/>
    <w:rsid w:val="00E86208"/>
    <w:rsid w:val="00E87859"/>
    <w:rsid w:val="00E91213"/>
    <w:rsid w:val="00E9401D"/>
    <w:rsid w:val="00E946B4"/>
    <w:rsid w:val="00E9516D"/>
    <w:rsid w:val="00E97128"/>
    <w:rsid w:val="00E9734D"/>
    <w:rsid w:val="00E974A0"/>
    <w:rsid w:val="00E975BC"/>
    <w:rsid w:val="00EA0F58"/>
    <w:rsid w:val="00EA1292"/>
    <w:rsid w:val="00EA5806"/>
    <w:rsid w:val="00EB1B2C"/>
    <w:rsid w:val="00EC0A4E"/>
    <w:rsid w:val="00EC1D51"/>
    <w:rsid w:val="00EC3DF3"/>
    <w:rsid w:val="00EC559B"/>
    <w:rsid w:val="00EC5BEE"/>
    <w:rsid w:val="00ED0133"/>
    <w:rsid w:val="00ED1666"/>
    <w:rsid w:val="00ED1B87"/>
    <w:rsid w:val="00ED2A6E"/>
    <w:rsid w:val="00ED2E08"/>
    <w:rsid w:val="00ED4339"/>
    <w:rsid w:val="00EE1197"/>
    <w:rsid w:val="00EE3C36"/>
    <w:rsid w:val="00EE523A"/>
    <w:rsid w:val="00EE7DAF"/>
    <w:rsid w:val="00EE7E09"/>
    <w:rsid w:val="00EF2BE0"/>
    <w:rsid w:val="00EF32F8"/>
    <w:rsid w:val="00EF41AD"/>
    <w:rsid w:val="00EF6249"/>
    <w:rsid w:val="00EF6B33"/>
    <w:rsid w:val="00EF7F8B"/>
    <w:rsid w:val="00F01884"/>
    <w:rsid w:val="00F0395B"/>
    <w:rsid w:val="00F0406F"/>
    <w:rsid w:val="00F0502E"/>
    <w:rsid w:val="00F06200"/>
    <w:rsid w:val="00F07C53"/>
    <w:rsid w:val="00F10C40"/>
    <w:rsid w:val="00F15336"/>
    <w:rsid w:val="00F21AEF"/>
    <w:rsid w:val="00F224F3"/>
    <w:rsid w:val="00F22C2B"/>
    <w:rsid w:val="00F22C93"/>
    <w:rsid w:val="00F241C3"/>
    <w:rsid w:val="00F245AB"/>
    <w:rsid w:val="00F254B1"/>
    <w:rsid w:val="00F2624D"/>
    <w:rsid w:val="00F27574"/>
    <w:rsid w:val="00F31905"/>
    <w:rsid w:val="00F33D07"/>
    <w:rsid w:val="00F34D09"/>
    <w:rsid w:val="00F35157"/>
    <w:rsid w:val="00F35B16"/>
    <w:rsid w:val="00F365C6"/>
    <w:rsid w:val="00F37291"/>
    <w:rsid w:val="00F411A0"/>
    <w:rsid w:val="00F510FB"/>
    <w:rsid w:val="00F610AB"/>
    <w:rsid w:val="00F61C42"/>
    <w:rsid w:val="00F61D27"/>
    <w:rsid w:val="00F70CB2"/>
    <w:rsid w:val="00F72D67"/>
    <w:rsid w:val="00F74930"/>
    <w:rsid w:val="00F7765C"/>
    <w:rsid w:val="00F82EC1"/>
    <w:rsid w:val="00F872F0"/>
    <w:rsid w:val="00F87394"/>
    <w:rsid w:val="00F87DDA"/>
    <w:rsid w:val="00F905BC"/>
    <w:rsid w:val="00F93EC2"/>
    <w:rsid w:val="00F95DBD"/>
    <w:rsid w:val="00FA14CF"/>
    <w:rsid w:val="00FA52B2"/>
    <w:rsid w:val="00FA7F23"/>
    <w:rsid w:val="00FB0ACB"/>
    <w:rsid w:val="00FB19B2"/>
    <w:rsid w:val="00FB1EFA"/>
    <w:rsid w:val="00FB1FFA"/>
    <w:rsid w:val="00FB21F2"/>
    <w:rsid w:val="00FB5AEA"/>
    <w:rsid w:val="00FB68A1"/>
    <w:rsid w:val="00FB691C"/>
    <w:rsid w:val="00FB79C0"/>
    <w:rsid w:val="00FC138D"/>
    <w:rsid w:val="00FC27BE"/>
    <w:rsid w:val="00FC7A2C"/>
    <w:rsid w:val="00FD0286"/>
    <w:rsid w:val="00FD0F17"/>
    <w:rsid w:val="00FD1CB5"/>
    <w:rsid w:val="00FD4161"/>
    <w:rsid w:val="00FD4B58"/>
    <w:rsid w:val="00FD62B7"/>
    <w:rsid w:val="00FD6BAD"/>
    <w:rsid w:val="00FD6E0E"/>
    <w:rsid w:val="00FE1FB6"/>
    <w:rsid w:val="00FE3737"/>
    <w:rsid w:val="00FE3AB1"/>
    <w:rsid w:val="00FF182D"/>
    <w:rsid w:val="00FF1E13"/>
    <w:rsid w:val="00FF3B68"/>
    <w:rsid w:val="00FF5038"/>
    <w:rsid w:val="00FF50B6"/>
    <w:rsid w:val="00FF5140"/>
    <w:rsid w:val="00FF514F"/>
    <w:rsid w:val="00FF51E1"/>
    <w:rsid w:val="00FF679D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318D3"/>
  <w15:chartTrackingRefBased/>
  <w15:docId w15:val="{3818D462-707C-48C4-930F-6123C97E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jc w:val="center"/>
      <w:outlineLvl w:val="0"/>
    </w:pPr>
    <w:rPr>
      <w:b/>
      <w:kern w:val="1"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center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Emphasis">
    <w:name w:val="Emphasis"/>
    <w:qFormat/>
    <w:rPr>
      <w:i/>
    </w:rPr>
  </w:style>
  <w:style w:type="character" w:customStyle="1" w:styleId="statement1">
    <w:name w:val="statement1"/>
    <w:basedOn w:val="DefaultParagraphFont"/>
  </w:style>
  <w:style w:type="paragraph" w:styleId="BodyText">
    <w:name w:val="Body Text"/>
    <w:basedOn w:val="Normal"/>
    <w:semiHidden/>
    <w:rPr>
      <w:sz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Header">
    <w:name w:val="header"/>
    <w:basedOn w:val="Normal"/>
    <w:semiHidden/>
    <w:pPr>
      <w:tabs>
        <w:tab w:val="center" w:pos="1273"/>
        <w:tab w:val="right" w:pos="5426"/>
      </w:tabs>
    </w:pPr>
  </w:style>
  <w:style w:type="paragraph" w:styleId="Footer">
    <w:name w:val="footer"/>
    <w:basedOn w:val="Normal"/>
    <w:semiHidden/>
    <w:pPr>
      <w:tabs>
        <w:tab w:val="center" w:pos="1273"/>
        <w:tab w:val="right" w:pos="5426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customStyle="1" w:styleId="Framecontents">
    <w:name w:val="Frame contents"/>
    <w:basedOn w:val="BodyText"/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Title"/>
    <w:pPr>
      <w:suppressLineNumbers/>
    </w:pPr>
    <w:rPr>
      <w:b/>
      <w:bCs/>
      <w:sz w:val="32"/>
      <w:szCs w:val="32"/>
    </w:rPr>
  </w:style>
  <w:style w:type="paragraph" w:styleId="Title">
    <w:name w:val="Title"/>
    <w:basedOn w:val="Normal"/>
    <w:next w:val="BodyText"/>
    <w:qFormat/>
    <w:pPr>
      <w:keepNext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hd w:val="clear" w:color="auto" w:fill="C0C0C0"/>
      <w:jc w:val="center"/>
    </w:pPr>
    <w:rPr>
      <w:rFonts w:eastAsia="HG Mincho Light J" w:cs="Arial"/>
      <w:sz w:val="36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ind w:left="240" w:firstLine="1"/>
    </w:pPr>
    <w:rPr>
      <w:smallCaps/>
      <w:sz w:val="20"/>
    </w:rPr>
  </w:style>
  <w:style w:type="paragraph" w:styleId="TOC3">
    <w:name w:val="toc 3"/>
    <w:basedOn w:val="Normal"/>
    <w:next w:val="Normal"/>
    <w:uiPriority w:val="39"/>
    <w:pPr>
      <w:ind w:left="480" w:firstLine="1"/>
    </w:pPr>
    <w:rPr>
      <w:i/>
      <w:sz w:val="20"/>
    </w:rPr>
  </w:style>
  <w:style w:type="paragraph" w:styleId="TOC4">
    <w:name w:val="toc 4"/>
    <w:basedOn w:val="Normal"/>
    <w:next w:val="Normal"/>
    <w:uiPriority w:val="39"/>
    <w:pPr>
      <w:ind w:left="720" w:firstLine="1"/>
    </w:pPr>
    <w:rPr>
      <w:b/>
      <w:sz w:val="18"/>
    </w:rPr>
  </w:style>
  <w:style w:type="paragraph" w:styleId="TOC5">
    <w:name w:val="toc 5"/>
    <w:basedOn w:val="Normal"/>
    <w:next w:val="Normal"/>
    <w:uiPriority w:val="39"/>
    <w:pPr>
      <w:ind w:left="960" w:firstLine="1"/>
    </w:pPr>
    <w:rPr>
      <w:sz w:val="18"/>
    </w:rPr>
  </w:style>
  <w:style w:type="paragraph" w:styleId="TOC6">
    <w:name w:val="toc 6"/>
    <w:basedOn w:val="Normal"/>
    <w:next w:val="Normal"/>
    <w:uiPriority w:val="39"/>
    <w:pPr>
      <w:ind w:left="1200" w:firstLine="1"/>
    </w:pPr>
    <w:rPr>
      <w:sz w:val="18"/>
    </w:rPr>
  </w:style>
  <w:style w:type="paragraph" w:styleId="TOC7">
    <w:name w:val="toc 7"/>
    <w:basedOn w:val="Normal"/>
    <w:next w:val="Normal"/>
    <w:uiPriority w:val="39"/>
    <w:pPr>
      <w:ind w:left="1440" w:firstLine="1"/>
    </w:pPr>
    <w:rPr>
      <w:sz w:val="18"/>
    </w:rPr>
  </w:style>
  <w:style w:type="paragraph" w:styleId="TOC8">
    <w:name w:val="toc 8"/>
    <w:basedOn w:val="Normal"/>
    <w:next w:val="Normal"/>
    <w:uiPriority w:val="39"/>
    <w:pPr>
      <w:ind w:left="1680" w:firstLine="1"/>
    </w:pPr>
    <w:rPr>
      <w:sz w:val="18"/>
    </w:rPr>
  </w:style>
  <w:style w:type="paragraph" w:styleId="TOC9">
    <w:name w:val="toc 9"/>
    <w:basedOn w:val="Normal"/>
    <w:next w:val="Normal"/>
    <w:uiPriority w:val="39"/>
    <w:pPr>
      <w:ind w:left="1920" w:firstLine="1"/>
    </w:pPr>
    <w:rPr>
      <w:sz w:val="18"/>
    </w:rPr>
  </w:style>
  <w:style w:type="paragraph" w:styleId="Subtitle">
    <w:name w:val="Subtitle"/>
    <w:basedOn w:val="Title"/>
    <w:next w:val="BodyText"/>
    <w:qFormat/>
    <w:rPr>
      <w:i/>
      <w:sz w:val="2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PreformattedText">
    <w:name w:val="Preformatted Text"/>
    <w:basedOn w:val="Normal"/>
    <w:rPr>
      <w:rFonts w:ascii="Cumberland" w:eastAsia="Cumberland" w:hAnsi="Cumberland" w:cs="Cumberland"/>
      <w:sz w:val="20"/>
      <w:szCs w:val="20"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Joonis">
    <w:name w:val="Joonis"/>
    <w:basedOn w:val="Normal"/>
    <w:rPr>
      <w:b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</w:pPr>
    <w:rPr>
      <w:rFonts w:ascii="Courier New" w:hAnsi="Courier New"/>
      <w:sz w:val="20"/>
    </w:rPr>
  </w:style>
  <w:style w:type="paragraph" w:customStyle="1" w:styleId="ListNumbered">
    <w:name w:val="List Numbered"/>
    <w:basedOn w:val="Normal"/>
  </w:style>
  <w:style w:type="character" w:customStyle="1" w:styleId="Char3">
    <w:name w:val="Char3"/>
    <w:semiHidden/>
    <w:rPr>
      <w:rFonts w:ascii="Calibri" w:eastAsia="Times New Roman" w:hAnsi="Calibri" w:cs="Times New Roman"/>
      <w:b/>
      <w:bCs/>
      <w:sz w:val="22"/>
      <w:szCs w:val="22"/>
      <w:lang w:val="et-EE"/>
    </w:rPr>
  </w:style>
  <w:style w:type="character" w:customStyle="1" w:styleId="Char2">
    <w:name w:val="Char2"/>
    <w:semiHidden/>
    <w:rPr>
      <w:rFonts w:ascii="Calibri" w:eastAsia="Times New Roman" w:hAnsi="Calibri" w:cs="Times New Roman"/>
      <w:sz w:val="24"/>
      <w:szCs w:val="24"/>
      <w:lang w:val="et-EE"/>
    </w:rPr>
  </w:style>
  <w:style w:type="character" w:customStyle="1" w:styleId="Char1">
    <w:name w:val="Char1"/>
    <w:semiHidden/>
    <w:rPr>
      <w:rFonts w:ascii="Calibri" w:eastAsia="Times New Roman" w:hAnsi="Calibri" w:cs="Times New Roman"/>
      <w:i/>
      <w:iCs/>
      <w:sz w:val="24"/>
      <w:szCs w:val="24"/>
      <w:lang w:val="et-EE"/>
    </w:rPr>
  </w:style>
  <w:style w:type="character" w:customStyle="1" w:styleId="Char">
    <w:name w:val="Char"/>
    <w:semiHidden/>
    <w:rPr>
      <w:rFonts w:ascii="Cambria" w:eastAsia="Times New Roman" w:hAnsi="Cambria" w:cs="Times New Roman"/>
      <w:sz w:val="22"/>
      <w:szCs w:val="22"/>
      <w:lang w:val="et-EE"/>
    </w:rPr>
  </w:style>
  <w:style w:type="paragraph" w:customStyle="1" w:styleId="Tabelisisu">
    <w:name w:val="Tabeli sisu"/>
    <w:basedOn w:val="BodyText"/>
    <w:rsid w:val="007B2941"/>
    <w:pPr>
      <w:suppressLineNumbers/>
    </w:pPr>
    <w:rPr>
      <w:rFonts w:cs="Arial Unicode MS"/>
      <w:lang w:eastAsia="en-US" w:bidi="en-US"/>
    </w:rPr>
  </w:style>
  <w:style w:type="paragraph" w:customStyle="1" w:styleId="Tabelipis">
    <w:name w:val="Tabeli päis"/>
    <w:basedOn w:val="Tabelisisu"/>
    <w:rsid w:val="007B2941"/>
    <w:pPr>
      <w:jc w:val="center"/>
    </w:pPr>
    <w:rPr>
      <w:b/>
      <w:i/>
    </w:rPr>
  </w:style>
  <w:style w:type="paragraph" w:customStyle="1" w:styleId="western">
    <w:name w:val="western"/>
    <w:basedOn w:val="Normal"/>
    <w:rsid w:val="001B6749"/>
    <w:pPr>
      <w:suppressAutoHyphens w:val="0"/>
      <w:spacing w:before="100" w:beforeAutospacing="1"/>
    </w:pPr>
    <w:rPr>
      <w:rFonts w:cs="Arial"/>
      <w:sz w:val="22"/>
      <w:szCs w:val="22"/>
    </w:rPr>
  </w:style>
  <w:style w:type="paragraph" w:customStyle="1" w:styleId="tabeli-sisu-western">
    <w:name w:val="tabeli-sisu-western"/>
    <w:basedOn w:val="Normal"/>
    <w:rsid w:val="001B6749"/>
    <w:pPr>
      <w:suppressAutoHyphens w:val="0"/>
      <w:spacing w:before="100" w:beforeAutospacing="1"/>
    </w:pPr>
    <w:rPr>
      <w:rFonts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D1574"/>
    <w:pPr>
      <w:suppressAutoHyphens w:val="0"/>
      <w:spacing w:before="100" w:beforeAutospacing="1" w:after="119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D46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653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3A1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653A1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A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53A1E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A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53A1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920BA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113C63"/>
  </w:style>
  <w:style w:type="character" w:customStyle="1" w:styleId="Mention1">
    <w:name w:val="Mention1"/>
    <w:basedOn w:val="DefaultParagraphFont"/>
    <w:uiPriority w:val="99"/>
    <w:semiHidden/>
    <w:unhideWhenUsed/>
    <w:rsid w:val="00434BF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6D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1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174B"/>
    <w:rPr>
      <w:rFonts w:ascii="Courier New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image" Target="media/image4.emf"/><Relationship Id="rId26" Type="http://schemas.openxmlformats.org/officeDocument/2006/relationships/hyperlink" Target="mailto:Mati@mets.ee" TargetMode="External"/><Relationship Id="rId39" Type="http://schemas.openxmlformats.org/officeDocument/2006/relationships/hyperlink" Target="http://metaweb.stat.ee/view_xml_multi_code.htm?id=3477719&amp;siteLanguage=ee" TargetMode="Externa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image" Target="media/image15.emf"/><Relationship Id="rId42" Type="http://schemas.openxmlformats.org/officeDocument/2006/relationships/hyperlink" Target="https://www.riigiteataja.ee/akt/13125331?leiaKehtiv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emf"/><Relationship Id="rId25" Type="http://schemas.microsoft.com/office/2016/09/relationships/commentsIds" Target="commentsIds.xml"/><Relationship Id="rId33" Type="http://schemas.openxmlformats.org/officeDocument/2006/relationships/image" Target="media/image14.emf"/><Relationship Id="rId38" Type="http://schemas.openxmlformats.org/officeDocument/2006/relationships/hyperlink" Target="http://www.iso.org/iso/home/standards/country_codes.htm" TargetMode="External"/><Relationship Id="rId46" Type="http://schemas.openxmlformats.org/officeDocument/2006/relationships/hyperlink" Target="https://et.wikipedia.org/wiki/Br%C3%A4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iigiteataja.ee/akt/13125331?leiaKehtiv" TargetMode="External"/><Relationship Id="rId20" Type="http://schemas.openxmlformats.org/officeDocument/2006/relationships/image" Target="media/image6.emf"/><Relationship Id="rId29" Type="http://schemas.openxmlformats.org/officeDocument/2006/relationships/image" Target="media/image10.emf"/><Relationship Id="rId41" Type="http://schemas.openxmlformats.org/officeDocument/2006/relationships/hyperlink" Target="https://www.riigiteataja.ee/akt/130122010011?leiaKehti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microsoft.com/office/2011/relationships/commentsExtended" Target="commentsExtended.xml"/><Relationship Id="rId32" Type="http://schemas.openxmlformats.org/officeDocument/2006/relationships/image" Target="media/image13.emf"/><Relationship Id="rId37" Type="http://schemas.openxmlformats.org/officeDocument/2006/relationships/hyperlink" Target="http://maurus.ttu.ee" TargetMode="External"/><Relationship Id="rId40" Type="http://schemas.openxmlformats.org/officeDocument/2006/relationships/hyperlink" Target="http://termin.eki.ee/esterm/" TargetMode="External"/><Relationship Id="rId45" Type="http://schemas.openxmlformats.org/officeDocument/2006/relationships/hyperlink" Target="https://et.wikipedia.org/wiki/Kau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ver.eu/en/content/db-main-homepage" TargetMode="External"/><Relationship Id="rId23" Type="http://schemas.openxmlformats.org/officeDocument/2006/relationships/comments" Target="comments.xml"/><Relationship Id="rId28" Type="http://schemas.openxmlformats.org/officeDocument/2006/relationships/image" Target="media/image9.emf"/><Relationship Id="rId36" Type="http://schemas.openxmlformats.org/officeDocument/2006/relationships/hyperlink" Target="http://maurus.ttu.ee" TargetMode="External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31" Type="http://schemas.openxmlformats.org/officeDocument/2006/relationships/image" Target="media/image12.emf"/><Relationship Id="rId44" Type="http://schemas.openxmlformats.org/officeDocument/2006/relationships/hyperlink" Target="https://www.eki.ee/dict/eks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8.emf"/><Relationship Id="rId27" Type="http://schemas.openxmlformats.org/officeDocument/2006/relationships/hyperlink" Target="mailto:mati@mets.ee" TargetMode="External"/><Relationship Id="rId30" Type="http://schemas.openxmlformats.org/officeDocument/2006/relationships/image" Target="media/image11.emf"/><Relationship Id="rId35" Type="http://schemas.openxmlformats.org/officeDocument/2006/relationships/hyperlink" Target="http://akit.cyber.ee/" TargetMode="External"/><Relationship Id="rId43" Type="http://schemas.openxmlformats.org/officeDocument/2006/relationships/hyperlink" Target="https://et.wikipedia.org/wiki/Riik" TargetMode="External"/><Relationship Id="rId48" Type="http://schemas.microsoft.com/office/2011/relationships/people" Target="peop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4CB86-2D86-42F9-9073-F144575E6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52</Pages>
  <Words>10770</Words>
  <Characters>61394</Characters>
  <Application>Microsoft Office Word</Application>
  <DocSecurity>0</DocSecurity>
  <Lines>511</Lines>
  <Paragraphs>144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>TTÜ andmebaaside projekt</vt:lpstr>
      <vt:lpstr>TTÜ andmebaaside projekt</vt:lpstr>
    </vt:vector>
  </TitlesOfParts>
  <Company>Tallinna Tehnikaülikool</Company>
  <LinksUpToDate>false</LinksUpToDate>
  <CharactersWithSpaces>72020</CharactersWithSpaces>
  <SharedDoc>false</SharedDoc>
  <HLinks>
    <vt:vector size="654" baseType="variant">
      <vt:variant>
        <vt:i4>3473519</vt:i4>
      </vt:variant>
      <vt:variant>
        <vt:i4>684</vt:i4>
      </vt:variant>
      <vt:variant>
        <vt:i4>0</vt:i4>
      </vt:variant>
      <vt:variant>
        <vt:i4>5</vt:i4>
      </vt:variant>
      <vt:variant>
        <vt:lpwstr>https://et.wikipedia.org/wiki/Riik</vt:lpwstr>
      </vt:variant>
      <vt:variant>
        <vt:lpwstr/>
      </vt:variant>
      <vt:variant>
        <vt:i4>3211323</vt:i4>
      </vt:variant>
      <vt:variant>
        <vt:i4>681</vt:i4>
      </vt:variant>
      <vt:variant>
        <vt:i4>0</vt:i4>
      </vt:variant>
      <vt:variant>
        <vt:i4>5</vt:i4>
      </vt:variant>
      <vt:variant>
        <vt:lpwstr>https://www.riigiteataja.ee/akt/13125331?leiaKehtiv</vt:lpwstr>
      </vt:variant>
      <vt:variant>
        <vt:lpwstr/>
      </vt:variant>
      <vt:variant>
        <vt:i4>3276863</vt:i4>
      </vt:variant>
      <vt:variant>
        <vt:i4>678</vt:i4>
      </vt:variant>
      <vt:variant>
        <vt:i4>0</vt:i4>
      </vt:variant>
      <vt:variant>
        <vt:i4>5</vt:i4>
      </vt:variant>
      <vt:variant>
        <vt:lpwstr>https://www.riigiteataja.ee/akt/130122010011?leiaKehtiv</vt:lpwstr>
      </vt:variant>
      <vt:variant>
        <vt:lpwstr/>
      </vt:variant>
      <vt:variant>
        <vt:i4>393298</vt:i4>
      </vt:variant>
      <vt:variant>
        <vt:i4>675</vt:i4>
      </vt:variant>
      <vt:variant>
        <vt:i4>0</vt:i4>
      </vt:variant>
      <vt:variant>
        <vt:i4>5</vt:i4>
      </vt:variant>
      <vt:variant>
        <vt:lpwstr>http://termin.eki.ee/esterm/</vt:lpwstr>
      </vt:variant>
      <vt:variant>
        <vt:lpwstr/>
      </vt:variant>
      <vt:variant>
        <vt:i4>7995464</vt:i4>
      </vt:variant>
      <vt:variant>
        <vt:i4>672</vt:i4>
      </vt:variant>
      <vt:variant>
        <vt:i4>0</vt:i4>
      </vt:variant>
      <vt:variant>
        <vt:i4>5</vt:i4>
      </vt:variant>
      <vt:variant>
        <vt:lpwstr>http://metaweb.stat.ee/view_xml_multi_code.htm?id=3477719&amp;siteLanguage=ee</vt:lpwstr>
      </vt:variant>
      <vt:variant>
        <vt:lpwstr/>
      </vt:variant>
      <vt:variant>
        <vt:i4>4522102</vt:i4>
      </vt:variant>
      <vt:variant>
        <vt:i4>669</vt:i4>
      </vt:variant>
      <vt:variant>
        <vt:i4>0</vt:i4>
      </vt:variant>
      <vt:variant>
        <vt:i4>5</vt:i4>
      </vt:variant>
      <vt:variant>
        <vt:lpwstr>http://www.iso.org/iso/home/standards/country_codes.htm</vt:lpwstr>
      </vt:variant>
      <vt:variant>
        <vt:lpwstr/>
      </vt:variant>
      <vt:variant>
        <vt:i4>5701645</vt:i4>
      </vt:variant>
      <vt:variant>
        <vt:i4>666</vt:i4>
      </vt:variant>
      <vt:variant>
        <vt:i4>0</vt:i4>
      </vt:variant>
      <vt:variant>
        <vt:i4>5</vt:i4>
      </vt:variant>
      <vt:variant>
        <vt:lpwstr>http://maurus.ttu.ee/</vt:lpwstr>
      </vt:variant>
      <vt:variant>
        <vt:lpwstr/>
      </vt:variant>
      <vt:variant>
        <vt:i4>5701645</vt:i4>
      </vt:variant>
      <vt:variant>
        <vt:i4>663</vt:i4>
      </vt:variant>
      <vt:variant>
        <vt:i4>0</vt:i4>
      </vt:variant>
      <vt:variant>
        <vt:i4>5</vt:i4>
      </vt:variant>
      <vt:variant>
        <vt:lpwstr>http://maurus.ttu.ee/</vt:lpwstr>
      </vt:variant>
      <vt:variant>
        <vt:lpwstr/>
      </vt:variant>
      <vt:variant>
        <vt:i4>5898240</vt:i4>
      </vt:variant>
      <vt:variant>
        <vt:i4>660</vt:i4>
      </vt:variant>
      <vt:variant>
        <vt:i4>0</vt:i4>
      </vt:variant>
      <vt:variant>
        <vt:i4>5</vt:i4>
      </vt:variant>
      <vt:variant>
        <vt:lpwstr>http://akit.cyber.ee/</vt:lpwstr>
      </vt:variant>
      <vt:variant>
        <vt:lpwstr/>
      </vt:variant>
      <vt:variant>
        <vt:i4>4718709</vt:i4>
      </vt:variant>
      <vt:variant>
        <vt:i4>645</vt:i4>
      </vt:variant>
      <vt:variant>
        <vt:i4>0</vt:i4>
      </vt:variant>
      <vt:variant>
        <vt:i4>5</vt:i4>
      </vt:variant>
      <vt:variant>
        <vt:lpwstr>mailto:mati@mets.ee</vt:lpwstr>
      </vt:variant>
      <vt:variant>
        <vt:lpwstr/>
      </vt:variant>
      <vt:variant>
        <vt:i4>4718709</vt:i4>
      </vt:variant>
      <vt:variant>
        <vt:i4>642</vt:i4>
      </vt:variant>
      <vt:variant>
        <vt:i4>0</vt:i4>
      </vt:variant>
      <vt:variant>
        <vt:i4>5</vt:i4>
      </vt:variant>
      <vt:variant>
        <vt:lpwstr>mailto:Mati@mets.ee</vt:lpwstr>
      </vt:variant>
      <vt:variant>
        <vt:lpwstr/>
      </vt:variant>
      <vt:variant>
        <vt:i4>3211323</vt:i4>
      </vt:variant>
      <vt:variant>
        <vt:i4>615</vt:i4>
      </vt:variant>
      <vt:variant>
        <vt:i4>0</vt:i4>
      </vt:variant>
      <vt:variant>
        <vt:i4>5</vt:i4>
      </vt:variant>
      <vt:variant>
        <vt:lpwstr>https://www.riigiteataja.ee/akt/13125331?leiaKehtiv</vt:lpwstr>
      </vt:variant>
      <vt:variant>
        <vt:lpwstr/>
      </vt:variant>
      <vt:variant>
        <vt:i4>3211323</vt:i4>
      </vt:variant>
      <vt:variant>
        <vt:i4>612</vt:i4>
      </vt:variant>
      <vt:variant>
        <vt:i4>0</vt:i4>
      </vt:variant>
      <vt:variant>
        <vt:i4>5</vt:i4>
      </vt:variant>
      <vt:variant>
        <vt:lpwstr>http://www.rever.eu/en/content/db-main-homepage</vt:lpwstr>
      </vt:variant>
      <vt:variant>
        <vt:lpwstr/>
      </vt:variant>
      <vt:variant>
        <vt:i4>1966136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_Toc473482781</vt:lpwstr>
      </vt:variant>
      <vt:variant>
        <vt:i4>1966136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_Toc473482780</vt:lpwstr>
      </vt:variant>
      <vt:variant>
        <vt:i4>1114168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_Toc473482779</vt:lpwstr>
      </vt:variant>
      <vt:variant>
        <vt:i4>1114168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_Toc473482778</vt:lpwstr>
      </vt:variant>
      <vt:variant>
        <vt:i4>1114168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_Toc473482777</vt:lpwstr>
      </vt:variant>
      <vt:variant>
        <vt:i4>1114168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_Toc473482776</vt:lpwstr>
      </vt:variant>
      <vt:variant>
        <vt:i4>1114168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_Toc473482775</vt:lpwstr>
      </vt:variant>
      <vt:variant>
        <vt:i4>1114168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_Toc473482774</vt:lpwstr>
      </vt:variant>
      <vt:variant>
        <vt:i4>1114168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_Toc473482773</vt:lpwstr>
      </vt:variant>
      <vt:variant>
        <vt:i4>1114168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_Toc473482772</vt:lpwstr>
      </vt:variant>
      <vt:variant>
        <vt:i4>1114168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_Toc473482771</vt:lpwstr>
      </vt:variant>
      <vt:variant>
        <vt:i4>1114168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_Toc473482770</vt:lpwstr>
      </vt:variant>
      <vt:variant>
        <vt:i4>1048632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_Toc473482769</vt:lpwstr>
      </vt:variant>
      <vt:variant>
        <vt:i4>1048632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_Toc473482768</vt:lpwstr>
      </vt:variant>
      <vt:variant>
        <vt:i4>1048632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_Toc473482767</vt:lpwstr>
      </vt:variant>
      <vt:variant>
        <vt:i4>1048632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_Toc473482766</vt:lpwstr>
      </vt:variant>
      <vt:variant>
        <vt:i4>1048632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_Toc473482765</vt:lpwstr>
      </vt:variant>
      <vt:variant>
        <vt:i4>1048632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_Toc473482764</vt:lpwstr>
      </vt:variant>
      <vt:variant>
        <vt:i4>1048632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_Toc473482763</vt:lpwstr>
      </vt:variant>
      <vt:variant>
        <vt:i4>1048632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_Toc473482762</vt:lpwstr>
      </vt:variant>
      <vt:variant>
        <vt:i4>1048632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_Toc473482761</vt:lpwstr>
      </vt:variant>
      <vt:variant>
        <vt:i4>1048632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_Toc473482760</vt:lpwstr>
      </vt:variant>
      <vt:variant>
        <vt:i4>1245240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_Toc473482759</vt:lpwstr>
      </vt:variant>
      <vt:variant>
        <vt:i4>1245240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_Toc473482758</vt:lpwstr>
      </vt:variant>
      <vt:variant>
        <vt:i4>1245240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_Toc473482757</vt:lpwstr>
      </vt:variant>
      <vt:variant>
        <vt:i4>1245240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_Toc473482756</vt:lpwstr>
      </vt:variant>
      <vt:variant>
        <vt:i4>1245240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_Toc473482755</vt:lpwstr>
      </vt:variant>
      <vt:variant>
        <vt:i4>1245240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_Toc473482754</vt:lpwstr>
      </vt:variant>
      <vt:variant>
        <vt:i4>1245240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_Toc473482753</vt:lpwstr>
      </vt:variant>
      <vt:variant>
        <vt:i4>1245240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_Toc473482752</vt:lpwstr>
      </vt:variant>
      <vt:variant>
        <vt:i4>1245240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_Toc473482751</vt:lpwstr>
      </vt:variant>
      <vt:variant>
        <vt:i4>1245240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_Toc473482750</vt:lpwstr>
      </vt:variant>
      <vt:variant>
        <vt:i4>1179704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_Toc473482749</vt:lpwstr>
      </vt:variant>
      <vt:variant>
        <vt:i4>1179704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_Toc473482748</vt:lpwstr>
      </vt:variant>
      <vt:variant>
        <vt:i4>1179704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_Toc473482747</vt:lpwstr>
      </vt:variant>
      <vt:variant>
        <vt:i4>1179704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_Toc473482746</vt:lpwstr>
      </vt:variant>
      <vt:variant>
        <vt:i4>1179704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_Toc473482745</vt:lpwstr>
      </vt:variant>
      <vt:variant>
        <vt:i4>1179704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_Toc473482744</vt:lpwstr>
      </vt:variant>
      <vt:variant>
        <vt:i4>1179704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_Toc473482743</vt:lpwstr>
      </vt:variant>
      <vt:variant>
        <vt:i4>1179704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_Toc473482742</vt:lpwstr>
      </vt:variant>
      <vt:variant>
        <vt:i4>1179704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_Toc473482741</vt:lpwstr>
      </vt:variant>
      <vt:variant>
        <vt:i4>1179704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_Toc473482740</vt:lpwstr>
      </vt:variant>
      <vt:variant>
        <vt:i4>1376312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_Toc473482739</vt:lpwstr>
      </vt:variant>
      <vt:variant>
        <vt:i4>1376312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_Toc473482738</vt:lpwstr>
      </vt:variant>
      <vt:variant>
        <vt:i4>1376312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_Toc473482737</vt:lpwstr>
      </vt:variant>
      <vt:variant>
        <vt:i4>1376312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_Toc473482736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_Toc473482735</vt:lpwstr>
      </vt:variant>
      <vt:variant>
        <vt:i4>1376312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_Toc473482734</vt:lpwstr>
      </vt:variant>
      <vt:variant>
        <vt:i4>1376312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_Toc473482733</vt:lpwstr>
      </vt:variant>
      <vt:variant>
        <vt:i4>1376312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_Toc473482732</vt:lpwstr>
      </vt:variant>
      <vt:variant>
        <vt:i4>1376312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_Toc473482731</vt:lpwstr>
      </vt:variant>
      <vt:variant>
        <vt:i4>1376312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_Toc473482730</vt:lpwstr>
      </vt:variant>
      <vt:variant>
        <vt:i4>1310776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_Toc473482729</vt:lpwstr>
      </vt:variant>
      <vt:variant>
        <vt:i4>1310776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_Toc473482728</vt:lpwstr>
      </vt:variant>
      <vt:variant>
        <vt:i4>1310776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_Toc473482727</vt:lpwstr>
      </vt:variant>
      <vt:variant>
        <vt:i4>1310776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_Toc473482726</vt:lpwstr>
      </vt:variant>
      <vt:variant>
        <vt:i4>1310776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_Toc473482725</vt:lpwstr>
      </vt:variant>
      <vt:variant>
        <vt:i4>1310776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_Toc473482724</vt:lpwstr>
      </vt:variant>
      <vt:variant>
        <vt:i4>1310776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_Toc473482723</vt:lpwstr>
      </vt:variant>
      <vt:variant>
        <vt:i4>1310776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_Toc473482722</vt:lpwstr>
      </vt:variant>
      <vt:variant>
        <vt:i4>1310776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_Toc473482721</vt:lpwstr>
      </vt:variant>
      <vt:variant>
        <vt:i4>1310776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_Toc473482720</vt:lpwstr>
      </vt:variant>
      <vt:variant>
        <vt:i4>1507384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_Toc473482719</vt:lpwstr>
      </vt:variant>
      <vt:variant>
        <vt:i4>1507384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_Toc473482718</vt:lpwstr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_Toc473482717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_Toc473482716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_Toc473482715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_Toc473482714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_Toc473482713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_Toc473482712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_Toc473482711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_Toc473482710</vt:lpwstr>
      </vt:variant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_Toc473482709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_Toc473482708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_Toc473482707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_Toc473482706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_Toc473482705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_Toc473482704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_Toc473482703</vt:lpwstr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_Toc473482702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_Toc473482701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_Toc473482700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_Toc473482699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_Toc473482698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_Toc473482697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_Toc473482696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_Toc473482695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_Toc473482694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_Toc473482693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_Toc473482692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_Toc473482691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_Toc473482690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_Toc473482689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_Toc473482688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_Toc473482687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_Toc473482686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TTÜ andmebaaside projekt</dc:title>
  <dc:subject/>
  <dc:creator>TanelEST</dc:creator>
  <cp:keywords/>
  <dc:description/>
  <cp:lastModifiedBy>Tanel</cp:lastModifiedBy>
  <cp:revision>21</cp:revision>
  <cp:lastPrinted>2016-09-03T09:27:00Z</cp:lastPrinted>
  <dcterms:created xsi:type="dcterms:W3CDTF">2017-05-04T07:02:00Z</dcterms:created>
  <dcterms:modified xsi:type="dcterms:W3CDTF">2017-10-10T13:30:00Z</dcterms:modified>
</cp:coreProperties>
</file>