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E9AE1" w14:textId="77777777" w:rsidR="00EB1AC9" w:rsidRDefault="00347E03" w:rsidP="00347E03">
      <w:pPr>
        <w:ind w:left="0" w:firstLine="0"/>
        <w:jc w:val="center"/>
      </w:pPr>
      <w:r w:rsidRPr="00347E03">
        <w:rPr>
          <w:noProof/>
          <w:lang w:eastAsia="pt-BR"/>
        </w:rPr>
        <w:drawing>
          <wp:inline distT="0" distB="0" distL="0" distR="0" wp14:anchorId="18739541" wp14:editId="2531A3ED">
            <wp:extent cx="2324100" cy="390525"/>
            <wp:effectExtent l="19050" t="0" r="0" b="0"/>
            <wp:docPr id="1" name="Imagem 1"/>
            <wp:cNvGraphicFramePr/>
            <a:graphic xmlns:a="http://schemas.openxmlformats.org/drawingml/2006/main">
              <a:graphicData uri="http://schemas.openxmlformats.org/drawingml/2006/picture">
                <pic:pic xmlns:pic="http://schemas.openxmlformats.org/drawingml/2006/picture">
                  <pic:nvPicPr>
                    <pic:cNvPr id="1029" name="Picture 1"/>
                    <pic:cNvPicPr>
                      <a:picLocks noChangeAspect="1" noChangeArrowheads="1"/>
                    </pic:cNvPicPr>
                  </pic:nvPicPr>
                  <pic:blipFill>
                    <a:blip r:embed="rId4"/>
                    <a:srcRect/>
                    <a:stretch>
                      <a:fillRect/>
                    </a:stretch>
                  </pic:blipFill>
                  <pic:spPr bwMode="auto">
                    <a:xfrm>
                      <a:off x="0" y="0"/>
                      <a:ext cx="2324100" cy="390525"/>
                    </a:xfrm>
                    <a:prstGeom prst="rect">
                      <a:avLst/>
                    </a:prstGeom>
                    <a:noFill/>
                    <a:ln w="9525">
                      <a:noFill/>
                      <a:miter lim="800000"/>
                      <a:headEnd/>
                      <a:tailEnd/>
                    </a:ln>
                  </pic:spPr>
                </pic:pic>
              </a:graphicData>
            </a:graphic>
          </wp:inline>
        </w:drawing>
      </w:r>
    </w:p>
    <w:p w14:paraId="0198817C" w14:textId="77777777" w:rsidR="00347E03" w:rsidRDefault="00347E03" w:rsidP="00347E03">
      <w:pPr>
        <w:ind w:left="0" w:firstLine="0"/>
        <w:jc w:val="center"/>
      </w:pPr>
    </w:p>
    <w:p w14:paraId="52AC1A0F" w14:textId="77777777" w:rsidR="00347E03" w:rsidRDefault="00347E03" w:rsidP="00347E03">
      <w:pPr>
        <w:ind w:left="0" w:firstLine="0"/>
        <w:jc w:val="center"/>
      </w:pPr>
    </w:p>
    <w:p w14:paraId="2F708B24" w14:textId="77777777" w:rsidR="00347E03" w:rsidRPr="00B56166" w:rsidRDefault="00347E03" w:rsidP="00347E03">
      <w:pPr>
        <w:ind w:left="0" w:firstLine="0"/>
        <w:rPr>
          <w:rFonts w:ascii="Comic Sans MS" w:hAnsi="Comic Sans MS"/>
        </w:rPr>
      </w:pPr>
      <w:r w:rsidRPr="00B56166">
        <w:rPr>
          <w:rFonts w:ascii="Comic Sans MS" w:hAnsi="Comic Sans MS"/>
        </w:rPr>
        <w:t>1. HISTÓRICO:</w:t>
      </w:r>
    </w:p>
    <w:p w14:paraId="0B96B348" w14:textId="77777777" w:rsidR="00347E03" w:rsidRPr="00B56166" w:rsidRDefault="00347E03" w:rsidP="00347E03">
      <w:pPr>
        <w:ind w:left="0" w:firstLine="0"/>
        <w:rPr>
          <w:rFonts w:ascii="Comic Sans MS" w:hAnsi="Comic Sans MS"/>
        </w:rPr>
      </w:pPr>
      <w:r w:rsidRPr="00B56166">
        <w:rPr>
          <w:rFonts w:ascii="Comic Sans MS" w:hAnsi="Comic Sans MS"/>
        </w:rPr>
        <w:t>A Cooperativa Agroindustrial Rio Formoso – COOPERFORMOSO, sediada na I Etapa do Projeto Rio Formoso, no município de Formoso do Araguaia, Estado de Tocantins, foi fundada em 30/08/1979, por agricultores que vieram do Sul do Brasil</w:t>
      </w:r>
      <w:r w:rsidR="00B65407" w:rsidRPr="00B56166">
        <w:rPr>
          <w:rFonts w:ascii="Comic Sans MS" w:hAnsi="Comic Sans MS"/>
        </w:rPr>
        <w:t>, com o objetivo de explorarem, em duas safras anuais, a produção de grãos nas várzeas do Vale do Araguaia.</w:t>
      </w:r>
    </w:p>
    <w:p w14:paraId="2F688469" w14:textId="77777777" w:rsidR="00E72D3D" w:rsidRPr="00B56166" w:rsidRDefault="00B65407" w:rsidP="00347E03">
      <w:pPr>
        <w:ind w:left="0" w:firstLine="0"/>
        <w:rPr>
          <w:rFonts w:ascii="Comic Sans MS" w:hAnsi="Comic Sans MS"/>
        </w:rPr>
      </w:pPr>
      <w:r w:rsidRPr="00B56166">
        <w:rPr>
          <w:rFonts w:ascii="Comic Sans MS" w:hAnsi="Comic Sans MS"/>
        </w:rPr>
        <w:t>Neste sentido, a cooperativa foi pioneira na região, sendo a responsável pelos primeiros plantios de arroz irrigado, como também a primeira a plantar soja irrigada na entressafra</w:t>
      </w:r>
      <w:r w:rsidR="00E72D3D" w:rsidRPr="00B56166">
        <w:rPr>
          <w:rFonts w:ascii="Comic Sans MS" w:hAnsi="Comic Sans MS"/>
        </w:rPr>
        <w:t xml:space="preserve"> (maio/setembro) em todo o país.  </w:t>
      </w:r>
      <w:proofErr w:type="gramStart"/>
      <w:r w:rsidR="00E72D3D" w:rsidRPr="00B56166">
        <w:rPr>
          <w:rFonts w:ascii="Comic Sans MS" w:hAnsi="Comic Sans MS"/>
        </w:rPr>
        <w:t>Assim,  pode</w:t>
      </w:r>
      <w:proofErr w:type="gramEnd"/>
      <w:r w:rsidR="00E72D3D" w:rsidRPr="00B56166">
        <w:rPr>
          <w:rFonts w:ascii="Comic Sans MS" w:hAnsi="Comic Sans MS"/>
        </w:rPr>
        <w:t xml:space="preserve">-se creditar à </w:t>
      </w:r>
      <w:proofErr w:type="spellStart"/>
      <w:r w:rsidR="00E72D3D" w:rsidRPr="00B56166">
        <w:rPr>
          <w:rFonts w:ascii="Comic Sans MS" w:hAnsi="Comic Sans MS"/>
        </w:rPr>
        <w:t>Cooperformoso</w:t>
      </w:r>
      <w:proofErr w:type="spellEnd"/>
      <w:r w:rsidR="00E72D3D" w:rsidRPr="00B56166">
        <w:rPr>
          <w:rFonts w:ascii="Comic Sans MS" w:hAnsi="Comic Sans MS"/>
        </w:rPr>
        <w:t xml:space="preserve"> como sendo, basicamente, a responsável pelo surgimento do pólo agrícola de Tocantins, especificamente na cidade de Formoso do Araguaia, que hoje responde pela maior área irrigada para a produção de cereais da região Norte do Brasil.</w:t>
      </w:r>
    </w:p>
    <w:p w14:paraId="57AC6CE9" w14:textId="77777777" w:rsidR="00B65407" w:rsidRPr="00B56166" w:rsidRDefault="00E72D3D" w:rsidP="00347E03">
      <w:pPr>
        <w:ind w:left="0" w:firstLine="0"/>
        <w:rPr>
          <w:rFonts w:ascii="Comic Sans MS" w:hAnsi="Comic Sans MS"/>
        </w:rPr>
      </w:pPr>
      <w:r w:rsidRPr="00B56166">
        <w:rPr>
          <w:rFonts w:ascii="Comic Sans MS" w:hAnsi="Comic Sans MS"/>
        </w:rPr>
        <w:t xml:space="preserve">No tocante à infra-estrutura, a cooperativa, como forma de auxiliar a atividade agrícola de seus associados, construiu uma agrovila dotada de todas as condições básicas para o bem estar de seus cooperados, familiares e trabalhadores rurais.  Além de instalações operacionais e de assistência técnica, que propiciam ao produtor, desenvolver sua atividade com tranqüilidade.  </w:t>
      </w:r>
    </w:p>
    <w:p w14:paraId="0CDB0C67" w14:textId="77777777" w:rsidR="00B65407" w:rsidRPr="00B56166" w:rsidRDefault="00B65407" w:rsidP="00347E03">
      <w:pPr>
        <w:ind w:left="0" w:firstLine="0"/>
        <w:rPr>
          <w:rFonts w:ascii="Comic Sans MS" w:hAnsi="Comic Sans MS"/>
        </w:rPr>
      </w:pPr>
    </w:p>
    <w:p w14:paraId="4A777228" w14:textId="77777777" w:rsidR="00B65407" w:rsidRPr="00B56166" w:rsidRDefault="00B65407" w:rsidP="00347E03">
      <w:pPr>
        <w:ind w:left="0" w:firstLine="0"/>
        <w:rPr>
          <w:rFonts w:ascii="Comic Sans MS" w:hAnsi="Comic Sans MS"/>
        </w:rPr>
      </w:pPr>
    </w:p>
    <w:p w14:paraId="63633ED9" w14:textId="77777777" w:rsidR="00B65407" w:rsidRDefault="00B752C9" w:rsidP="00B752C9">
      <w:pPr>
        <w:ind w:left="0" w:firstLine="0"/>
        <w:rPr>
          <w:rFonts w:ascii="Comic Sans MS" w:hAnsi="Comic Sans MS"/>
        </w:rPr>
      </w:pPr>
      <w:r>
        <w:rPr>
          <w:rFonts w:ascii="Comic Sans MS" w:hAnsi="Comic Sans MS"/>
        </w:rPr>
        <w:t>1.2</w:t>
      </w:r>
      <w:r w:rsidR="00B65407" w:rsidRPr="00B56166">
        <w:rPr>
          <w:rFonts w:ascii="Comic Sans MS" w:hAnsi="Comic Sans MS"/>
        </w:rPr>
        <w:t>. ÁREA DE EXPLORAÇÃO:</w:t>
      </w:r>
    </w:p>
    <w:p w14:paraId="716EEE42" w14:textId="77777777" w:rsidR="00B56166" w:rsidRPr="00B56166" w:rsidRDefault="00B56166" w:rsidP="00347E03">
      <w:pPr>
        <w:ind w:left="0" w:firstLine="0"/>
        <w:rPr>
          <w:rFonts w:ascii="Comic Sans MS" w:hAnsi="Comic Sans MS"/>
        </w:rPr>
      </w:pPr>
    </w:p>
    <w:p w14:paraId="47B75B9A" w14:textId="77777777" w:rsidR="00B65407" w:rsidRPr="00B56166" w:rsidRDefault="00B65407" w:rsidP="00347E03">
      <w:pPr>
        <w:ind w:left="0" w:firstLine="0"/>
        <w:rPr>
          <w:rFonts w:ascii="Comic Sans MS" w:hAnsi="Comic Sans MS"/>
        </w:rPr>
      </w:pPr>
      <w:r w:rsidRPr="00B56166">
        <w:rPr>
          <w:rFonts w:ascii="Comic Sans MS" w:hAnsi="Comic Sans MS"/>
          <w:u w:val="single"/>
        </w:rPr>
        <w:t>I ETAPA DO PROJETO RIO FORMOSO</w:t>
      </w:r>
      <w:r w:rsidRPr="00B56166">
        <w:rPr>
          <w:rFonts w:ascii="Comic Sans MS" w:hAnsi="Comic Sans MS"/>
        </w:rPr>
        <w:t>:</w:t>
      </w:r>
    </w:p>
    <w:p w14:paraId="604205ED" w14:textId="77777777" w:rsidR="00B65407" w:rsidRPr="00B56166" w:rsidRDefault="00B65407" w:rsidP="00347E03">
      <w:pPr>
        <w:ind w:left="0" w:firstLine="0"/>
        <w:rPr>
          <w:rFonts w:ascii="Comic Sans MS" w:hAnsi="Comic Sans MS"/>
        </w:rPr>
      </w:pPr>
      <w:r w:rsidRPr="00B56166">
        <w:rPr>
          <w:rFonts w:ascii="Comic Sans MS" w:hAnsi="Comic Sans MS"/>
        </w:rPr>
        <w:t>. área total</w:t>
      </w:r>
      <w:r w:rsidR="00E72D3D" w:rsidRPr="00B56166">
        <w:rPr>
          <w:rFonts w:ascii="Comic Sans MS" w:hAnsi="Comic Sans MS"/>
        </w:rPr>
        <w:t>:  12.772 há</w:t>
      </w:r>
    </w:p>
    <w:p w14:paraId="5FEA2CE9" w14:textId="77777777" w:rsidR="00E72D3D" w:rsidRPr="00B56166" w:rsidRDefault="00E72D3D" w:rsidP="00347E03">
      <w:pPr>
        <w:ind w:left="0" w:firstLine="0"/>
        <w:rPr>
          <w:rFonts w:ascii="Comic Sans MS" w:hAnsi="Comic Sans MS"/>
        </w:rPr>
      </w:pPr>
      <w:r w:rsidRPr="00B56166">
        <w:rPr>
          <w:rFonts w:ascii="Comic Sans MS" w:hAnsi="Comic Sans MS"/>
        </w:rPr>
        <w:t>.área de cultivo</w:t>
      </w:r>
      <w:r w:rsidR="00B56166" w:rsidRPr="00B56166">
        <w:rPr>
          <w:rFonts w:ascii="Comic Sans MS" w:hAnsi="Comic Sans MS"/>
        </w:rPr>
        <w:t xml:space="preserve"> (sistematizada): 4.822,5 há</w:t>
      </w:r>
    </w:p>
    <w:p w14:paraId="35C9E25A" w14:textId="77777777" w:rsidR="00B56166" w:rsidRPr="00B56166" w:rsidRDefault="00B56166" w:rsidP="00347E03">
      <w:pPr>
        <w:ind w:left="0" w:firstLine="0"/>
        <w:rPr>
          <w:rFonts w:ascii="Comic Sans MS" w:hAnsi="Comic Sans MS"/>
        </w:rPr>
      </w:pPr>
      <w:r w:rsidRPr="00B56166">
        <w:rPr>
          <w:rFonts w:ascii="Comic Sans MS" w:hAnsi="Comic Sans MS"/>
        </w:rPr>
        <w:t>.área de reservatórios: 4.170,2 há</w:t>
      </w:r>
    </w:p>
    <w:p w14:paraId="1CFD6C44" w14:textId="77777777" w:rsidR="00B56166" w:rsidRPr="00B56166" w:rsidRDefault="00B56166" w:rsidP="00347E03">
      <w:pPr>
        <w:ind w:left="0" w:firstLine="0"/>
        <w:rPr>
          <w:rFonts w:ascii="Comic Sans MS" w:hAnsi="Comic Sans MS"/>
        </w:rPr>
      </w:pPr>
      <w:r w:rsidRPr="00B56166">
        <w:rPr>
          <w:rFonts w:ascii="Comic Sans MS" w:hAnsi="Comic Sans MS"/>
        </w:rPr>
        <w:t xml:space="preserve">.áreas para reserva: 3.779,3 há </w:t>
      </w:r>
    </w:p>
    <w:p w14:paraId="412F30D0" w14:textId="77777777" w:rsidR="00347E03" w:rsidRDefault="00347E03" w:rsidP="00347E03">
      <w:pPr>
        <w:ind w:left="0" w:firstLine="0"/>
      </w:pPr>
    </w:p>
    <w:p w14:paraId="4A7079AC" w14:textId="77777777" w:rsidR="00B56166" w:rsidRDefault="00B56166" w:rsidP="00347E03">
      <w:pPr>
        <w:ind w:left="0" w:firstLine="0"/>
      </w:pPr>
    </w:p>
    <w:p w14:paraId="57F89AB8" w14:textId="77777777" w:rsidR="00B56166" w:rsidRDefault="00B56166" w:rsidP="00347E03">
      <w:pPr>
        <w:ind w:left="0" w:firstLine="0"/>
      </w:pPr>
    </w:p>
    <w:p w14:paraId="77545982" w14:textId="77777777" w:rsidR="00B56166" w:rsidRPr="00B56166" w:rsidRDefault="00B56166" w:rsidP="00B56166">
      <w:pPr>
        <w:ind w:left="0" w:right="-316" w:firstLine="0"/>
        <w:rPr>
          <w:rFonts w:ascii="Comic Sans MS" w:hAnsi="Comic Sans MS"/>
        </w:rPr>
      </w:pPr>
      <w:r w:rsidRPr="00B56166">
        <w:rPr>
          <w:rFonts w:ascii="Comic Sans MS" w:hAnsi="Comic Sans MS"/>
          <w:u w:val="single"/>
        </w:rPr>
        <w:lastRenderedPageBreak/>
        <w:t>2. PROCESSO DE PRODUÇÃO</w:t>
      </w:r>
      <w:r>
        <w:rPr>
          <w:rFonts w:ascii="Comic Sans MS" w:hAnsi="Comic Sans MS"/>
        </w:rPr>
        <w:t>:</w:t>
      </w:r>
    </w:p>
    <w:p w14:paraId="79FADA2B" w14:textId="77777777" w:rsidR="00B56166" w:rsidRPr="00B56166" w:rsidRDefault="00B56166" w:rsidP="00B56166">
      <w:pPr>
        <w:ind w:right="-316"/>
        <w:rPr>
          <w:rFonts w:ascii="Comic Sans MS" w:hAnsi="Comic Sans MS"/>
        </w:rPr>
      </w:pPr>
      <w:r w:rsidRPr="00B56166">
        <w:rPr>
          <w:rFonts w:ascii="Comic Sans MS" w:hAnsi="Comic Sans MS"/>
          <w:u w:val="single"/>
        </w:rPr>
        <w:t>2.1. SOLO E CLIMA</w:t>
      </w:r>
      <w:r w:rsidRPr="00B56166">
        <w:rPr>
          <w:rFonts w:ascii="Comic Sans MS" w:hAnsi="Comic Sans MS"/>
        </w:rPr>
        <w:t>:</w:t>
      </w:r>
    </w:p>
    <w:p w14:paraId="27908CE6" w14:textId="77777777" w:rsidR="00B56166" w:rsidRPr="00B56166" w:rsidRDefault="00B56166" w:rsidP="00B56166">
      <w:pPr>
        <w:ind w:right="-316"/>
        <w:rPr>
          <w:rFonts w:ascii="Comic Sans MS" w:hAnsi="Comic Sans MS"/>
        </w:rPr>
      </w:pPr>
    </w:p>
    <w:p w14:paraId="6F7A0EF8" w14:textId="77777777" w:rsidR="00B56166" w:rsidRPr="00B56166" w:rsidRDefault="00B56166" w:rsidP="00B56166">
      <w:pPr>
        <w:ind w:right="-316"/>
        <w:rPr>
          <w:rFonts w:ascii="Comic Sans MS" w:hAnsi="Comic Sans MS"/>
        </w:rPr>
      </w:pPr>
      <w:r w:rsidRPr="00B56166">
        <w:rPr>
          <w:rFonts w:ascii="Comic Sans MS" w:hAnsi="Comic Sans MS"/>
        </w:rPr>
        <w:t xml:space="preserve">As áreas exploradas pelos associados da </w:t>
      </w:r>
      <w:proofErr w:type="spellStart"/>
      <w:r w:rsidRPr="00B56166">
        <w:rPr>
          <w:rFonts w:ascii="Comic Sans MS" w:hAnsi="Comic Sans MS"/>
        </w:rPr>
        <w:t>Cooperformoso</w:t>
      </w:r>
      <w:proofErr w:type="spellEnd"/>
      <w:r w:rsidRPr="00B56166">
        <w:rPr>
          <w:rFonts w:ascii="Comic Sans MS" w:hAnsi="Comic Sans MS"/>
        </w:rPr>
        <w:t xml:space="preserve"> são solos de várzea, de excelentes características físicas para irrigação, que apesar de características iniciais de média fertilidade, foram ao longo dos anos, sendo corrigidos, apresentando hoje, níveis elevados de produtividade.</w:t>
      </w:r>
    </w:p>
    <w:p w14:paraId="389D41DF" w14:textId="77777777" w:rsidR="00B56166" w:rsidRPr="00B56166" w:rsidRDefault="00B56166" w:rsidP="00B56166">
      <w:pPr>
        <w:ind w:right="-316"/>
        <w:rPr>
          <w:rFonts w:ascii="Comic Sans MS" w:hAnsi="Comic Sans MS"/>
        </w:rPr>
      </w:pPr>
      <w:r w:rsidRPr="00B56166">
        <w:rPr>
          <w:rFonts w:ascii="Comic Sans MS" w:hAnsi="Comic Sans MS"/>
        </w:rPr>
        <w:t>Estas áreas encontram-se à 200m de altitude em relação ao nível do mar, na bacia do Rio Araguaia, sob o paralelo 13º Sul.</w:t>
      </w:r>
    </w:p>
    <w:p w14:paraId="03F4D292" w14:textId="77777777" w:rsidR="00B56166" w:rsidRPr="00B56166" w:rsidRDefault="00B56166" w:rsidP="00B56166">
      <w:pPr>
        <w:ind w:right="-316"/>
        <w:rPr>
          <w:rFonts w:ascii="Comic Sans MS" w:hAnsi="Comic Sans MS"/>
        </w:rPr>
      </w:pPr>
      <w:r w:rsidRPr="00B56166">
        <w:rPr>
          <w:rFonts w:ascii="Comic Sans MS" w:hAnsi="Comic Sans MS"/>
        </w:rPr>
        <w:t>O Clima é caracterizado pela temperatura média elevada (em torno de 30ºC), com baixa variação durante o ano, e por dois períodos de precipitação pluviométrica: O período das chuvas (Out/Mar) e o período da Seca (Abr/Set). O período chuvoso apresenta uma precipitação média anual, em torno de 1.850 mm, divididos em 06 meses, e o período seco, pela total ausência de chuvas.</w:t>
      </w:r>
    </w:p>
    <w:p w14:paraId="623ED43F" w14:textId="77777777" w:rsidR="00B56166" w:rsidRPr="00B56166" w:rsidRDefault="00B56166" w:rsidP="00B56166">
      <w:pPr>
        <w:ind w:left="0" w:right="-316" w:firstLine="0"/>
        <w:rPr>
          <w:rFonts w:ascii="Comic Sans MS" w:hAnsi="Comic Sans MS"/>
        </w:rPr>
      </w:pPr>
    </w:p>
    <w:p w14:paraId="1F617158" w14:textId="77777777" w:rsidR="00B56166" w:rsidRPr="00B56166" w:rsidRDefault="00B56166" w:rsidP="00B56166">
      <w:pPr>
        <w:ind w:right="-316"/>
        <w:rPr>
          <w:rFonts w:ascii="Comic Sans MS" w:hAnsi="Comic Sans MS"/>
        </w:rPr>
      </w:pPr>
      <w:r w:rsidRPr="00B56166">
        <w:rPr>
          <w:rFonts w:ascii="Comic Sans MS" w:hAnsi="Comic Sans MS"/>
          <w:u w:val="single"/>
        </w:rPr>
        <w:t>2.2. SISTEMA DE IRRIGAÇÃO</w:t>
      </w:r>
      <w:r w:rsidRPr="00B56166">
        <w:rPr>
          <w:rFonts w:ascii="Comic Sans MS" w:hAnsi="Comic Sans MS"/>
        </w:rPr>
        <w:t>:</w:t>
      </w:r>
    </w:p>
    <w:p w14:paraId="78460B7E" w14:textId="77777777" w:rsidR="00B56166" w:rsidRPr="00B56166" w:rsidRDefault="00B56166" w:rsidP="00B56166">
      <w:pPr>
        <w:ind w:right="-316"/>
        <w:rPr>
          <w:rFonts w:ascii="Comic Sans MS" w:hAnsi="Comic Sans MS"/>
        </w:rPr>
      </w:pPr>
      <w:r w:rsidRPr="00B56166">
        <w:rPr>
          <w:rFonts w:ascii="Comic Sans MS" w:hAnsi="Comic Sans MS"/>
        </w:rPr>
        <w:t xml:space="preserve">O sistema de irrigação implantado nas áreas da </w:t>
      </w:r>
      <w:proofErr w:type="spellStart"/>
      <w:r w:rsidRPr="00B56166">
        <w:rPr>
          <w:rFonts w:ascii="Comic Sans MS" w:hAnsi="Comic Sans MS"/>
        </w:rPr>
        <w:t>Cooperformoso</w:t>
      </w:r>
      <w:proofErr w:type="spellEnd"/>
      <w:r w:rsidRPr="00B56166">
        <w:rPr>
          <w:rFonts w:ascii="Comic Sans MS" w:hAnsi="Comic Sans MS"/>
        </w:rPr>
        <w:t xml:space="preserve">, aproveitou a topografia extremamente </w:t>
      </w:r>
      <w:proofErr w:type="gramStart"/>
      <w:r w:rsidRPr="00B56166">
        <w:rPr>
          <w:rFonts w:ascii="Comic Sans MS" w:hAnsi="Comic Sans MS"/>
        </w:rPr>
        <w:t>plana</w:t>
      </w:r>
      <w:r>
        <w:rPr>
          <w:rFonts w:ascii="Comic Sans MS" w:hAnsi="Comic Sans MS"/>
        </w:rPr>
        <w:t xml:space="preserve">, </w:t>
      </w:r>
      <w:r w:rsidRPr="00B56166">
        <w:rPr>
          <w:rFonts w:ascii="Comic Sans MS" w:hAnsi="Comic Sans MS"/>
        </w:rPr>
        <w:t xml:space="preserve"> que</w:t>
      </w:r>
      <w:proofErr w:type="gramEnd"/>
      <w:r w:rsidRPr="00B56166">
        <w:rPr>
          <w:rFonts w:ascii="Comic Sans MS" w:hAnsi="Comic Sans MS"/>
        </w:rPr>
        <w:t xml:space="preserve"> caracteriza as áreas de várzea do vale do Araguaia e, através da sistematização, construiu ao longo de toda a área, canais de irrigação e drenagem, que permitem o manejo da irrigação pelo sistema de inundação (out/mar) e pelo sistema de sub-irrigação (abr/set)</w:t>
      </w:r>
    </w:p>
    <w:p w14:paraId="3233C867" w14:textId="77777777" w:rsidR="00B56166" w:rsidRPr="00B56166" w:rsidRDefault="00B56166" w:rsidP="00B56166">
      <w:pPr>
        <w:ind w:left="0" w:right="-316" w:firstLine="0"/>
        <w:rPr>
          <w:rFonts w:ascii="Comic Sans MS" w:hAnsi="Comic Sans MS"/>
        </w:rPr>
      </w:pPr>
    </w:p>
    <w:p w14:paraId="079BD2FD" w14:textId="77777777" w:rsidR="00B56166" w:rsidRPr="00B56166" w:rsidRDefault="00B56166" w:rsidP="00B56166">
      <w:pPr>
        <w:ind w:right="-316"/>
        <w:rPr>
          <w:rFonts w:ascii="Comic Sans MS" w:hAnsi="Comic Sans MS"/>
        </w:rPr>
      </w:pPr>
      <w:r w:rsidRPr="00B56166">
        <w:rPr>
          <w:rFonts w:ascii="Comic Sans MS" w:hAnsi="Comic Sans MS"/>
          <w:u w:val="single"/>
        </w:rPr>
        <w:t>2.3. CULTIVOS</w:t>
      </w:r>
      <w:r w:rsidRPr="00B56166">
        <w:rPr>
          <w:rFonts w:ascii="Comic Sans MS" w:hAnsi="Comic Sans MS"/>
        </w:rPr>
        <w:t>:</w:t>
      </w:r>
    </w:p>
    <w:p w14:paraId="7FF9F6E4" w14:textId="77777777" w:rsidR="00B56166" w:rsidRPr="00B56166" w:rsidRDefault="00B56166" w:rsidP="00B56166">
      <w:pPr>
        <w:ind w:right="-316"/>
        <w:rPr>
          <w:rFonts w:ascii="Comic Sans MS" w:hAnsi="Comic Sans MS"/>
        </w:rPr>
      </w:pPr>
    </w:p>
    <w:p w14:paraId="338197DE" w14:textId="77777777" w:rsidR="00B56166" w:rsidRPr="00B56166" w:rsidRDefault="00B56166" w:rsidP="00B56166">
      <w:pPr>
        <w:ind w:right="-316"/>
        <w:rPr>
          <w:rFonts w:ascii="Comic Sans MS" w:hAnsi="Comic Sans MS"/>
          <w:u w:val="single"/>
        </w:rPr>
      </w:pPr>
      <w:r w:rsidRPr="00B56166">
        <w:rPr>
          <w:rFonts w:ascii="Comic Sans MS" w:hAnsi="Comic Sans MS"/>
          <w:u w:val="single"/>
        </w:rPr>
        <w:t>2.3.1. SAFRA DE VERÃO (out/mar):</w:t>
      </w:r>
    </w:p>
    <w:p w14:paraId="0DABF00D" w14:textId="77777777" w:rsidR="00B56166" w:rsidRPr="00B56166" w:rsidRDefault="00B56166" w:rsidP="00B56166">
      <w:pPr>
        <w:ind w:right="-316"/>
        <w:rPr>
          <w:rFonts w:ascii="Comic Sans MS" w:hAnsi="Comic Sans MS"/>
          <w:u w:val="single"/>
        </w:rPr>
      </w:pPr>
    </w:p>
    <w:p w14:paraId="1824D261" w14:textId="77777777" w:rsidR="00B56166" w:rsidRPr="00B56166" w:rsidRDefault="00B56166" w:rsidP="00B56166">
      <w:pPr>
        <w:ind w:right="-316"/>
        <w:rPr>
          <w:rFonts w:ascii="Comic Sans MS" w:hAnsi="Comic Sans MS"/>
        </w:rPr>
      </w:pPr>
      <w:r w:rsidRPr="00B56166">
        <w:rPr>
          <w:rFonts w:ascii="Comic Sans MS" w:hAnsi="Comic Sans MS"/>
        </w:rPr>
        <w:t xml:space="preserve">Nesta safra, aproveitando o elevado índice de chuvas, os associados da </w:t>
      </w:r>
      <w:proofErr w:type="spellStart"/>
      <w:r w:rsidRPr="00B56166">
        <w:rPr>
          <w:rFonts w:ascii="Comic Sans MS" w:hAnsi="Comic Sans MS"/>
        </w:rPr>
        <w:t>Cooperformoso</w:t>
      </w:r>
      <w:proofErr w:type="spellEnd"/>
      <w:r w:rsidRPr="00B56166">
        <w:rPr>
          <w:rFonts w:ascii="Comic Sans MS" w:hAnsi="Comic Sans MS"/>
        </w:rPr>
        <w:t xml:space="preserve">, cultivam arroz irrigado por inundação.    </w:t>
      </w:r>
    </w:p>
    <w:p w14:paraId="57A79ACB" w14:textId="15595304" w:rsidR="00B56166" w:rsidRPr="00B56166" w:rsidRDefault="00B56166" w:rsidP="00B56166">
      <w:pPr>
        <w:ind w:right="-316"/>
        <w:rPr>
          <w:rFonts w:ascii="Comic Sans MS" w:hAnsi="Comic Sans MS"/>
        </w:rPr>
      </w:pPr>
      <w:r w:rsidRPr="00B56166">
        <w:rPr>
          <w:rFonts w:ascii="Comic Sans MS" w:hAnsi="Comic Sans MS"/>
        </w:rPr>
        <w:t xml:space="preserve">A produtividade alcançada nos últimos anos têm sido ao redor de </w:t>
      </w:r>
      <w:r w:rsidR="00165AA1">
        <w:rPr>
          <w:rFonts w:ascii="Comic Sans MS" w:hAnsi="Comic Sans MS"/>
        </w:rPr>
        <w:t>7</w:t>
      </w:r>
      <w:r w:rsidRPr="00B56166">
        <w:rPr>
          <w:rFonts w:ascii="Comic Sans MS" w:hAnsi="Comic Sans MS"/>
        </w:rPr>
        <w:t>.</w:t>
      </w:r>
      <w:r w:rsidR="00165AA1">
        <w:rPr>
          <w:rFonts w:ascii="Comic Sans MS" w:hAnsi="Comic Sans MS"/>
        </w:rPr>
        <w:t>5</w:t>
      </w:r>
      <w:r w:rsidRPr="00B56166">
        <w:rPr>
          <w:rFonts w:ascii="Comic Sans MS" w:hAnsi="Comic Sans MS"/>
        </w:rPr>
        <w:t xml:space="preserve">00 </w:t>
      </w:r>
      <w:proofErr w:type="spellStart"/>
      <w:r w:rsidRPr="00B56166">
        <w:rPr>
          <w:rFonts w:ascii="Comic Sans MS" w:hAnsi="Comic Sans MS"/>
        </w:rPr>
        <w:t>kgs</w:t>
      </w:r>
      <w:proofErr w:type="spellEnd"/>
      <w:r w:rsidRPr="00B56166">
        <w:rPr>
          <w:rFonts w:ascii="Comic Sans MS" w:hAnsi="Comic Sans MS"/>
        </w:rPr>
        <w:t>/há.</w:t>
      </w:r>
    </w:p>
    <w:p w14:paraId="53EA497E" w14:textId="77777777" w:rsidR="00B56166" w:rsidRPr="00B56166" w:rsidRDefault="00B56166" w:rsidP="00B56166">
      <w:pPr>
        <w:ind w:right="-316"/>
        <w:rPr>
          <w:rFonts w:ascii="Comic Sans MS" w:hAnsi="Comic Sans MS"/>
        </w:rPr>
      </w:pPr>
      <w:r w:rsidRPr="00B56166">
        <w:rPr>
          <w:rFonts w:ascii="Comic Sans MS" w:hAnsi="Comic Sans MS"/>
        </w:rPr>
        <w:t xml:space="preserve">Tais níveis de produtividade são </w:t>
      </w:r>
      <w:proofErr w:type="gramStart"/>
      <w:r w:rsidRPr="00B56166">
        <w:rPr>
          <w:rFonts w:ascii="Comic Sans MS" w:hAnsi="Comic Sans MS"/>
        </w:rPr>
        <w:t>alcançados,  uma</w:t>
      </w:r>
      <w:proofErr w:type="gramEnd"/>
      <w:r w:rsidRPr="00B56166">
        <w:rPr>
          <w:rFonts w:ascii="Comic Sans MS" w:hAnsi="Comic Sans MS"/>
        </w:rPr>
        <w:t xml:space="preserve"> vez que, nestas áreas, consegue-se aliar solos de elevada fertilidade, clima apropriado e, pelas </w:t>
      </w:r>
      <w:proofErr w:type="spellStart"/>
      <w:r w:rsidRPr="00B56166">
        <w:rPr>
          <w:rFonts w:ascii="Comic Sans MS" w:hAnsi="Comic Sans MS"/>
        </w:rPr>
        <w:t>caracteristicas</w:t>
      </w:r>
      <w:proofErr w:type="spellEnd"/>
      <w:r w:rsidRPr="00B56166">
        <w:rPr>
          <w:rFonts w:ascii="Comic Sans MS" w:hAnsi="Comic Sans MS"/>
        </w:rPr>
        <w:t xml:space="preserve"> do sistema de irrigação, um manejo preciso de nível de lâmina d’agua, oferecendo à cultura a quantidade ideal de água, sem risco nenhum de excesso ou falta.</w:t>
      </w:r>
    </w:p>
    <w:p w14:paraId="5E124841" w14:textId="77777777" w:rsidR="00B56166" w:rsidRPr="00B56166" w:rsidRDefault="00B56166" w:rsidP="00B56166">
      <w:pPr>
        <w:ind w:right="-316"/>
        <w:rPr>
          <w:rFonts w:ascii="Comic Sans MS" w:hAnsi="Comic Sans MS"/>
        </w:rPr>
      </w:pPr>
      <w:r w:rsidRPr="00B56166">
        <w:rPr>
          <w:rFonts w:ascii="Comic Sans MS" w:hAnsi="Comic Sans MS"/>
        </w:rPr>
        <w:lastRenderedPageBreak/>
        <w:t>Destaca-se também neste aspecto, a presença de sementes de novas variedades de arroz desenvolvidas pela EMBRAPA, através de seu Centro Nacional de Pesquisa do Arroz e Feijão (que possui um campo experimental no Projeto Rio Formoso), que resultam em cultivares adaptadas à região, com alta produtividade e qualidade voltada para o mercado consumidor.</w:t>
      </w:r>
    </w:p>
    <w:p w14:paraId="7E6ACB83" w14:textId="77777777" w:rsidR="00B56166" w:rsidRPr="00B56166" w:rsidRDefault="00B56166" w:rsidP="00B56166">
      <w:pPr>
        <w:ind w:left="0" w:right="-316" w:firstLine="0"/>
        <w:rPr>
          <w:rFonts w:ascii="Comic Sans MS" w:hAnsi="Comic Sans MS"/>
        </w:rPr>
      </w:pPr>
    </w:p>
    <w:p w14:paraId="620E61FD" w14:textId="77777777" w:rsidR="00B56166" w:rsidRPr="00B56166" w:rsidRDefault="00B56166" w:rsidP="00B56166">
      <w:pPr>
        <w:ind w:right="-316"/>
        <w:rPr>
          <w:rFonts w:ascii="Comic Sans MS" w:hAnsi="Comic Sans MS"/>
          <w:u w:val="single"/>
        </w:rPr>
      </w:pPr>
      <w:r w:rsidRPr="00B56166">
        <w:rPr>
          <w:rFonts w:ascii="Comic Sans MS" w:hAnsi="Comic Sans MS"/>
          <w:u w:val="single"/>
        </w:rPr>
        <w:t>2.3.2. SAFRA DE INVERNO (</w:t>
      </w:r>
      <w:proofErr w:type="spellStart"/>
      <w:r w:rsidRPr="00B56166">
        <w:rPr>
          <w:rFonts w:ascii="Comic Sans MS" w:hAnsi="Comic Sans MS"/>
          <w:u w:val="single"/>
        </w:rPr>
        <w:t>entresafra</w:t>
      </w:r>
      <w:proofErr w:type="spellEnd"/>
      <w:r w:rsidRPr="00B56166">
        <w:rPr>
          <w:rFonts w:ascii="Comic Sans MS" w:hAnsi="Comic Sans MS"/>
          <w:u w:val="single"/>
        </w:rPr>
        <w:t xml:space="preserve"> – </w:t>
      </w:r>
      <w:proofErr w:type="spellStart"/>
      <w:r w:rsidRPr="00B56166">
        <w:rPr>
          <w:rFonts w:ascii="Comic Sans MS" w:hAnsi="Comic Sans MS"/>
          <w:u w:val="single"/>
        </w:rPr>
        <w:t>abr</w:t>
      </w:r>
      <w:proofErr w:type="spellEnd"/>
      <w:r w:rsidRPr="00B56166">
        <w:rPr>
          <w:rFonts w:ascii="Comic Sans MS" w:hAnsi="Comic Sans MS"/>
          <w:u w:val="single"/>
        </w:rPr>
        <w:t>/set):</w:t>
      </w:r>
    </w:p>
    <w:p w14:paraId="5CD21B6C" w14:textId="77777777" w:rsidR="00B56166" w:rsidRPr="00B56166" w:rsidRDefault="00B56166" w:rsidP="00B56166">
      <w:pPr>
        <w:ind w:right="-316"/>
        <w:rPr>
          <w:rFonts w:ascii="Comic Sans MS" w:hAnsi="Comic Sans MS"/>
        </w:rPr>
      </w:pPr>
      <w:r w:rsidRPr="00B56166">
        <w:rPr>
          <w:rFonts w:ascii="Comic Sans MS" w:hAnsi="Comic Sans MS"/>
        </w:rPr>
        <w:t xml:space="preserve">Com o objetivo de satisfazer a necessidade de rotação de culturas nas áreas irrigadas e o menor uso de água no período da seca, o departamento técnico da </w:t>
      </w:r>
      <w:proofErr w:type="spellStart"/>
      <w:r w:rsidRPr="00B56166">
        <w:rPr>
          <w:rFonts w:ascii="Comic Sans MS" w:hAnsi="Comic Sans MS"/>
        </w:rPr>
        <w:t>Cooperformoso</w:t>
      </w:r>
      <w:proofErr w:type="spellEnd"/>
      <w:r w:rsidRPr="00B56166">
        <w:rPr>
          <w:rFonts w:ascii="Comic Sans MS" w:hAnsi="Comic Sans MS"/>
        </w:rPr>
        <w:t xml:space="preserve"> criou em 1.982 o método de irrigação por SUB-IRRIGAÇÃO, que consiste basicamente, na elevação do lençol freático através do aumento de cota nos canais de irrigação e drenagem que margeiam toda a área, fazendo com que, graças as características destes solos, a umidade suficiente para o desenvolvimento das plantas</w:t>
      </w:r>
      <w:r>
        <w:rPr>
          <w:rFonts w:ascii="Comic Sans MS" w:hAnsi="Comic Sans MS"/>
        </w:rPr>
        <w:t xml:space="preserve">, </w:t>
      </w:r>
      <w:r w:rsidRPr="00B56166">
        <w:rPr>
          <w:rFonts w:ascii="Comic Sans MS" w:hAnsi="Comic Sans MS"/>
        </w:rPr>
        <w:t xml:space="preserve"> seja fornecida diretamente ao seu sistema radicular, sem a necessidade de molhamento aéreo.</w:t>
      </w:r>
    </w:p>
    <w:p w14:paraId="0372E963" w14:textId="77777777" w:rsidR="00B56166" w:rsidRPr="00B56166" w:rsidRDefault="00B56166" w:rsidP="00B56166">
      <w:pPr>
        <w:ind w:right="-316"/>
        <w:rPr>
          <w:rFonts w:ascii="Comic Sans MS" w:hAnsi="Comic Sans MS"/>
        </w:rPr>
      </w:pPr>
      <w:r w:rsidRPr="00B56166">
        <w:rPr>
          <w:rFonts w:ascii="Comic Sans MS" w:hAnsi="Comic Sans MS"/>
        </w:rPr>
        <w:t>Este método, portanto possui inúmeras vantagens, que são notáveis:</w:t>
      </w:r>
    </w:p>
    <w:p w14:paraId="6A7024B3" w14:textId="77777777" w:rsidR="00B56166" w:rsidRPr="00B56166" w:rsidRDefault="00B56166" w:rsidP="00B56166">
      <w:pPr>
        <w:ind w:right="-316"/>
        <w:rPr>
          <w:rFonts w:ascii="Comic Sans MS" w:hAnsi="Comic Sans MS"/>
        </w:rPr>
      </w:pPr>
      <w:r w:rsidRPr="00B56166">
        <w:rPr>
          <w:rFonts w:ascii="Comic Sans MS" w:hAnsi="Comic Sans MS"/>
        </w:rPr>
        <w:t>. Grande economia no uso de água para a irrigação, uma vez que não há perdas por evaporação;</w:t>
      </w:r>
    </w:p>
    <w:p w14:paraId="6B3CC788" w14:textId="77777777" w:rsidR="00B56166" w:rsidRPr="00B56166" w:rsidRDefault="00B56166" w:rsidP="00B56166">
      <w:pPr>
        <w:ind w:right="-316"/>
        <w:rPr>
          <w:rFonts w:ascii="Comic Sans MS" w:hAnsi="Comic Sans MS"/>
        </w:rPr>
      </w:pPr>
      <w:r w:rsidRPr="00B56166">
        <w:rPr>
          <w:rFonts w:ascii="Comic Sans MS" w:hAnsi="Comic Sans MS"/>
        </w:rPr>
        <w:t>. Controle absoluto da quantidade de água fornecida à planta;</w:t>
      </w:r>
    </w:p>
    <w:p w14:paraId="15BFAAD0" w14:textId="77777777" w:rsidR="00B56166" w:rsidRPr="00B56166" w:rsidRDefault="00B56166" w:rsidP="00B56166">
      <w:pPr>
        <w:ind w:right="-316"/>
        <w:rPr>
          <w:rFonts w:ascii="Comic Sans MS" w:hAnsi="Comic Sans MS"/>
        </w:rPr>
      </w:pPr>
      <w:r w:rsidRPr="00B56166">
        <w:rPr>
          <w:rFonts w:ascii="Comic Sans MS" w:hAnsi="Comic Sans MS"/>
        </w:rPr>
        <w:t>. Facilidade no controle de ervas daninhas;</w:t>
      </w:r>
    </w:p>
    <w:p w14:paraId="7508B185" w14:textId="77777777" w:rsidR="00B56166" w:rsidRPr="00B56166" w:rsidRDefault="00B56166" w:rsidP="00B56166">
      <w:pPr>
        <w:ind w:right="-316"/>
        <w:rPr>
          <w:rFonts w:ascii="Comic Sans MS" w:hAnsi="Comic Sans MS"/>
        </w:rPr>
      </w:pPr>
      <w:r w:rsidRPr="00B56166">
        <w:rPr>
          <w:rFonts w:ascii="Comic Sans MS" w:hAnsi="Comic Sans MS"/>
        </w:rPr>
        <w:t>. Como não há molhamento da parte aérea da planta, consegue-se manter uma condição muito próxima da ideal para o controle sanitário desta planta, especialmente quanto a doenças fúngicas.</w:t>
      </w:r>
    </w:p>
    <w:p w14:paraId="09A24F8D" w14:textId="124137C2" w:rsidR="00165AA1" w:rsidRDefault="00B56166" w:rsidP="00B56166">
      <w:pPr>
        <w:ind w:right="-316"/>
        <w:rPr>
          <w:rFonts w:ascii="Comic Sans MS" w:hAnsi="Comic Sans MS"/>
        </w:rPr>
      </w:pPr>
      <w:r w:rsidRPr="00B56166">
        <w:rPr>
          <w:rFonts w:ascii="Comic Sans MS" w:hAnsi="Comic Sans MS"/>
        </w:rPr>
        <w:t>Este método foi desenvolvido inicialmente para o cultivo de soja, pois esta cultura representava a parceira ideal para a rotação de culturas com o arroz.</w:t>
      </w:r>
      <w:r w:rsidR="00165AA1">
        <w:rPr>
          <w:rFonts w:ascii="Comic Sans MS" w:hAnsi="Comic Sans MS"/>
        </w:rPr>
        <w:t xml:space="preserve"> Além de que, graças a autorização do Ministério da Agricultura, as várzeas do Tocantins, são as únicas áreas, no Brasil, autorizadas ao cultivo de soja destinada a semente, no período do vazio sanitário (mar/set). O que coloca estas áreas em posição estratégicas e essenciais para a multiplicação se semente de soja de altíssimo valor agregado.</w:t>
      </w:r>
    </w:p>
    <w:p w14:paraId="698F31DA" w14:textId="6B04B074" w:rsidR="00B56166" w:rsidRPr="00B56166" w:rsidRDefault="00B56166" w:rsidP="00B56166">
      <w:pPr>
        <w:ind w:right="-316"/>
        <w:rPr>
          <w:rFonts w:ascii="Comic Sans MS" w:hAnsi="Comic Sans MS"/>
        </w:rPr>
      </w:pPr>
      <w:r w:rsidRPr="00B56166">
        <w:rPr>
          <w:rFonts w:ascii="Comic Sans MS" w:hAnsi="Comic Sans MS"/>
        </w:rPr>
        <w:t xml:space="preserve"> Hoje com a evolução das cultivares e o aperfeiçoamento da irrigação, as produtividades alcançadas com esta cultura </w:t>
      </w:r>
      <w:proofErr w:type="gramStart"/>
      <w:r w:rsidRPr="00B56166">
        <w:rPr>
          <w:rFonts w:ascii="Comic Sans MS" w:hAnsi="Comic Sans MS"/>
        </w:rPr>
        <w:t>são  excepcionais</w:t>
      </w:r>
      <w:proofErr w:type="gramEnd"/>
      <w:r w:rsidRPr="00B56166">
        <w:rPr>
          <w:rFonts w:ascii="Comic Sans MS" w:hAnsi="Comic Sans MS"/>
        </w:rPr>
        <w:t xml:space="preserve">, alcançando </w:t>
      </w:r>
      <w:r w:rsidR="00165AA1">
        <w:rPr>
          <w:rFonts w:ascii="Comic Sans MS" w:hAnsi="Comic Sans MS"/>
        </w:rPr>
        <w:t>4.8</w:t>
      </w:r>
      <w:r w:rsidRPr="00B56166">
        <w:rPr>
          <w:rFonts w:ascii="Comic Sans MS" w:hAnsi="Comic Sans MS"/>
        </w:rPr>
        <w:t xml:space="preserve">00 </w:t>
      </w:r>
      <w:proofErr w:type="spellStart"/>
      <w:r w:rsidRPr="00B56166">
        <w:rPr>
          <w:rFonts w:ascii="Comic Sans MS" w:hAnsi="Comic Sans MS"/>
        </w:rPr>
        <w:t>kgs</w:t>
      </w:r>
      <w:proofErr w:type="spellEnd"/>
      <w:r w:rsidRPr="00B56166">
        <w:rPr>
          <w:rFonts w:ascii="Comic Sans MS" w:hAnsi="Comic Sans MS"/>
        </w:rPr>
        <w:t>/há, e devido aos fatores citados acima, com um custo de produção bastante reduzido e com uma qualidade altamente satisfatória.</w:t>
      </w:r>
    </w:p>
    <w:p w14:paraId="35785FAC" w14:textId="1EDE42DC" w:rsidR="00B56166" w:rsidRPr="00B56166" w:rsidRDefault="00B56166" w:rsidP="00B752C9">
      <w:pPr>
        <w:ind w:right="-316"/>
        <w:rPr>
          <w:rFonts w:ascii="Comic Sans MS" w:hAnsi="Comic Sans MS"/>
        </w:rPr>
      </w:pPr>
      <w:r w:rsidRPr="00B56166">
        <w:rPr>
          <w:rFonts w:ascii="Comic Sans MS" w:hAnsi="Comic Sans MS"/>
        </w:rPr>
        <w:t xml:space="preserve">Porém, com o avanço da pesquisa agropecuária na região norte do país (principalmente através da presença da EMBRAPA), outras culturas já se mostraram amplamente viáveis e são cultivadas com sucesso técnico e econômico </w:t>
      </w:r>
      <w:r w:rsidRPr="00B56166">
        <w:rPr>
          <w:rFonts w:ascii="Comic Sans MS" w:hAnsi="Comic Sans MS"/>
        </w:rPr>
        <w:lastRenderedPageBreak/>
        <w:t>através deste método</w:t>
      </w:r>
      <w:r w:rsidR="00165AA1">
        <w:rPr>
          <w:rFonts w:ascii="Comic Sans MS" w:hAnsi="Comic Sans MS"/>
        </w:rPr>
        <w:t>, possibilitando, inclusive uma terceira safra anual.</w:t>
      </w:r>
      <w:r w:rsidRPr="00B56166">
        <w:rPr>
          <w:rFonts w:ascii="Comic Sans MS" w:hAnsi="Comic Sans MS"/>
        </w:rPr>
        <w:t xml:space="preserve"> São elas:</w:t>
      </w:r>
    </w:p>
    <w:p w14:paraId="65FB1D67" w14:textId="77777777" w:rsidR="00B56166" w:rsidRPr="00B56166" w:rsidRDefault="00B56166" w:rsidP="00B56166">
      <w:pPr>
        <w:ind w:right="-316"/>
        <w:rPr>
          <w:rFonts w:ascii="Comic Sans MS" w:hAnsi="Comic Sans MS"/>
        </w:rPr>
      </w:pPr>
      <w:r w:rsidRPr="00B56166">
        <w:rPr>
          <w:rFonts w:ascii="Comic Sans MS" w:hAnsi="Comic Sans MS"/>
        </w:rPr>
        <w:t>. Melancia (O município do Formoso do Araguaia é um dos principais produtores brasileiros);</w:t>
      </w:r>
    </w:p>
    <w:p w14:paraId="6DA3E30A" w14:textId="77777777" w:rsidR="00B56166" w:rsidRPr="00B56166" w:rsidRDefault="00B56166" w:rsidP="00B56166">
      <w:pPr>
        <w:ind w:right="-316"/>
        <w:rPr>
          <w:rFonts w:ascii="Comic Sans MS" w:hAnsi="Comic Sans MS"/>
        </w:rPr>
      </w:pPr>
      <w:r w:rsidRPr="00B56166">
        <w:rPr>
          <w:rFonts w:ascii="Comic Sans MS" w:hAnsi="Comic Sans MS"/>
        </w:rPr>
        <w:t>. Feijão</w:t>
      </w:r>
    </w:p>
    <w:p w14:paraId="4349E2AE" w14:textId="77777777" w:rsidR="00B56166" w:rsidRPr="00B56166" w:rsidRDefault="00B56166" w:rsidP="00B56166">
      <w:pPr>
        <w:ind w:right="-316"/>
        <w:rPr>
          <w:rFonts w:ascii="Comic Sans MS" w:hAnsi="Comic Sans MS"/>
        </w:rPr>
      </w:pPr>
      <w:r w:rsidRPr="00B56166">
        <w:rPr>
          <w:rFonts w:ascii="Comic Sans MS" w:hAnsi="Comic Sans MS"/>
        </w:rPr>
        <w:t>. Tomate Industrial</w:t>
      </w:r>
    </w:p>
    <w:p w14:paraId="048A0435" w14:textId="77777777" w:rsidR="00B56166" w:rsidRPr="00B56166" w:rsidRDefault="00B56166" w:rsidP="00B56166">
      <w:pPr>
        <w:ind w:right="-316"/>
        <w:rPr>
          <w:rFonts w:ascii="Comic Sans MS" w:hAnsi="Comic Sans MS"/>
        </w:rPr>
      </w:pPr>
      <w:r w:rsidRPr="00B56166">
        <w:rPr>
          <w:rFonts w:ascii="Comic Sans MS" w:hAnsi="Comic Sans MS"/>
        </w:rPr>
        <w:t>. Melão</w:t>
      </w:r>
    </w:p>
    <w:p w14:paraId="3DD0144F" w14:textId="77777777" w:rsidR="00B56166" w:rsidRPr="00B56166" w:rsidRDefault="00B56166" w:rsidP="00B56166">
      <w:pPr>
        <w:ind w:right="-316"/>
        <w:rPr>
          <w:rFonts w:ascii="Comic Sans MS" w:hAnsi="Comic Sans MS"/>
        </w:rPr>
      </w:pPr>
      <w:r w:rsidRPr="00B56166">
        <w:rPr>
          <w:rFonts w:ascii="Comic Sans MS" w:hAnsi="Comic Sans MS"/>
        </w:rPr>
        <w:t>. Algodão</w:t>
      </w:r>
    </w:p>
    <w:p w14:paraId="72A7F73C" w14:textId="77777777" w:rsidR="00B56166" w:rsidRPr="00B56166" w:rsidRDefault="00B56166" w:rsidP="00B56166">
      <w:pPr>
        <w:ind w:right="-316"/>
        <w:rPr>
          <w:rFonts w:ascii="Comic Sans MS" w:hAnsi="Comic Sans MS"/>
        </w:rPr>
      </w:pPr>
      <w:r w:rsidRPr="00B56166">
        <w:rPr>
          <w:rFonts w:ascii="Comic Sans MS" w:hAnsi="Comic Sans MS"/>
        </w:rPr>
        <w:t>. Milho</w:t>
      </w:r>
    </w:p>
    <w:p w14:paraId="30C49F26" w14:textId="77777777" w:rsidR="00B56166" w:rsidRPr="00B56166" w:rsidRDefault="00B56166" w:rsidP="00B56166">
      <w:pPr>
        <w:ind w:right="-316"/>
        <w:rPr>
          <w:rFonts w:ascii="Comic Sans MS" w:hAnsi="Comic Sans MS"/>
        </w:rPr>
      </w:pPr>
      <w:r w:rsidRPr="00B56166">
        <w:rPr>
          <w:rFonts w:ascii="Comic Sans MS" w:hAnsi="Comic Sans MS"/>
        </w:rPr>
        <w:t>. Girassol</w:t>
      </w:r>
    </w:p>
    <w:p w14:paraId="021A534B" w14:textId="77777777" w:rsidR="00B56166" w:rsidRPr="00B56166" w:rsidRDefault="00B56166" w:rsidP="00B56166">
      <w:pPr>
        <w:ind w:right="-316"/>
        <w:rPr>
          <w:rFonts w:ascii="Comic Sans MS" w:hAnsi="Comic Sans MS"/>
        </w:rPr>
      </w:pPr>
      <w:r w:rsidRPr="00B56166">
        <w:rPr>
          <w:rFonts w:ascii="Comic Sans MS" w:hAnsi="Comic Sans MS"/>
        </w:rPr>
        <w:t>. Sorgo</w:t>
      </w:r>
    </w:p>
    <w:p w14:paraId="46FA1998" w14:textId="77777777" w:rsidR="00B56166" w:rsidRPr="00B56166" w:rsidRDefault="00B56166" w:rsidP="00B56166">
      <w:pPr>
        <w:ind w:right="-316"/>
        <w:rPr>
          <w:rFonts w:ascii="Comic Sans MS" w:hAnsi="Comic Sans MS"/>
        </w:rPr>
      </w:pPr>
      <w:r w:rsidRPr="00B56166">
        <w:rPr>
          <w:rFonts w:ascii="Comic Sans MS" w:hAnsi="Comic Sans MS"/>
        </w:rPr>
        <w:t>. Amendoim</w:t>
      </w:r>
    </w:p>
    <w:p w14:paraId="03B4C2A7" w14:textId="77777777" w:rsidR="00B56166" w:rsidRDefault="00B56166" w:rsidP="00B56166">
      <w:pPr>
        <w:ind w:right="-316"/>
        <w:rPr>
          <w:rFonts w:ascii="Comic Sans MS" w:hAnsi="Comic Sans MS"/>
        </w:rPr>
      </w:pPr>
    </w:p>
    <w:p w14:paraId="53D545C7" w14:textId="46C7A4AF" w:rsidR="00165AA1" w:rsidRPr="00B56166" w:rsidRDefault="00165AA1" w:rsidP="00165AA1">
      <w:pPr>
        <w:ind w:left="0" w:right="-316" w:firstLine="0"/>
        <w:rPr>
          <w:rFonts w:ascii="Comic Sans MS" w:hAnsi="Comic Sans MS"/>
        </w:rPr>
      </w:pPr>
    </w:p>
    <w:p w14:paraId="489C3066" w14:textId="77777777" w:rsidR="00B56166" w:rsidRPr="00B56166" w:rsidRDefault="00B56166" w:rsidP="00B56166">
      <w:pPr>
        <w:ind w:right="-316"/>
        <w:rPr>
          <w:rFonts w:ascii="Comic Sans MS" w:hAnsi="Comic Sans MS"/>
        </w:rPr>
      </w:pPr>
    </w:p>
    <w:p w14:paraId="2AF98795" w14:textId="77777777" w:rsidR="00B56166" w:rsidRPr="00B56166" w:rsidRDefault="00B56166" w:rsidP="00B56166">
      <w:pPr>
        <w:ind w:right="-316"/>
        <w:rPr>
          <w:rFonts w:ascii="Comic Sans MS" w:hAnsi="Comic Sans MS"/>
        </w:rPr>
      </w:pPr>
      <w:r w:rsidRPr="00B56166">
        <w:rPr>
          <w:rFonts w:ascii="Comic Sans MS" w:hAnsi="Comic Sans MS"/>
          <w:u w:val="single"/>
        </w:rPr>
        <w:t>2.4. PECUÁRIA</w:t>
      </w:r>
      <w:r w:rsidRPr="00B56166">
        <w:rPr>
          <w:rFonts w:ascii="Comic Sans MS" w:hAnsi="Comic Sans MS"/>
        </w:rPr>
        <w:t xml:space="preserve">: </w:t>
      </w:r>
    </w:p>
    <w:p w14:paraId="41D32064" w14:textId="77777777" w:rsidR="00B56166" w:rsidRPr="00B56166" w:rsidRDefault="00B56166" w:rsidP="00B56166">
      <w:pPr>
        <w:ind w:right="-316"/>
        <w:rPr>
          <w:rFonts w:ascii="Comic Sans MS" w:hAnsi="Comic Sans MS"/>
        </w:rPr>
      </w:pPr>
    </w:p>
    <w:p w14:paraId="5B8E7E2F" w14:textId="77777777" w:rsidR="00B56166" w:rsidRPr="00B56166" w:rsidRDefault="00B56166" w:rsidP="00B56166">
      <w:pPr>
        <w:ind w:right="-316"/>
        <w:rPr>
          <w:rFonts w:ascii="Comic Sans MS" w:hAnsi="Comic Sans MS"/>
        </w:rPr>
      </w:pPr>
      <w:r w:rsidRPr="00B56166">
        <w:rPr>
          <w:rFonts w:ascii="Comic Sans MS" w:hAnsi="Comic Sans MS"/>
        </w:rPr>
        <w:t xml:space="preserve">A área da </w:t>
      </w:r>
      <w:proofErr w:type="spellStart"/>
      <w:r w:rsidRPr="00B56166">
        <w:rPr>
          <w:rFonts w:ascii="Comic Sans MS" w:hAnsi="Comic Sans MS"/>
        </w:rPr>
        <w:t>Cooperformoso</w:t>
      </w:r>
      <w:proofErr w:type="spellEnd"/>
      <w:r w:rsidRPr="00B56166">
        <w:rPr>
          <w:rFonts w:ascii="Comic Sans MS" w:hAnsi="Comic Sans MS"/>
        </w:rPr>
        <w:t xml:space="preserve"> e de seus cooperados apresenta um grande potencial para a exploração da pecuária bovina.</w:t>
      </w:r>
    </w:p>
    <w:p w14:paraId="048BB376" w14:textId="718692E0" w:rsidR="00B56166" w:rsidRDefault="00B56166" w:rsidP="00B752C9">
      <w:pPr>
        <w:ind w:right="-316"/>
        <w:rPr>
          <w:rFonts w:ascii="Comic Sans MS" w:hAnsi="Comic Sans MS"/>
        </w:rPr>
      </w:pPr>
      <w:r w:rsidRPr="00B56166">
        <w:rPr>
          <w:rFonts w:ascii="Comic Sans MS" w:hAnsi="Comic Sans MS"/>
        </w:rPr>
        <w:t xml:space="preserve">Um dos aspectos deve-se a esta ser uma atividade tradicional da região, isto alia-se ao fato de </w:t>
      </w:r>
      <w:proofErr w:type="gramStart"/>
      <w:r w:rsidRPr="00B56166">
        <w:rPr>
          <w:rFonts w:ascii="Comic Sans MS" w:hAnsi="Comic Sans MS"/>
        </w:rPr>
        <w:t>haverem</w:t>
      </w:r>
      <w:proofErr w:type="gramEnd"/>
      <w:r w:rsidRPr="00B56166">
        <w:rPr>
          <w:rFonts w:ascii="Comic Sans MS" w:hAnsi="Comic Sans MS"/>
        </w:rPr>
        <w:t xml:space="preserve"> áreas destinadas à expansão (</w:t>
      </w:r>
      <w:r w:rsidR="00165AA1">
        <w:rPr>
          <w:rFonts w:ascii="Comic Sans MS" w:hAnsi="Comic Sans MS"/>
        </w:rPr>
        <w:t>2.000</w:t>
      </w:r>
      <w:r w:rsidRPr="00B56166">
        <w:rPr>
          <w:rFonts w:ascii="Comic Sans MS" w:hAnsi="Comic Sans MS"/>
        </w:rPr>
        <w:t xml:space="preserve"> há), não irrigadas, </w:t>
      </w:r>
      <w:r w:rsidR="00165AA1">
        <w:rPr>
          <w:rFonts w:ascii="Comic Sans MS" w:hAnsi="Comic Sans MS"/>
        </w:rPr>
        <w:t xml:space="preserve">que poderão ser exploradas por outros métodos de irrigação </w:t>
      </w:r>
      <w:proofErr w:type="gramStart"/>
      <w:r w:rsidR="00165AA1">
        <w:rPr>
          <w:rFonts w:ascii="Comic Sans MS" w:hAnsi="Comic Sans MS"/>
        </w:rPr>
        <w:t>e também</w:t>
      </w:r>
      <w:proofErr w:type="gramEnd"/>
      <w:r w:rsidR="00165AA1">
        <w:rPr>
          <w:rFonts w:ascii="Comic Sans MS" w:hAnsi="Comic Sans MS"/>
        </w:rPr>
        <w:t xml:space="preserve"> </w:t>
      </w:r>
      <w:r w:rsidRPr="00B56166">
        <w:rPr>
          <w:rFonts w:ascii="Comic Sans MS" w:hAnsi="Comic Sans MS"/>
        </w:rPr>
        <w:t xml:space="preserve">onde poderá ser praticado a criação extensiva de gado para cria ou para corte e principalmente, a criação pelo sistema intensivo, através do </w:t>
      </w:r>
      <w:proofErr w:type="gramStart"/>
      <w:r w:rsidRPr="00B56166">
        <w:rPr>
          <w:rFonts w:ascii="Comic Sans MS" w:hAnsi="Comic Sans MS"/>
        </w:rPr>
        <w:t>semi-confinamento</w:t>
      </w:r>
      <w:proofErr w:type="gramEnd"/>
      <w:r w:rsidRPr="00B56166">
        <w:rPr>
          <w:rFonts w:ascii="Comic Sans MS" w:hAnsi="Comic Sans MS"/>
        </w:rPr>
        <w:t xml:space="preserve"> ou confinamento, aproveitando-se os subprodutos ou sobras dos cultivos irrigados. Com isto estaria garantido alimentação de custo baixo aos animais, numa época que a disponibilidade de pasto se torna reduzida e o preço da carne aumenta.</w:t>
      </w:r>
    </w:p>
    <w:p w14:paraId="7E7055EF" w14:textId="77777777" w:rsidR="00B752C9" w:rsidRPr="00B56166" w:rsidRDefault="00B752C9" w:rsidP="00B752C9">
      <w:pPr>
        <w:ind w:right="-316"/>
        <w:rPr>
          <w:rFonts w:ascii="Comic Sans MS" w:hAnsi="Comic Sans MS"/>
        </w:rPr>
      </w:pPr>
    </w:p>
    <w:p w14:paraId="615B4E12" w14:textId="77777777" w:rsidR="00A3525D" w:rsidRDefault="00A3525D" w:rsidP="00B56166">
      <w:pPr>
        <w:ind w:right="-316"/>
        <w:rPr>
          <w:rFonts w:ascii="Comic Sans MS" w:hAnsi="Comic Sans MS"/>
          <w:u w:val="single"/>
        </w:rPr>
      </w:pPr>
    </w:p>
    <w:p w14:paraId="4DA0C8F0" w14:textId="77777777" w:rsidR="00A3525D" w:rsidRDefault="00A3525D" w:rsidP="00B56166">
      <w:pPr>
        <w:ind w:right="-316"/>
        <w:rPr>
          <w:rFonts w:ascii="Comic Sans MS" w:hAnsi="Comic Sans MS"/>
          <w:u w:val="single"/>
        </w:rPr>
      </w:pPr>
    </w:p>
    <w:p w14:paraId="1C60F470" w14:textId="77777777" w:rsidR="00A3525D" w:rsidRDefault="00A3525D" w:rsidP="00B56166">
      <w:pPr>
        <w:ind w:right="-316"/>
        <w:rPr>
          <w:rFonts w:ascii="Comic Sans MS" w:hAnsi="Comic Sans MS"/>
          <w:u w:val="single"/>
        </w:rPr>
      </w:pPr>
    </w:p>
    <w:p w14:paraId="369DA823" w14:textId="2C498ADC" w:rsidR="00B56166" w:rsidRPr="00B56166" w:rsidRDefault="00B56166" w:rsidP="00B56166">
      <w:pPr>
        <w:ind w:right="-316"/>
        <w:rPr>
          <w:rFonts w:ascii="Comic Sans MS" w:hAnsi="Comic Sans MS"/>
        </w:rPr>
      </w:pPr>
      <w:r w:rsidRPr="00B56166">
        <w:rPr>
          <w:rFonts w:ascii="Comic Sans MS" w:hAnsi="Comic Sans MS"/>
          <w:u w:val="single"/>
        </w:rPr>
        <w:lastRenderedPageBreak/>
        <w:t>2.5 PISCICULTURA</w:t>
      </w:r>
      <w:r w:rsidRPr="00B56166">
        <w:rPr>
          <w:rFonts w:ascii="Comic Sans MS" w:hAnsi="Comic Sans MS"/>
        </w:rPr>
        <w:t>:</w:t>
      </w:r>
    </w:p>
    <w:p w14:paraId="5948195C" w14:textId="77777777" w:rsidR="00B56166" w:rsidRPr="00B56166" w:rsidRDefault="00B56166" w:rsidP="00B56166">
      <w:pPr>
        <w:ind w:right="-316"/>
        <w:rPr>
          <w:rFonts w:ascii="Comic Sans MS" w:hAnsi="Comic Sans MS"/>
        </w:rPr>
      </w:pPr>
      <w:r w:rsidRPr="00B56166">
        <w:rPr>
          <w:rFonts w:ascii="Comic Sans MS" w:hAnsi="Comic Sans MS"/>
        </w:rPr>
        <w:t xml:space="preserve"> </w:t>
      </w:r>
    </w:p>
    <w:p w14:paraId="3E01C5AC" w14:textId="77777777" w:rsidR="00B56166" w:rsidRPr="00B56166" w:rsidRDefault="00B56166" w:rsidP="00B56166">
      <w:pPr>
        <w:ind w:right="-316"/>
        <w:rPr>
          <w:rFonts w:ascii="Comic Sans MS" w:hAnsi="Comic Sans MS"/>
        </w:rPr>
      </w:pPr>
      <w:r w:rsidRPr="00B56166">
        <w:rPr>
          <w:rFonts w:ascii="Comic Sans MS" w:hAnsi="Comic Sans MS"/>
        </w:rPr>
        <w:t>Outro aspecto importante para racionalização da exploração integrada desta área é a atividade de piscicultura.</w:t>
      </w:r>
    </w:p>
    <w:p w14:paraId="65093CDC" w14:textId="77777777" w:rsidR="00B56166" w:rsidRPr="00B56166" w:rsidRDefault="00B56166" w:rsidP="00B56166">
      <w:pPr>
        <w:ind w:right="-316"/>
        <w:rPr>
          <w:rFonts w:ascii="Comic Sans MS" w:hAnsi="Comic Sans MS"/>
        </w:rPr>
      </w:pPr>
      <w:r w:rsidRPr="00B56166">
        <w:rPr>
          <w:rFonts w:ascii="Comic Sans MS" w:hAnsi="Comic Sans MS"/>
        </w:rPr>
        <w:t xml:space="preserve">A área da </w:t>
      </w:r>
      <w:proofErr w:type="spellStart"/>
      <w:r w:rsidRPr="00B56166">
        <w:rPr>
          <w:rFonts w:ascii="Comic Sans MS" w:hAnsi="Comic Sans MS"/>
        </w:rPr>
        <w:t>cooperformoso</w:t>
      </w:r>
      <w:proofErr w:type="spellEnd"/>
      <w:r w:rsidRPr="00B56166">
        <w:rPr>
          <w:rFonts w:ascii="Comic Sans MS" w:hAnsi="Comic Sans MS"/>
        </w:rPr>
        <w:t xml:space="preserve"> poss</w:t>
      </w:r>
      <w:r w:rsidR="00B752C9">
        <w:rPr>
          <w:rFonts w:ascii="Comic Sans MS" w:hAnsi="Comic Sans MS"/>
        </w:rPr>
        <w:t>ui uma represa com área de 4.170</w:t>
      </w:r>
      <w:r w:rsidRPr="00B56166">
        <w:rPr>
          <w:rFonts w:ascii="Comic Sans MS" w:hAnsi="Comic Sans MS"/>
        </w:rPr>
        <w:t xml:space="preserve"> há de reservatório, além de canais de irrigação e drenagem que estão aptos à utilização como criatório de peixes, utilizando-se os tanques redes que </w:t>
      </w:r>
      <w:proofErr w:type="gramStart"/>
      <w:r w:rsidRPr="00B56166">
        <w:rPr>
          <w:rFonts w:ascii="Comic Sans MS" w:hAnsi="Comic Sans MS"/>
        </w:rPr>
        <w:t>a pesquisa vêm</w:t>
      </w:r>
      <w:proofErr w:type="gramEnd"/>
      <w:r w:rsidRPr="00B56166">
        <w:rPr>
          <w:rFonts w:ascii="Comic Sans MS" w:hAnsi="Comic Sans MS"/>
        </w:rPr>
        <w:t xml:space="preserve"> desenvolvendo. Soma-se a isto a condição de utilização das sobras do processo agrícola e de beneficiamento desta produção</w:t>
      </w:r>
      <w:r w:rsidR="00B752C9">
        <w:rPr>
          <w:rFonts w:ascii="Comic Sans MS" w:hAnsi="Comic Sans MS"/>
        </w:rPr>
        <w:t>,</w:t>
      </w:r>
      <w:r w:rsidRPr="00B56166">
        <w:rPr>
          <w:rFonts w:ascii="Comic Sans MS" w:hAnsi="Comic Sans MS"/>
        </w:rPr>
        <w:t xml:space="preserve"> na utilização como ração</w:t>
      </w:r>
      <w:r w:rsidR="00B752C9">
        <w:rPr>
          <w:rFonts w:ascii="Comic Sans MS" w:hAnsi="Comic Sans MS"/>
        </w:rPr>
        <w:t xml:space="preserve">, </w:t>
      </w:r>
      <w:proofErr w:type="gramStart"/>
      <w:r w:rsidR="00B752C9">
        <w:rPr>
          <w:rFonts w:ascii="Comic Sans MS" w:hAnsi="Comic Sans MS"/>
        </w:rPr>
        <w:t xml:space="preserve">além </w:t>
      </w:r>
      <w:r w:rsidRPr="00B56166">
        <w:rPr>
          <w:rFonts w:ascii="Comic Sans MS" w:hAnsi="Comic Sans MS"/>
        </w:rPr>
        <w:t xml:space="preserve"> </w:t>
      </w:r>
      <w:r w:rsidR="00B752C9">
        <w:rPr>
          <w:rFonts w:ascii="Comic Sans MS" w:hAnsi="Comic Sans MS"/>
        </w:rPr>
        <w:t>d</w:t>
      </w:r>
      <w:r w:rsidRPr="00B56166">
        <w:rPr>
          <w:rFonts w:ascii="Comic Sans MS" w:hAnsi="Comic Sans MS"/>
        </w:rPr>
        <w:t>e</w:t>
      </w:r>
      <w:proofErr w:type="gramEnd"/>
      <w:r w:rsidRPr="00B56166">
        <w:rPr>
          <w:rFonts w:ascii="Comic Sans MS" w:hAnsi="Comic Sans MS"/>
        </w:rPr>
        <w:t xml:space="preserve"> uma condição de clima ideal.  </w:t>
      </w:r>
    </w:p>
    <w:p w14:paraId="2E70BAE9" w14:textId="77777777" w:rsidR="00B56166" w:rsidRPr="00B56166" w:rsidRDefault="00B56166" w:rsidP="00B56166">
      <w:pPr>
        <w:ind w:right="-316"/>
        <w:rPr>
          <w:rFonts w:ascii="Comic Sans MS" w:hAnsi="Comic Sans MS"/>
        </w:rPr>
      </w:pPr>
    </w:p>
    <w:p w14:paraId="35BF4134" w14:textId="77777777" w:rsidR="00B56166" w:rsidRPr="00B56166" w:rsidRDefault="00B56166" w:rsidP="00B56166">
      <w:pPr>
        <w:ind w:right="-316"/>
        <w:rPr>
          <w:rFonts w:ascii="Comic Sans MS" w:hAnsi="Comic Sans MS"/>
        </w:rPr>
      </w:pPr>
      <w:r w:rsidRPr="00B56166">
        <w:rPr>
          <w:rFonts w:ascii="Comic Sans MS" w:hAnsi="Comic Sans MS"/>
        </w:rPr>
        <w:t xml:space="preserve">          </w:t>
      </w:r>
    </w:p>
    <w:p w14:paraId="05354974" w14:textId="77777777" w:rsidR="001E26D4" w:rsidRDefault="001E26D4" w:rsidP="001E26D4">
      <w:pPr>
        <w:ind w:left="0" w:right="-316" w:firstLine="0"/>
        <w:rPr>
          <w:rFonts w:ascii="Comic Sans MS" w:hAnsi="Comic Sans MS"/>
          <w:u w:val="single"/>
        </w:rPr>
      </w:pPr>
    </w:p>
    <w:p w14:paraId="684F8748" w14:textId="77777777" w:rsidR="001E26D4" w:rsidRPr="00B56166" w:rsidRDefault="001E26D4" w:rsidP="001E26D4">
      <w:pPr>
        <w:ind w:left="0" w:right="-316" w:firstLine="0"/>
        <w:rPr>
          <w:rFonts w:ascii="Comic Sans MS" w:hAnsi="Comic Sans MS"/>
        </w:rPr>
      </w:pPr>
      <w:r>
        <w:rPr>
          <w:rFonts w:ascii="Comic Sans MS" w:hAnsi="Comic Sans MS"/>
          <w:u w:val="single"/>
        </w:rPr>
        <w:t>3</w:t>
      </w:r>
      <w:r w:rsidRPr="00B56166">
        <w:rPr>
          <w:rFonts w:ascii="Comic Sans MS" w:hAnsi="Comic Sans MS"/>
          <w:u w:val="single"/>
        </w:rPr>
        <w:t>. INFRA-ESTRUTURA</w:t>
      </w:r>
      <w:r w:rsidRPr="00B56166">
        <w:rPr>
          <w:rFonts w:ascii="Comic Sans MS" w:hAnsi="Comic Sans MS"/>
        </w:rPr>
        <w:t>:</w:t>
      </w:r>
    </w:p>
    <w:p w14:paraId="4E05D270" w14:textId="77777777" w:rsidR="001E26D4" w:rsidRPr="00B56166" w:rsidRDefault="001E26D4" w:rsidP="001E26D4">
      <w:pPr>
        <w:ind w:right="-316"/>
        <w:rPr>
          <w:rFonts w:ascii="Comic Sans MS" w:hAnsi="Comic Sans MS"/>
        </w:rPr>
      </w:pPr>
    </w:p>
    <w:p w14:paraId="5066E123" w14:textId="77777777" w:rsidR="001E26D4" w:rsidRPr="00B56166" w:rsidRDefault="001E26D4" w:rsidP="001E26D4">
      <w:pPr>
        <w:ind w:right="-316"/>
        <w:rPr>
          <w:rFonts w:ascii="Comic Sans MS" w:hAnsi="Comic Sans MS"/>
        </w:rPr>
      </w:pPr>
      <w:r>
        <w:rPr>
          <w:rFonts w:ascii="Comic Sans MS" w:hAnsi="Comic Sans MS"/>
          <w:u w:val="single"/>
        </w:rPr>
        <w:t>3</w:t>
      </w:r>
      <w:r w:rsidRPr="00B56166">
        <w:rPr>
          <w:rFonts w:ascii="Comic Sans MS" w:hAnsi="Comic Sans MS"/>
          <w:u w:val="single"/>
        </w:rPr>
        <w:t>.1. AGROVILA</w:t>
      </w:r>
      <w:r w:rsidRPr="00B56166">
        <w:rPr>
          <w:rFonts w:ascii="Comic Sans MS" w:hAnsi="Comic Sans MS"/>
        </w:rPr>
        <w:t>:</w:t>
      </w:r>
    </w:p>
    <w:p w14:paraId="15D7DC60" w14:textId="77777777" w:rsidR="001E26D4" w:rsidRPr="00B56166" w:rsidRDefault="001E26D4" w:rsidP="001E26D4">
      <w:pPr>
        <w:ind w:right="-316"/>
        <w:rPr>
          <w:rFonts w:ascii="Comic Sans MS" w:hAnsi="Comic Sans MS"/>
        </w:rPr>
      </w:pPr>
    </w:p>
    <w:p w14:paraId="152E0E7E" w14:textId="77777777" w:rsidR="001E26D4" w:rsidRPr="00B56166" w:rsidRDefault="001E26D4" w:rsidP="001E26D4">
      <w:pPr>
        <w:ind w:right="-316"/>
        <w:rPr>
          <w:rFonts w:ascii="Comic Sans MS" w:hAnsi="Comic Sans MS"/>
        </w:rPr>
      </w:pPr>
      <w:r w:rsidRPr="00B56166">
        <w:rPr>
          <w:rFonts w:ascii="Comic Sans MS" w:hAnsi="Comic Sans MS"/>
        </w:rPr>
        <w:t xml:space="preserve">Com o objetivo de atender as necessidades básicas de seus associados e funcionários, a </w:t>
      </w:r>
      <w:proofErr w:type="spellStart"/>
      <w:r w:rsidRPr="00B56166">
        <w:rPr>
          <w:rFonts w:ascii="Comic Sans MS" w:hAnsi="Comic Sans MS"/>
        </w:rPr>
        <w:t>Cooperformoso</w:t>
      </w:r>
      <w:proofErr w:type="spellEnd"/>
      <w:r w:rsidRPr="00B56166">
        <w:rPr>
          <w:rFonts w:ascii="Comic Sans MS" w:hAnsi="Comic Sans MS"/>
        </w:rPr>
        <w:t xml:space="preserve"> mantém uma agrovila, com toda a estrutura de rede de energia elétrica, hidráulica, sanitária e de comunicações que possui aproximadamente 14.000 m² de área construída, e é composta de: </w:t>
      </w:r>
    </w:p>
    <w:p w14:paraId="22EEB36B" w14:textId="77777777" w:rsidR="001E26D4" w:rsidRPr="00B56166" w:rsidRDefault="001E26D4" w:rsidP="001E26D4">
      <w:pPr>
        <w:ind w:right="-316"/>
        <w:rPr>
          <w:rFonts w:ascii="Comic Sans MS" w:hAnsi="Comic Sans MS"/>
        </w:rPr>
      </w:pPr>
    </w:p>
    <w:p w14:paraId="3A65D9D3" w14:textId="77777777" w:rsidR="001E26D4" w:rsidRPr="00B56166" w:rsidRDefault="001E26D4" w:rsidP="001E26D4">
      <w:pPr>
        <w:ind w:right="-316"/>
        <w:rPr>
          <w:rFonts w:ascii="Comic Sans MS" w:hAnsi="Comic Sans MS"/>
        </w:rPr>
      </w:pPr>
      <w:r w:rsidRPr="00B56166">
        <w:rPr>
          <w:rFonts w:ascii="Comic Sans MS" w:hAnsi="Comic Sans MS"/>
        </w:rPr>
        <w:t>.  20 Casas para Associados</w:t>
      </w:r>
    </w:p>
    <w:p w14:paraId="70625834" w14:textId="77777777" w:rsidR="001E26D4" w:rsidRPr="00B56166" w:rsidRDefault="001E26D4" w:rsidP="001E26D4">
      <w:pPr>
        <w:ind w:right="-316"/>
        <w:rPr>
          <w:rFonts w:ascii="Comic Sans MS" w:hAnsi="Comic Sans MS"/>
        </w:rPr>
      </w:pPr>
      <w:r w:rsidRPr="00B56166">
        <w:rPr>
          <w:rFonts w:ascii="Comic Sans MS" w:hAnsi="Comic Sans MS"/>
        </w:rPr>
        <w:t>.  32 Casas para funcionários</w:t>
      </w:r>
    </w:p>
    <w:p w14:paraId="07DEB9F5" w14:textId="77777777" w:rsidR="001E26D4" w:rsidRPr="00B56166" w:rsidRDefault="001E26D4" w:rsidP="001E26D4">
      <w:pPr>
        <w:ind w:right="-316"/>
        <w:rPr>
          <w:rFonts w:ascii="Comic Sans MS" w:hAnsi="Comic Sans MS"/>
        </w:rPr>
      </w:pPr>
      <w:r w:rsidRPr="00B56166">
        <w:rPr>
          <w:rFonts w:ascii="Comic Sans MS" w:hAnsi="Comic Sans MS"/>
        </w:rPr>
        <w:t xml:space="preserve">. Escritórios </w:t>
      </w:r>
    </w:p>
    <w:p w14:paraId="0690913F" w14:textId="77777777" w:rsidR="001E26D4" w:rsidRPr="00B56166" w:rsidRDefault="001E26D4" w:rsidP="001E26D4">
      <w:pPr>
        <w:ind w:right="-316"/>
        <w:rPr>
          <w:rFonts w:ascii="Comic Sans MS" w:hAnsi="Comic Sans MS"/>
        </w:rPr>
      </w:pPr>
      <w:r w:rsidRPr="00B56166">
        <w:rPr>
          <w:rFonts w:ascii="Comic Sans MS" w:hAnsi="Comic Sans MS"/>
        </w:rPr>
        <w:t>. Escola</w:t>
      </w:r>
    </w:p>
    <w:p w14:paraId="7320DBED" w14:textId="77777777" w:rsidR="001E26D4" w:rsidRPr="00B56166" w:rsidRDefault="001E26D4" w:rsidP="001E26D4">
      <w:pPr>
        <w:ind w:right="-316"/>
        <w:rPr>
          <w:rFonts w:ascii="Comic Sans MS" w:hAnsi="Comic Sans MS"/>
        </w:rPr>
      </w:pPr>
      <w:r w:rsidRPr="00B56166">
        <w:rPr>
          <w:rFonts w:ascii="Comic Sans MS" w:hAnsi="Comic Sans MS"/>
        </w:rPr>
        <w:t>. Posto de Saúde</w:t>
      </w:r>
    </w:p>
    <w:p w14:paraId="4EA1FC39" w14:textId="77777777" w:rsidR="001E26D4" w:rsidRPr="00B56166" w:rsidRDefault="001E26D4" w:rsidP="001E26D4">
      <w:pPr>
        <w:ind w:right="-316"/>
        <w:rPr>
          <w:rFonts w:ascii="Comic Sans MS" w:hAnsi="Comic Sans MS"/>
        </w:rPr>
      </w:pPr>
      <w:r w:rsidRPr="00B56166">
        <w:rPr>
          <w:rFonts w:ascii="Comic Sans MS" w:hAnsi="Comic Sans MS"/>
        </w:rPr>
        <w:t>. Posto de Combustível</w:t>
      </w:r>
    </w:p>
    <w:p w14:paraId="3755EA8D" w14:textId="77777777" w:rsidR="001E26D4" w:rsidRPr="00B56166" w:rsidRDefault="001E26D4" w:rsidP="001E26D4">
      <w:pPr>
        <w:ind w:right="-316"/>
        <w:rPr>
          <w:rFonts w:ascii="Comic Sans MS" w:hAnsi="Comic Sans MS"/>
        </w:rPr>
      </w:pPr>
      <w:r w:rsidRPr="00B56166">
        <w:rPr>
          <w:rFonts w:ascii="Comic Sans MS" w:hAnsi="Comic Sans MS"/>
        </w:rPr>
        <w:t>. Centro de esporte e lazer</w:t>
      </w:r>
    </w:p>
    <w:p w14:paraId="761406E0" w14:textId="77777777" w:rsidR="001E26D4" w:rsidRPr="00B56166" w:rsidRDefault="001E26D4" w:rsidP="001E26D4">
      <w:pPr>
        <w:ind w:right="-316"/>
        <w:rPr>
          <w:rFonts w:ascii="Comic Sans MS" w:hAnsi="Comic Sans MS"/>
        </w:rPr>
      </w:pPr>
      <w:r w:rsidRPr="00B56166">
        <w:rPr>
          <w:rFonts w:ascii="Comic Sans MS" w:hAnsi="Comic Sans MS"/>
        </w:rPr>
        <w:t>. Açougue e Padaria</w:t>
      </w:r>
    </w:p>
    <w:p w14:paraId="7958AF8A" w14:textId="77777777" w:rsidR="001E26D4" w:rsidRPr="00B56166" w:rsidRDefault="001E26D4" w:rsidP="001E26D4">
      <w:pPr>
        <w:ind w:right="-316"/>
        <w:rPr>
          <w:rFonts w:ascii="Comic Sans MS" w:hAnsi="Comic Sans MS"/>
        </w:rPr>
      </w:pPr>
      <w:r w:rsidRPr="00B56166">
        <w:rPr>
          <w:rFonts w:ascii="Comic Sans MS" w:hAnsi="Comic Sans MS"/>
        </w:rPr>
        <w:t>.  09 Galpões-sedes para associados</w:t>
      </w:r>
    </w:p>
    <w:p w14:paraId="5A533E30" w14:textId="77777777" w:rsidR="001E26D4" w:rsidRPr="00B56166" w:rsidRDefault="001E26D4" w:rsidP="001E26D4">
      <w:pPr>
        <w:ind w:right="-316"/>
        <w:rPr>
          <w:rFonts w:ascii="Comic Sans MS" w:hAnsi="Comic Sans MS"/>
        </w:rPr>
      </w:pPr>
      <w:r w:rsidRPr="00B56166">
        <w:rPr>
          <w:rFonts w:ascii="Comic Sans MS" w:hAnsi="Comic Sans MS"/>
        </w:rPr>
        <w:lastRenderedPageBreak/>
        <w:t>.  02 Alojamentos para funcionários</w:t>
      </w:r>
    </w:p>
    <w:p w14:paraId="4685976C" w14:textId="77777777" w:rsidR="001E26D4" w:rsidRPr="00B56166" w:rsidRDefault="001E26D4" w:rsidP="001E26D4">
      <w:pPr>
        <w:ind w:right="-316"/>
        <w:rPr>
          <w:rFonts w:ascii="Comic Sans MS" w:hAnsi="Comic Sans MS"/>
        </w:rPr>
      </w:pPr>
      <w:r w:rsidRPr="00B56166">
        <w:rPr>
          <w:rFonts w:ascii="Comic Sans MS" w:hAnsi="Comic Sans MS"/>
        </w:rPr>
        <w:t>. Hangar para aeronaves</w:t>
      </w:r>
    </w:p>
    <w:p w14:paraId="0E0ED7DD" w14:textId="77777777" w:rsidR="001E26D4" w:rsidRPr="00B56166" w:rsidRDefault="001E26D4" w:rsidP="001E26D4">
      <w:pPr>
        <w:ind w:right="-316"/>
        <w:rPr>
          <w:rFonts w:ascii="Comic Sans MS" w:hAnsi="Comic Sans MS"/>
        </w:rPr>
      </w:pPr>
      <w:r w:rsidRPr="00B56166">
        <w:rPr>
          <w:rFonts w:ascii="Comic Sans MS" w:hAnsi="Comic Sans MS"/>
        </w:rPr>
        <w:t>. Oficina mecânica</w:t>
      </w:r>
    </w:p>
    <w:p w14:paraId="6A7BF3A7" w14:textId="77777777" w:rsidR="001E26D4" w:rsidRPr="00B56166" w:rsidRDefault="001E26D4" w:rsidP="001E26D4">
      <w:pPr>
        <w:ind w:right="-316"/>
        <w:rPr>
          <w:rFonts w:ascii="Comic Sans MS" w:hAnsi="Comic Sans MS"/>
        </w:rPr>
      </w:pPr>
      <w:r w:rsidRPr="00B56166">
        <w:rPr>
          <w:rFonts w:ascii="Comic Sans MS" w:hAnsi="Comic Sans MS"/>
        </w:rPr>
        <w:t>. Almoxarifado</w:t>
      </w:r>
    </w:p>
    <w:p w14:paraId="303F3A9D" w14:textId="77777777" w:rsidR="001E26D4" w:rsidRPr="00B56166" w:rsidRDefault="001E26D4" w:rsidP="001E26D4">
      <w:pPr>
        <w:ind w:right="-316"/>
        <w:rPr>
          <w:rFonts w:ascii="Comic Sans MS" w:hAnsi="Comic Sans MS"/>
        </w:rPr>
      </w:pPr>
      <w:r w:rsidRPr="00B56166">
        <w:rPr>
          <w:rFonts w:ascii="Comic Sans MS" w:hAnsi="Comic Sans MS"/>
        </w:rPr>
        <w:t>. Pista de pouso</w:t>
      </w:r>
    </w:p>
    <w:p w14:paraId="04B876ED" w14:textId="77777777" w:rsidR="001E26D4" w:rsidRPr="00B56166" w:rsidRDefault="001E26D4" w:rsidP="001E26D4">
      <w:pPr>
        <w:ind w:right="-316"/>
        <w:rPr>
          <w:rFonts w:ascii="Comic Sans MS" w:hAnsi="Comic Sans MS"/>
        </w:rPr>
      </w:pPr>
      <w:r w:rsidRPr="00B56166">
        <w:rPr>
          <w:rFonts w:ascii="Comic Sans MS" w:hAnsi="Comic Sans MS"/>
        </w:rPr>
        <w:t>. Rede de fornecimento de água</w:t>
      </w:r>
    </w:p>
    <w:p w14:paraId="33B70610" w14:textId="77777777" w:rsidR="001E26D4" w:rsidRPr="00B56166" w:rsidRDefault="001E26D4" w:rsidP="001E26D4">
      <w:pPr>
        <w:ind w:right="-316"/>
        <w:rPr>
          <w:rFonts w:ascii="Comic Sans MS" w:hAnsi="Comic Sans MS"/>
        </w:rPr>
      </w:pPr>
      <w:r w:rsidRPr="00B56166">
        <w:rPr>
          <w:rFonts w:ascii="Comic Sans MS" w:hAnsi="Comic Sans MS"/>
        </w:rPr>
        <w:t>. Cantina para refeições</w:t>
      </w:r>
    </w:p>
    <w:p w14:paraId="0F7074D9" w14:textId="77777777" w:rsidR="001E26D4" w:rsidRPr="00B56166" w:rsidRDefault="001E26D4" w:rsidP="001E26D4">
      <w:pPr>
        <w:ind w:right="-316"/>
        <w:rPr>
          <w:rFonts w:ascii="Comic Sans MS" w:hAnsi="Comic Sans MS"/>
        </w:rPr>
      </w:pPr>
      <w:r w:rsidRPr="00B56166">
        <w:rPr>
          <w:rFonts w:ascii="Comic Sans MS" w:hAnsi="Comic Sans MS"/>
        </w:rPr>
        <w:t>. 03 Guaritas para controle</w:t>
      </w:r>
    </w:p>
    <w:p w14:paraId="683F64EC" w14:textId="77777777" w:rsidR="001E26D4" w:rsidRPr="00B56166" w:rsidRDefault="001E26D4" w:rsidP="001E26D4">
      <w:pPr>
        <w:ind w:right="-316"/>
        <w:rPr>
          <w:rFonts w:ascii="Comic Sans MS" w:hAnsi="Comic Sans MS"/>
        </w:rPr>
      </w:pPr>
    </w:p>
    <w:p w14:paraId="630FA57F" w14:textId="77777777" w:rsidR="001E26D4" w:rsidRPr="00B56166" w:rsidRDefault="001E26D4" w:rsidP="001E26D4">
      <w:pPr>
        <w:ind w:right="-316"/>
        <w:rPr>
          <w:rFonts w:ascii="Comic Sans MS" w:hAnsi="Comic Sans MS"/>
        </w:rPr>
      </w:pPr>
    </w:p>
    <w:p w14:paraId="6A4CEB53" w14:textId="77777777" w:rsidR="001E26D4" w:rsidRPr="00B56166" w:rsidRDefault="001E26D4" w:rsidP="001E26D4">
      <w:pPr>
        <w:ind w:right="-316"/>
        <w:rPr>
          <w:rFonts w:ascii="Comic Sans MS" w:hAnsi="Comic Sans MS"/>
        </w:rPr>
      </w:pPr>
      <w:r>
        <w:rPr>
          <w:rFonts w:ascii="Comic Sans MS" w:hAnsi="Comic Sans MS"/>
          <w:u w:val="single"/>
        </w:rPr>
        <w:t>3</w:t>
      </w:r>
      <w:r w:rsidRPr="00B56166">
        <w:rPr>
          <w:rFonts w:ascii="Comic Sans MS" w:hAnsi="Comic Sans MS"/>
          <w:u w:val="single"/>
        </w:rPr>
        <w:t>.2. RESERVATÓRIO DE ÁGUA PARA IRRIGAÇÃO</w:t>
      </w:r>
      <w:r w:rsidRPr="00B56166">
        <w:rPr>
          <w:rFonts w:ascii="Comic Sans MS" w:hAnsi="Comic Sans MS"/>
        </w:rPr>
        <w:t>:</w:t>
      </w:r>
    </w:p>
    <w:p w14:paraId="23ECC877" w14:textId="77777777" w:rsidR="001E26D4" w:rsidRPr="00B56166" w:rsidRDefault="001E26D4" w:rsidP="001E26D4">
      <w:pPr>
        <w:ind w:right="-316"/>
        <w:rPr>
          <w:rFonts w:ascii="Comic Sans MS" w:hAnsi="Comic Sans MS"/>
        </w:rPr>
      </w:pPr>
    </w:p>
    <w:p w14:paraId="4DD333A1" w14:textId="63497275" w:rsidR="001E26D4" w:rsidRPr="00B56166" w:rsidRDefault="001E26D4" w:rsidP="001E26D4">
      <w:pPr>
        <w:ind w:right="-316"/>
        <w:rPr>
          <w:rFonts w:ascii="Comic Sans MS" w:hAnsi="Comic Sans MS"/>
        </w:rPr>
      </w:pPr>
      <w:r w:rsidRPr="00B56166">
        <w:rPr>
          <w:rFonts w:ascii="Comic Sans MS" w:hAnsi="Comic Sans MS"/>
        </w:rPr>
        <w:t xml:space="preserve">Como suporte para sua atividade irrigada, além de moderna estação de bombeamento no Rio Formoso, a área da </w:t>
      </w:r>
      <w:proofErr w:type="spellStart"/>
      <w:r w:rsidRPr="00B56166">
        <w:rPr>
          <w:rFonts w:ascii="Comic Sans MS" w:hAnsi="Comic Sans MS"/>
        </w:rPr>
        <w:t>Cooperformoso</w:t>
      </w:r>
      <w:proofErr w:type="spellEnd"/>
      <w:r w:rsidRPr="00B56166">
        <w:rPr>
          <w:rFonts w:ascii="Comic Sans MS" w:hAnsi="Comic Sans MS"/>
        </w:rPr>
        <w:t xml:space="preserve"> está dotada de dois grandes reservatórios. A</w:t>
      </w:r>
      <w:r>
        <w:rPr>
          <w:rFonts w:ascii="Comic Sans MS" w:hAnsi="Comic Sans MS"/>
        </w:rPr>
        <w:t>s</w:t>
      </w:r>
      <w:r w:rsidRPr="00B56166">
        <w:rPr>
          <w:rFonts w:ascii="Comic Sans MS" w:hAnsi="Comic Sans MS"/>
        </w:rPr>
        <w:t xml:space="preserve"> </w:t>
      </w:r>
      <w:proofErr w:type="gramStart"/>
      <w:r w:rsidRPr="00B56166">
        <w:rPr>
          <w:rFonts w:ascii="Comic Sans MS" w:hAnsi="Comic Sans MS"/>
        </w:rPr>
        <w:t>represas  Calumbi</w:t>
      </w:r>
      <w:proofErr w:type="gramEnd"/>
      <w:r w:rsidRPr="00B56166">
        <w:rPr>
          <w:rFonts w:ascii="Comic Sans MS" w:hAnsi="Comic Sans MS"/>
        </w:rPr>
        <w:t xml:space="preserve"> I e Taboca, </w:t>
      </w:r>
      <w:r>
        <w:rPr>
          <w:rFonts w:ascii="Comic Sans MS" w:hAnsi="Comic Sans MS"/>
        </w:rPr>
        <w:t>qu</w:t>
      </w:r>
      <w:r w:rsidRPr="00B56166">
        <w:rPr>
          <w:rFonts w:ascii="Comic Sans MS" w:hAnsi="Comic Sans MS"/>
        </w:rPr>
        <w:t>e faz</w:t>
      </w:r>
      <w:r>
        <w:rPr>
          <w:rFonts w:ascii="Comic Sans MS" w:hAnsi="Comic Sans MS"/>
        </w:rPr>
        <w:t>em</w:t>
      </w:r>
      <w:r w:rsidRPr="00B56166">
        <w:rPr>
          <w:rFonts w:ascii="Comic Sans MS" w:hAnsi="Comic Sans MS"/>
        </w:rPr>
        <w:t xml:space="preserve"> parte do conjunto de represas do Projeto Rio Formoso. O Calumbi I possui uma área alagada de aproximadamente </w:t>
      </w:r>
      <w:r w:rsidR="00A3525D">
        <w:rPr>
          <w:rFonts w:ascii="Comic Sans MS" w:hAnsi="Comic Sans MS"/>
        </w:rPr>
        <w:t>2.000</w:t>
      </w:r>
      <w:r w:rsidRPr="00B56166">
        <w:rPr>
          <w:rFonts w:ascii="Comic Sans MS" w:hAnsi="Comic Sans MS"/>
        </w:rPr>
        <w:t xml:space="preserve"> </w:t>
      </w:r>
      <w:proofErr w:type="gramStart"/>
      <w:r w:rsidRPr="00B56166">
        <w:rPr>
          <w:rFonts w:ascii="Comic Sans MS" w:hAnsi="Comic Sans MS"/>
        </w:rPr>
        <w:t>há,.</w:t>
      </w:r>
      <w:proofErr w:type="gramEnd"/>
      <w:r w:rsidRPr="00B56166">
        <w:rPr>
          <w:rFonts w:ascii="Comic Sans MS" w:hAnsi="Comic Sans MS"/>
        </w:rPr>
        <w:t xml:space="preserve"> Sua barragem possui 18 km de extensão, com uma altura média de 10 m.</w:t>
      </w:r>
    </w:p>
    <w:p w14:paraId="3A707C62" w14:textId="77777777" w:rsidR="001E26D4" w:rsidRPr="00B56166" w:rsidRDefault="001E26D4" w:rsidP="001E26D4">
      <w:pPr>
        <w:ind w:left="0" w:right="-316" w:firstLine="0"/>
        <w:rPr>
          <w:rFonts w:ascii="Comic Sans MS" w:hAnsi="Comic Sans MS"/>
          <w:u w:val="single"/>
        </w:rPr>
      </w:pPr>
    </w:p>
    <w:p w14:paraId="08608DBA" w14:textId="77777777" w:rsidR="001E26D4" w:rsidRPr="00B56166" w:rsidRDefault="001E26D4" w:rsidP="001E26D4">
      <w:pPr>
        <w:ind w:right="-316"/>
        <w:rPr>
          <w:rFonts w:ascii="Comic Sans MS" w:hAnsi="Comic Sans MS"/>
        </w:rPr>
      </w:pPr>
      <w:r>
        <w:rPr>
          <w:rFonts w:ascii="Comic Sans MS" w:hAnsi="Comic Sans MS"/>
          <w:u w:val="single"/>
        </w:rPr>
        <w:t>3</w:t>
      </w:r>
      <w:r w:rsidRPr="00B56166">
        <w:rPr>
          <w:rFonts w:ascii="Comic Sans MS" w:hAnsi="Comic Sans MS"/>
          <w:u w:val="single"/>
        </w:rPr>
        <w:t>.3 CANAIS</w:t>
      </w:r>
      <w:r w:rsidRPr="00B56166">
        <w:rPr>
          <w:rFonts w:ascii="Comic Sans MS" w:hAnsi="Comic Sans MS"/>
        </w:rPr>
        <w:t>:</w:t>
      </w:r>
    </w:p>
    <w:p w14:paraId="7B29CF0A" w14:textId="77777777" w:rsidR="001E26D4" w:rsidRPr="00B56166" w:rsidRDefault="001E26D4" w:rsidP="001E26D4">
      <w:pPr>
        <w:ind w:right="-316"/>
        <w:rPr>
          <w:rFonts w:ascii="Comic Sans MS" w:hAnsi="Comic Sans MS"/>
        </w:rPr>
      </w:pPr>
    </w:p>
    <w:p w14:paraId="0DF8B4DD" w14:textId="77777777" w:rsidR="001E26D4" w:rsidRPr="00B56166" w:rsidRDefault="001E26D4" w:rsidP="001E26D4">
      <w:pPr>
        <w:ind w:right="-316"/>
        <w:rPr>
          <w:rFonts w:ascii="Comic Sans MS" w:hAnsi="Comic Sans MS"/>
        </w:rPr>
      </w:pPr>
      <w:r w:rsidRPr="00B56166">
        <w:rPr>
          <w:rFonts w:ascii="Comic Sans MS" w:hAnsi="Comic Sans MS"/>
        </w:rPr>
        <w:t xml:space="preserve">A rede de canais que compõem o sistema da irrigação e drenagem desta área possui mais de 190 km, são divididos por função e possuem as seguintes </w:t>
      </w:r>
      <w:proofErr w:type="spellStart"/>
      <w:r w:rsidRPr="00B56166">
        <w:rPr>
          <w:rFonts w:ascii="Comic Sans MS" w:hAnsi="Comic Sans MS"/>
        </w:rPr>
        <w:t>caracteristicas</w:t>
      </w:r>
      <w:proofErr w:type="spellEnd"/>
      <w:r w:rsidRPr="00B56166">
        <w:rPr>
          <w:rFonts w:ascii="Comic Sans MS" w:hAnsi="Comic Sans MS"/>
        </w:rPr>
        <w:t>:</w:t>
      </w:r>
    </w:p>
    <w:p w14:paraId="193F29ED" w14:textId="77777777" w:rsidR="001E26D4" w:rsidRPr="00B56166" w:rsidRDefault="001E26D4" w:rsidP="001E26D4">
      <w:pPr>
        <w:ind w:right="-316"/>
        <w:rPr>
          <w:rFonts w:ascii="Comic Sans MS" w:hAnsi="Comic Sans MS"/>
        </w:rPr>
      </w:pPr>
      <w:r w:rsidRPr="00B56166">
        <w:rPr>
          <w:rFonts w:ascii="Comic Sans MS" w:hAnsi="Comic Sans MS"/>
        </w:rPr>
        <w:t xml:space="preserve">. </w:t>
      </w:r>
      <w:r w:rsidRPr="00B56166">
        <w:rPr>
          <w:rFonts w:ascii="Comic Sans MS" w:hAnsi="Comic Sans MS"/>
          <w:u w:val="single"/>
        </w:rPr>
        <w:t>Adutora Principal de Irrigação</w:t>
      </w:r>
      <w:r w:rsidRPr="00B56166">
        <w:rPr>
          <w:rFonts w:ascii="Comic Sans MS" w:hAnsi="Comic Sans MS"/>
        </w:rPr>
        <w:t>.  Dimensões: Largura 70 m, Profundidade 7 m, Comprimento 20 km.</w:t>
      </w:r>
    </w:p>
    <w:p w14:paraId="27381FF2" w14:textId="77777777" w:rsidR="001E26D4" w:rsidRPr="00B56166" w:rsidRDefault="001E26D4" w:rsidP="001E26D4">
      <w:pPr>
        <w:ind w:right="-316"/>
        <w:rPr>
          <w:rFonts w:ascii="Comic Sans MS" w:hAnsi="Comic Sans MS"/>
        </w:rPr>
      </w:pPr>
      <w:r w:rsidRPr="00B56166">
        <w:rPr>
          <w:rFonts w:ascii="Comic Sans MS" w:hAnsi="Comic Sans MS"/>
        </w:rPr>
        <w:t xml:space="preserve">. </w:t>
      </w:r>
      <w:r w:rsidRPr="00B56166">
        <w:rPr>
          <w:rFonts w:ascii="Comic Sans MS" w:hAnsi="Comic Sans MS"/>
          <w:u w:val="single"/>
        </w:rPr>
        <w:t>06 Canais Secundários de Irrigação</w:t>
      </w:r>
      <w:r w:rsidRPr="00B56166">
        <w:rPr>
          <w:rFonts w:ascii="Comic Sans MS" w:hAnsi="Comic Sans MS"/>
        </w:rPr>
        <w:t>. Dimensões: Largura 38 m, Profundidade 4 m, Comprimento total 25 km.</w:t>
      </w:r>
    </w:p>
    <w:p w14:paraId="2F2E5F42" w14:textId="77777777" w:rsidR="001E26D4" w:rsidRPr="00B56166" w:rsidRDefault="001E26D4" w:rsidP="001E26D4">
      <w:pPr>
        <w:ind w:right="-316"/>
        <w:rPr>
          <w:rFonts w:ascii="Comic Sans MS" w:hAnsi="Comic Sans MS"/>
        </w:rPr>
      </w:pPr>
      <w:r w:rsidRPr="00B56166">
        <w:rPr>
          <w:rFonts w:ascii="Comic Sans MS" w:hAnsi="Comic Sans MS"/>
        </w:rPr>
        <w:t xml:space="preserve">. </w:t>
      </w:r>
      <w:r w:rsidRPr="00B56166">
        <w:rPr>
          <w:rFonts w:ascii="Comic Sans MS" w:hAnsi="Comic Sans MS"/>
          <w:u w:val="single"/>
        </w:rPr>
        <w:t>48 Canais Terciários de irrigação.</w:t>
      </w:r>
      <w:r w:rsidRPr="00B56166">
        <w:rPr>
          <w:rFonts w:ascii="Comic Sans MS" w:hAnsi="Comic Sans MS"/>
        </w:rPr>
        <w:t xml:space="preserve"> Dimensões: Largura 1 m, Profundidade 1 m, Comprimento total 48 km.</w:t>
      </w:r>
    </w:p>
    <w:p w14:paraId="21092060" w14:textId="77777777" w:rsidR="001E26D4" w:rsidRPr="00B56166" w:rsidRDefault="001E26D4" w:rsidP="001E26D4">
      <w:pPr>
        <w:ind w:right="-316"/>
        <w:rPr>
          <w:rFonts w:ascii="Comic Sans MS" w:hAnsi="Comic Sans MS"/>
        </w:rPr>
      </w:pPr>
      <w:r w:rsidRPr="00B56166">
        <w:rPr>
          <w:rFonts w:ascii="Comic Sans MS" w:hAnsi="Comic Sans MS"/>
        </w:rPr>
        <w:t xml:space="preserve">. </w:t>
      </w:r>
      <w:r w:rsidRPr="00B56166">
        <w:rPr>
          <w:rFonts w:ascii="Comic Sans MS" w:hAnsi="Comic Sans MS"/>
          <w:u w:val="single"/>
        </w:rPr>
        <w:t>Canal Coletor Principal de Drenagem</w:t>
      </w:r>
      <w:r w:rsidRPr="00B56166">
        <w:rPr>
          <w:rFonts w:ascii="Comic Sans MS" w:hAnsi="Comic Sans MS"/>
        </w:rPr>
        <w:t xml:space="preserve">. Dimensões: </w:t>
      </w:r>
      <w:proofErr w:type="gramStart"/>
      <w:r w:rsidRPr="00B56166">
        <w:rPr>
          <w:rFonts w:ascii="Comic Sans MS" w:hAnsi="Comic Sans MS"/>
        </w:rPr>
        <w:t>Largura  70</w:t>
      </w:r>
      <w:proofErr w:type="gramEnd"/>
      <w:r w:rsidRPr="00B56166">
        <w:rPr>
          <w:rFonts w:ascii="Comic Sans MS" w:hAnsi="Comic Sans MS"/>
        </w:rPr>
        <w:t xml:space="preserve"> m, Profundidade 5 m, Comprimento total 18 km.</w:t>
      </w:r>
    </w:p>
    <w:p w14:paraId="762BBB98" w14:textId="77777777" w:rsidR="001E26D4" w:rsidRPr="00B56166" w:rsidRDefault="001E26D4" w:rsidP="001E26D4">
      <w:pPr>
        <w:ind w:right="-316"/>
        <w:rPr>
          <w:rFonts w:ascii="Comic Sans MS" w:hAnsi="Comic Sans MS"/>
        </w:rPr>
      </w:pPr>
      <w:r w:rsidRPr="00B56166">
        <w:rPr>
          <w:rFonts w:ascii="Comic Sans MS" w:hAnsi="Comic Sans MS"/>
          <w:u w:val="single"/>
        </w:rPr>
        <w:lastRenderedPageBreak/>
        <w:t>. 06 Canais Secundários de Drenagem.</w:t>
      </w:r>
      <w:r w:rsidRPr="00B56166">
        <w:rPr>
          <w:rFonts w:ascii="Comic Sans MS" w:hAnsi="Comic Sans MS"/>
        </w:rPr>
        <w:t xml:space="preserve"> Dimensões: Largura 38m, Profundidade 4 m, Comprimento total 32 km.</w:t>
      </w:r>
    </w:p>
    <w:p w14:paraId="06C8A351" w14:textId="77777777" w:rsidR="001E26D4" w:rsidRPr="00B56166" w:rsidRDefault="001E26D4" w:rsidP="001E26D4">
      <w:pPr>
        <w:ind w:right="-316"/>
        <w:rPr>
          <w:rFonts w:ascii="Comic Sans MS" w:hAnsi="Comic Sans MS"/>
        </w:rPr>
      </w:pPr>
      <w:r w:rsidRPr="00B56166">
        <w:rPr>
          <w:rFonts w:ascii="Comic Sans MS" w:hAnsi="Comic Sans MS"/>
        </w:rPr>
        <w:t xml:space="preserve">. </w:t>
      </w:r>
      <w:r w:rsidRPr="00B56166">
        <w:rPr>
          <w:rFonts w:ascii="Comic Sans MS" w:hAnsi="Comic Sans MS"/>
          <w:u w:val="single"/>
        </w:rPr>
        <w:t>48 Canais Terciários de Drenagem</w:t>
      </w:r>
      <w:r w:rsidRPr="00B56166">
        <w:rPr>
          <w:rFonts w:ascii="Comic Sans MS" w:hAnsi="Comic Sans MS"/>
        </w:rPr>
        <w:t>. Dimensões: Largura 1 m, Profundidade 1 m, comprimento total 48 km.</w:t>
      </w:r>
    </w:p>
    <w:p w14:paraId="5A2E1FE2" w14:textId="77777777" w:rsidR="001E26D4" w:rsidRPr="00B56166" w:rsidRDefault="001E26D4" w:rsidP="001E26D4">
      <w:pPr>
        <w:ind w:left="0" w:right="-316" w:firstLine="0"/>
        <w:rPr>
          <w:rFonts w:ascii="Comic Sans MS" w:hAnsi="Comic Sans MS"/>
        </w:rPr>
      </w:pPr>
    </w:p>
    <w:p w14:paraId="368A098D" w14:textId="77777777" w:rsidR="001E26D4" w:rsidRPr="00B56166" w:rsidRDefault="001E26D4" w:rsidP="001E26D4">
      <w:pPr>
        <w:ind w:right="-316"/>
        <w:rPr>
          <w:rFonts w:ascii="Comic Sans MS" w:hAnsi="Comic Sans MS"/>
        </w:rPr>
      </w:pPr>
      <w:r>
        <w:rPr>
          <w:rFonts w:ascii="Comic Sans MS" w:hAnsi="Comic Sans MS"/>
          <w:u w:val="single"/>
        </w:rPr>
        <w:t>3</w:t>
      </w:r>
      <w:r w:rsidRPr="00B56166">
        <w:rPr>
          <w:rFonts w:ascii="Comic Sans MS" w:hAnsi="Comic Sans MS"/>
          <w:u w:val="single"/>
        </w:rPr>
        <w:t>.4. ESTRADAS</w:t>
      </w:r>
      <w:r w:rsidRPr="00B56166">
        <w:rPr>
          <w:rFonts w:ascii="Comic Sans MS" w:hAnsi="Comic Sans MS"/>
        </w:rPr>
        <w:t>:</w:t>
      </w:r>
    </w:p>
    <w:p w14:paraId="689D4800" w14:textId="77777777" w:rsidR="001E26D4" w:rsidRPr="00B56166" w:rsidRDefault="001E26D4" w:rsidP="001E26D4">
      <w:pPr>
        <w:ind w:right="-316"/>
        <w:rPr>
          <w:rFonts w:ascii="Comic Sans MS" w:hAnsi="Comic Sans MS"/>
        </w:rPr>
      </w:pPr>
      <w:r w:rsidRPr="00B56166">
        <w:rPr>
          <w:rFonts w:ascii="Comic Sans MS" w:hAnsi="Comic Sans MS"/>
        </w:rPr>
        <w:t xml:space="preserve">A área da </w:t>
      </w:r>
      <w:proofErr w:type="spellStart"/>
      <w:r w:rsidRPr="00B56166">
        <w:rPr>
          <w:rFonts w:ascii="Comic Sans MS" w:hAnsi="Comic Sans MS"/>
        </w:rPr>
        <w:t>Cooperformoso</w:t>
      </w:r>
      <w:proofErr w:type="spellEnd"/>
      <w:r w:rsidRPr="00B56166">
        <w:rPr>
          <w:rFonts w:ascii="Comic Sans MS" w:hAnsi="Comic Sans MS"/>
        </w:rPr>
        <w:t xml:space="preserve"> possui uma rede de estradas internas de 180 km, que possibilitam o escoamento das safras e </w:t>
      </w:r>
      <w:proofErr w:type="gramStart"/>
      <w:r w:rsidRPr="00B56166">
        <w:rPr>
          <w:rFonts w:ascii="Comic Sans MS" w:hAnsi="Comic Sans MS"/>
        </w:rPr>
        <w:t>a  completa</w:t>
      </w:r>
      <w:proofErr w:type="gramEnd"/>
      <w:r w:rsidRPr="00B56166">
        <w:rPr>
          <w:rFonts w:ascii="Comic Sans MS" w:hAnsi="Comic Sans MS"/>
        </w:rPr>
        <w:t xml:space="preserve"> assistência à lavoura. Ainda possui dentro da área de produção, 02 pistas de pouso para utilização de aviação agrícola.</w:t>
      </w:r>
    </w:p>
    <w:p w14:paraId="74E029C6" w14:textId="77777777" w:rsidR="001E26D4" w:rsidRPr="00B56166" w:rsidRDefault="001E26D4" w:rsidP="001E26D4">
      <w:pPr>
        <w:ind w:right="-316"/>
        <w:rPr>
          <w:rFonts w:ascii="Comic Sans MS" w:hAnsi="Comic Sans MS"/>
        </w:rPr>
      </w:pPr>
    </w:p>
    <w:p w14:paraId="56AF81D8" w14:textId="77777777" w:rsidR="001E26D4" w:rsidRPr="00B56166" w:rsidRDefault="001E26D4" w:rsidP="001E26D4">
      <w:pPr>
        <w:ind w:right="-316"/>
        <w:rPr>
          <w:rFonts w:ascii="Comic Sans MS" w:hAnsi="Comic Sans MS"/>
        </w:rPr>
      </w:pPr>
      <w:r>
        <w:rPr>
          <w:rFonts w:ascii="Comic Sans MS" w:hAnsi="Comic Sans MS"/>
          <w:u w:val="single"/>
        </w:rPr>
        <w:t>3</w:t>
      </w:r>
      <w:r w:rsidRPr="00B56166">
        <w:rPr>
          <w:rFonts w:ascii="Comic Sans MS" w:hAnsi="Comic Sans MS"/>
          <w:u w:val="single"/>
        </w:rPr>
        <w:t>.5. ARMAZENAGEM</w:t>
      </w:r>
      <w:r w:rsidRPr="00B56166">
        <w:rPr>
          <w:rFonts w:ascii="Comic Sans MS" w:hAnsi="Comic Sans MS"/>
        </w:rPr>
        <w:t>:</w:t>
      </w:r>
    </w:p>
    <w:p w14:paraId="2615317C" w14:textId="77777777" w:rsidR="001E26D4" w:rsidRPr="00B56166" w:rsidRDefault="001E26D4" w:rsidP="001E26D4">
      <w:pPr>
        <w:ind w:right="-316"/>
        <w:rPr>
          <w:rFonts w:ascii="Comic Sans MS" w:hAnsi="Comic Sans MS"/>
        </w:rPr>
      </w:pPr>
      <w:r w:rsidRPr="00B56166">
        <w:rPr>
          <w:rFonts w:ascii="Comic Sans MS" w:hAnsi="Comic Sans MS"/>
        </w:rPr>
        <w:t xml:space="preserve">A </w:t>
      </w:r>
      <w:proofErr w:type="spellStart"/>
      <w:r w:rsidRPr="00B56166">
        <w:rPr>
          <w:rFonts w:ascii="Comic Sans MS" w:hAnsi="Comic Sans MS"/>
        </w:rPr>
        <w:t>Cooperformoso</w:t>
      </w:r>
      <w:proofErr w:type="spellEnd"/>
      <w:r w:rsidRPr="00B56166">
        <w:rPr>
          <w:rFonts w:ascii="Comic Sans MS" w:hAnsi="Comic Sans MS"/>
        </w:rPr>
        <w:t xml:space="preserve"> possui, junto a sua agrovila um complexo para recepção, armazenagem e beneficiamento de cereais com as seguintes características:</w:t>
      </w:r>
    </w:p>
    <w:p w14:paraId="161818BF" w14:textId="77777777" w:rsidR="001E26D4" w:rsidRPr="00B56166" w:rsidRDefault="001E26D4" w:rsidP="001E26D4">
      <w:pPr>
        <w:ind w:right="-316"/>
        <w:rPr>
          <w:rFonts w:ascii="Comic Sans MS" w:hAnsi="Comic Sans MS"/>
        </w:rPr>
      </w:pPr>
    </w:p>
    <w:p w14:paraId="357A21CB" w14:textId="77777777" w:rsidR="001E26D4" w:rsidRPr="00B56166" w:rsidRDefault="001E26D4" w:rsidP="001E26D4">
      <w:pPr>
        <w:ind w:right="-316"/>
        <w:rPr>
          <w:rFonts w:ascii="Comic Sans MS" w:hAnsi="Comic Sans MS"/>
        </w:rPr>
      </w:pPr>
      <w:r>
        <w:rPr>
          <w:rFonts w:ascii="Comic Sans MS" w:hAnsi="Comic Sans MS"/>
        </w:rPr>
        <w:t>3</w:t>
      </w:r>
      <w:r w:rsidRPr="00B56166">
        <w:rPr>
          <w:rFonts w:ascii="Comic Sans MS" w:hAnsi="Comic Sans MS"/>
        </w:rPr>
        <w:t>.5.1. Recepção: Composta de galpão de 600 m², com Balança rodoviária, laboratório da análise, 04 moegas, elevadores, secador de grãos, 04 máquinas de pré-limpeza;</w:t>
      </w:r>
    </w:p>
    <w:p w14:paraId="296F2A63" w14:textId="77777777" w:rsidR="001E26D4" w:rsidRPr="00B56166" w:rsidRDefault="001E26D4" w:rsidP="001E26D4">
      <w:pPr>
        <w:ind w:right="-316"/>
        <w:rPr>
          <w:rFonts w:ascii="Comic Sans MS" w:hAnsi="Comic Sans MS"/>
        </w:rPr>
      </w:pPr>
      <w:r>
        <w:rPr>
          <w:rFonts w:ascii="Comic Sans MS" w:hAnsi="Comic Sans MS"/>
        </w:rPr>
        <w:t>3</w:t>
      </w:r>
      <w:r w:rsidRPr="00B56166">
        <w:rPr>
          <w:rFonts w:ascii="Comic Sans MS" w:hAnsi="Comic Sans MS"/>
        </w:rPr>
        <w:t>.5.2. Armazenagem a Granel:</w:t>
      </w:r>
    </w:p>
    <w:p w14:paraId="28B9CFF0" w14:textId="77777777" w:rsidR="001E26D4" w:rsidRPr="00B56166" w:rsidRDefault="001E26D4" w:rsidP="001E26D4">
      <w:pPr>
        <w:ind w:right="-316"/>
        <w:rPr>
          <w:rFonts w:ascii="Comic Sans MS" w:hAnsi="Comic Sans MS"/>
        </w:rPr>
      </w:pPr>
      <w:r w:rsidRPr="00B56166">
        <w:rPr>
          <w:rFonts w:ascii="Comic Sans MS" w:hAnsi="Comic Sans MS"/>
        </w:rPr>
        <w:t xml:space="preserve">Capacidade total de 33.000 toneladas, composta por: </w:t>
      </w:r>
    </w:p>
    <w:p w14:paraId="7B6AF7F6" w14:textId="77777777" w:rsidR="001E26D4" w:rsidRPr="00B56166" w:rsidRDefault="001E26D4" w:rsidP="001E26D4">
      <w:pPr>
        <w:ind w:right="-316"/>
        <w:rPr>
          <w:rFonts w:ascii="Comic Sans MS" w:hAnsi="Comic Sans MS"/>
        </w:rPr>
      </w:pPr>
      <w:r w:rsidRPr="00B56166">
        <w:rPr>
          <w:rFonts w:ascii="Comic Sans MS" w:hAnsi="Comic Sans MS"/>
        </w:rPr>
        <w:t xml:space="preserve">.01 Bateria composta por 09 silos metálicos com capacidade individual de 1.000 </w:t>
      </w:r>
      <w:proofErr w:type="spellStart"/>
      <w:r w:rsidRPr="00B56166">
        <w:rPr>
          <w:rFonts w:ascii="Comic Sans MS" w:hAnsi="Comic Sans MS"/>
        </w:rPr>
        <w:t>ton</w:t>
      </w:r>
      <w:proofErr w:type="spellEnd"/>
      <w:r w:rsidRPr="00B56166">
        <w:rPr>
          <w:rFonts w:ascii="Comic Sans MS" w:hAnsi="Comic Sans MS"/>
        </w:rPr>
        <w:t>;</w:t>
      </w:r>
    </w:p>
    <w:p w14:paraId="51B78709" w14:textId="77777777" w:rsidR="001E26D4" w:rsidRPr="00B56166" w:rsidRDefault="001E26D4" w:rsidP="001E26D4">
      <w:pPr>
        <w:ind w:right="-316"/>
        <w:rPr>
          <w:rFonts w:ascii="Comic Sans MS" w:hAnsi="Comic Sans MS"/>
        </w:rPr>
      </w:pPr>
      <w:r w:rsidRPr="00B56166">
        <w:rPr>
          <w:rFonts w:ascii="Comic Sans MS" w:hAnsi="Comic Sans MS"/>
        </w:rPr>
        <w:t xml:space="preserve">.02 Baterias compostas por 08 silos de alvenaria cada, com capacidade individual de 1.500 </w:t>
      </w:r>
      <w:proofErr w:type="spellStart"/>
      <w:r w:rsidRPr="00B56166">
        <w:rPr>
          <w:rFonts w:ascii="Comic Sans MS" w:hAnsi="Comic Sans MS"/>
        </w:rPr>
        <w:t>ton</w:t>
      </w:r>
      <w:proofErr w:type="spellEnd"/>
      <w:r w:rsidRPr="00B56166">
        <w:rPr>
          <w:rFonts w:ascii="Comic Sans MS" w:hAnsi="Comic Sans MS"/>
        </w:rPr>
        <w:t>;</w:t>
      </w:r>
    </w:p>
    <w:p w14:paraId="08C4490D" w14:textId="77777777" w:rsidR="001E26D4" w:rsidRDefault="001E26D4" w:rsidP="001E26D4">
      <w:pPr>
        <w:ind w:right="-316"/>
        <w:rPr>
          <w:rFonts w:ascii="Comic Sans MS" w:hAnsi="Comic Sans MS"/>
        </w:rPr>
      </w:pPr>
      <w:r w:rsidRPr="00B56166">
        <w:rPr>
          <w:rFonts w:ascii="Comic Sans MS" w:hAnsi="Comic Sans MS"/>
        </w:rPr>
        <w:t>Todas as baterias de silos são dotadas de correias transportadoras e os silos armazenadores possuem termom</w:t>
      </w:r>
      <w:r>
        <w:rPr>
          <w:rFonts w:ascii="Comic Sans MS" w:hAnsi="Comic Sans MS"/>
        </w:rPr>
        <w:t>etria e ventilação para aeração.</w:t>
      </w:r>
    </w:p>
    <w:p w14:paraId="6D3336F6" w14:textId="77777777" w:rsidR="001E26D4" w:rsidRPr="00B56166" w:rsidRDefault="001E26D4" w:rsidP="001E26D4">
      <w:pPr>
        <w:ind w:right="-316"/>
        <w:rPr>
          <w:rFonts w:ascii="Comic Sans MS" w:hAnsi="Comic Sans MS"/>
        </w:rPr>
      </w:pPr>
    </w:p>
    <w:p w14:paraId="60D060E5" w14:textId="77777777" w:rsidR="001E26D4" w:rsidRPr="00B56166" w:rsidRDefault="001E26D4" w:rsidP="001E26D4">
      <w:pPr>
        <w:ind w:right="-316"/>
        <w:rPr>
          <w:rFonts w:ascii="Comic Sans MS" w:hAnsi="Comic Sans MS"/>
        </w:rPr>
      </w:pPr>
      <w:r>
        <w:rPr>
          <w:rFonts w:ascii="Comic Sans MS" w:hAnsi="Comic Sans MS"/>
        </w:rPr>
        <w:t>3</w:t>
      </w:r>
      <w:r w:rsidRPr="00B56166">
        <w:rPr>
          <w:rFonts w:ascii="Comic Sans MS" w:hAnsi="Comic Sans MS"/>
        </w:rPr>
        <w:t>.5.2. Armazenagem Convencional:</w:t>
      </w:r>
    </w:p>
    <w:p w14:paraId="35220FD4" w14:textId="77777777" w:rsidR="001E26D4" w:rsidRPr="00B56166" w:rsidRDefault="001E26D4" w:rsidP="001E26D4">
      <w:pPr>
        <w:ind w:right="-316"/>
        <w:rPr>
          <w:rFonts w:ascii="Comic Sans MS" w:hAnsi="Comic Sans MS"/>
        </w:rPr>
      </w:pPr>
      <w:r w:rsidRPr="00B56166">
        <w:rPr>
          <w:rFonts w:ascii="Comic Sans MS" w:hAnsi="Comic Sans MS"/>
        </w:rPr>
        <w:t>Galpão metálico com 2.500 m² de área, com capacidade para ----- toneladas.</w:t>
      </w:r>
    </w:p>
    <w:p w14:paraId="76C5FB4C" w14:textId="77777777" w:rsidR="001E26D4" w:rsidRDefault="001E26D4" w:rsidP="001E26D4">
      <w:pPr>
        <w:ind w:left="0" w:right="-316" w:firstLine="0"/>
        <w:rPr>
          <w:rFonts w:ascii="Comic Sans MS" w:hAnsi="Comic Sans MS"/>
        </w:rPr>
      </w:pPr>
    </w:p>
    <w:p w14:paraId="24469729" w14:textId="77777777" w:rsidR="001E26D4" w:rsidRPr="00B56166" w:rsidRDefault="001E26D4" w:rsidP="001E26D4">
      <w:pPr>
        <w:ind w:right="-316"/>
        <w:rPr>
          <w:rFonts w:ascii="Comic Sans MS" w:hAnsi="Comic Sans MS"/>
        </w:rPr>
      </w:pPr>
    </w:p>
    <w:p w14:paraId="4321BFCF" w14:textId="77777777" w:rsidR="001E26D4" w:rsidRPr="00B56166" w:rsidRDefault="001E26D4" w:rsidP="001E26D4">
      <w:pPr>
        <w:ind w:right="-316"/>
        <w:rPr>
          <w:rFonts w:ascii="Comic Sans MS" w:hAnsi="Comic Sans MS"/>
        </w:rPr>
      </w:pPr>
      <w:r>
        <w:rPr>
          <w:rFonts w:ascii="Comic Sans MS" w:hAnsi="Comic Sans MS"/>
          <w:u w:val="single"/>
        </w:rPr>
        <w:lastRenderedPageBreak/>
        <w:t>3</w:t>
      </w:r>
      <w:r w:rsidRPr="00B56166">
        <w:rPr>
          <w:rFonts w:ascii="Comic Sans MS" w:hAnsi="Comic Sans MS"/>
          <w:u w:val="single"/>
        </w:rPr>
        <w:t>.5.3. USINA DE BENEFICIAMENTO DE SEMENTES</w:t>
      </w:r>
    </w:p>
    <w:p w14:paraId="00C83FB8" w14:textId="4EF16EA0" w:rsidR="001E26D4" w:rsidRPr="00B56166" w:rsidRDefault="001E26D4" w:rsidP="001E26D4">
      <w:pPr>
        <w:ind w:right="-316"/>
        <w:rPr>
          <w:rFonts w:ascii="Comic Sans MS" w:hAnsi="Comic Sans MS"/>
        </w:rPr>
      </w:pPr>
      <w:r w:rsidRPr="00B56166">
        <w:rPr>
          <w:rFonts w:ascii="Comic Sans MS" w:hAnsi="Comic Sans MS"/>
        </w:rPr>
        <w:t xml:space="preserve">Composta por duas unidades: Recepção e Secagem, com </w:t>
      </w:r>
      <w:proofErr w:type="gramStart"/>
      <w:r w:rsidRPr="00B56166">
        <w:rPr>
          <w:rFonts w:ascii="Comic Sans MS" w:hAnsi="Comic Sans MS"/>
        </w:rPr>
        <w:t>moegas,  dois</w:t>
      </w:r>
      <w:proofErr w:type="gramEnd"/>
      <w:r w:rsidRPr="00B56166">
        <w:rPr>
          <w:rFonts w:ascii="Comic Sans MS" w:hAnsi="Comic Sans MS"/>
        </w:rPr>
        <w:t xml:space="preserve"> secadores de grãos e área de 600 m² e Galpão para beneficiamento e armazenagem com área de 1.200 m².</w:t>
      </w:r>
      <w:r w:rsidR="00A3525D">
        <w:rPr>
          <w:rFonts w:ascii="Comic Sans MS" w:hAnsi="Comic Sans MS"/>
        </w:rPr>
        <w:t xml:space="preserve"> Além de galpão refrigerado para armazenagem de </w:t>
      </w:r>
      <w:proofErr w:type="gramStart"/>
      <w:r w:rsidR="00A3525D">
        <w:rPr>
          <w:rFonts w:ascii="Comic Sans MS" w:hAnsi="Comic Sans MS"/>
        </w:rPr>
        <w:t>sentes</w:t>
      </w:r>
      <w:proofErr w:type="gramEnd"/>
      <w:r w:rsidR="00A3525D">
        <w:rPr>
          <w:rFonts w:ascii="Comic Sans MS" w:hAnsi="Comic Sans MS"/>
        </w:rPr>
        <w:t xml:space="preserve"> beneficiadas </w:t>
      </w:r>
      <w:proofErr w:type="spellStart"/>
      <w:r w:rsidR="00A3525D">
        <w:rPr>
          <w:rFonts w:ascii="Comic Sans MS" w:hAnsi="Comic Sans MS"/>
        </w:rPr>
        <w:t>comárea</w:t>
      </w:r>
      <w:proofErr w:type="spellEnd"/>
      <w:r w:rsidR="00A3525D">
        <w:rPr>
          <w:rFonts w:ascii="Comic Sans MS" w:hAnsi="Comic Sans MS"/>
        </w:rPr>
        <w:t xml:space="preserve"> de 2.000 m. </w:t>
      </w:r>
    </w:p>
    <w:p w14:paraId="1D412F51" w14:textId="77777777" w:rsidR="001E26D4" w:rsidRDefault="001E26D4" w:rsidP="001E26D4">
      <w:pPr>
        <w:ind w:right="-316"/>
        <w:rPr>
          <w:rFonts w:ascii="Comic Sans MS" w:hAnsi="Comic Sans MS"/>
        </w:rPr>
      </w:pPr>
    </w:p>
    <w:p w14:paraId="6EE44450" w14:textId="77777777" w:rsidR="001E26D4" w:rsidRPr="00B56166" w:rsidRDefault="001E26D4" w:rsidP="00FB72E9">
      <w:pPr>
        <w:ind w:left="0" w:right="-316" w:firstLine="0"/>
        <w:rPr>
          <w:rFonts w:ascii="Comic Sans MS" w:hAnsi="Comic Sans MS"/>
        </w:rPr>
      </w:pPr>
    </w:p>
    <w:p w14:paraId="461DA281" w14:textId="77777777" w:rsidR="00B56166" w:rsidRPr="00B56166" w:rsidRDefault="00B56166" w:rsidP="00B56166">
      <w:pPr>
        <w:ind w:right="-316"/>
        <w:rPr>
          <w:rFonts w:ascii="Comic Sans MS" w:hAnsi="Comic Sans MS"/>
        </w:rPr>
      </w:pPr>
    </w:p>
    <w:p w14:paraId="79F008D9" w14:textId="77777777" w:rsidR="00B56166" w:rsidRPr="00B56166" w:rsidRDefault="001E26D4" w:rsidP="009047AE">
      <w:pPr>
        <w:ind w:left="0" w:right="-316" w:firstLine="0"/>
        <w:rPr>
          <w:rFonts w:ascii="Comic Sans MS" w:hAnsi="Comic Sans MS"/>
        </w:rPr>
      </w:pPr>
      <w:r>
        <w:rPr>
          <w:rFonts w:ascii="Comic Sans MS" w:hAnsi="Comic Sans MS"/>
        </w:rPr>
        <w:t>4</w:t>
      </w:r>
      <w:r w:rsidR="00B56166" w:rsidRPr="00B56166">
        <w:rPr>
          <w:rFonts w:ascii="Comic Sans MS" w:hAnsi="Comic Sans MS"/>
        </w:rPr>
        <w:t>. ASPECTOS DE MERCADO:</w:t>
      </w:r>
    </w:p>
    <w:p w14:paraId="089072CF" w14:textId="77777777" w:rsidR="00B56166" w:rsidRPr="00B56166" w:rsidRDefault="00B56166" w:rsidP="00B56166">
      <w:pPr>
        <w:ind w:right="-316"/>
        <w:rPr>
          <w:rFonts w:ascii="Comic Sans MS" w:hAnsi="Comic Sans MS"/>
        </w:rPr>
      </w:pPr>
    </w:p>
    <w:p w14:paraId="289119FC" w14:textId="77777777" w:rsidR="00B56166" w:rsidRPr="00B56166" w:rsidRDefault="00B56166" w:rsidP="00B56166">
      <w:pPr>
        <w:ind w:right="-316"/>
        <w:rPr>
          <w:rFonts w:ascii="Comic Sans MS" w:hAnsi="Comic Sans MS"/>
        </w:rPr>
      </w:pPr>
    </w:p>
    <w:p w14:paraId="619EA785" w14:textId="77777777" w:rsidR="00B56166" w:rsidRPr="001E26D4" w:rsidRDefault="001E26D4" w:rsidP="001E26D4">
      <w:pPr>
        <w:ind w:right="-316"/>
        <w:rPr>
          <w:rFonts w:ascii="Comic Sans MS" w:hAnsi="Comic Sans MS"/>
          <w:u w:val="single"/>
        </w:rPr>
      </w:pPr>
      <w:r>
        <w:rPr>
          <w:rFonts w:ascii="Comic Sans MS" w:hAnsi="Comic Sans MS"/>
          <w:u w:val="single"/>
        </w:rPr>
        <w:t>4</w:t>
      </w:r>
      <w:r w:rsidR="00B56166" w:rsidRPr="00B56166">
        <w:rPr>
          <w:rFonts w:ascii="Comic Sans MS" w:hAnsi="Comic Sans MS"/>
          <w:u w:val="single"/>
        </w:rPr>
        <w:t>.1. ARROZ:</w:t>
      </w:r>
    </w:p>
    <w:p w14:paraId="1E8D8464" w14:textId="77777777" w:rsidR="00B56166" w:rsidRPr="00B56166" w:rsidRDefault="00B56166" w:rsidP="00B56166">
      <w:pPr>
        <w:ind w:right="-316"/>
        <w:rPr>
          <w:rFonts w:ascii="Comic Sans MS" w:hAnsi="Comic Sans MS"/>
        </w:rPr>
      </w:pPr>
      <w:r w:rsidRPr="00B56166">
        <w:rPr>
          <w:rFonts w:ascii="Comic Sans MS" w:hAnsi="Comic Sans MS"/>
        </w:rPr>
        <w:t xml:space="preserve">Produto básico na alimentação do povo brasileiro, o arroz é consumido em todo o Brasil. Os maiores produtores nacionais são: a Região Sul (RS e </w:t>
      </w:r>
      <w:proofErr w:type="spellStart"/>
      <w:r w:rsidRPr="00B56166">
        <w:rPr>
          <w:rFonts w:ascii="Comic Sans MS" w:hAnsi="Comic Sans MS"/>
        </w:rPr>
        <w:t>Sc</w:t>
      </w:r>
      <w:proofErr w:type="spellEnd"/>
      <w:r w:rsidRPr="00B56166">
        <w:rPr>
          <w:rFonts w:ascii="Comic Sans MS" w:hAnsi="Comic Sans MS"/>
        </w:rPr>
        <w:t>) e Mato Grosso, que juntos produzem aproximadamente 80 % do arroz brasileiro.</w:t>
      </w:r>
    </w:p>
    <w:p w14:paraId="361CB976" w14:textId="77777777" w:rsidR="00B56166" w:rsidRPr="00B56166" w:rsidRDefault="00B56166" w:rsidP="00B56166">
      <w:pPr>
        <w:ind w:right="-316"/>
        <w:rPr>
          <w:rFonts w:ascii="Comic Sans MS" w:hAnsi="Comic Sans MS"/>
        </w:rPr>
      </w:pPr>
      <w:r w:rsidRPr="00B56166">
        <w:rPr>
          <w:rFonts w:ascii="Comic Sans MS" w:hAnsi="Comic Sans MS"/>
        </w:rPr>
        <w:t xml:space="preserve">A área de produção da </w:t>
      </w:r>
      <w:proofErr w:type="spellStart"/>
      <w:r w:rsidRPr="00B56166">
        <w:rPr>
          <w:rFonts w:ascii="Comic Sans MS" w:hAnsi="Comic Sans MS"/>
        </w:rPr>
        <w:t>Cooperformoso</w:t>
      </w:r>
      <w:proofErr w:type="spellEnd"/>
      <w:r w:rsidRPr="00B56166">
        <w:rPr>
          <w:rFonts w:ascii="Comic Sans MS" w:hAnsi="Comic Sans MS"/>
        </w:rPr>
        <w:t>, devido a sua localização (Sul do Tocantins/Cento do Brasil), tem como vantagem principal, a proximidade de centros de consumos importantes, que estão muito distantes dos maiores produtores ou dos portos, que são eles: Todo o Tocantins, Sul do Pará, Oeste baiano e o interior do Nordeste.</w:t>
      </w:r>
    </w:p>
    <w:p w14:paraId="0703A223" w14:textId="77777777" w:rsidR="00B56166" w:rsidRPr="00B56166" w:rsidRDefault="00B56166" w:rsidP="00B56166">
      <w:pPr>
        <w:ind w:right="-316"/>
        <w:rPr>
          <w:rFonts w:ascii="Comic Sans MS" w:hAnsi="Comic Sans MS"/>
        </w:rPr>
      </w:pPr>
      <w:r w:rsidRPr="00B56166">
        <w:rPr>
          <w:rFonts w:ascii="Comic Sans MS" w:hAnsi="Comic Sans MS"/>
        </w:rPr>
        <w:t>Esta condição, permite um frete menor do produto, o que implica numa condição de competitividade muito grande.</w:t>
      </w:r>
      <w:r w:rsidR="00B752C9">
        <w:rPr>
          <w:rFonts w:ascii="Comic Sans MS" w:hAnsi="Comic Sans MS"/>
        </w:rPr>
        <w:t xml:space="preserve"> </w:t>
      </w:r>
      <w:r w:rsidRPr="00B56166">
        <w:rPr>
          <w:rFonts w:ascii="Comic Sans MS" w:hAnsi="Comic Sans MS"/>
        </w:rPr>
        <w:t xml:space="preserve"> Agregado a isto estão: um produto de qualidade compatível com o mercado e custo de produção reduzido.</w:t>
      </w:r>
    </w:p>
    <w:p w14:paraId="316FCA05" w14:textId="77777777" w:rsidR="00B56166" w:rsidRPr="00B56166" w:rsidRDefault="00B56166" w:rsidP="00B56166">
      <w:pPr>
        <w:ind w:right="-316"/>
        <w:rPr>
          <w:rFonts w:ascii="Comic Sans MS" w:hAnsi="Comic Sans MS"/>
        </w:rPr>
      </w:pPr>
    </w:p>
    <w:p w14:paraId="28A5E93A" w14:textId="77777777" w:rsidR="00B56166" w:rsidRPr="00B56166" w:rsidRDefault="001E26D4" w:rsidP="001E26D4">
      <w:pPr>
        <w:ind w:right="-316"/>
        <w:rPr>
          <w:rFonts w:ascii="Comic Sans MS" w:hAnsi="Comic Sans MS"/>
          <w:u w:val="single"/>
        </w:rPr>
      </w:pPr>
      <w:r>
        <w:rPr>
          <w:rFonts w:ascii="Comic Sans MS" w:hAnsi="Comic Sans MS"/>
          <w:u w:val="single"/>
        </w:rPr>
        <w:t>4</w:t>
      </w:r>
      <w:r w:rsidR="00B56166" w:rsidRPr="00B56166">
        <w:rPr>
          <w:rFonts w:ascii="Comic Sans MS" w:hAnsi="Comic Sans MS"/>
          <w:u w:val="single"/>
        </w:rPr>
        <w:t>.2. SOJA:</w:t>
      </w:r>
    </w:p>
    <w:p w14:paraId="7FF10D84" w14:textId="77777777" w:rsidR="00B56166" w:rsidRPr="00B56166" w:rsidRDefault="00B56166" w:rsidP="00B56166">
      <w:pPr>
        <w:ind w:right="-316"/>
        <w:rPr>
          <w:rFonts w:ascii="Comic Sans MS" w:hAnsi="Comic Sans MS"/>
        </w:rPr>
      </w:pPr>
      <w:r w:rsidRPr="00B56166">
        <w:rPr>
          <w:rFonts w:ascii="Comic Sans MS" w:hAnsi="Comic Sans MS"/>
        </w:rPr>
        <w:t xml:space="preserve">Os grandes diferenciais da soja produzida na área da </w:t>
      </w:r>
      <w:proofErr w:type="spellStart"/>
      <w:r w:rsidRPr="00B56166">
        <w:rPr>
          <w:rFonts w:ascii="Comic Sans MS" w:hAnsi="Comic Sans MS"/>
        </w:rPr>
        <w:t>Cooperformoso</w:t>
      </w:r>
      <w:proofErr w:type="spellEnd"/>
      <w:r w:rsidRPr="00B56166">
        <w:rPr>
          <w:rFonts w:ascii="Comic Sans MS" w:hAnsi="Comic Sans MS"/>
        </w:rPr>
        <w:t xml:space="preserve"> estão na época de plantio e colheita (abr/out) e no custo da irrigação. A época de plantio localiza-se na entressafra brasileira, e o custo de irrigação, devido ao método de sub-irrigação, apresenta um custo muito menor do que os outros métodos (aspersão).</w:t>
      </w:r>
    </w:p>
    <w:p w14:paraId="5DA06AAD" w14:textId="77777777" w:rsidR="00B56166" w:rsidRPr="00B56166" w:rsidRDefault="00B56166" w:rsidP="00B56166">
      <w:pPr>
        <w:ind w:right="-316"/>
        <w:rPr>
          <w:rFonts w:ascii="Comic Sans MS" w:hAnsi="Comic Sans MS"/>
        </w:rPr>
      </w:pPr>
      <w:r w:rsidRPr="00B56166">
        <w:rPr>
          <w:rFonts w:ascii="Comic Sans MS" w:hAnsi="Comic Sans MS"/>
        </w:rPr>
        <w:t>Porém o aspecto mais importante a ser enfocado, aparece quando tratamos do uso da área para a produção de sementes de soja. Estes são os aspectos a serem destacados:</w:t>
      </w:r>
    </w:p>
    <w:p w14:paraId="6E295413" w14:textId="77777777" w:rsidR="00B56166" w:rsidRPr="00B56166" w:rsidRDefault="00B56166" w:rsidP="00B56166">
      <w:pPr>
        <w:ind w:right="-316"/>
        <w:rPr>
          <w:rFonts w:ascii="Comic Sans MS" w:hAnsi="Comic Sans MS"/>
        </w:rPr>
      </w:pPr>
      <w:r w:rsidRPr="00B56166">
        <w:rPr>
          <w:rFonts w:ascii="Comic Sans MS" w:hAnsi="Comic Sans MS"/>
        </w:rPr>
        <w:t xml:space="preserve">. Utilizando o método da sub-irrigação, pode-se cultivar esta área para a multiplicação de novas variedades, ganhando-se com isto, um ano safra, uma vez </w:t>
      </w:r>
      <w:r w:rsidRPr="00B56166">
        <w:rPr>
          <w:rFonts w:ascii="Comic Sans MS" w:hAnsi="Comic Sans MS"/>
        </w:rPr>
        <w:lastRenderedPageBreak/>
        <w:t xml:space="preserve">que as sementes plantadas em </w:t>
      </w:r>
      <w:proofErr w:type="gramStart"/>
      <w:r w:rsidRPr="00B56166">
        <w:rPr>
          <w:rFonts w:ascii="Comic Sans MS" w:hAnsi="Comic Sans MS"/>
        </w:rPr>
        <w:t>Abril</w:t>
      </w:r>
      <w:proofErr w:type="gramEnd"/>
      <w:r w:rsidRPr="00B56166">
        <w:rPr>
          <w:rFonts w:ascii="Comic Sans MS" w:hAnsi="Comic Sans MS"/>
        </w:rPr>
        <w:t xml:space="preserve">, estarão disponíveis para a comercialização em </w:t>
      </w:r>
      <w:proofErr w:type="gramStart"/>
      <w:r w:rsidRPr="00B56166">
        <w:rPr>
          <w:rFonts w:ascii="Comic Sans MS" w:hAnsi="Comic Sans MS"/>
        </w:rPr>
        <w:t>Setembro</w:t>
      </w:r>
      <w:proofErr w:type="gramEnd"/>
      <w:r w:rsidRPr="00B56166">
        <w:rPr>
          <w:rFonts w:ascii="Comic Sans MS" w:hAnsi="Comic Sans MS"/>
        </w:rPr>
        <w:t xml:space="preserve"> ou </w:t>
      </w:r>
      <w:proofErr w:type="gramStart"/>
      <w:r w:rsidRPr="00B56166">
        <w:rPr>
          <w:rFonts w:ascii="Comic Sans MS" w:hAnsi="Comic Sans MS"/>
        </w:rPr>
        <w:t>Outubro</w:t>
      </w:r>
      <w:proofErr w:type="gramEnd"/>
      <w:r w:rsidRPr="00B56166">
        <w:rPr>
          <w:rFonts w:ascii="Comic Sans MS" w:hAnsi="Comic Sans MS"/>
        </w:rPr>
        <w:t>;</w:t>
      </w:r>
    </w:p>
    <w:p w14:paraId="428B45F4" w14:textId="77777777" w:rsidR="00B56166" w:rsidRPr="00B56166" w:rsidRDefault="00B56166" w:rsidP="00B752C9">
      <w:pPr>
        <w:ind w:right="-316"/>
        <w:rPr>
          <w:rFonts w:ascii="Comic Sans MS" w:hAnsi="Comic Sans MS"/>
        </w:rPr>
      </w:pPr>
      <w:r w:rsidRPr="00B56166">
        <w:rPr>
          <w:rFonts w:ascii="Comic Sans MS" w:hAnsi="Comic Sans MS"/>
        </w:rPr>
        <w:t xml:space="preserve">. Pelo mesmo motivo acima, pode-se plantar as variedades de soja reconhecidamente que terão mais procura pelo mercado na </w:t>
      </w:r>
      <w:proofErr w:type="gramStart"/>
      <w:r w:rsidRPr="00B56166">
        <w:rPr>
          <w:rFonts w:ascii="Comic Sans MS" w:hAnsi="Comic Sans MS"/>
        </w:rPr>
        <w:t>safra  seguinte</w:t>
      </w:r>
      <w:proofErr w:type="gramEnd"/>
      <w:r w:rsidRPr="00B56166">
        <w:rPr>
          <w:rFonts w:ascii="Comic Sans MS" w:hAnsi="Comic Sans MS"/>
        </w:rPr>
        <w:t>, isto porque o plantio se dará no encerramento da safra normal (Abr), quando os produtores já definiram as suas preferências.</w:t>
      </w:r>
    </w:p>
    <w:p w14:paraId="74076E70" w14:textId="77777777" w:rsidR="00B56166" w:rsidRPr="00B56166" w:rsidRDefault="00B56166" w:rsidP="00B56166">
      <w:pPr>
        <w:ind w:right="-316"/>
        <w:rPr>
          <w:rFonts w:ascii="Comic Sans MS" w:hAnsi="Comic Sans MS"/>
        </w:rPr>
      </w:pPr>
      <w:r w:rsidRPr="00B56166">
        <w:rPr>
          <w:rFonts w:ascii="Comic Sans MS" w:hAnsi="Comic Sans MS"/>
        </w:rPr>
        <w:t>. Pela característica do método de irrigação, de não haver molhamento aéreo, o aspecto sanitário fica bastante resguardado, reduzindo o ataque de doenças e portando a necessidade de sue controle, produzindo sementes de excelente qualidade;</w:t>
      </w:r>
    </w:p>
    <w:p w14:paraId="5C24C5DB" w14:textId="77777777" w:rsidR="00B56166" w:rsidRPr="00B56166" w:rsidRDefault="00B56166" w:rsidP="00B56166">
      <w:pPr>
        <w:ind w:right="-316"/>
        <w:rPr>
          <w:rFonts w:ascii="Comic Sans MS" w:hAnsi="Comic Sans MS"/>
        </w:rPr>
      </w:pPr>
      <w:r w:rsidRPr="00B56166">
        <w:rPr>
          <w:rFonts w:ascii="Comic Sans MS" w:hAnsi="Comic Sans MS"/>
        </w:rPr>
        <w:t xml:space="preserve">. O intervalo entre a colheita e a comercialização é muito reduzido, evitando que se tenha necessidade de armazenagem. Isto é muito importante sobre dois aspectos: Não há custo financeiro para manter esta produção estocada, e em segundo lugar, a região Norte, devido a sua condição climática, não permite a armazenagem de sementes em armazéns convencionais (não climatizados) sem perda de qualidade. Como as sementes, neste caso, praticamente saem do campo para a comercialização e plantio, </w:t>
      </w:r>
      <w:proofErr w:type="gramStart"/>
      <w:r w:rsidRPr="00B56166">
        <w:rPr>
          <w:rFonts w:ascii="Comic Sans MS" w:hAnsi="Comic Sans MS"/>
        </w:rPr>
        <w:t>elas mantém</w:t>
      </w:r>
      <w:proofErr w:type="gramEnd"/>
      <w:r w:rsidRPr="00B56166">
        <w:rPr>
          <w:rFonts w:ascii="Comic Sans MS" w:hAnsi="Comic Sans MS"/>
        </w:rPr>
        <w:t xml:space="preserve"> elevados seus níveis de vigor e germinação;</w:t>
      </w:r>
    </w:p>
    <w:p w14:paraId="09C7567A" w14:textId="77777777" w:rsidR="00B56166" w:rsidRPr="00B56166" w:rsidRDefault="00B56166" w:rsidP="00B56166">
      <w:pPr>
        <w:ind w:right="-316"/>
        <w:rPr>
          <w:rFonts w:ascii="Comic Sans MS" w:hAnsi="Comic Sans MS"/>
        </w:rPr>
      </w:pPr>
      <w:r w:rsidRPr="00B56166">
        <w:rPr>
          <w:rFonts w:ascii="Comic Sans MS" w:hAnsi="Comic Sans MS"/>
        </w:rPr>
        <w:t xml:space="preserve">. Devido a sua localização geográfica, esta área também </w:t>
      </w:r>
      <w:proofErr w:type="gramStart"/>
      <w:r w:rsidRPr="00B56166">
        <w:rPr>
          <w:rFonts w:ascii="Comic Sans MS" w:hAnsi="Comic Sans MS"/>
        </w:rPr>
        <w:t>encontra-se</w:t>
      </w:r>
      <w:proofErr w:type="gramEnd"/>
      <w:r w:rsidRPr="00B56166">
        <w:rPr>
          <w:rFonts w:ascii="Comic Sans MS" w:hAnsi="Comic Sans MS"/>
        </w:rPr>
        <w:t xml:space="preserve"> muito próxima das áreas de fronteira agrícola da soja no Norte e Nordeste do país, agregando, devido ao frete menor, competitividade enorme ao seu custo. </w:t>
      </w:r>
    </w:p>
    <w:p w14:paraId="3F4D39B9" w14:textId="77777777" w:rsidR="00B56166" w:rsidRPr="00B56166" w:rsidRDefault="00B56166" w:rsidP="00B56166">
      <w:pPr>
        <w:ind w:right="-316"/>
        <w:rPr>
          <w:rFonts w:ascii="Comic Sans MS" w:hAnsi="Comic Sans MS"/>
        </w:rPr>
      </w:pPr>
    </w:p>
    <w:p w14:paraId="10AC38EA" w14:textId="77777777" w:rsidR="00B56166" w:rsidRPr="001E26D4" w:rsidRDefault="001E26D4" w:rsidP="001E26D4">
      <w:pPr>
        <w:ind w:right="-316"/>
        <w:rPr>
          <w:rFonts w:ascii="Comic Sans MS" w:hAnsi="Comic Sans MS"/>
          <w:u w:val="single"/>
        </w:rPr>
      </w:pPr>
      <w:r>
        <w:rPr>
          <w:rFonts w:ascii="Comic Sans MS" w:hAnsi="Comic Sans MS"/>
          <w:u w:val="single"/>
        </w:rPr>
        <w:t>4</w:t>
      </w:r>
      <w:r w:rsidR="00B56166" w:rsidRPr="00B56166">
        <w:rPr>
          <w:rFonts w:ascii="Comic Sans MS" w:hAnsi="Comic Sans MS"/>
          <w:u w:val="single"/>
        </w:rPr>
        <w:t>.3. Demais Culturas de entressafra</w:t>
      </w:r>
      <w:r w:rsidR="00B56166" w:rsidRPr="00B56166">
        <w:rPr>
          <w:rFonts w:ascii="Comic Sans MS" w:hAnsi="Comic Sans MS"/>
        </w:rPr>
        <w:t xml:space="preserve">:      </w:t>
      </w:r>
      <w:r w:rsidR="00B56166" w:rsidRPr="00B56166">
        <w:rPr>
          <w:rFonts w:ascii="Comic Sans MS" w:hAnsi="Comic Sans MS"/>
          <w:u w:val="single"/>
        </w:rPr>
        <w:t xml:space="preserve">    </w:t>
      </w:r>
    </w:p>
    <w:p w14:paraId="3A102028" w14:textId="77777777" w:rsidR="00B56166" w:rsidRPr="00B56166" w:rsidRDefault="00B56166" w:rsidP="00B56166">
      <w:pPr>
        <w:ind w:right="-316"/>
        <w:rPr>
          <w:rFonts w:ascii="Comic Sans MS" w:hAnsi="Comic Sans MS"/>
        </w:rPr>
      </w:pPr>
      <w:r w:rsidRPr="00B56166">
        <w:rPr>
          <w:rFonts w:ascii="Comic Sans MS" w:hAnsi="Comic Sans MS"/>
        </w:rPr>
        <w:t>Como já citamos anteriormente, o método de irrigação utilizado no período de entressafra (sub-irrigação), consiste em enormes vantagens para o cultivo de quase todas as culturas comerciais exploradas nesta área. Destas vantagens, no campo econômico, podemos destacar: O baixo custo de manutenção, um consumo muito pequeno de água e uma menor necessidade de controle fito-sanitário das plantas. Isto reflete diretamente no custo de produção e torna estes produtos extremamente competitivos no mercado. Além de que, a colheita se dará num período de entressafra, onde o preço final tende a estar elevado.</w:t>
      </w:r>
    </w:p>
    <w:p w14:paraId="17AE6C62" w14:textId="77777777" w:rsidR="00B56166" w:rsidRPr="00B56166" w:rsidRDefault="00B56166" w:rsidP="00B56166">
      <w:pPr>
        <w:ind w:right="-316"/>
        <w:rPr>
          <w:rFonts w:ascii="Comic Sans MS" w:hAnsi="Comic Sans MS"/>
        </w:rPr>
      </w:pPr>
      <w:r w:rsidRPr="00B56166">
        <w:rPr>
          <w:rFonts w:ascii="Comic Sans MS" w:hAnsi="Comic Sans MS"/>
        </w:rPr>
        <w:t>Soma-se a estes fatores a localização do projeto, que o coloca em vantagem quando do atendimento de mercados do Norte do país.</w:t>
      </w:r>
    </w:p>
    <w:p w14:paraId="1980BAE1" w14:textId="77777777" w:rsidR="00B56166" w:rsidRPr="00B56166" w:rsidRDefault="00B56166" w:rsidP="00B56166">
      <w:pPr>
        <w:ind w:right="-316"/>
        <w:rPr>
          <w:rFonts w:ascii="Comic Sans MS" w:hAnsi="Comic Sans MS"/>
        </w:rPr>
      </w:pPr>
    </w:p>
    <w:p w14:paraId="7A8E03F4" w14:textId="77777777" w:rsidR="00B56166" w:rsidRPr="00B56166" w:rsidRDefault="001E26D4" w:rsidP="001E26D4">
      <w:pPr>
        <w:ind w:right="-316"/>
        <w:rPr>
          <w:rFonts w:ascii="Comic Sans MS" w:hAnsi="Comic Sans MS"/>
        </w:rPr>
      </w:pPr>
      <w:r>
        <w:rPr>
          <w:rFonts w:ascii="Comic Sans MS" w:hAnsi="Comic Sans MS"/>
          <w:u w:val="single"/>
        </w:rPr>
        <w:t>4</w:t>
      </w:r>
      <w:r w:rsidR="00B56166" w:rsidRPr="00B56166">
        <w:rPr>
          <w:rFonts w:ascii="Comic Sans MS" w:hAnsi="Comic Sans MS"/>
          <w:u w:val="single"/>
        </w:rPr>
        <w:t>.4. PECUÁRIA</w:t>
      </w:r>
      <w:r w:rsidR="00B56166" w:rsidRPr="00B56166">
        <w:rPr>
          <w:rFonts w:ascii="Comic Sans MS" w:hAnsi="Comic Sans MS"/>
        </w:rPr>
        <w:t>:</w:t>
      </w:r>
    </w:p>
    <w:p w14:paraId="353AAD04" w14:textId="77777777" w:rsidR="00B56166" w:rsidRPr="00B56166" w:rsidRDefault="00B56166" w:rsidP="00B752C9">
      <w:pPr>
        <w:ind w:right="-316"/>
        <w:rPr>
          <w:rFonts w:ascii="Comic Sans MS" w:hAnsi="Comic Sans MS"/>
        </w:rPr>
      </w:pPr>
      <w:r w:rsidRPr="00B56166">
        <w:rPr>
          <w:rFonts w:ascii="Comic Sans MS" w:hAnsi="Comic Sans MS"/>
        </w:rPr>
        <w:t xml:space="preserve">A localização destas áreas, numa região de tradição na pecuária bovina (com estrutura comercial, neste segmento, bem desenvolvida), facilita o aproveitamento das áreas não irrigadas para o pastoreio, e permite que se faça </w:t>
      </w:r>
      <w:r w:rsidRPr="00B56166">
        <w:rPr>
          <w:rFonts w:ascii="Comic Sans MS" w:hAnsi="Comic Sans MS"/>
        </w:rPr>
        <w:lastRenderedPageBreak/>
        <w:t>uma integração agricultura-</w:t>
      </w:r>
      <w:proofErr w:type="spellStart"/>
      <w:r w:rsidRPr="00B56166">
        <w:rPr>
          <w:rFonts w:ascii="Comic Sans MS" w:hAnsi="Comic Sans MS"/>
        </w:rPr>
        <w:t>pecúaria</w:t>
      </w:r>
      <w:proofErr w:type="spellEnd"/>
      <w:r w:rsidRPr="00B56166">
        <w:rPr>
          <w:rFonts w:ascii="Comic Sans MS" w:hAnsi="Comic Sans MS"/>
        </w:rPr>
        <w:t>, utilizando-se sobras dos processos agrícolas na suplementação alimentar destes animais.</w:t>
      </w:r>
    </w:p>
    <w:p w14:paraId="270C3238" w14:textId="77777777" w:rsidR="00B56166" w:rsidRPr="00B56166" w:rsidRDefault="00B56166" w:rsidP="00B56166">
      <w:pPr>
        <w:ind w:right="-316"/>
        <w:rPr>
          <w:rFonts w:ascii="Comic Sans MS" w:hAnsi="Comic Sans MS"/>
        </w:rPr>
      </w:pPr>
      <w:r w:rsidRPr="00B56166">
        <w:rPr>
          <w:rFonts w:ascii="Comic Sans MS" w:hAnsi="Comic Sans MS"/>
        </w:rPr>
        <w:t xml:space="preserve">Com isto podemos dispor destes animais nas épocas de menor oferta de gado e com uma precocidade maior, o que resulta em eficiência e rentabilidade maior para a atividade.  </w:t>
      </w:r>
    </w:p>
    <w:p w14:paraId="19EF57ED" w14:textId="77777777" w:rsidR="00B56166" w:rsidRPr="00B56166" w:rsidRDefault="00B56166" w:rsidP="00B56166">
      <w:pPr>
        <w:ind w:right="-316"/>
        <w:rPr>
          <w:rFonts w:ascii="Comic Sans MS" w:hAnsi="Comic Sans MS"/>
        </w:rPr>
      </w:pPr>
    </w:p>
    <w:p w14:paraId="0E0CE0D0" w14:textId="77777777" w:rsidR="00B56166" w:rsidRDefault="00B56166" w:rsidP="00B56166">
      <w:pPr>
        <w:ind w:right="-316"/>
        <w:rPr>
          <w:rFonts w:ascii="Comic Sans MS" w:hAnsi="Comic Sans MS"/>
          <w:u w:val="single"/>
        </w:rPr>
      </w:pPr>
    </w:p>
    <w:p w14:paraId="1F194A81" w14:textId="77777777" w:rsidR="001E26D4" w:rsidRDefault="001E26D4" w:rsidP="00B56166">
      <w:pPr>
        <w:ind w:right="-316"/>
        <w:rPr>
          <w:rFonts w:ascii="Comic Sans MS" w:hAnsi="Comic Sans MS"/>
          <w:u w:val="single"/>
        </w:rPr>
      </w:pPr>
    </w:p>
    <w:p w14:paraId="284C0085" w14:textId="77777777" w:rsidR="001E26D4" w:rsidRPr="00B56166" w:rsidRDefault="001E26D4" w:rsidP="00B56166">
      <w:pPr>
        <w:ind w:right="-316"/>
        <w:rPr>
          <w:rFonts w:ascii="Comic Sans MS" w:hAnsi="Comic Sans MS"/>
          <w:u w:val="single"/>
        </w:rPr>
      </w:pPr>
    </w:p>
    <w:p w14:paraId="06BCB700" w14:textId="77777777" w:rsidR="00B56166" w:rsidRPr="00B56166" w:rsidRDefault="00B56166" w:rsidP="009047AE">
      <w:pPr>
        <w:ind w:left="0" w:right="-316" w:firstLine="0"/>
        <w:rPr>
          <w:rFonts w:ascii="Comic Sans MS" w:hAnsi="Comic Sans MS"/>
        </w:rPr>
      </w:pPr>
      <w:r w:rsidRPr="00B56166">
        <w:rPr>
          <w:rFonts w:ascii="Comic Sans MS" w:hAnsi="Comic Sans MS"/>
          <w:u w:val="single"/>
        </w:rPr>
        <w:t>05. OUTROS ASPECTOS</w:t>
      </w:r>
      <w:r w:rsidRPr="00B56166">
        <w:rPr>
          <w:rFonts w:ascii="Comic Sans MS" w:hAnsi="Comic Sans MS"/>
        </w:rPr>
        <w:t xml:space="preserve">:  </w:t>
      </w:r>
    </w:p>
    <w:p w14:paraId="10C535D2" w14:textId="77777777" w:rsidR="00B56166" w:rsidRPr="00B56166" w:rsidRDefault="00B56166" w:rsidP="00B56166">
      <w:pPr>
        <w:ind w:right="-316"/>
        <w:rPr>
          <w:rFonts w:ascii="Comic Sans MS" w:hAnsi="Comic Sans MS"/>
        </w:rPr>
      </w:pPr>
      <w:r w:rsidRPr="00B56166">
        <w:rPr>
          <w:rFonts w:ascii="Comic Sans MS" w:hAnsi="Comic Sans MS"/>
        </w:rPr>
        <w:t xml:space="preserve">   </w:t>
      </w:r>
    </w:p>
    <w:p w14:paraId="78AE8351" w14:textId="3EF57D46" w:rsidR="00B56166" w:rsidRPr="00B56166" w:rsidRDefault="00B56166" w:rsidP="00B56166">
      <w:pPr>
        <w:ind w:right="-316"/>
        <w:rPr>
          <w:rFonts w:ascii="Comic Sans MS" w:hAnsi="Comic Sans MS"/>
        </w:rPr>
      </w:pPr>
      <w:r w:rsidRPr="00B56166">
        <w:rPr>
          <w:rFonts w:ascii="Comic Sans MS" w:hAnsi="Comic Sans MS"/>
        </w:rPr>
        <w:t xml:space="preserve">5.1. AMBIENTAL: Sobre os cuidados com o meio-ambiente, a </w:t>
      </w:r>
      <w:proofErr w:type="spellStart"/>
      <w:r w:rsidRPr="00B56166">
        <w:rPr>
          <w:rFonts w:ascii="Comic Sans MS" w:hAnsi="Comic Sans MS"/>
        </w:rPr>
        <w:t>Cooperformoso</w:t>
      </w:r>
      <w:proofErr w:type="spellEnd"/>
      <w:r w:rsidRPr="00B56166">
        <w:rPr>
          <w:rFonts w:ascii="Comic Sans MS" w:hAnsi="Comic Sans MS"/>
        </w:rPr>
        <w:t xml:space="preserve"> e seus associados têm, durante todos estes anos, praticado uma agricultura moderna e consciente, de forma que seja preservada ao máximo a fauna e flora da região. Como o empre</w:t>
      </w:r>
      <w:r w:rsidR="00B752C9">
        <w:rPr>
          <w:rFonts w:ascii="Comic Sans MS" w:hAnsi="Comic Sans MS"/>
        </w:rPr>
        <w:t xml:space="preserve">endimento já possui </w:t>
      </w:r>
      <w:proofErr w:type="spellStart"/>
      <w:r w:rsidR="00A3525D">
        <w:rPr>
          <w:rFonts w:ascii="Comic Sans MS" w:hAnsi="Comic Sans MS"/>
        </w:rPr>
        <w:t>tres</w:t>
      </w:r>
      <w:proofErr w:type="spellEnd"/>
      <w:r w:rsidRPr="00B56166">
        <w:rPr>
          <w:rFonts w:ascii="Comic Sans MS" w:hAnsi="Comic Sans MS"/>
        </w:rPr>
        <w:t xml:space="preserve"> décadas de implantação, o impacto ambiental inicial já se consolidou, e é notável a boa convivência da mais moderna tecnologia agrícola com a conservação da natureza.</w:t>
      </w:r>
      <w:r w:rsidR="00A3525D">
        <w:rPr>
          <w:rFonts w:ascii="Comic Sans MS" w:hAnsi="Comic Sans MS"/>
        </w:rPr>
        <w:t xml:space="preserve"> Não restando </w:t>
      </w:r>
      <w:proofErr w:type="gramStart"/>
      <w:r w:rsidR="00A3525D">
        <w:rPr>
          <w:rFonts w:ascii="Comic Sans MS" w:hAnsi="Comic Sans MS"/>
        </w:rPr>
        <w:t>quaisquer passivo ambiental</w:t>
      </w:r>
      <w:proofErr w:type="gramEnd"/>
      <w:r w:rsidR="00A3525D">
        <w:rPr>
          <w:rFonts w:ascii="Comic Sans MS" w:hAnsi="Comic Sans MS"/>
        </w:rPr>
        <w:t>, com o cumprimento integral das exigências do código florestal brasileiro, tanto no aspecto hídrico (outorgas para o uso de água para irrigação), bem como no aspecto fundiário (áreas de reserva e áreas de preservação permanente).</w:t>
      </w:r>
    </w:p>
    <w:p w14:paraId="59F0A5F2" w14:textId="77777777" w:rsidR="00B56166" w:rsidRPr="00B56166" w:rsidRDefault="00B56166" w:rsidP="00B56166">
      <w:pPr>
        <w:ind w:right="-316"/>
        <w:rPr>
          <w:rFonts w:ascii="Comic Sans MS" w:hAnsi="Comic Sans MS"/>
        </w:rPr>
      </w:pPr>
    </w:p>
    <w:p w14:paraId="001B27EF" w14:textId="77777777" w:rsidR="00B56166" w:rsidRPr="00B56166" w:rsidRDefault="00B56166" w:rsidP="00B56166">
      <w:pPr>
        <w:ind w:right="-316"/>
        <w:rPr>
          <w:rFonts w:ascii="Comic Sans MS" w:hAnsi="Comic Sans MS"/>
        </w:rPr>
      </w:pPr>
    </w:p>
    <w:p w14:paraId="2CD7A855" w14:textId="74A5D22E" w:rsidR="00B56166" w:rsidRPr="00B56166" w:rsidRDefault="00B56166" w:rsidP="00B56166">
      <w:pPr>
        <w:ind w:right="-316"/>
        <w:rPr>
          <w:rFonts w:ascii="Comic Sans MS" w:hAnsi="Comic Sans MS"/>
        </w:rPr>
      </w:pPr>
      <w:r w:rsidRPr="00B56166">
        <w:rPr>
          <w:rFonts w:ascii="Comic Sans MS" w:hAnsi="Comic Sans MS"/>
        </w:rPr>
        <w:t>5.2. LOGISTICA: A localização da I Etapa do Projeto Rio Formoso, possui uma condição de transportes privilegiada, pois se encontra, através de acesso asfaltado</w:t>
      </w:r>
      <w:r w:rsidR="00A3525D">
        <w:rPr>
          <w:rFonts w:ascii="Comic Sans MS" w:hAnsi="Comic Sans MS"/>
        </w:rPr>
        <w:t xml:space="preserve"> (12 km)</w:t>
      </w:r>
      <w:r w:rsidRPr="00B56166">
        <w:rPr>
          <w:rFonts w:ascii="Comic Sans MS" w:hAnsi="Comic Sans MS"/>
        </w:rPr>
        <w:t>, ligada ao resto do país, com facilidade de comunicação com as regiões Norte e Sul do país, através da rodovia BR-153, e com os estados do Nordeste através da proximidade com o Oeste da Bahia e Sul do Maranhão</w:t>
      </w:r>
      <w:r w:rsidR="00FB72E9">
        <w:rPr>
          <w:rFonts w:ascii="Comic Sans MS" w:hAnsi="Comic Sans MS"/>
        </w:rPr>
        <w:t xml:space="preserve"> e toda a nova fronteira agrícola do Brasil (MATOPIBA)</w:t>
      </w:r>
      <w:r w:rsidR="001B745E">
        <w:rPr>
          <w:rFonts w:ascii="Comic Sans MS" w:hAnsi="Comic Sans MS"/>
        </w:rPr>
        <w:t xml:space="preserve">, bem como com o </w:t>
      </w:r>
      <w:r w:rsidR="00FB72E9">
        <w:rPr>
          <w:rFonts w:ascii="Comic Sans MS" w:hAnsi="Comic Sans MS"/>
        </w:rPr>
        <w:t xml:space="preserve">Vale do Araguaia em Goiás e </w:t>
      </w:r>
      <w:r w:rsidR="001B745E">
        <w:rPr>
          <w:rFonts w:ascii="Comic Sans MS" w:hAnsi="Comic Sans MS"/>
        </w:rPr>
        <w:t>norte do estado de Mato Grosso</w:t>
      </w:r>
      <w:r w:rsidRPr="00B56166">
        <w:rPr>
          <w:rFonts w:ascii="Comic Sans MS" w:hAnsi="Comic Sans MS"/>
        </w:rPr>
        <w:t xml:space="preserve">. Outro aspecto relevante é que, esta área ficará a 45 km de distância da Ferrovia Norte-Sul, via </w:t>
      </w:r>
      <w:proofErr w:type="gramStart"/>
      <w:r w:rsidRPr="00B56166">
        <w:rPr>
          <w:rFonts w:ascii="Comic Sans MS" w:hAnsi="Comic Sans MS"/>
        </w:rPr>
        <w:t>férrea  que</w:t>
      </w:r>
      <w:proofErr w:type="gramEnd"/>
      <w:r w:rsidRPr="00B56166">
        <w:rPr>
          <w:rFonts w:ascii="Comic Sans MS" w:hAnsi="Comic Sans MS"/>
        </w:rPr>
        <w:t xml:space="preserve"> viabiliz</w:t>
      </w:r>
      <w:r w:rsidR="00A3525D">
        <w:rPr>
          <w:rFonts w:ascii="Comic Sans MS" w:hAnsi="Comic Sans MS"/>
        </w:rPr>
        <w:t>a</w:t>
      </w:r>
      <w:r w:rsidRPr="00B56166">
        <w:rPr>
          <w:rFonts w:ascii="Comic Sans MS" w:hAnsi="Comic Sans MS"/>
        </w:rPr>
        <w:t xml:space="preserve"> a integração ferroviária de todo o Brasil</w:t>
      </w:r>
    </w:p>
    <w:p w14:paraId="68619AAC" w14:textId="77777777" w:rsidR="00B56166" w:rsidRPr="00B56166" w:rsidRDefault="00B56166" w:rsidP="00B56166"/>
    <w:p w14:paraId="03779FE4" w14:textId="77777777" w:rsidR="00B56166" w:rsidRPr="00B56166" w:rsidRDefault="00B56166" w:rsidP="00347E03">
      <w:pPr>
        <w:ind w:left="0" w:firstLine="0"/>
      </w:pPr>
    </w:p>
    <w:p w14:paraId="1F3D946B" w14:textId="77777777" w:rsidR="00B56166" w:rsidRPr="00B56166" w:rsidRDefault="00B56166">
      <w:pPr>
        <w:ind w:left="0" w:firstLine="0"/>
      </w:pPr>
    </w:p>
    <w:sectPr w:rsidR="00B56166" w:rsidRPr="00B56166" w:rsidSect="00EB1AC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347E03"/>
    <w:rsid w:val="00165AA1"/>
    <w:rsid w:val="001B745E"/>
    <w:rsid w:val="001E26D4"/>
    <w:rsid w:val="00347E03"/>
    <w:rsid w:val="004B71A5"/>
    <w:rsid w:val="00700631"/>
    <w:rsid w:val="0086297E"/>
    <w:rsid w:val="009047AE"/>
    <w:rsid w:val="00972D52"/>
    <w:rsid w:val="00A3525D"/>
    <w:rsid w:val="00A44711"/>
    <w:rsid w:val="00B56166"/>
    <w:rsid w:val="00B65407"/>
    <w:rsid w:val="00B752C9"/>
    <w:rsid w:val="00C30F97"/>
    <w:rsid w:val="00E72D3D"/>
    <w:rsid w:val="00EB1AC9"/>
    <w:rsid w:val="00F14BF8"/>
    <w:rsid w:val="00FB72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EEE2C"/>
  <w15:docId w15:val="{DBAE9017-2535-3348-9FA8-FE9D42FE4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ind w:left="567"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AC9"/>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347E03"/>
    <w:pPr>
      <w:spacing w:after="0"/>
    </w:pPr>
    <w:rPr>
      <w:rFonts w:ascii="Tahoma" w:hAnsi="Tahoma" w:cs="Tahoma"/>
      <w:sz w:val="16"/>
      <w:szCs w:val="16"/>
    </w:rPr>
  </w:style>
  <w:style w:type="character" w:customStyle="1" w:styleId="TextodebaloChar">
    <w:name w:val="Texto de balão Char"/>
    <w:basedOn w:val="Fontepargpadro"/>
    <w:link w:val="Textodebalo"/>
    <w:uiPriority w:val="99"/>
    <w:semiHidden/>
    <w:rsid w:val="00347E0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wm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10</Pages>
  <Words>2525</Words>
  <Characters>13635</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XP</dc:creator>
  <cp:keywords/>
  <dc:description/>
  <cp:lastModifiedBy>edisonsa@terra.com.br</cp:lastModifiedBy>
  <cp:revision>7</cp:revision>
  <cp:lastPrinted>2008-09-26T12:16:00Z</cp:lastPrinted>
  <dcterms:created xsi:type="dcterms:W3CDTF">2008-09-22T17:55:00Z</dcterms:created>
  <dcterms:modified xsi:type="dcterms:W3CDTF">2025-12-30T14:12:00Z</dcterms:modified>
</cp:coreProperties>
</file>