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5C320" w14:textId="77777777" w:rsidR="00153B27" w:rsidRPr="00763F22" w:rsidRDefault="00FA1F47" w:rsidP="00FA1F47">
      <w:p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  <w:sz w:val="24"/>
          <w:szCs w:val="28"/>
        </w:rPr>
        <w:t>Kairong Sun, Ph.D.</w:t>
      </w:r>
      <w:r w:rsidRPr="00763F22">
        <w:rPr>
          <w:rFonts w:ascii="Calibri" w:hAnsi="Calibri" w:cs="Calibri"/>
        </w:rPr>
        <w:br/>
      </w:r>
      <w:r w:rsidR="00153B27" w:rsidRPr="00763F22">
        <w:rPr>
          <w:rFonts w:ascii="Calibri" w:hAnsi="Calibri" w:cs="Calibri"/>
        </w:rPr>
        <w:t xml:space="preserve">Beijing, China, Email: skr@cau.edu.cn </w:t>
      </w:r>
    </w:p>
    <w:p w14:paraId="686540B7" w14:textId="59440F3A" w:rsidR="00D133EF" w:rsidRPr="00763F22" w:rsidRDefault="00FA1F47" w:rsidP="00FA1F47">
      <w:p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(ORCID)</w:t>
      </w:r>
      <w:r w:rsidRPr="00763F22">
        <w:rPr>
          <w:rFonts w:ascii="Calibri" w:hAnsi="Calibri" w:cs="Calibri"/>
        </w:rPr>
        <w:t xml:space="preserve"> 0009-0003-7904-2536</w:t>
      </w:r>
      <w:r w:rsidRPr="00763F22">
        <w:rPr>
          <w:rFonts w:ascii="Calibri" w:hAnsi="Calibri" w:cs="Calibri"/>
        </w:rPr>
        <w:br/>
      </w:r>
      <w:r w:rsidRPr="00763F22">
        <w:rPr>
          <w:rFonts w:ascii="Calibri" w:hAnsi="Calibri" w:cs="Calibri"/>
          <w:b/>
          <w:bCs/>
        </w:rPr>
        <w:t>(Google Scholar</w:t>
      </w:r>
      <w:r w:rsidR="00D133EF" w:rsidRPr="00763F22">
        <w:rPr>
          <w:rFonts w:ascii="Calibri" w:hAnsi="Calibri" w:cs="Calibri"/>
          <w:b/>
          <w:bCs/>
        </w:rPr>
        <w:t xml:space="preserve">) </w:t>
      </w:r>
      <w:r w:rsidR="00D133EF" w:rsidRPr="00763F22">
        <w:rPr>
          <w:rFonts w:ascii="Calibri" w:hAnsi="Calibri" w:cs="Calibri"/>
        </w:rPr>
        <w:t>https://scholar.google.com.hk/citations?user=fKrkHpMAAAAJ&amp;hl</w:t>
      </w:r>
    </w:p>
    <w:p w14:paraId="331B0068" w14:textId="4C4BFDE4" w:rsidR="00FA1F47" w:rsidRPr="00763F22" w:rsidRDefault="00000000" w:rsidP="00FA1F4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DB6D5E4">
          <v:rect id="_x0000_i1025" style="width:0;height:1.5pt" o:hralign="center" o:hrstd="t" o:hr="t" fillcolor="#a0a0a0" stroked="f"/>
        </w:pict>
      </w:r>
    </w:p>
    <w:p w14:paraId="07A9B6C0" w14:textId="596F0F37" w:rsidR="009D4CCF" w:rsidRPr="00763F22" w:rsidRDefault="009D4CCF" w:rsidP="00FA1F4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RESEARCH PROFILE</w:t>
      </w:r>
    </w:p>
    <w:p w14:paraId="3C26CF25" w14:textId="1FB9BC5B" w:rsidR="00FA1F47" w:rsidRPr="00763F22" w:rsidRDefault="003805C9" w:rsidP="002000AF">
      <w:pPr>
        <w:jc w:val="both"/>
        <w:rPr>
          <w:rFonts w:ascii="Calibri" w:hAnsi="Calibri" w:cs="Calibri"/>
        </w:rPr>
      </w:pPr>
      <w:r w:rsidRPr="003805C9">
        <w:rPr>
          <w:rFonts w:ascii="Calibri" w:hAnsi="Calibri" w:cs="Calibri"/>
        </w:rPr>
        <w:t>Early-Career Researcher</w:t>
      </w:r>
      <w:r w:rsidR="00EE55BA" w:rsidRPr="00EE55BA">
        <w:rPr>
          <w:rFonts w:ascii="Calibri" w:hAnsi="Calibri" w:cs="Calibri"/>
        </w:rPr>
        <w:t xml:space="preserve"> with experience in </w:t>
      </w:r>
      <w:r w:rsidR="003A1220">
        <w:rPr>
          <w:rFonts w:ascii="Calibri" w:hAnsi="Calibri" w:cs="Calibri" w:hint="eastAsia"/>
        </w:rPr>
        <w:t>h</w:t>
      </w:r>
      <w:r w:rsidR="003A1220" w:rsidRPr="003A1220">
        <w:rPr>
          <w:rFonts w:ascii="Calibri" w:hAnsi="Calibri" w:cs="Calibri"/>
        </w:rPr>
        <w:t>orticultural</w:t>
      </w:r>
      <w:r w:rsidR="00EE55BA" w:rsidRPr="00EE55BA">
        <w:rPr>
          <w:rFonts w:ascii="Calibri" w:hAnsi="Calibri" w:cs="Calibri"/>
        </w:rPr>
        <w:t xml:space="preserve"> biology, multi-scale imaging, quantitative phenotyping, instrument-based </w:t>
      </w:r>
      <w:proofErr w:type="spellStart"/>
      <w:r w:rsidR="00EE55BA" w:rsidRPr="00EE55BA">
        <w:rPr>
          <w:rFonts w:ascii="Calibri" w:hAnsi="Calibri" w:cs="Calibri"/>
        </w:rPr>
        <w:t>colour</w:t>
      </w:r>
      <w:proofErr w:type="spellEnd"/>
      <w:r w:rsidR="00EE55BA" w:rsidRPr="00EE55BA">
        <w:rPr>
          <w:rFonts w:ascii="Calibri" w:hAnsi="Calibri" w:cs="Calibri"/>
        </w:rPr>
        <w:t xml:space="preserve"> measurement, and genomic/transcriptomic data integration. Applied ImageJ to quantitative biological-image analysis and an AI-assisted </w:t>
      </w:r>
      <w:r w:rsidR="00EE55BA">
        <w:rPr>
          <w:rFonts w:ascii="Calibri" w:hAnsi="Calibri" w:cs="Calibri" w:hint="eastAsia"/>
        </w:rPr>
        <w:t>coding</w:t>
      </w:r>
      <w:r w:rsidR="00EE55BA" w:rsidRPr="00EE55BA">
        <w:rPr>
          <w:rFonts w:ascii="Calibri" w:hAnsi="Calibri" w:cs="Calibri"/>
        </w:rPr>
        <w:t xml:space="preserve"> workflow to genome-annotation mapping. Interested in extending this background toward image-based and data-driven assessment of horticultural and postharvest traits.</w:t>
      </w:r>
      <w:r w:rsidR="00000000">
        <w:rPr>
          <w:rFonts w:ascii="Calibri" w:hAnsi="Calibri" w:cs="Calibri"/>
        </w:rPr>
        <w:pict w14:anchorId="2A3855B6">
          <v:rect id="_x0000_i1026" style="width:0;height:1.5pt" o:hralign="center" o:hrstd="t" o:hr="t" fillcolor="#a0a0a0" stroked="f"/>
        </w:pict>
      </w:r>
    </w:p>
    <w:p w14:paraId="37E5A22C" w14:textId="4906F178" w:rsidR="00FA1F47" w:rsidRPr="00763F22" w:rsidRDefault="009D4CCF" w:rsidP="00FA1F4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EDUCATION</w:t>
      </w:r>
    </w:p>
    <w:p w14:paraId="03318304" w14:textId="1CBF20BE" w:rsidR="004060EE" w:rsidRPr="00763F22" w:rsidRDefault="004060EE" w:rsidP="004060EE">
      <w:pPr>
        <w:numPr>
          <w:ilvl w:val="0"/>
          <w:numId w:val="2"/>
        </w:num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 xml:space="preserve">Ph.D. in Horticulture (Pomology) </w:t>
      </w:r>
      <w:r w:rsidRPr="00763F22">
        <w:rPr>
          <w:rFonts w:ascii="Calibri" w:hAnsi="Calibri" w:cs="Calibri"/>
        </w:rPr>
        <w:t>Sep. 2022 – Ju</w:t>
      </w:r>
      <w:r w:rsidR="002000AF" w:rsidRPr="00763F22">
        <w:rPr>
          <w:rFonts w:ascii="Calibri" w:hAnsi="Calibri" w:cs="Calibri"/>
        </w:rPr>
        <w:t>l</w:t>
      </w:r>
      <w:r w:rsidRPr="00763F22">
        <w:rPr>
          <w:rFonts w:ascii="Calibri" w:hAnsi="Calibri" w:cs="Calibri"/>
        </w:rPr>
        <w:t>. 2026</w:t>
      </w:r>
      <w:r w:rsidRPr="00763F22">
        <w:rPr>
          <w:rFonts w:ascii="Calibri" w:hAnsi="Calibri" w:cs="Calibri"/>
        </w:rPr>
        <w:br/>
        <w:t>China Agricultural University, Beijing, China</w:t>
      </w:r>
    </w:p>
    <w:p w14:paraId="1D7BD8BB" w14:textId="77777777" w:rsidR="004060EE" w:rsidRPr="00763F22" w:rsidRDefault="004060EE" w:rsidP="004060EE">
      <w:pPr>
        <w:numPr>
          <w:ilvl w:val="1"/>
          <w:numId w:val="2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Advisor</w:t>
      </w:r>
      <w:r w:rsidRPr="00763F22">
        <w:rPr>
          <w:rFonts w:ascii="Calibri" w:hAnsi="Calibri" w:cs="Calibri"/>
        </w:rPr>
        <w:t xml:space="preserve">: Prof. </w:t>
      </w:r>
      <w:proofErr w:type="spellStart"/>
      <w:r w:rsidRPr="00763F22">
        <w:rPr>
          <w:rFonts w:ascii="Calibri" w:hAnsi="Calibri" w:cs="Calibri"/>
        </w:rPr>
        <w:t>Huiqin</w:t>
      </w:r>
      <w:proofErr w:type="spellEnd"/>
      <w:r w:rsidRPr="00763F22">
        <w:rPr>
          <w:rFonts w:ascii="Calibri" w:hAnsi="Calibri" w:cs="Calibri"/>
        </w:rPr>
        <w:t xml:space="preserve"> Ma</w:t>
      </w:r>
    </w:p>
    <w:p w14:paraId="33363678" w14:textId="298057B0" w:rsidR="004060EE" w:rsidRPr="00763F22" w:rsidRDefault="004060EE" w:rsidP="004060EE">
      <w:pPr>
        <w:numPr>
          <w:ilvl w:val="1"/>
          <w:numId w:val="2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Dissertation Title</w:t>
      </w:r>
      <w:r w:rsidRPr="00763F22">
        <w:rPr>
          <w:rFonts w:ascii="Calibri" w:hAnsi="Calibri" w:cs="Calibri"/>
        </w:rPr>
        <w:t>: FcAGM1 Regulates Sex-Specific Floral Development in Fig (</w:t>
      </w:r>
      <w:r w:rsidRPr="00763F22">
        <w:rPr>
          <w:rFonts w:ascii="Calibri" w:hAnsi="Calibri" w:cs="Calibri"/>
          <w:i/>
          <w:iCs/>
        </w:rPr>
        <w:t>Ficus carica</w:t>
      </w:r>
      <w:r w:rsidRPr="00763F22">
        <w:rPr>
          <w:rFonts w:ascii="Calibri" w:hAnsi="Calibri" w:cs="Calibri"/>
        </w:rPr>
        <w:t xml:space="preserve"> L.)</w:t>
      </w:r>
      <w:r w:rsidR="00582B5A" w:rsidRPr="00763F22">
        <w:rPr>
          <w:rFonts w:ascii="Calibri" w:hAnsi="Calibri" w:cs="Calibri"/>
        </w:rPr>
        <w:t>.</w:t>
      </w:r>
    </w:p>
    <w:p w14:paraId="41D47917" w14:textId="494C3C26" w:rsidR="004060EE" w:rsidRPr="00763F22" w:rsidRDefault="004060EE" w:rsidP="004060EE">
      <w:pPr>
        <w:numPr>
          <w:ilvl w:val="0"/>
          <w:numId w:val="2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M.S. in Horticulture (</w:t>
      </w:r>
      <w:r w:rsidR="002000AF" w:rsidRPr="00763F22">
        <w:rPr>
          <w:rFonts w:ascii="Calibri" w:hAnsi="Calibri" w:cs="Calibri"/>
          <w:b/>
          <w:bCs/>
        </w:rPr>
        <w:t>Ornamental Horticulture</w:t>
      </w:r>
      <w:r w:rsidRPr="00763F22">
        <w:rPr>
          <w:rFonts w:ascii="Calibri" w:hAnsi="Calibri" w:cs="Calibri"/>
          <w:b/>
          <w:bCs/>
        </w:rPr>
        <w:t>)</w:t>
      </w:r>
      <w:r w:rsidRPr="00763F22">
        <w:rPr>
          <w:rFonts w:ascii="Calibri" w:hAnsi="Calibri" w:cs="Calibri"/>
        </w:rPr>
        <w:t xml:space="preserve"> Sep. 2019 – Jun. 2022</w:t>
      </w:r>
      <w:r w:rsidRPr="00763F22">
        <w:rPr>
          <w:rFonts w:ascii="Calibri" w:hAnsi="Calibri" w:cs="Calibri"/>
        </w:rPr>
        <w:br/>
        <w:t>Chinese Academy of Agricultural Sciences, Beijing, China</w:t>
      </w:r>
    </w:p>
    <w:p w14:paraId="0F36413C" w14:textId="4F34B135" w:rsidR="004060EE" w:rsidRPr="00763F22" w:rsidRDefault="004060EE" w:rsidP="004060EE">
      <w:pPr>
        <w:numPr>
          <w:ilvl w:val="1"/>
          <w:numId w:val="2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Advisor</w:t>
      </w:r>
      <w:r w:rsidRPr="00763F22">
        <w:rPr>
          <w:rFonts w:ascii="Calibri" w:hAnsi="Calibri" w:cs="Calibri"/>
        </w:rPr>
        <w:t>: Prof. Jingqi</w:t>
      </w:r>
      <w:r w:rsidR="002000AF" w:rsidRPr="00763F22">
        <w:rPr>
          <w:rFonts w:ascii="Calibri" w:hAnsi="Calibri" w:cs="Calibri"/>
        </w:rPr>
        <w:t xml:space="preserve"> Xue</w:t>
      </w:r>
    </w:p>
    <w:p w14:paraId="2AFF6C25" w14:textId="3BB0CEB5" w:rsidR="004060EE" w:rsidRPr="00763F22" w:rsidRDefault="002000AF" w:rsidP="004060EE">
      <w:pPr>
        <w:numPr>
          <w:ilvl w:val="1"/>
          <w:numId w:val="2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Thesis</w:t>
      </w:r>
      <w:r w:rsidR="004060EE" w:rsidRPr="00763F22">
        <w:rPr>
          <w:rFonts w:ascii="Calibri" w:hAnsi="Calibri" w:cs="Calibri"/>
          <w:b/>
          <w:bCs/>
        </w:rPr>
        <w:t xml:space="preserve"> Title</w:t>
      </w:r>
      <w:r w:rsidR="004060EE" w:rsidRPr="00763F22">
        <w:rPr>
          <w:rFonts w:ascii="Calibri" w:hAnsi="Calibri" w:cs="Calibri"/>
        </w:rPr>
        <w:t xml:space="preserve">: </w:t>
      </w:r>
      <w:r w:rsidR="00582B5A" w:rsidRPr="00763F22">
        <w:rPr>
          <w:rFonts w:ascii="Calibri" w:hAnsi="Calibri" w:cs="Calibri"/>
        </w:rPr>
        <w:t>Mechanisms Underlying DNA Demethylation-Induced Winter Flowering in Tree Peony.</w:t>
      </w:r>
    </w:p>
    <w:p w14:paraId="4C86F18C" w14:textId="5756F4D0" w:rsidR="004060EE" w:rsidRPr="00763F22" w:rsidRDefault="004060EE" w:rsidP="004060EE">
      <w:pPr>
        <w:numPr>
          <w:ilvl w:val="0"/>
          <w:numId w:val="2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B.S. in Horticulture (Turfgrass Science)</w:t>
      </w:r>
      <w:r w:rsidRPr="00763F22">
        <w:rPr>
          <w:rFonts w:ascii="Calibri" w:hAnsi="Calibri" w:cs="Calibri"/>
        </w:rPr>
        <w:t xml:space="preserve"> Sep. 2015 – Jun. 2019</w:t>
      </w:r>
      <w:r w:rsidRPr="00763F22">
        <w:rPr>
          <w:rFonts w:ascii="Calibri" w:hAnsi="Calibri" w:cs="Calibri"/>
        </w:rPr>
        <w:br/>
        <w:t>Hainan University, Haikou, China</w:t>
      </w:r>
    </w:p>
    <w:p w14:paraId="54220783" w14:textId="5E17C655" w:rsidR="004060EE" w:rsidRPr="00763F22" w:rsidRDefault="00000000" w:rsidP="009C129C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3296CBDE">
          <v:rect id="_x0000_i1027" style="width:0;height:1.5pt" o:hralign="center" o:hrstd="t" o:hr="t" fillcolor="#a0a0a0" stroked="f"/>
        </w:pict>
      </w:r>
    </w:p>
    <w:p w14:paraId="471B707D" w14:textId="77777777" w:rsidR="004060EE" w:rsidRPr="00763F22" w:rsidRDefault="004060EE" w:rsidP="009C129C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SELECTED RESEARCH CONTRIBUTIONS</w:t>
      </w:r>
    </w:p>
    <w:p w14:paraId="48BC0EF6" w14:textId="752E08EE" w:rsidR="004060EE" w:rsidRPr="00763F22" w:rsidRDefault="004060EE" w:rsidP="004060EE">
      <w:pPr>
        <w:ind w:leftChars="63" w:left="496" w:hanging="357"/>
        <w:rPr>
          <w:rFonts w:ascii="Calibri" w:hAnsi="Calibri" w:cs="Calibri"/>
        </w:rPr>
      </w:pPr>
      <w:r w:rsidRPr="00763F22">
        <w:rPr>
          <w:rFonts w:ascii="Calibri" w:hAnsi="Calibri" w:cs="Calibri"/>
        </w:rPr>
        <w:t xml:space="preserve">• </w:t>
      </w:r>
      <w:r w:rsidR="00EE55BA" w:rsidRPr="00EE55BA">
        <w:rPr>
          <w:rFonts w:ascii="Calibri" w:hAnsi="Calibri" w:cs="Calibri"/>
        </w:rPr>
        <w:t>Quantified sex-specific floral development in fig at organ, tissue, and cellular scales using developmental photography, stereomicroscopy, histology, and image-based morphometry.</w:t>
      </w:r>
    </w:p>
    <w:p w14:paraId="57624854" w14:textId="50C7A426" w:rsidR="00987EE1" w:rsidRDefault="004060EE" w:rsidP="00987EE1">
      <w:pPr>
        <w:ind w:leftChars="63" w:left="496" w:hanging="357"/>
        <w:rPr>
          <w:rFonts w:ascii="Calibri" w:hAnsi="Calibri" w:cs="Calibri" w:hint="eastAsia"/>
        </w:rPr>
      </w:pPr>
      <w:r w:rsidRPr="00763F22">
        <w:rPr>
          <w:rFonts w:ascii="Calibri" w:hAnsi="Calibri" w:cs="Calibri"/>
        </w:rPr>
        <w:lastRenderedPageBreak/>
        <w:t xml:space="preserve">• </w:t>
      </w:r>
      <w:r w:rsidR="00EE55BA" w:rsidRPr="00EE55BA">
        <w:rPr>
          <w:rFonts w:ascii="Calibri" w:hAnsi="Calibri" w:cs="Calibri"/>
        </w:rPr>
        <w:t xml:space="preserve">Integrated outputs from differential-expression analysis, WGCNA, phenotypic associations, and DAP-seq to prioritize FcAGM1 as a key Y-linked candidate regulator; </w:t>
      </w:r>
      <w:r w:rsidR="00987EE1" w:rsidRPr="00987EE1">
        <w:rPr>
          <w:rFonts w:ascii="Calibri" w:hAnsi="Calibri" w:cs="Calibri"/>
        </w:rPr>
        <w:t>applied AI-assisted scripting to perform downstream genomic coordinate analysis and visualization of candidate genes.</w:t>
      </w:r>
    </w:p>
    <w:p w14:paraId="5CF2D40C" w14:textId="21CB7D49" w:rsidR="004060EE" w:rsidRPr="00763F22" w:rsidRDefault="004060EE" w:rsidP="004060EE">
      <w:pPr>
        <w:ind w:leftChars="63" w:left="496" w:hanging="357"/>
        <w:rPr>
          <w:rFonts w:ascii="Calibri" w:hAnsi="Calibri" w:cs="Calibri"/>
        </w:rPr>
      </w:pPr>
      <w:r w:rsidRPr="00763F22">
        <w:rPr>
          <w:rFonts w:ascii="Calibri" w:hAnsi="Calibri" w:cs="Calibri"/>
        </w:rPr>
        <w:t xml:space="preserve">• </w:t>
      </w:r>
      <w:r w:rsidR="00EE55BA" w:rsidRPr="00EE55BA">
        <w:rPr>
          <w:rFonts w:ascii="Calibri" w:hAnsi="Calibri" w:cs="Calibri"/>
        </w:rPr>
        <w:t>Investigated fig peel-</w:t>
      </w:r>
      <w:proofErr w:type="spellStart"/>
      <w:r w:rsidR="00EE55BA" w:rsidRPr="00EE55BA">
        <w:rPr>
          <w:rFonts w:ascii="Calibri" w:hAnsi="Calibri" w:cs="Calibri"/>
        </w:rPr>
        <w:t>colour</w:t>
      </w:r>
      <w:proofErr w:type="spellEnd"/>
      <w:r w:rsidR="00EE55BA" w:rsidRPr="00EE55BA">
        <w:rPr>
          <w:rFonts w:ascii="Calibri" w:hAnsi="Calibri" w:cs="Calibri"/>
        </w:rPr>
        <w:t xml:space="preserve"> development in a first-author study, using a </w:t>
      </w:r>
      <w:proofErr w:type="spellStart"/>
      <w:r w:rsidR="00EE55BA" w:rsidRPr="00EE55BA">
        <w:rPr>
          <w:rFonts w:ascii="Calibri" w:hAnsi="Calibri" w:cs="Calibri"/>
        </w:rPr>
        <w:t>colour</w:t>
      </w:r>
      <w:proofErr w:type="spellEnd"/>
      <w:r w:rsidR="00EE55BA" w:rsidRPr="00EE55BA">
        <w:rPr>
          <w:rFonts w:ascii="Calibri" w:hAnsi="Calibri" w:cs="Calibri"/>
        </w:rPr>
        <w:t xml:space="preserve"> spectrophotometer and CIELAB parameters (L*, a*, and b*) to quantify </w:t>
      </w:r>
      <w:proofErr w:type="spellStart"/>
      <w:r w:rsidR="00EE55BA" w:rsidRPr="00EE55BA">
        <w:rPr>
          <w:rFonts w:ascii="Calibri" w:hAnsi="Calibri" w:cs="Calibri"/>
        </w:rPr>
        <w:t>colour</w:t>
      </w:r>
      <w:proofErr w:type="spellEnd"/>
      <w:r w:rsidR="00EE55BA" w:rsidRPr="00EE55BA">
        <w:rPr>
          <w:rFonts w:ascii="Calibri" w:hAnsi="Calibri" w:cs="Calibri"/>
        </w:rPr>
        <w:t xml:space="preserve"> changes and relate them to DNA-methylation and gene-expression patterns.</w:t>
      </w:r>
    </w:p>
    <w:p w14:paraId="2676751E" w14:textId="3BDB90FB" w:rsidR="006D0A06" w:rsidRPr="00763F22" w:rsidRDefault="004060EE" w:rsidP="009C129C">
      <w:pPr>
        <w:ind w:leftChars="63" w:left="496" w:hanging="357"/>
        <w:rPr>
          <w:rFonts w:ascii="Calibri" w:hAnsi="Calibri" w:cs="Calibri"/>
        </w:rPr>
      </w:pPr>
      <w:r w:rsidRPr="00763F22">
        <w:rPr>
          <w:rFonts w:ascii="Calibri" w:hAnsi="Calibri" w:cs="Calibri"/>
        </w:rPr>
        <w:t xml:space="preserve">• </w:t>
      </w:r>
      <w:r w:rsidR="00EE55BA" w:rsidRPr="00EE55BA">
        <w:rPr>
          <w:rFonts w:ascii="Calibri" w:hAnsi="Calibri" w:cs="Calibri"/>
        </w:rPr>
        <w:t>Conducted controlled tree-peony forcing experiments and quantified flowering performance, including flowering rate, flower deformity, and CIELAB petal-</w:t>
      </w:r>
      <w:proofErr w:type="spellStart"/>
      <w:r w:rsidR="00EE55BA" w:rsidRPr="00EE55BA">
        <w:rPr>
          <w:rFonts w:ascii="Calibri" w:hAnsi="Calibri" w:cs="Calibri"/>
        </w:rPr>
        <w:t>colour</w:t>
      </w:r>
      <w:proofErr w:type="spellEnd"/>
      <w:r w:rsidR="00EE55BA" w:rsidRPr="00EE55BA">
        <w:rPr>
          <w:rFonts w:ascii="Calibri" w:hAnsi="Calibri" w:cs="Calibri"/>
        </w:rPr>
        <w:t xml:space="preserve"> traits, contributing to a first-author publication on DNA demethylation-induced flowering.</w:t>
      </w:r>
    </w:p>
    <w:p w14:paraId="1984C458" w14:textId="77777777" w:rsidR="00FA1F47" w:rsidRPr="00763F22" w:rsidRDefault="00000000" w:rsidP="00FA1F4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102A846D">
          <v:rect id="_x0000_i1028" style="width:0;height:1.5pt" o:hralign="center" o:hrstd="t" o:hr="t" fillcolor="#a0a0a0" stroked="f"/>
        </w:pict>
      </w:r>
    </w:p>
    <w:p w14:paraId="156D1F17" w14:textId="77777777" w:rsidR="00FA1F47" w:rsidRPr="00763F22" w:rsidRDefault="00FA1F47" w:rsidP="00FA1F4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TECHNICAL SKILLS</w:t>
      </w:r>
    </w:p>
    <w:p w14:paraId="1CD8F985" w14:textId="1D8F297C" w:rsidR="009D4CCF" w:rsidRPr="00763F22" w:rsidRDefault="00EE55BA" w:rsidP="009D4CCF">
      <w:pPr>
        <w:pStyle w:val="a9"/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EE55BA">
        <w:rPr>
          <w:rFonts w:ascii="Calibri" w:hAnsi="Calibri" w:cs="Calibri"/>
          <w:b/>
          <w:bCs/>
        </w:rPr>
        <w:t>Computational Biology and AI-assisted Research</w:t>
      </w:r>
    </w:p>
    <w:p w14:paraId="020B1795" w14:textId="3FE16CB8" w:rsidR="00EE55BA" w:rsidRDefault="00763F22" w:rsidP="00EE55BA">
      <w:r w:rsidRPr="00763F22">
        <w:rPr>
          <w:rFonts w:ascii="Calibri" w:hAnsi="Calibri" w:cs="Calibri"/>
        </w:rPr>
        <w:t>•</w:t>
      </w:r>
      <w:r w:rsidR="00EE55BA" w:rsidRPr="00EE55BA">
        <w:t xml:space="preserve"> </w:t>
      </w:r>
      <w:r w:rsidR="00EE55BA">
        <w:t xml:space="preserve">AI-assisted computational workflows: Applied Python scripting for biological data processing, visualization, genome annotation analysis, and genomic-coordinate processing; used AI coding assistants </w:t>
      </w:r>
      <w:r w:rsidR="00987EE1" w:rsidRPr="00987EE1">
        <w:t>(Claude code/Codex)</w:t>
      </w:r>
      <w:r w:rsidR="00EE55BA">
        <w:t xml:space="preserve"> for script adaptation, debugging, and workflow optimization.</w:t>
      </w:r>
    </w:p>
    <w:p w14:paraId="1DC883C9" w14:textId="3D80D937" w:rsidR="00EE55BA" w:rsidRDefault="00EE55BA" w:rsidP="00EE55BA">
      <w:r w:rsidRPr="00763F22">
        <w:rPr>
          <w:rFonts w:ascii="Calibri" w:hAnsi="Calibri" w:cs="Calibri"/>
        </w:rPr>
        <w:t>•</w:t>
      </w:r>
      <w:r w:rsidRPr="00EE55BA">
        <w:t xml:space="preserve"> </w:t>
      </w:r>
      <w:r>
        <w:t>Omics analysis and interpretation: Experienced in downstream analysis of processed omics datasets, including differential-expression analysis, GO/KEGG enrichment, WGCNA, DAP-seq peak/motif analysis, and phenotype-associated data interpretation.</w:t>
      </w:r>
    </w:p>
    <w:p w14:paraId="01610C60" w14:textId="3A003C32" w:rsidR="00EE55BA" w:rsidRDefault="00EE55BA" w:rsidP="00EE55BA">
      <w:r w:rsidRPr="00763F22">
        <w:rPr>
          <w:rFonts w:ascii="Calibri" w:hAnsi="Calibri" w:cs="Calibri"/>
        </w:rPr>
        <w:t>•</w:t>
      </w:r>
      <w:r w:rsidRPr="00EE55BA">
        <w:t xml:space="preserve"> </w:t>
      </w:r>
      <w:r>
        <w:t xml:space="preserve">Bioinformatics and statistics: Familiar with </w:t>
      </w:r>
      <w:proofErr w:type="spellStart"/>
      <w:r>
        <w:t>TBtools</w:t>
      </w:r>
      <w:proofErr w:type="spellEnd"/>
      <w:r>
        <w:t xml:space="preserve">, MEGA, </w:t>
      </w:r>
      <w:proofErr w:type="spellStart"/>
      <w:r>
        <w:t>iTOL</w:t>
      </w:r>
      <w:proofErr w:type="spellEnd"/>
      <w:r>
        <w:t xml:space="preserve">, </w:t>
      </w:r>
      <w:proofErr w:type="spellStart"/>
      <w:r>
        <w:t>PlantCARE</w:t>
      </w:r>
      <w:proofErr w:type="spellEnd"/>
      <w:r>
        <w:t>, and IBM SPSS Statistics; applied Student’s t-tests, one-way ANOVA, and post hoc multiple-comparison tests.</w:t>
      </w:r>
    </w:p>
    <w:p w14:paraId="7638ADC9" w14:textId="361229B3" w:rsidR="00EE55BA" w:rsidRDefault="00EE55BA" w:rsidP="00EE55BA">
      <w:r w:rsidRPr="00763F22">
        <w:rPr>
          <w:rFonts w:ascii="Calibri" w:hAnsi="Calibri" w:cs="Calibri"/>
        </w:rPr>
        <w:t>•</w:t>
      </w:r>
      <w:r w:rsidRPr="00EE55BA">
        <w:t xml:space="preserve"> </w:t>
      </w:r>
      <w:r>
        <w:t>Computing environment: Basic experience with Linux command-line operations, SSH-based remote environments, and VPS-based computational workflows.</w:t>
      </w:r>
    </w:p>
    <w:p w14:paraId="6D67D7D0" w14:textId="25270B57" w:rsidR="009D4CCF" w:rsidRPr="00763F22" w:rsidRDefault="00EE55BA" w:rsidP="009D4CCF">
      <w:pPr>
        <w:pStyle w:val="a9"/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EE55BA">
        <w:rPr>
          <w:rFonts w:ascii="Calibri" w:hAnsi="Calibri" w:cs="Calibri"/>
          <w:b/>
          <w:bCs/>
        </w:rPr>
        <w:t>Imaging and Quantitative Phenotyping</w:t>
      </w:r>
    </w:p>
    <w:p w14:paraId="7DFADF6D" w14:textId="77777777" w:rsidR="00EE55BA" w:rsidRPr="00EE55BA" w:rsidRDefault="00EE55BA" w:rsidP="00EE55BA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 xml:space="preserve">• </w:t>
      </w:r>
      <w:r w:rsidRPr="00EE55BA">
        <w:rPr>
          <w:rFonts w:ascii="Calibri" w:hAnsi="Calibri" w:cs="Calibri"/>
        </w:rPr>
        <w:t>Developmental and morphological imaging using stereomicroscopy, confocal laser scanning microscopy, paraffin histology, fluorescence staining, and DAPI imaging.</w:t>
      </w:r>
    </w:p>
    <w:p w14:paraId="1C5A6073" w14:textId="1E548A59" w:rsidR="00EE55BA" w:rsidRPr="00EE55BA" w:rsidRDefault="00EE55BA" w:rsidP="00EE55BA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 xml:space="preserve">• </w:t>
      </w:r>
      <w:r w:rsidRPr="00EE55BA">
        <w:rPr>
          <w:rFonts w:ascii="Calibri" w:hAnsi="Calibri" w:cs="Calibri"/>
        </w:rPr>
        <w:t>Quantitative image analysis using ImageJ/Fiji for morphometric traits, cellular measurements, stomatal characteristics, and pollen germination assessment.</w:t>
      </w:r>
    </w:p>
    <w:p w14:paraId="5E63E574" w14:textId="77777777" w:rsidR="00EE55BA" w:rsidRDefault="00EE55BA" w:rsidP="00EE55BA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 xml:space="preserve">• </w:t>
      </w:r>
      <w:r w:rsidRPr="00EE55BA">
        <w:rPr>
          <w:rFonts w:ascii="Calibri" w:hAnsi="Calibri" w:cs="Calibri"/>
        </w:rPr>
        <w:t xml:space="preserve">Instrument-based </w:t>
      </w:r>
      <w:proofErr w:type="spellStart"/>
      <w:r w:rsidRPr="00EE55BA">
        <w:rPr>
          <w:rFonts w:ascii="Calibri" w:hAnsi="Calibri" w:cs="Calibri"/>
        </w:rPr>
        <w:t>colour</w:t>
      </w:r>
      <w:proofErr w:type="spellEnd"/>
      <w:r w:rsidRPr="00EE55BA">
        <w:rPr>
          <w:rFonts w:ascii="Calibri" w:hAnsi="Calibri" w:cs="Calibri"/>
        </w:rPr>
        <w:t xml:space="preserve"> phenotyping using CIELAB parameters (L*, a*, b*) and quantitative evaluation of fruit and floral traits.</w:t>
      </w:r>
    </w:p>
    <w:p w14:paraId="5DBB3B0D" w14:textId="3DE0519F" w:rsidR="009D4CCF" w:rsidRPr="00EE55BA" w:rsidRDefault="009D4CCF" w:rsidP="00EE55BA">
      <w:pPr>
        <w:pStyle w:val="a9"/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EE55BA">
        <w:rPr>
          <w:rFonts w:ascii="Calibri" w:hAnsi="Calibri" w:cs="Calibri"/>
          <w:b/>
          <w:bCs/>
        </w:rPr>
        <w:lastRenderedPageBreak/>
        <w:t>Molecular and Functional Validation</w:t>
      </w:r>
    </w:p>
    <w:p w14:paraId="0EE81A59" w14:textId="77777777" w:rsidR="00EE55BA" w:rsidRPr="00EE55BA" w:rsidRDefault="009D4CCF" w:rsidP="00EE55BA">
      <w:pPr>
        <w:rPr>
          <w:rFonts w:ascii="Calibri" w:hAnsi="Calibri" w:cs="Calibri"/>
        </w:rPr>
      </w:pPr>
      <w:r w:rsidRPr="00EE55BA">
        <w:rPr>
          <w:rFonts w:ascii="Calibri" w:hAnsi="Calibri" w:cs="Calibri"/>
        </w:rPr>
        <w:t xml:space="preserve">• </w:t>
      </w:r>
      <w:r w:rsidR="00EE55BA" w:rsidRPr="00EE55BA">
        <w:rPr>
          <w:rFonts w:ascii="Calibri" w:hAnsi="Calibri" w:cs="Calibri"/>
        </w:rPr>
        <w:t>Molecular cloning, vector construction, PCR/</w:t>
      </w:r>
      <w:proofErr w:type="spellStart"/>
      <w:r w:rsidR="00EE55BA" w:rsidRPr="00EE55BA">
        <w:rPr>
          <w:rFonts w:ascii="Calibri" w:hAnsi="Calibri" w:cs="Calibri"/>
        </w:rPr>
        <w:t>qRT</w:t>
      </w:r>
      <w:proofErr w:type="spellEnd"/>
      <w:r w:rsidR="00EE55BA" w:rsidRPr="00EE55BA">
        <w:rPr>
          <w:rFonts w:ascii="Calibri" w:hAnsi="Calibri" w:cs="Calibri"/>
        </w:rPr>
        <w:t xml:space="preserve">-PCR, transient expression in Ficus fruit and Nicotiana </w:t>
      </w:r>
      <w:proofErr w:type="spellStart"/>
      <w:r w:rsidR="00EE55BA" w:rsidRPr="00EE55BA">
        <w:rPr>
          <w:rFonts w:ascii="Calibri" w:hAnsi="Calibri" w:cs="Calibri"/>
        </w:rPr>
        <w:t>benthamiana</w:t>
      </w:r>
      <w:proofErr w:type="spellEnd"/>
      <w:r w:rsidR="00EE55BA" w:rsidRPr="00EE55BA">
        <w:rPr>
          <w:rFonts w:ascii="Calibri" w:hAnsi="Calibri" w:cs="Calibri"/>
        </w:rPr>
        <w:t>, and subcellular localization analysis.</w:t>
      </w:r>
    </w:p>
    <w:p w14:paraId="794785EB" w14:textId="75377702" w:rsidR="00EE55BA" w:rsidRPr="00EE55BA" w:rsidRDefault="00EE55BA" w:rsidP="00EE55BA">
      <w:pPr>
        <w:rPr>
          <w:rFonts w:ascii="Calibri" w:hAnsi="Calibri" w:cs="Calibri"/>
        </w:rPr>
      </w:pPr>
      <w:r w:rsidRPr="00EE55BA">
        <w:rPr>
          <w:rFonts w:ascii="Calibri" w:hAnsi="Calibri" w:cs="Calibri"/>
        </w:rPr>
        <w:t>• Functional validation using Y1H, Y2H, EMSA, dual-luciferase reporter assays, luciferase complementation imaging, and Western blotting.</w:t>
      </w:r>
    </w:p>
    <w:p w14:paraId="10A41D8D" w14:textId="1800BAB8" w:rsidR="009D4CCF" w:rsidRPr="00763F22" w:rsidRDefault="00EE55BA" w:rsidP="00EE55BA">
      <w:pPr>
        <w:rPr>
          <w:rFonts w:ascii="Calibri" w:hAnsi="Calibri" w:cs="Calibri"/>
        </w:rPr>
      </w:pPr>
      <w:r w:rsidRPr="00EE55BA">
        <w:rPr>
          <w:rFonts w:ascii="Calibri" w:hAnsi="Calibri" w:cs="Calibri"/>
        </w:rPr>
        <w:t xml:space="preserve">• DNA methylation analysis using </w:t>
      </w:r>
      <w:proofErr w:type="spellStart"/>
      <w:r w:rsidRPr="00EE55BA">
        <w:rPr>
          <w:rFonts w:ascii="Calibri" w:hAnsi="Calibri" w:cs="Calibri"/>
        </w:rPr>
        <w:t>McrBC</w:t>
      </w:r>
      <w:proofErr w:type="spellEnd"/>
      <w:r w:rsidRPr="00EE55BA">
        <w:rPr>
          <w:rFonts w:ascii="Calibri" w:hAnsi="Calibri" w:cs="Calibri"/>
        </w:rPr>
        <w:t>-PCR and bisulfite-based assays; AI-assisted protein structure prediction and molecular visualization using AlphaFold 3</w:t>
      </w:r>
      <w:r w:rsidRPr="00EE55BA">
        <w:rPr>
          <w:rFonts w:ascii="Calibri" w:hAnsi="Calibri" w:cs="Calibri"/>
          <w:b/>
          <w:bCs/>
        </w:rPr>
        <w:t>.</w:t>
      </w:r>
    </w:p>
    <w:p w14:paraId="030E72C2" w14:textId="7911E431" w:rsidR="009D4CCF" w:rsidRPr="00763F22" w:rsidRDefault="009D4CCF" w:rsidP="009D4CCF">
      <w:pPr>
        <w:pStyle w:val="a9"/>
        <w:numPr>
          <w:ilvl w:val="0"/>
          <w:numId w:val="19"/>
        </w:num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Horticultural Systems</w:t>
      </w:r>
    </w:p>
    <w:p w14:paraId="5C55295B" w14:textId="77777777" w:rsidR="009D4CCF" w:rsidRPr="00763F22" w:rsidRDefault="009D4CCF" w:rsidP="009D4CCF">
      <w:p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 xml:space="preserve">• </w:t>
      </w:r>
      <w:r w:rsidRPr="00763F22">
        <w:rPr>
          <w:rFonts w:ascii="Calibri" w:hAnsi="Calibri" w:cs="Calibri"/>
        </w:rPr>
        <w:t xml:space="preserve">Fig and grape orchard management; </w:t>
      </w:r>
      <w:proofErr w:type="gramStart"/>
      <w:r w:rsidRPr="00763F22">
        <w:rPr>
          <w:rFonts w:ascii="Calibri" w:hAnsi="Calibri" w:cs="Calibri"/>
        </w:rPr>
        <w:t>controlled-environment</w:t>
      </w:r>
      <w:proofErr w:type="gramEnd"/>
      <w:r w:rsidRPr="00763F22">
        <w:rPr>
          <w:rFonts w:ascii="Calibri" w:hAnsi="Calibri" w:cs="Calibri"/>
        </w:rPr>
        <w:t xml:space="preserve"> forcing of tree peony and herbaceous peony; plant propagation, tissue culture, and germplasm evaluation.</w:t>
      </w:r>
    </w:p>
    <w:p w14:paraId="18995ED0" w14:textId="5B84EFA3" w:rsidR="009D4CCF" w:rsidRPr="00763F22" w:rsidRDefault="009D4CCF" w:rsidP="00FA1F47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>• Artificial pollination, pollen viability testing and cryopreservation, fig-pollinating-wasp rearing, hybridization trials, and field phenotyping.</w:t>
      </w:r>
    </w:p>
    <w:p w14:paraId="5C8C7640" w14:textId="77777777" w:rsidR="00FA1F47" w:rsidRPr="00763F22" w:rsidRDefault="00000000" w:rsidP="00FA1F4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A2714C0">
          <v:rect id="_x0000_i1029" style="width:0;height:1.5pt" o:hralign="center" o:hrstd="t" o:hr="t" fillcolor="#a0a0a0" stroked="f"/>
        </w:pict>
      </w:r>
    </w:p>
    <w:p w14:paraId="13A14A4C" w14:textId="77777777" w:rsidR="00FA1F47" w:rsidRPr="00763F22" w:rsidRDefault="00FA1F47" w:rsidP="00FA1F4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PUBLICATIONS</w:t>
      </w:r>
    </w:p>
    <w:p w14:paraId="2DABFF4E" w14:textId="0BC4DEB3" w:rsidR="00FA1F47" w:rsidRPr="00763F22" w:rsidRDefault="00FA1F47" w:rsidP="00FA1F4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First-Author Papers</w:t>
      </w:r>
    </w:p>
    <w:p w14:paraId="7A63E7FA" w14:textId="54CAF51F" w:rsidR="009D4CCF" w:rsidRPr="00763F22" w:rsidRDefault="009D4CCF" w:rsidP="00153B27">
      <w:pPr>
        <w:ind w:left="440" w:hangingChars="200" w:hanging="440"/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 xml:space="preserve">Sun, K., </w:t>
      </w:r>
      <w:r w:rsidRPr="00763F22">
        <w:rPr>
          <w:rFonts w:ascii="Calibri" w:hAnsi="Calibri" w:cs="Calibri"/>
        </w:rPr>
        <w:t>Wang, X., Huang, H., Wang, Y., Fan, Z., Xia, Y., Ma, H., &amp; Song, M. (2026). FcMET1 mediates low DNA methylation and promotes peel coloring in</w:t>
      </w:r>
      <w:r w:rsidRPr="00763F22">
        <w:rPr>
          <w:rFonts w:ascii="Calibri" w:hAnsi="Calibri" w:cs="Calibri"/>
          <w:i/>
          <w:iCs/>
        </w:rPr>
        <w:t xml:space="preserve"> Ficus carica</w:t>
      </w:r>
      <w:r w:rsidRPr="00763F22">
        <w:rPr>
          <w:rFonts w:ascii="Calibri" w:hAnsi="Calibri" w:cs="Calibri"/>
        </w:rPr>
        <w:t>.</w:t>
      </w:r>
      <w:r w:rsidRPr="00763F22">
        <w:rPr>
          <w:rFonts w:ascii="Calibri" w:hAnsi="Calibri" w:cs="Calibri"/>
          <w:b/>
          <w:bCs/>
        </w:rPr>
        <w:t xml:space="preserve"> </w:t>
      </w:r>
      <w:r w:rsidRPr="00763F22">
        <w:rPr>
          <w:rFonts w:ascii="Calibri" w:hAnsi="Calibri" w:cs="Calibri"/>
          <w:b/>
          <w:bCs/>
          <w:i/>
          <w:iCs/>
        </w:rPr>
        <w:t>Horticultural Plant Journa</w:t>
      </w:r>
      <w:r w:rsidRPr="00763F22">
        <w:rPr>
          <w:rFonts w:ascii="Calibri" w:hAnsi="Calibri" w:cs="Calibri"/>
          <w:i/>
          <w:iCs/>
        </w:rPr>
        <w:t>l</w:t>
      </w:r>
      <w:r w:rsidRPr="00763F22">
        <w:rPr>
          <w:rFonts w:ascii="Calibri" w:hAnsi="Calibri" w:cs="Calibri"/>
        </w:rPr>
        <w:t xml:space="preserve">, 12(2), 345–355. </w:t>
      </w:r>
      <w:r w:rsidR="002000AF" w:rsidRPr="00763F22">
        <w:rPr>
          <w:rFonts w:ascii="Calibri" w:hAnsi="Calibri" w:cs="Calibri"/>
        </w:rPr>
        <w:t>https://doi.org/10.1016/j.hpj.2024.04.002.</w:t>
      </w:r>
    </w:p>
    <w:p w14:paraId="2EFEB213" w14:textId="4FE1D9C4" w:rsidR="00FA1F47" w:rsidRPr="00763F22" w:rsidRDefault="009D4CCF" w:rsidP="00153B27">
      <w:pPr>
        <w:ind w:left="440" w:hangingChars="200" w:hanging="440"/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Sun, K.,</w:t>
      </w:r>
      <w:r w:rsidRPr="00763F22">
        <w:rPr>
          <w:rFonts w:ascii="Calibri" w:hAnsi="Calibri" w:cs="Calibri"/>
        </w:rPr>
        <w:t xml:space="preserve"> Xue, Y., </w:t>
      </w:r>
      <w:proofErr w:type="spellStart"/>
      <w:r w:rsidRPr="00763F22">
        <w:rPr>
          <w:rFonts w:ascii="Calibri" w:hAnsi="Calibri" w:cs="Calibri"/>
        </w:rPr>
        <w:t>Prijic</w:t>
      </w:r>
      <w:proofErr w:type="spellEnd"/>
      <w:r w:rsidRPr="00763F22">
        <w:rPr>
          <w:rFonts w:ascii="Calibri" w:hAnsi="Calibri" w:cs="Calibri"/>
        </w:rPr>
        <w:t xml:space="preserve">, Z., Wang, S., Markovic, T., Tian, C., Wang, Y., Xue, J., &amp; Zhang, X. (2022). DNA demethylation induces tree peony flowering with a low deformity rate compared to gibberellin by inducing </w:t>
      </w:r>
      <w:proofErr w:type="spellStart"/>
      <w:r w:rsidRPr="00987EE1">
        <w:rPr>
          <w:rFonts w:ascii="Calibri" w:hAnsi="Calibri" w:cs="Calibri"/>
          <w:i/>
          <w:iCs/>
        </w:rPr>
        <w:t>PsFT</w:t>
      </w:r>
      <w:proofErr w:type="spellEnd"/>
      <w:r w:rsidRPr="00763F22">
        <w:rPr>
          <w:rFonts w:ascii="Calibri" w:hAnsi="Calibri" w:cs="Calibri"/>
        </w:rPr>
        <w:t xml:space="preserve"> expression under forcing culture conditions.</w:t>
      </w:r>
      <w:r w:rsidRPr="00763F22">
        <w:rPr>
          <w:rFonts w:ascii="Calibri" w:hAnsi="Calibri" w:cs="Calibri"/>
          <w:b/>
          <w:bCs/>
        </w:rPr>
        <w:t xml:space="preserve"> </w:t>
      </w:r>
      <w:r w:rsidRPr="00763F22">
        <w:rPr>
          <w:rFonts w:ascii="Calibri" w:hAnsi="Calibri" w:cs="Calibri"/>
          <w:b/>
          <w:bCs/>
          <w:i/>
          <w:iCs/>
        </w:rPr>
        <w:t>International Journal of Molecular Sciences</w:t>
      </w:r>
      <w:r w:rsidRPr="00763F22">
        <w:rPr>
          <w:rFonts w:ascii="Calibri" w:hAnsi="Calibri" w:cs="Calibri"/>
          <w:i/>
          <w:iCs/>
        </w:rPr>
        <w:t>, 23</w:t>
      </w:r>
      <w:r w:rsidRPr="00763F22">
        <w:rPr>
          <w:rFonts w:ascii="Calibri" w:hAnsi="Calibri" w:cs="Calibri"/>
        </w:rPr>
        <w:t>(12), 6632.</w:t>
      </w:r>
      <w:r w:rsidR="002000AF" w:rsidRPr="00763F22">
        <w:rPr>
          <w:rFonts w:ascii="Calibri" w:hAnsi="Calibri" w:cs="Calibri"/>
        </w:rPr>
        <w:t xml:space="preserve"> https://doi.org/10.3390/ijms23126632.</w:t>
      </w:r>
    </w:p>
    <w:p w14:paraId="7C0249DB" w14:textId="77777777" w:rsidR="00FA1F47" w:rsidRPr="00763F22" w:rsidRDefault="00FA1F47" w:rsidP="00FA1F4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Co-Authored Papers</w:t>
      </w:r>
    </w:p>
    <w:p w14:paraId="3477DEF3" w14:textId="7AD85C42" w:rsidR="009D4CCF" w:rsidRPr="00763F22" w:rsidRDefault="009D4CCF" w:rsidP="00153B27">
      <w:pPr>
        <w:ind w:left="440" w:hangingChars="200" w:hanging="440"/>
        <w:rPr>
          <w:rFonts w:ascii="Calibri" w:hAnsi="Calibri" w:cs="Calibri"/>
        </w:rPr>
      </w:pPr>
      <w:r w:rsidRPr="00763F22">
        <w:rPr>
          <w:rFonts w:ascii="Calibri" w:hAnsi="Calibri" w:cs="Calibri"/>
        </w:rPr>
        <w:t xml:space="preserve">Wang, X., </w:t>
      </w:r>
      <w:r w:rsidRPr="00763F22">
        <w:rPr>
          <w:rFonts w:ascii="Calibri" w:hAnsi="Calibri" w:cs="Calibri"/>
          <w:b/>
          <w:bCs/>
        </w:rPr>
        <w:t>Sun, K</w:t>
      </w:r>
      <w:r w:rsidRPr="00763F22">
        <w:rPr>
          <w:rFonts w:ascii="Calibri" w:hAnsi="Calibri" w:cs="Calibri"/>
        </w:rPr>
        <w:t>., Liao, X., Zhang, Y., Ban, Y., Zhang, X., &amp; Song, Z. (2024). Physicochemical, antibacterial and aromatic qualities of herbaceous peony (</w:t>
      </w:r>
      <w:r w:rsidRPr="00763F22">
        <w:rPr>
          <w:rFonts w:ascii="Calibri" w:hAnsi="Calibri" w:cs="Calibri"/>
          <w:i/>
          <w:iCs/>
        </w:rPr>
        <w:t xml:space="preserve">Paeonia </w:t>
      </w:r>
      <w:proofErr w:type="spellStart"/>
      <w:r w:rsidRPr="00763F22">
        <w:rPr>
          <w:rFonts w:ascii="Calibri" w:hAnsi="Calibri" w:cs="Calibri"/>
          <w:i/>
          <w:iCs/>
        </w:rPr>
        <w:t>lactiflora</w:t>
      </w:r>
      <w:proofErr w:type="spellEnd"/>
      <w:r w:rsidRPr="00763F22">
        <w:rPr>
          <w:rFonts w:ascii="Calibri" w:hAnsi="Calibri" w:cs="Calibri"/>
        </w:rPr>
        <w:t xml:space="preserve"> Pall.) tea with different varieties. </w:t>
      </w:r>
      <w:r w:rsidRPr="00763F22">
        <w:rPr>
          <w:rFonts w:ascii="Calibri" w:hAnsi="Calibri" w:cs="Calibri"/>
          <w:b/>
          <w:bCs/>
          <w:i/>
          <w:iCs/>
        </w:rPr>
        <w:t>RSC Advances</w:t>
      </w:r>
      <w:r w:rsidRPr="00763F22">
        <w:rPr>
          <w:rFonts w:ascii="Calibri" w:hAnsi="Calibri" w:cs="Calibri"/>
        </w:rPr>
        <w:t>, 14(20), 14303–14310.</w:t>
      </w:r>
      <w:r w:rsidR="002000AF" w:rsidRPr="00763F22">
        <w:rPr>
          <w:rFonts w:ascii="Calibri" w:hAnsi="Calibri" w:cs="Calibri"/>
        </w:rPr>
        <w:t xml:space="preserve"> https://doi.org/10.1039/D3RA08144C.</w:t>
      </w:r>
    </w:p>
    <w:p w14:paraId="33F4C6CA" w14:textId="5BC3A297" w:rsidR="009D4CCF" w:rsidRPr="00763F22" w:rsidRDefault="009D4CCF" w:rsidP="00153B27">
      <w:pPr>
        <w:ind w:left="440" w:hangingChars="200" w:hanging="440"/>
        <w:rPr>
          <w:rFonts w:ascii="Calibri" w:hAnsi="Calibri" w:cs="Calibri"/>
        </w:rPr>
      </w:pPr>
      <w:r w:rsidRPr="00763F22">
        <w:rPr>
          <w:rFonts w:ascii="Calibri" w:hAnsi="Calibri" w:cs="Calibri"/>
        </w:rPr>
        <w:t xml:space="preserve">Fan, Z.†, Wang, Y.†, Zhai, Y., Gu, X., </w:t>
      </w:r>
      <w:r w:rsidRPr="00763F22">
        <w:rPr>
          <w:rFonts w:ascii="Calibri" w:hAnsi="Calibri" w:cs="Calibri"/>
          <w:b/>
          <w:bCs/>
        </w:rPr>
        <w:t>Sun, K.</w:t>
      </w:r>
      <w:r w:rsidRPr="00763F22">
        <w:rPr>
          <w:rFonts w:ascii="Calibri" w:hAnsi="Calibri" w:cs="Calibri"/>
        </w:rPr>
        <w:t xml:space="preserve">, Zhao, D., Wang, J., Sun, P., Huang, H., He, J., Wang, Y., </w:t>
      </w:r>
      <w:proofErr w:type="spellStart"/>
      <w:r w:rsidRPr="00763F22">
        <w:rPr>
          <w:rFonts w:ascii="Calibri" w:hAnsi="Calibri" w:cs="Calibri"/>
        </w:rPr>
        <w:t>Flaishman</w:t>
      </w:r>
      <w:proofErr w:type="spellEnd"/>
      <w:r w:rsidRPr="00763F22">
        <w:rPr>
          <w:rFonts w:ascii="Calibri" w:hAnsi="Calibri" w:cs="Calibri"/>
        </w:rPr>
        <w:t>, M. A., &amp; Ma, H. (2025). ERF100 regulated by ERF28 and NOR controls pectate lyase 7, modulating fig (</w:t>
      </w:r>
      <w:r w:rsidRPr="00763F22">
        <w:rPr>
          <w:rFonts w:ascii="Calibri" w:hAnsi="Calibri" w:cs="Calibri"/>
          <w:i/>
          <w:iCs/>
        </w:rPr>
        <w:t>Ficus carica</w:t>
      </w:r>
      <w:r w:rsidRPr="00763F22">
        <w:rPr>
          <w:rFonts w:ascii="Calibri" w:hAnsi="Calibri" w:cs="Calibri"/>
        </w:rPr>
        <w:t xml:space="preserve"> L.) fruit softening. </w:t>
      </w:r>
      <w:r w:rsidRPr="00763F22">
        <w:rPr>
          <w:rFonts w:ascii="Calibri" w:hAnsi="Calibri" w:cs="Calibri"/>
          <w:b/>
          <w:bCs/>
          <w:i/>
          <w:iCs/>
        </w:rPr>
        <w:t>Plant Biotechnology Journal</w:t>
      </w:r>
      <w:r w:rsidRPr="00763F22">
        <w:rPr>
          <w:rFonts w:ascii="Calibri" w:hAnsi="Calibri" w:cs="Calibri"/>
          <w:i/>
          <w:iCs/>
        </w:rPr>
        <w:t>, 23</w:t>
      </w:r>
      <w:r w:rsidRPr="00763F22">
        <w:rPr>
          <w:rFonts w:ascii="Calibri" w:hAnsi="Calibri" w:cs="Calibri"/>
        </w:rPr>
        <w:t>(7), 2611–2626.</w:t>
      </w:r>
      <w:r w:rsidR="002000AF" w:rsidRPr="00763F22">
        <w:rPr>
          <w:rFonts w:ascii="Calibri" w:hAnsi="Calibri" w:cs="Calibri"/>
        </w:rPr>
        <w:t xml:space="preserve"> https://doi.org/10.1111/pbi.70085.</w:t>
      </w:r>
    </w:p>
    <w:p w14:paraId="340E3EB9" w14:textId="30050881" w:rsidR="009D4CCF" w:rsidRPr="00763F22" w:rsidRDefault="009D4CCF" w:rsidP="00153B27">
      <w:pPr>
        <w:ind w:left="440" w:hangingChars="200" w:hanging="440"/>
        <w:rPr>
          <w:rFonts w:ascii="Calibri" w:hAnsi="Calibri" w:cs="Calibri"/>
        </w:rPr>
      </w:pPr>
      <w:r w:rsidRPr="00763F22">
        <w:rPr>
          <w:rFonts w:ascii="Calibri" w:hAnsi="Calibri" w:cs="Calibri"/>
        </w:rPr>
        <w:lastRenderedPageBreak/>
        <w:t xml:space="preserve">Gu, X., He, J., He, H., Wang, Y., Fan, Z., Zhao, D., </w:t>
      </w:r>
      <w:r w:rsidRPr="00763F22">
        <w:rPr>
          <w:rFonts w:ascii="Calibri" w:hAnsi="Calibri" w:cs="Calibri"/>
          <w:b/>
          <w:bCs/>
        </w:rPr>
        <w:t>Sun, K.</w:t>
      </w:r>
      <w:r w:rsidRPr="00763F22">
        <w:rPr>
          <w:rFonts w:ascii="Calibri" w:hAnsi="Calibri" w:cs="Calibri"/>
        </w:rPr>
        <w:t>, Zheng, C., &amp; Ma, H. (2026). Efficient regeneration and genetic transformation of fig (</w:t>
      </w:r>
      <w:r w:rsidRPr="00763F22">
        <w:rPr>
          <w:rFonts w:ascii="Calibri" w:hAnsi="Calibri" w:cs="Calibri"/>
          <w:i/>
          <w:iCs/>
        </w:rPr>
        <w:t>Ficus carica</w:t>
      </w:r>
      <w:r w:rsidRPr="00763F22">
        <w:rPr>
          <w:rFonts w:ascii="Calibri" w:hAnsi="Calibri" w:cs="Calibri"/>
        </w:rPr>
        <w:t xml:space="preserve">) from stem thin cell layer explants. </w:t>
      </w:r>
      <w:r w:rsidRPr="00763F22">
        <w:rPr>
          <w:rFonts w:ascii="Calibri" w:hAnsi="Calibri" w:cs="Calibri"/>
          <w:b/>
          <w:bCs/>
          <w:i/>
          <w:iCs/>
        </w:rPr>
        <w:t>Horticultural Plant Journal</w:t>
      </w:r>
      <w:r w:rsidRPr="00763F22">
        <w:rPr>
          <w:rFonts w:ascii="Calibri" w:hAnsi="Calibri" w:cs="Calibri"/>
          <w:i/>
          <w:iCs/>
        </w:rPr>
        <w:t>, 12</w:t>
      </w:r>
      <w:r w:rsidRPr="00763F22">
        <w:rPr>
          <w:rFonts w:ascii="Calibri" w:hAnsi="Calibri" w:cs="Calibri"/>
        </w:rPr>
        <w:t>(6), 1361–1370.</w:t>
      </w:r>
      <w:r w:rsidR="002000AF" w:rsidRPr="00763F22">
        <w:rPr>
          <w:rFonts w:ascii="Calibri" w:hAnsi="Calibri" w:cs="Calibri"/>
        </w:rPr>
        <w:t xml:space="preserve"> https://doi.org/10.1016/j.hpj.2024.11.006.</w:t>
      </w:r>
    </w:p>
    <w:p w14:paraId="6E8E2A7A" w14:textId="08BF1026" w:rsidR="00FA1F47" w:rsidRPr="00763F22" w:rsidRDefault="00FA1F47" w:rsidP="00FA1F4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Manuscript in Preparation</w:t>
      </w:r>
    </w:p>
    <w:p w14:paraId="5F0086C6" w14:textId="0AABA4E8" w:rsidR="00FA1F47" w:rsidRPr="00763F22" w:rsidRDefault="00FA1F47" w:rsidP="00693025">
      <w:pPr>
        <w:ind w:left="440" w:hangingChars="200" w:hanging="440"/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Sun, K.</w:t>
      </w:r>
      <w:r w:rsidRPr="00763F22">
        <w:rPr>
          <w:rFonts w:ascii="Calibri" w:hAnsi="Calibri" w:cs="Calibri"/>
        </w:rPr>
        <w:t>, et al. Molecular regulatory mechanism of FcAGM1 in determining unisexual flower development and style elongation in fig.</w:t>
      </w:r>
    </w:p>
    <w:p w14:paraId="323F4EE5" w14:textId="77777777" w:rsidR="00FA1F47" w:rsidRPr="00763F22" w:rsidRDefault="00000000" w:rsidP="00FA1F4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5853EAB5">
          <v:rect id="_x0000_i1030" style="width:0;height:1.5pt" o:hralign="center" o:hrstd="t" o:hr="t" fillcolor="#a0a0a0" stroked="f"/>
        </w:pict>
      </w:r>
    </w:p>
    <w:p w14:paraId="41C26F6C" w14:textId="77777777" w:rsidR="00FA1F47" w:rsidRPr="00763F22" w:rsidRDefault="00FA1F47" w:rsidP="00FA1F4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PATENTS</w:t>
      </w:r>
    </w:p>
    <w:p w14:paraId="5B395FF8" w14:textId="08F6D272" w:rsidR="00FA1F47" w:rsidRPr="00763F22" w:rsidRDefault="00FA1F47" w:rsidP="00693025">
      <w:pPr>
        <w:ind w:left="440" w:hangingChars="200" w:hanging="440"/>
        <w:rPr>
          <w:rFonts w:ascii="Calibri" w:hAnsi="Calibri" w:cs="Calibri"/>
        </w:rPr>
      </w:pPr>
      <w:proofErr w:type="spellStart"/>
      <w:r w:rsidRPr="00763F22">
        <w:rPr>
          <w:rFonts w:ascii="Calibri" w:hAnsi="Calibri" w:cs="Calibri"/>
        </w:rPr>
        <w:t>Huiqin</w:t>
      </w:r>
      <w:proofErr w:type="spellEnd"/>
      <w:r w:rsidRPr="00763F22">
        <w:rPr>
          <w:rFonts w:ascii="Calibri" w:hAnsi="Calibri" w:cs="Calibri"/>
        </w:rPr>
        <w:t xml:space="preserve"> Ma, </w:t>
      </w:r>
      <w:r w:rsidRPr="00763F22">
        <w:rPr>
          <w:rFonts w:ascii="Calibri" w:hAnsi="Calibri" w:cs="Calibri"/>
          <w:b/>
          <w:bCs/>
        </w:rPr>
        <w:t>Kairong Sun</w:t>
      </w:r>
      <w:r w:rsidRPr="00763F22">
        <w:rPr>
          <w:rFonts w:ascii="Calibri" w:hAnsi="Calibri" w:cs="Calibri"/>
        </w:rPr>
        <w:t xml:space="preserve">, Boshu Ouyang, Yuan Wang, </w:t>
      </w:r>
      <w:proofErr w:type="spellStart"/>
      <w:r w:rsidRPr="00763F22">
        <w:rPr>
          <w:rFonts w:ascii="Calibri" w:hAnsi="Calibri" w:cs="Calibri"/>
        </w:rPr>
        <w:t>Xiaojiao</w:t>
      </w:r>
      <w:proofErr w:type="spellEnd"/>
      <w:r w:rsidRPr="00763F22">
        <w:rPr>
          <w:rFonts w:ascii="Calibri" w:hAnsi="Calibri" w:cs="Calibri"/>
        </w:rPr>
        <w:t xml:space="preserve"> Gu, </w:t>
      </w:r>
      <w:proofErr w:type="spellStart"/>
      <w:r w:rsidRPr="00763F22">
        <w:rPr>
          <w:rFonts w:ascii="Calibri" w:hAnsi="Calibri" w:cs="Calibri"/>
        </w:rPr>
        <w:t>Hantang</w:t>
      </w:r>
      <w:proofErr w:type="spellEnd"/>
      <w:r w:rsidRPr="00763F22">
        <w:rPr>
          <w:rFonts w:ascii="Calibri" w:hAnsi="Calibri" w:cs="Calibri"/>
        </w:rPr>
        <w:t xml:space="preserve"> Huang, Yining Wang. (2026). </w:t>
      </w:r>
      <w:r w:rsidRPr="00763F22">
        <w:rPr>
          <w:rFonts w:ascii="Calibri" w:hAnsi="Calibri" w:cs="Calibri"/>
          <w:i/>
          <w:iCs/>
        </w:rPr>
        <w:t>A Method for Obtaining Fig Seeds through Artificial Pollination</w:t>
      </w:r>
      <w:r w:rsidRPr="00763F22">
        <w:rPr>
          <w:rFonts w:ascii="Calibri" w:hAnsi="Calibri" w:cs="Calibri"/>
        </w:rPr>
        <w:t>. Chinese Invention Patent, Application No.: 202610223408.8.</w:t>
      </w:r>
    </w:p>
    <w:p w14:paraId="43238FD9" w14:textId="77777777" w:rsidR="00FA1F47" w:rsidRPr="00763F22" w:rsidRDefault="00000000" w:rsidP="00FA1F4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65FFD3E">
          <v:rect id="_x0000_i1031" style="width:0;height:1.5pt" o:hralign="center" o:hrstd="t" o:hr="t" fillcolor="#a0a0a0" stroked="f"/>
        </w:pict>
      </w:r>
    </w:p>
    <w:p w14:paraId="6D580306" w14:textId="525FF7AE" w:rsidR="00153B27" w:rsidRPr="00763F22" w:rsidRDefault="00FA1F47" w:rsidP="00153B2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HONORS</w:t>
      </w:r>
      <w:r w:rsidR="00693025" w:rsidRPr="00763F22">
        <w:rPr>
          <w:rFonts w:ascii="Calibri" w:hAnsi="Calibri" w:cs="Calibri"/>
          <w:b/>
          <w:bCs/>
        </w:rPr>
        <w:t>,</w:t>
      </w:r>
      <w:r w:rsidRPr="00763F22">
        <w:rPr>
          <w:rFonts w:ascii="Calibri" w:hAnsi="Calibri" w:cs="Calibri"/>
          <w:b/>
          <w:bCs/>
        </w:rPr>
        <w:t xml:space="preserve"> AWARDS</w:t>
      </w:r>
      <w:r w:rsidR="00693025" w:rsidRPr="00763F22">
        <w:rPr>
          <w:rFonts w:ascii="Calibri" w:hAnsi="Calibri" w:cs="Calibri"/>
          <w:b/>
          <w:bCs/>
        </w:rPr>
        <w:t xml:space="preserve"> &amp; ACADEMIC OUTREACH</w:t>
      </w:r>
    </w:p>
    <w:p w14:paraId="61642A83" w14:textId="1FE69E6A" w:rsidR="00FA1F47" w:rsidRPr="00763F22" w:rsidRDefault="00FA1F47" w:rsidP="00FA1F47">
      <w:pPr>
        <w:numPr>
          <w:ilvl w:val="0"/>
          <w:numId w:val="11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National Scholarship for Doctoral Students</w:t>
      </w:r>
      <w:r w:rsidR="00153B27" w:rsidRPr="00763F22">
        <w:rPr>
          <w:rFonts w:ascii="Calibri" w:hAnsi="Calibri" w:cs="Calibri"/>
        </w:rPr>
        <w:t xml:space="preserve"> </w:t>
      </w:r>
      <w:r w:rsidR="00FA5E68" w:rsidRPr="00763F22">
        <w:rPr>
          <w:rFonts w:ascii="Calibri" w:hAnsi="Calibri" w:cs="Calibri"/>
        </w:rPr>
        <w:t>2024</w:t>
      </w:r>
      <w:r w:rsidR="00693025" w:rsidRPr="00763F22">
        <w:rPr>
          <w:rFonts w:ascii="Calibri" w:hAnsi="Calibri" w:cs="Calibri"/>
        </w:rPr>
        <w:t>.</w:t>
      </w:r>
    </w:p>
    <w:p w14:paraId="605EEE37" w14:textId="77777777" w:rsidR="00693025" w:rsidRPr="00763F22" w:rsidRDefault="00693025" w:rsidP="00693025">
      <w:pPr>
        <w:numPr>
          <w:ilvl w:val="0"/>
          <w:numId w:val="11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 xml:space="preserve">Merit Student Award, </w:t>
      </w:r>
      <w:r w:rsidRPr="00763F22">
        <w:rPr>
          <w:rFonts w:ascii="Calibri" w:hAnsi="Calibri" w:cs="Calibri"/>
        </w:rPr>
        <w:t>China Agricultural University 2024</w:t>
      </w:r>
    </w:p>
    <w:p w14:paraId="6BACE102" w14:textId="29C99D82" w:rsidR="00693025" w:rsidRPr="00763F22" w:rsidRDefault="00693025" w:rsidP="00FA1F47">
      <w:pPr>
        <w:numPr>
          <w:ilvl w:val="0"/>
          <w:numId w:val="11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Australian Treasury Wine Estates Penfolds Excellence Scholarship</w:t>
      </w:r>
      <w:r w:rsidRPr="00763F22">
        <w:rPr>
          <w:rFonts w:ascii="Calibri" w:hAnsi="Calibri" w:cs="Calibri"/>
        </w:rPr>
        <w:t xml:space="preserve"> 2025.</w:t>
      </w:r>
    </w:p>
    <w:p w14:paraId="5CBDB7F7" w14:textId="40F669D2" w:rsidR="00FA1F47" w:rsidRPr="00763F22" w:rsidRDefault="00754511" w:rsidP="00FA1F47">
      <w:pPr>
        <w:numPr>
          <w:ilvl w:val="0"/>
          <w:numId w:val="11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Hong</w:t>
      </w:r>
      <w:r w:rsidR="00153B27" w:rsidRPr="00763F22">
        <w:rPr>
          <w:rFonts w:ascii="Calibri" w:hAnsi="Calibri" w:cs="Calibri"/>
          <w:b/>
          <w:bCs/>
        </w:rPr>
        <w:t xml:space="preserve"> </w:t>
      </w:r>
      <w:proofErr w:type="spellStart"/>
      <w:r w:rsidRPr="00763F22">
        <w:rPr>
          <w:rFonts w:ascii="Calibri" w:hAnsi="Calibri" w:cs="Calibri"/>
          <w:b/>
          <w:bCs/>
        </w:rPr>
        <w:t>kong</w:t>
      </w:r>
      <w:proofErr w:type="spellEnd"/>
      <w:r w:rsidRPr="00763F22">
        <w:rPr>
          <w:rFonts w:ascii="Calibri" w:hAnsi="Calibri" w:cs="Calibri"/>
          <w:b/>
          <w:bCs/>
        </w:rPr>
        <w:t xml:space="preserve"> </w:t>
      </w:r>
      <w:proofErr w:type="spellStart"/>
      <w:r w:rsidR="00FA1F47" w:rsidRPr="00763F22">
        <w:rPr>
          <w:rFonts w:ascii="Calibri" w:hAnsi="Calibri" w:cs="Calibri"/>
          <w:b/>
          <w:bCs/>
        </w:rPr>
        <w:t>Jiaduobao</w:t>
      </w:r>
      <w:proofErr w:type="spellEnd"/>
      <w:r w:rsidR="00FA1F47" w:rsidRPr="00763F22">
        <w:rPr>
          <w:rFonts w:ascii="Calibri" w:hAnsi="Calibri" w:cs="Calibri"/>
          <w:b/>
          <w:bCs/>
        </w:rPr>
        <w:t xml:space="preserve"> Rural Revitalization Talent Scholarship</w:t>
      </w:r>
      <w:r w:rsidR="00FA1F47" w:rsidRPr="00763F22">
        <w:rPr>
          <w:rFonts w:ascii="Calibri" w:hAnsi="Calibri" w:cs="Calibri"/>
        </w:rPr>
        <w:t xml:space="preserve"> 2026</w:t>
      </w:r>
    </w:p>
    <w:p w14:paraId="4F35E29D" w14:textId="7307E446" w:rsidR="00153B27" w:rsidRPr="00763F22" w:rsidRDefault="00153B27" w:rsidP="00153B2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SELECTED MEDIA COVERAGE</w:t>
      </w:r>
    </w:p>
    <w:p w14:paraId="4DE02919" w14:textId="4846624C" w:rsidR="00693025" w:rsidRPr="00763F22" w:rsidRDefault="00693025" w:rsidP="00153B27">
      <w:pPr>
        <w:ind w:left="360"/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Media Outreach</w:t>
      </w:r>
      <w:r w:rsidRPr="00763F22">
        <w:rPr>
          <w:rFonts w:ascii="Calibri" w:hAnsi="Calibri" w:cs="Calibri"/>
        </w:rPr>
        <w:t xml:space="preserve">: Featured in an exclusive interview by </w:t>
      </w:r>
      <w:r w:rsidRPr="00763F22">
        <w:rPr>
          <w:rFonts w:ascii="Calibri" w:hAnsi="Calibri" w:cs="Calibri"/>
          <w:b/>
          <w:bCs/>
          <w:i/>
          <w:iCs/>
        </w:rPr>
        <w:t>Food &amp; Wine Magazine (China Edition)</w:t>
      </w:r>
      <w:r w:rsidRPr="00763F22">
        <w:rPr>
          <w:rFonts w:ascii="Calibri" w:hAnsi="Calibri" w:cs="Calibri"/>
        </w:rPr>
        <w:t xml:space="preserve"> regarding research on fig sex differentiation, pollinating wasp ecology, and hybrid breeding 2025</w:t>
      </w:r>
    </w:p>
    <w:p w14:paraId="754761DC" w14:textId="77777777" w:rsidR="00FA1F47" w:rsidRPr="00763F22" w:rsidRDefault="00000000" w:rsidP="00FA1F47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4B83050C">
          <v:rect id="_x0000_i1032" style="width:0;height:1.5pt" o:hralign="center" o:hrstd="t" o:hr="t" fillcolor="#a0a0a0" stroked="f"/>
        </w:pict>
      </w:r>
    </w:p>
    <w:p w14:paraId="4E821AAD" w14:textId="77777777" w:rsidR="00FA1F47" w:rsidRPr="00763F22" w:rsidRDefault="00FA1F47" w:rsidP="00FA1F4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RESEARCH PROJECTS &amp; ACADEMIC EXPERIENCES</w:t>
      </w:r>
    </w:p>
    <w:p w14:paraId="28B0269F" w14:textId="77777777" w:rsidR="00754511" w:rsidRPr="00763F22" w:rsidRDefault="00693025" w:rsidP="00693025">
      <w:pPr>
        <w:ind w:left="440" w:hangingChars="200" w:hanging="440"/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>Caprifig Germplasm Optimization &amp; Artificial Pollination System 2022 – 2026</w:t>
      </w:r>
    </w:p>
    <w:p w14:paraId="168F323D" w14:textId="77777777" w:rsidR="00763F22" w:rsidRPr="00763F22" w:rsidRDefault="00763F22" w:rsidP="00763F22">
      <w:pPr>
        <w:ind w:left="440" w:hangingChars="200" w:hanging="440"/>
        <w:rPr>
          <w:rFonts w:ascii="Calibri" w:hAnsi="Calibri" w:cs="Calibri"/>
        </w:rPr>
      </w:pPr>
      <w:r w:rsidRPr="00763F22">
        <w:rPr>
          <w:rFonts w:ascii="Calibri" w:hAnsi="Calibri" w:cs="Calibri"/>
        </w:rPr>
        <w:t>Conducted caprifig germplasm evaluation, propagation, and field trials; optimized year-round rearing of fig pollinating wasps (</w:t>
      </w:r>
      <w:proofErr w:type="spellStart"/>
      <w:r w:rsidRPr="00763F22">
        <w:rPr>
          <w:rFonts w:ascii="Calibri" w:hAnsi="Calibri" w:cs="Calibri"/>
          <w:i/>
          <w:iCs/>
        </w:rPr>
        <w:t>Blastophaga</w:t>
      </w:r>
      <w:proofErr w:type="spellEnd"/>
      <w:r w:rsidRPr="00763F22">
        <w:rPr>
          <w:rFonts w:ascii="Calibri" w:hAnsi="Calibri" w:cs="Calibri"/>
          <w:i/>
          <w:iCs/>
        </w:rPr>
        <w:t xml:space="preserve"> </w:t>
      </w:r>
      <w:proofErr w:type="spellStart"/>
      <w:r w:rsidRPr="00763F22">
        <w:rPr>
          <w:rFonts w:ascii="Calibri" w:hAnsi="Calibri" w:cs="Calibri"/>
          <w:i/>
          <w:iCs/>
        </w:rPr>
        <w:t>psenes</w:t>
      </w:r>
      <w:proofErr w:type="spellEnd"/>
      <w:r w:rsidRPr="00763F22">
        <w:rPr>
          <w:rFonts w:ascii="Calibri" w:hAnsi="Calibri" w:cs="Calibri"/>
        </w:rPr>
        <w:t>) and artificial pollination procedures for fig breeding, with experience in hybridization experiments and international research collaboration.</w:t>
      </w:r>
    </w:p>
    <w:p w14:paraId="52EA8641" w14:textId="1778F657" w:rsidR="009D4CCF" w:rsidRPr="00763F22" w:rsidRDefault="009D4CCF" w:rsidP="00763F22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SELECTED COURSEWORK</w:t>
      </w:r>
      <w:r w:rsidR="004060EE" w:rsidRPr="00763F22">
        <w:rPr>
          <w:rFonts w:ascii="Calibri" w:hAnsi="Calibri" w:cs="Calibri"/>
          <w:b/>
          <w:bCs/>
        </w:rPr>
        <w:t xml:space="preserve"> AND TRAINING</w:t>
      </w:r>
    </w:p>
    <w:p w14:paraId="44C759CE" w14:textId="77777777" w:rsidR="004060EE" w:rsidRPr="00763F22" w:rsidRDefault="004060EE" w:rsidP="004060EE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lastRenderedPageBreak/>
        <w:t>China Agricultural University</w:t>
      </w:r>
    </w:p>
    <w:p w14:paraId="0950B185" w14:textId="7AA9D242" w:rsidR="004060EE" w:rsidRPr="00763F22" w:rsidRDefault="004060EE" w:rsidP="004060EE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>• Modelling and Applications of Agricultural Big Data with Python — 92.5/100</w:t>
      </w:r>
    </w:p>
    <w:p w14:paraId="77B6DEAE" w14:textId="15A4E463" w:rsidR="004060EE" w:rsidRPr="00763F22" w:rsidRDefault="004060EE" w:rsidP="004060EE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Chinese Academy of Agricultural Sciences</w:t>
      </w:r>
    </w:p>
    <w:p w14:paraId="3D89AF39" w14:textId="77777777" w:rsidR="004060EE" w:rsidRPr="00763F22" w:rsidRDefault="004060EE" w:rsidP="004060EE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>• Geographic Information Systems — 94/100</w:t>
      </w:r>
    </w:p>
    <w:p w14:paraId="6613FAD7" w14:textId="77777777" w:rsidR="004060EE" w:rsidRPr="00763F22" w:rsidRDefault="004060EE" w:rsidP="004060EE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 xml:space="preserve">• Spatial Analysis and Modelling with ArcGIS </w:t>
      </w:r>
      <w:proofErr w:type="spellStart"/>
      <w:r w:rsidRPr="00763F22">
        <w:rPr>
          <w:rFonts w:ascii="Calibri" w:hAnsi="Calibri" w:cs="Calibri"/>
        </w:rPr>
        <w:t>ModelBuilder</w:t>
      </w:r>
      <w:proofErr w:type="spellEnd"/>
      <w:r w:rsidRPr="00763F22">
        <w:rPr>
          <w:rFonts w:ascii="Calibri" w:hAnsi="Calibri" w:cs="Calibri"/>
        </w:rPr>
        <w:t xml:space="preserve"> — 90/100</w:t>
      </w:r>
    </w:p>
    <w:p w14:paraId="278B01D8" w14:textId="5BAB248E" w:rsidR="004060EE" w:rsidRPr="00763F22" w:rsidRDefault="004060EE" w:rsidP="004060EE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 xml:space="preserve">• </w:t>
      </w:r>
      <w:r w:rsidR="00153B27" w:rsidRPr="00763F22">
        <w:rPr>
          <w:rFonts w:ascii="Calibri" w:hAnsi="Calibri" w:cs="Calibri"/>
        </w:rPr>
        <w:t>Multimedia and Virtual Agricultural Technology</w:t>
      </w:r>
      <w:r w:rsidRPr="00763F22">
        <w:rPr>
          <w:rFonts w:ascii="Calibri" w:hAnsi="Calibri" w:cs="Calibri"/>
        </w:rPr>
        <w:t xml:space="preserve"> — 96/100</w:t>
      </w:r>
    </w:p>
    <w:p w14:paraId="64571906" w14:textId="6D6996CC" w:rsidR="004060EE" w:rsidRPr="00763F22" w:rsidRDefault="004060EE" w:rsidP="004060EE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National Computer Rank Examination (China)</w:t>
      </w:r>
    </w:p>
    <w:p w14:paraId="0195250C" w14:textId="1AAC7026" w:rsidR="004060EE" w:rsidRPr="00763F22" w:rsidRDefault="004060EE" w:rsidP="004060EE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>Level 3: Network Technology, 2017.</w:t>
      </w:r>
    </w:p>
    <w:p w14:paraId="07833129" w14:textId="16823E64" w:rsidR="009D4CCF" w:rsidRPr="00763F22" w:rsidRDefault="00000000" w:rsidP="00693025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2160B812">
          <v:rect id="_x0000_i1033" style="width:0;height:1.5pt" o:hralign="center" o:hrstd="t" o:hr="t" fillcolor="#a0a0a0" stroked="f"/>
        </w:pict>
      </w:r>
    </w:p>
    <w:p w14:paraId="4490B437" w14:textId="5A74F1BC" w:rsidR="009D4CCF" w:rsidRPr="00763F22" w:rsidRDefault="009D4CCF" w:rsidP="009D4CCF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LANGUAGES</w:t>
      </w:r>
    </w:p>
    <w:p w14:paraId="3F9CBAD3" w14:textId="7AB8161A" w:rsidR="009D4CCF" w:rsidRPr="00763F22" w:rsidRDefault="009D4CCF" w:rsidP="00693025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>Chinese (native); English (working proficiency)</w:t>
      </w:r>
    </w:p>
    <w:p w14:paraId="32D6F4B7" w14:textId="4F019855" w:rsidR="00FA1F47" w:rsidRPr="00763F22" w:rsidRDefault="00000000" w:rsidP="00693025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7C6568CF">
          <v:rect id="_x0000_i1034" style="width:0;height:1.5pt" o:hralign="center" o:hrstd="t" o:hr="t" fillcolor="#a0a0a0" stroked="f"/>
        </w:pict>
      </w:r>
    </w:p>
    <w:p w14:paraId="01E10E43" w14:textId="5862A0DF" w:rsidR="00153B27" w:rsidRPr="00763F22" w:rsidRDefault="00153B27" w:rsidP="00153B27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SELECTED INTERNATIONAL EXPERIENCE</w:t>
      </w:r>
    </w:p>
    <w:p w14:paraId="31ECCCA0" w14:textId="77777777" w:rsidR="00153B27" w:rsidRPr="00763F22" w:rsidRDefault="00153B27" w:rsidP="00153B27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>- Portugal | 2026 — Observed local horticultural practices and Ficus growing environments during visits to Lisbon and Madeira.</w:t>
      </w:r>
    </w:p>
    <w:p w14:paraId="6472D703" w14:textId="77777777" w:rsidR="00153B27" w:rsidRPr="00763F22" w:rsidRDefault="00153B27" w:rsidP="00153B27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>- Turkey | 2025 — Visited Bursa Uludağ University and discussed fig research and germplasm evaluation.</w:t>
      </w:r>
    </w:p>
    <w:p w14:paraId="24AF8A79" w14:textId="77777777" w:rsidR="00153B27" w:rsidRPr="00763F22" w:rsidRDefault="00153B27" w:rsidP="00153B27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>- Spain | 2024 — Observed Mediterranean fig cultivars and orchard management practices.</w:t>
      </w:r>
    </w:p>
    <w:p w14:paraId="7C400704" w14:textId="7D600B83" w:rsidR="00693025" w:rsidRPr="00763F22" w:rsidRDefault="00153B27" w:rsidP="00153B27">
      <w:pPr>
        <w:rPr>
          <w:rFonts w:ascii="Calibri" w:hAnsi="Calibri" w:cs="Calibri"/>
        </w:rPr>
      </w:pPr>
      <w:r w:rsidRPr="00763F22">
        <w:rPr>
          <w:rFonts w:ascii="Calibri" w:hAnsi="Calibri" w:cs="Calibri"/>
        </w:rPr>
        <w:t>- Cambodia | 2023 — Observed wild Ficus species and fig–wasp interactions in tropical habitats.</w:t>
      </w:r>
    </w:p>
    <w:p w14:paraId="2DDAC434" w14:textId="77777777" w:rsidR="00763F22" w:rsidRPr="00763F22" w:rsidRDefault="00000000" w:rsidP="00763F22">
      <w:pPr>
        <w:rPr>
          <w:rFonts w:ascii="Calibri" w:hAnsi="Calibri" w:cs="Calibri"/>
        </w:rPr>
      </w:pPr>
      <w:r>
        <w:rPr>
          <w:rFonts w:ascii="Calibri" w:hAnsi="Calibri" w:cs="Calibri"/>
        </w:rPr>
        <w:pict w14:anchorId="6C164826">
          <v:rect id="_x0000_i1035" style="width:0;height:1.5pt" o:hralign="center" o:hrstd="t" o:hr="t" fillcolor="#a0a0a0" stroked="f"/>
        </w:pict>
      </w:r>
    </w:p>
    <w:p w14:paraId="3CA5D608" w14:textId="77777777" w:rsidR="00763F22" w:rsidRPr="00763F22" w:rsidRDefault="00763F22" w:rsidP="00763F22">
      <w:pPr>
        <w:rPr>
          <w:rFonts w:ascii="Calibri" w:hAnsi="Calibri" w:cs="Calibri"/>
          <w:b/>
          <w:bCs/>
        </w:rPr>
      </w:pPr>
      <w:r w:rsidRPr="00763F22">
        <w:rPr>
          <w:rFonts w:ascii="Calibri" w:hAnsi="Calibri" w:cs="Calibri"/>
          <w:b/>
          <w:bCs/>
        </w:rPr>
        <w:t>REFERENCES</w:t>
      </w:r>
    </w:p>
    <w:p w14:paraId="4110D443" w14:textId="77777777" w:rsidR="00763F22" w:rsidRPr="00763F22" w:rsidRDefault="00763F22" w:rsidP="00763F22">
      <w:pPr>
        <w:numPr>
          <w:ilvl w:val="0"/>
          <w:numId w:val="13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 xml:space="preserve">Prof. </w:t>
      </w:r>
      <w:proofErr w:type="spellStart"/>
      <w:r w:rsidRPr="00763F22">
        <w:rPr>
          <w:rFonts w:ascii="Calibri" w:hAnsi="Calibri" w:cs="Calibri"/>
          <w:b/>
          <w:bCs/>
        </w:rPr>
        <w:t>Huiqin</w:t>
      </w:r>
      <w:proofErr w:type="spellEnd"/>
      <w:r w:rsidRPr="00763F22">
        <w:rPr>
          <w:rFonts w:ascii="Calibri" w:hAnsi="Calibri" w:cs="Calibri"/>
          <w:b/>
          <w:bCs/>
        </w:rPr>
        <w:t xml:space="preserve"> Ma</w:t>
      </w:r>
      <w:r w:rsidRPr="00763F22">
        <w:rPr>
          <w:rFonts w:ascii="Calibri" w:hAnsi="Calibri" w:cs="Calibri"/>
        </w:rPr>
        <w:t xml:space="preserve"> (Ph.D. Advisor)</w:t>
      </w:r>
      <w:r w:rsidRPr="00763F22">
        <w:rPr>
          <w:rFonts w:ascii="Calibri" w:hAnsi="Calibri" w:cs="Calibri"/>
        </w:rPr>
        <w:br/>
        <w:t>Professor, China Agricultural University</w:t>
      </w:r>
      <w:r w:rsidRPr="00763F22">
        <w:rPr>
          <w:rFonts w:ascii="Calibri" w:hAnsi="Calibri" w:cs="Calibri"/>
        </w:rPr>
        <w:br/>
        <w:t>Email: hqma@cau.edu.cn</w:t>
      </w:r>
    </w:p>
    <w:p w14:paraId="3DABE2A2" w14:textId="7B7E0C34" w:rsidR="00763F22" w:rsidRPr="00763F22" w:rsidRDefault="00763F22" w:rsidP="00763F22">
      <w:pPr>
        <w:numPr>
          <w:ilvl w:val="0"/>
          <w:numId w:val="13"/>
        </w:numPr>
        <w:rPr>
          <w:rFonts w:ascii="Calibri" w:hAnsi="Calibri" w:cs="Calibri"/>
        </w:rPr>
      </w:pPr>
      <w:r w:rsidRPr="00763F22">
        <w:rPr>
          <w:rFonts w:ascii="Calibri" w:hAnsi="Calibri" w:cs="Calibri"/>
          <w:b/>
          <w:bCs/>
        </w:rPr>
        <w:t xml:space="preserve">Prof. Jingqi Xue </w:t>
      </w:r>
      <w:r w:rsidRPr="00763F22">
        <w:rPr>
          <w:rFonts w:ascii="Calibri" w:hAnsi="Calibri" w:cs="Calibri"/>
        </w:rPr>
        <w:t>(M.S. Advisor)</w:t>
      </w:r>
    </w:p>
    <w:p w14:paraId="062247F5" w14:textId="77777777" w:rsidR="00763F22" w:rsidRPr="00763F22" w:rsidRDefault="00763F22" w:rsidP="00763F22">
      <w:pPr>
        <w:ind w:left="720"/>
        <w:rPr>
          <w:rFonts w:ascii="Calibri" w:hAnsi="Calibri" w:cs="Calibri"/>
        </w:rPr>
      </w:pPr>
      <w:r w:rsidRPr="00763F22">
        <w:rPr>
          <w:rFonts w:ascii="Calibri" w:hAnsi="Calibri" w:cs="Calibri"/>
        </w:rPr>
        <w:t>Professor, Chinese Academy of Agricultural Sciences</w:t>
      </w:r>
    </w:p>
    <w:p w14:paraId="791E4094" w14:textId="41F71E8B" w:rsidR="00B963C4" w:rsidRPr="00763F22" w:rsidRDefault="00763F22" w:rsidP="00763F22">
      <w:pPr>
        <w:ind w:left="720"/>
        <w:rPr>
          <w:rFonts w:ascii="Calibri" w:hAnsi="Calibri" w:cs="Calibri"/>
        </w:rPr>
      </w:pPr>
      <w:r w:rsidRPr="00763F22">
        <w:rPr>
          <w:rFonts w:ascii="Calibri" w:hAnsi="Calibri" w:cs="Calibri"/>
        </w:rPr>
        <w:t>Email: xuejingqi@caas.cn</w:t>
      </w:r>
    </w:p>
    <w:sectPr w:rsidR="00B963C4" w:rsidRPr="00763F2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3E46D2" w14:textId="77777777" w:rsidR="00070F46" w:rsidRDefault="00070F46" w:rsidP="00FA1F47">
      <w:pPr>
        <w:spacing w:after="0" w:line="240" w:lineRule="auto"/>
      </w:pPr>
      <w:r>
        <w:separator/>
      </w:r>
    </w:p>
  </w:endnote>
  <w:endnote w:type="continuationSeparator" w:id="0">
    <w:p w14:paraId="7ACCEB8D" w14:textId="77777777" w:rsidR="00070F46" w:rsidRDefault="00070F46" w:rsidP="00FA1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1C0DD" w14:textId="77777777" w:rsidR="00070F46" w:rsidRDefault="00070F46" w:rsidP="00FA1F47">
      <w:pPr>
        <w:spacing w:after="0" w:line="240" w:lineRule="auto"/>
      </w:pPr>
      <w:r>
        <w:separator/>
      </w:r>
    </w:p>
  </w:footnote>
  <w:footnote w:type="continuationSeparator" w:id="0">
    <w:p w14:paraId="7DF2225B" w14:textId="77777777" w:rsidR="00070F46" w:rsidRDefault="00070F46" w:rsidP="00FA1F4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495C"/>
    <w:multiLevelType w:val="multilevel"/>
    <w:tmpl w:val="15DC1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07656F"/>
    <w:multiLevelType w:val="multilevel"/>
    <w:tmpl w:val="233CF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20045"/>
    <w:multiLevelType w:val="multilevel"/>
    <w:tmpl w:val="2C4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AE10BE"/>
    <w:multiLevelType w:val="multilevel"/>
    <w:tmpl w:val="D848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B14163"/>
    <w:multiLevelType w:val="multilevel"/>
    <w:tmpl w:val="814A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793AE2"/>
    <w:multiLevelType w:val="multilevel"/>
    <w:tmpl w:val="6F5C87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7911C7B"/>
    <w:multiLevelType w:val="multilevel"/>
    <w:tmpl w:val="85AC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5F237A"/>
    <w:multiLevelType w:val="hybridMultilevel"/>
    <w:tmpl w:val="924E4A8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EBE6A28"/>
    <w:multiLevelType w:val="multilevel"/>
    <w:tmpl w:val="9CD29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3D0BB8"/>
    <w:multiLevelType w:val="hybridMultilevel"/>
    <w:tmpl w:val="A88ED652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3FAF59AF"/>
    <w:multiLevelType w:val="hybridMultilevel"/>
    <w:tmpl w:val="818E9C04"/>
    <w:lvl w:ilvl="0" w:tplc="F9D4D19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47EA19B0"/>
    <w:multiLevelType w:val="hybridMultilevel"/>
    <w:tmpl w:val="421EF3C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A221829"/>
    <w:multiLevelType w:val="multilevel"/>
    <w:tmpl w:val="07E4F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A82B53"/>
    <w:multiLevelType w:val="multilevel"/>
    <w:tmpl w:val="7A42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0F36AE"/>
    <w:multiLevelType w:val="hybridMultilevel"/>
    <w:tmpl w:val="F1086F9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6264676B"/>
    <w:multiLevelType w:val="hybridMultilevel"/>
    <w:tmpl w:val="970C27A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64E732C6"/>
    <w:multiLevelType w:val="multilevel"/>
    <w:tmpl w:val="02DE601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2822CA"/>
    <w:multiLevelType w:val="multilevel"/>
    <w:tmpl w:val="C1B27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6028E4"/>
    <w:multiLevelType w:val="multilevel"/>
    <w:tmpl w:val="D4E60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EA56E9"/>
    <w:multiLevelType w:val="multilevel"/>
    <w:tmpl w:val="055E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45948427">
    <w:abstractNumId w:val="2"/>
  </w:num>
  <w:num w:numId="2" w16cid:durableId="1547401811">
    <w:abstractNumId w:val="4"/>
  </w:num>
  <w:num w:numId="3" w16cid:durableId="906190173">
    <w:abstractNumId w:val="6"/>
  </w:num>
  <w:num w:numId="4" w16cid:durableId="1252397464">
    <w:abstractNumId w:val="18"/>
  </w:num>
  <w:num w:numId="5" w16cid:durableId="35006252">
    <w:abstractNumId w:val="8"/>
  </w:num>
  <w:num w:numId="6" w16cid:durableId="1933053015">
    <w:abstractNumId w:val="19"/>
  </w:num>
  <w:num w:numId="7" w16cid:durableId="277614281">
    <w:abstractNumId w:val="0"/>
  </w:num>
  <w:num w:numId="8" w16cid:durableId="1302730023">
    <w:abstractNumId w:val="16"/>
  </w:num>
  <w:num w:numId="9" w16cid:durableId="1894585630">
    <w:abstractNumId w:val="3"/>
  </w:num>
  <w:num w:numId="10" w16cid:durableId="1901330690">
    <w:abstractNumId w:val="13"/>
  </w:num>
  <w:num w:numId="11" w16cid:durableId="236209138">
    <w:abstractNumId w:val="12"/>
  </w:num>
  <w:num w:numId="12" w16cid:durableId="1079332866">
    <w:abstractNumId w:val="17"/>
  </w:num>
  <w:num w:numId="13" w16cid:durableId="1914313468">
    <w:abstractNumId w:val="5"/>
  </w:num>
  <w:num w:numId="14" w16cid:durableId="133565247">
    <w:abstractNumId w:val="1"/>
  </w:num>
  <w:num w:numId="15" w16cid:durableId="1748381956">
    <w:abstractNumId w:val="7"/>
  </w:num>
  <w:num w:numId="16" w16cid:durableId="978802892">
    <w:abstractNumId w:val="15"/>
  </w:num>
  <w:num w:numId="17" w16cid:durableId="1324117650">
    <w:abstractNumId w:val="9"/>
  </w:num>
  <w:num w:numId="18" w16cid:durableId="1577204042">
    <w:abstractNumId w:val="14"/>
  </w:num>
  <w:num w:numId="19" w16cid:durableId="1915968521">
    <w:abstractNumId w:val="10"/>
  </w:num>
  <w:num w:numId="20" w16cid:durableId="173592998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3C4"/>
    <w:rsid w:val="00066241"/>
    <w:rsid w:val="00070F46"/>
    <w:rsid w:val="00153B27"/>
    <w:rsid w:val="001C2748"/>
    <w:rsid w:val="002000AF"/>
    <w:rsid w:val="002C3FC4"/>
    <w:rsid w:val="003805C9"/>
    <w:rsid w:val="003A1220"/>
    <w:rsid w:val="004060EE"/>
    <w:rsid w:val="004579DB"/>
    <w:rsid w:val="0053502B"/>
    <w:rsid w:val="00582B5A"/>
    <w:rsid w:val="005C60CB"/>
    <w:rsid w:val="00693025"/>
    <w:rsid w:val="006B02AD"/>
    <w:rsid w:val="006D0A06"/>
    <w:rsid w:val="00753924"/>
    <w:rsid w:val="00754511"/>
    <w:rsid w:val="00763F22"/>
    <w:rsid w:val="007D5112"/>
    <w:rsid w:val="0088450A"/>
    <w:rsid w:val="008A1523"/>
    <w:rsid w:val="00987EE1"/>
    <w:rsid w:val="009A6CE2"/>
    <w:rsid w:val="009C129C"/>
    <w:rsid w:val="009C3FCE"/>
    <w:rsid w:val="009D4CCF"/>
    <w:rsid w:val="00A829B6"/>
    <w:rsid w:val="00AB5274"/>
    <w:rsid w:val="00AF2853"/>
    <w:rsid w:val="00B4129D"/>
    <w:rsid w:val="00B861C0"/>
    <w:rsid w:val="00B963C4"/>
    <w:rsid w:val="00D133EF"/>
    <w:rsid w:val="00D76AB3"/>
    <w:rsid w:val="00D80F5E"/>
    <w:rsid w:val="00DB47B3"/>
    <w:rsid w:val="00E44E00"/>
    <w:rsid w:val="00EE55BA"/>
    <w:rsid w:val="00FA1F47"/>
    <w:rsid w:val="00FA5E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B2D6E12"/>
  <w15:chartTrackingRefBased/>
  <w15:docId w15:val="{53661F70-6C66-4601-BFB8-FFA4B60FE8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D4CC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963C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96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963C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963C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963C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963C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963C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963C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963C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63C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963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963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963C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963C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963C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963C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963C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963C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963C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963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963C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963C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96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963C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963C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963C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96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963C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963C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A1F4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A1F4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A1F4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A1F47"/>
    <w:rPr>
      <w:sz w:val="18"/>
      <w:szCs w:val="18"/>
    </w:rPr>
  </w:style>
  <w:style w:type="character" w:styleId="af2">
    <w:name w:val="Hyperlink"/>
    <w:basedOn w:val="a0"/>
    <w:uiPriority w:val="99"/>
    <w:unhideWhenUsed/>
    <w:rsid w:val="00FA1F47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FA1F47"/>
    <w:rPr>
      <w:color w:val="605E5C"/>
      <w:shd w:val="clear" w:color="auto" w:fill="E1DFDD"/>
    </w:rPr>
  </w:style>
  <w:style w:type="character" w:styleId="af4">
    <w:name w:val="annotation reference"/>
    <w:basedOn w:val="a0"/>
    <w:uiPriority w:val="99"/>
    <w:semiHidden/>
    <w:unhideWhenUsed/>
    <w:rsid w:val="006D0A06"/>
    <w:rPr>
      <w:sz w:val="21"/>
      <w:szCs w:val="21"/>
    </w:rPr>
  </w:style>
  <w:style w:type="paragraph" w:styleId="af5">
    <w:name w:val="annotation text"/>
    <w:basedOn w:val="a"/>
    <w:link w:val="af6"/>
    <w:uiPriority w:val="99"/>
    <w:unhideWhenUsed/>
    <w:rsid w:val="006D0A06"/>
  </w:style>
  <w:style w:type="character" w:customStyle="1" w:styleId="af6">
    <w:name w:val="批注文字 字符"/>
    <w:basedOn w:val="a0"/>
    <w:link w:val="af5"/>
    <w:uiPriority w:val="99"/>
    <w:rsid w:val="006D0A06"/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6D0A06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6D0A06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4060EE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4060EE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1258</Words>
  <Characters>7172</Characters>
  <Application>Microsoft Office Word</Application>
  <DocSecurity>0</DocSecurity>
  <Lines>59</Lines>
  <Paragraphs>16</Paragraphs>
  <ScaleCrop>false</ScaleCrop>
  <Company/>
  <LinksUpToDate>false</LinksUpToDate>
  <CharactersWithSpaces>8414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kairong sun</dc:creator>
  <cp:keywords/>
  <dc:description/>
  <cp:lastModifiedBy>Noah Thompson</cp:lastModifiedBy>
  <cp:revision>4</cp:revision>
  <dcterms:created xsi:type="dcterms:W3CDTF">2026-09-04T09:18:00Z</dcterms:created>
  <dcterms:modified xsi:type="dcterms:W3CDTF">2026-09-04T09:58:00Z</dcterms:modified>
</cp:coreProperties>
</file>