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Euclid" w:hAnsi="Euclid"/>
          <w:b/>
          <w:color w:val="17365D" w:themeColor="text2" w:themeShade="bf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>
          <w:rFonts w:ascii="Euclid" w:hAnsi="Euclid"/>
          <w:b/>
          <w:b/>
          <w:color w:val="17365D" w:themeColor="text2" w:themeShade="bf"/>
          <w:sz w:val="36"/>
          <w:szCs w:val="36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18"/>
          <w:szCs w:val="18"/>
        </w:rPr>
        <w:t>708 6</w:t>
      </w:r>
      <w:r>
        <w:rPr>
          <w:rFonts w:cs="Times New Roman" w:ascii="Times New Roman" w:hAnsi="Times New Roman"/>
          <w:sz w:val="18"/>
          <w:szCs w:val="18"/>
          <w:vertAlign w:val="superscript"/>
        </w:rPr>
        <w:t>th</w:t>
      </w:r>
      <w:r>
        <w:rPr>
          <w:rFonts w:cs="Times New Roman" w:ascii="Times New Roman" w:hAnsi="Times New Roman"/>
          <w:sz w:val="18"/>
          <w:szCs w:val="18"/>
        </w:rPr>
        <w:t xml:space="preserve"> Ave N Unit 601, Seattle, WA 98109 * (704) 975-3698 * </w:t>
      </w:r>
      <w:hyperlink r:id="rId2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kairsten.fay@gmail.com</w:t>
        </w:r>
      </w:hyperlink>
      <w:r>
        <w:rPr>
          <w:rFonts w:cs="Times New Roman" w:ascii="Times New Roman" w:hAnsi="Times New Roman"/>
          <w:color w:val="000066"/>
          <w:sz w:val="18"/>
          <w:szCs w:val="18"/>
          <w:u w:val="none"/>
        </w:rPr>
        <w:t xml:space="preserve"> </w:t>
      </w:r>
      <w:r>
        <w:rPr>
          <w:rFonts w:cs="Times New Roman" w:ascii="Times New Roman" w:hAnsi="Times New Roman"/>
          <w:color w:val="00000A"/>
          <w:sz w:val="18"/>
          <w:szCs w:val="18"/>
          <w:u w:val="none"/>
        </w:rPr>
        <w:t xml:space="preserve">* </w:t>
      </w:r>
      <w:hyperlink r:id="rId3">
        <w:r>
          <w:rPr>
            <w:rStyle w:val="InternetLink"/>
            <w:rFonts w:cs="Times New Roman" w:ascii="Times New Roman" w:hAnsi="Times New Roman"/>
            <w:color w:val="000066"/>
            <w:sz w:val="18"/>
            <w:szCs w:val="18"/>
            <w:u w:val="single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000066"/>
          <w:sz w:val="18"/>
          <w:szCs w:val="18"/>
          <w:u w:val="single"/>
        </w:rPr>
      </w:pPr>
      <w:r>
        <w:rPr>
          <w:rFonts w:cs="Times New Roman" w:ascii="Times New Roman" w:hAnsi="Times New Roman"/>
          <w:color w:val="000066"/>
          <w:sz w:val="18"/>
          <w:szCs w:val="18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rPr/>
      </w:pPr>
      <w:hyperlink r:id="rId4">
        <w:r>
          <w:rPr>
            <w:rStyle w:val="InternetLink"/>
            <w:rFonts w:cs="Times New Roman" w:ascii="Times New Roman" w:hAnsi="Times New Roman"/>
            <w:b/>
            <w:color w:val="17365D" w:themeColor="text2" w:themeShade="bf"/>
            <w:sz w:val="20"/>
            <w:szCs w:val="20"/>
            <w:u w:val="none"/>
          </w:rPr>
          <w:t>PROFESSIONAL PROFILE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Dynamic, personable and challenge-driven recent college graduate with extensive research background resulting in multiple publications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Self-motivated, resourceful learner who is gaining high-demand data science and big data skills through completing projects daily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  <w:t>PROFESSIONAL EXPERIENCE</w:t>
      </w:r>
    </w:p>
    <w:p>
      <w:pPr>
        <w:pStyle w:val="Normal"/>
        <w:spacing w:lineRule="auto" w:line="240" w:before="120" w:after="0"/>
        <w:contextualSpacing/>
        <w:jc w:val="both"/>
        <w:rPr/>
      </w:pPr>
      <w:r>
        <w:rPr/>
      </w:r>
    </w:p>
    <w:p>
      <w:pPr>
        <w:pStyle w:val="Normal"/>
        <w:spacing w:lineRule="auto" w:line="240" w:before="120" w:after="0"/>
        <w:contextualSpacing/>
        <w:jc w:val="both"/>
        <w:rPr/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4"/>
        </w:rPr>
        <w:t>NC STATE UNIVERSITY, Raleigh, NC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i/>
          <w:sz w:val="20"/>
        </w:rPr>
        <w:t xml:space="preserve">Research Technician, Jan 2015 – Sep 2016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Paved the way for a new lab project by designing the dataset, collecting and cleaning the majority of the data, and organizing data collection trips to museums across the U.S.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Used Python and R to explore the data and determine where our collection biases lay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Created aesthetic, simple maps from the multi-variate data in ArcGIS to use for presentations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Contributed to research on global coat color phenology, paper in preparation </w:t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  <w:t>NC STATE UNIVERSITY, Raleigh, NC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i/>
          <w:sz w:val="20"/>
        </w:rPr>
        <w:t>Research Assistant, Apr 2014-Mar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While assisting a PhD candidate’s dissertation work, designed own research project using available resources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Heightened lab and research visibility by presenting data at a university symposium and at a Genetics Society of America international conference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Contributed to “Genetic and genomic response to selection for food consumption in </w:t>
      </w:r>
      <w:r>
        <w:rPr>
          <w:rFonts w:cs="Times New Roman" w:ascii="Times New Roman" w:hAnsi="Times New Roman"/>
          <w:i/>
          <w:iCs/>
          <w:sz w:val="20"/>
          <w:szCs w:val="20"/>
        </w:rPr>
        <w:t>Drosophila melanogaster</w:t>
      </w:r>
      <w:r>
        <w:rPr>
          <w:rFonts w:cs="Times New Roman" w:ascii="Times New Roman" w:hAnsi="Times New Roman"/>
          <w:i w:val="false"/>
          <w:iCs w:val="false"/>
          <w:sz w:val="20"/>
          <w:szCs w:val="20"/>
        </w:rPr>
        <w:t xml:space="preserve">”, Behav Genet (2016). doi:10.1007/s10519-016-9819-x and </w:t>
      </w:r>
      <w:r>
        <w:rPr>
          <w:rFonts w:cs="Times New Roman" w:ascii="Times New Roman" w:hAnsi="Times New Roman"/>
          <w:sz w:val="20"/>
          <w:szCs w:val="20"/>
        </w:rPr>
        <w:t>to “Genomic, fitness, developmental, and behavioral response to experimental evolution for high ethanol environment”, in preparation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  <w:t>EDUCATION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b/>
          <w:color w:val="17365D" w:themeColor="text2" w:themeShade="bf"/>
          <w:sz w:val="20"/>
        </w:rPr>
        <w:t>NORTH CAROLINA STATE UNIVERSITY, Raleigh, NC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i/>
          <w:sz w:val="20"/>
        </w:rPr>
        <w:t>Bachelor of Science in Biology May 2015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GPA: 3.98/4.0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Awarded the intensive, leadership-oriented Caldwell Fellowship through which I expanded my academic and cultural horizons. I was selected for my scholarship, dedication to service, and integrity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Invited into the Phi Beta Kappa national honor society for academic excellence</w:t>
      </w:r>
    </w:p>
    <w:p>
      <w:pPr>
        <w:pStyle w:val="ListParagraph"/>
        <w:numPr>
          <w:ilvl w:val="0"/>
          <w:numId w:val="0"/>
        </w:numPr>
        <w:spacing w:lineRule="auto" w:line="240" w:before="120" w:after="0"/>
        <w:ind w:left="720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40" w:before="0" w:after="120"/>
        <w:contextualSpacing/>
        <w:rPr/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  <w:t>ADDITIONAL SKILLS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R, Python, SQL, GIS, applied statistics, machine learning, PostgreSQL, MongoDB, Panda, MapReduce programs, and big data platforms (Hadoop, Apache Spark)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Prominently self-taught with 8+ verified certificates from Coursera and counting 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Bilingual English and Spanish</w:t>
      </w:r>
    </w:p>
    <w:p>
      <w:pPr>
        <w:pStyle w:val="ListParagraph"/>
        <w:numPr>
          <w:ilvl w:val="0"/>
          <w:numId w:val="1"/>
        </w:numPr>
        <w:spacing w:lineRule="auto" w:line="240" w:before="120" w:after="0"/>
        <w:ind w:left="360" w:hanging="36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E</w:t>
      </w:r>
      <w:r>
        <w:rPr>
          <w:rFonts w:cs="Times New Roman" w:ascii="Times New Roman" w:hAnsi="Times New Roman"/>
          <w:sz w:val="20"/>
          <w:szCs w:val="20"/>
        </w:rPr>
        <w:t>xcellent communicat</w:t>
      </w:r>
      <w:r>
        <w:rPr>
          <w:rFonts w:cs="Times New Roman" w:ascii="Times New Roman" w:hAnsi="Times New Roman"/>
          <w:sz w:val="20"/>
          <w:szCs w:val="20"/>
        </w:rPr>
        <w:t>or</w:t>
      </w:r>
      <w:r>
        <w:rPr>
          <w:rFonts w:cs="Times New Roman" w:ascii="Times New Roman" w:hAnsi="Times New Roman"/>
          <w:sz w:val="20"/>
          <w:szCs w:val="20"/>
        </w:rPr>
        <w:t>, time manage</w:t>
      </w:r>
      <w:r>
        <w:rPr>
          <w:rFonts w:cs="Times New Roman" w:ascii="Times New Roman" w:hAnsi="Times New Roman"/>
          <w:sz w:val="20"/>
          <w:szCs w:val="20"/>
        </w:rPr>
        <w:t>r</w:t>
      </w:r>
      <w:r>
        <w:rPr>
          <w:rFonts w:cs="Times New Roman" w:ascii="Times New Roman" w:hAnsi="Times New Roman"/>
          <w:sz w:val="20"/>
          <w:szCs w:val="20"/>
        </w:rPr>
        <w:t>, and problem solv</w:t>
      </w:r>
      <w:r>
        <w:rPr>
          <w:rFonts w:cs="Times New Roman" w:ascii="Times New Roman" w:hAnsi="Times New Roman"/>
          <w:sz w:val="20"/>
          <w:szCs w:val="20"/>
        </w:rPr>
        <w:t>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uclid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cs="Wingdings" w:hint="default"/>
        <w:sz w:val="10"/>
        <w:szCs w:val="10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5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  <w:sz w:val="14"/>
      <w:szCs w:val="14"/>
    </w:rPr>
  </w:style>
  <w:style w:type="character" w:styleId="ListLabel61">
    <w:name w:val="ListLabel 61"/>
    <w:qFormat/>
    <w:rPr>
      <w:rFonts w:cs="OpenSymbol"/>
      <w:sz w:val="10"/>
      <w:szCs w:val="10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LibreOffice/5.1.3.2$MacOSX_X86_64 LibreOffice_project/644e4637d1d8544fd9f56425bd6cec110e49301b</Application>
  <Pages>1</Pages>
  <Words>328</Words>
  <Characters>1989</Characters>
  <CharactersWithSpaces>2281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2015-02-12T11:08:00Z</dcterms:created>
  <dc:creator>a</dc:creator>
  <dc:description/>
  <dc:language>en-US</dc:language>
  <cp:lastModifiedBy/>
  <dcterms:modified xsi:type="dcterms:W3CDTF">2016-10-13T10:50:19Z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