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Lr = 3e-5</w:t>
      </w:r>
    </w:p>
    <w:p w:rsidR="00000000" w:rsidDel="00000000" w:rsidP="00000000" w:rsidRDefault="00000000" w:rsidRPr="00000000" w14:paraId="000000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inject_prob=.12</w:t>
      </w:r>
    </w:p>
    <w:p w:rsidR="00000000" w:rsidDel="00000000" w:rsidP="00000000" w:rsidRDefault="00000000" w:rsidRPr="00000000" w14:paraId="0000000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Let x be defined as</w:t>
      </w:r>
    </w:p>
    <w:p w:rsidR="00000000" w:rsidDel="00000000" w:rsidP="00000000" w:rsidRDefault="00000000" w:rsidRPr="00000000" w14:paraId="000000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Let x be defined as the constant y in terms of its derivatives?</w:t>
      </w:r>
    </w:p>
    <w:p w:rsidR="00000000" w:rsidDel="00000000" w:rsidP="00000000" w:rsidRDefault="00000000" w:rsidRPr="00000000" w14:paraId="000000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Forth {to me, thou hast scorned thy mother's womb eternally}. XXI.—When we say that a man can never love another woman but his own child, let us not forget what impious pride these poets have for our expiation. Beauty is like this:—Its sweetness and leneness are endless; each one delights at her turn. But if from an anguish o'er unto thine eyes I could see within thee tresses pale (within their colours drawn), so jealous should my heart with them! furt</w:t>
      </w:r>
    </w:p>
    <w:p w:rsidR="00000000" w:rsidDel="00000000" w:rsidP="00000000" w:rsidRDefault="00000000" w:rsidRPr="00000000" w14:paraId="0000000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Given that all triangles</w:t>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Given that all triangles contain one and only two points, there can be no doubt but to Him who hath drawn them from forth the lines of infinity.</w:t>
      </w:r>
    </w:p>
    <w:p w:rsidR="00000000" w:rsidDel="00000000" w:rsidP="00000000" w:rsidRDefault="00000000" w:rsidRPr="00000000" w14:paraId="000000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 let us love each other with eyes equal in spirit; hate—within this world hateful, engendered by an evil heart like ours, conspire within our hearts for their own sake: But those buds already blossoming unto death eternally bitter shall not resemble theirs.—For it is written (Proverbs 20), "If thou lovest a demon friend fondly, shalt surely kill him." Love must therefore reign supreme among humankind! Being finite loves are incapable of endless</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If and only if the sum</w:t>
      </w:r>
    </w:p>
    <w:p w:rsidR="00000000" w:rsidDel="00000000" w:rsidP="00000000" w:rsidRDefault="00000000" w:rsidRPr="00000000" w14:paraId="000000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If and only if the sum of these two things be a thousand times greater;</w:t>
      </w:r>
    </w:p>
    <w:p w:rsidR="00000000" w:rsidDel="00000000" w:rsidP="00000000" w:rsidRDefault="00000000" w:rsidRPr="00000000" w14:paraId="000000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That one, for all time hath shewed Him kindness by blood, is worthy to hold office. (Exod 20:3-4) "For nought can matter unto her that loveth me more than God." [The Threefold Sickness—A Childless Joy]  (Lk XXVIII.) To this day I weep with envy at those women who have made vain efforts towards marriageability . Far from pursuing their religious studies or careers in order expedient , they rather resemble hobgoblins living en masse around</w:t>
      </w:r>
    </w:p>
    <w:p w:rsidR="00000000" w:rsidDel="00000000" w:rsidP="00000000" w:rsidRDefault="00000000" w:rsidRPr="00000000" w14:paraId="0000001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Proof by contradiction:</w:t>
      </w:r>
    </w:p>
    <w:p w:rsidR="00000000" w:rsidDel="00000000" w:rsidP="00000000" w:rsidRDefault="00000000" w:rsidRPr="00000000" w14:paraId="000000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Proof by contradiction:</w:t>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this evil will, which blasphemy thou wilt impure unto God befitting an innocent soul; let him love his father or mother iniquity alight with delight. Verily I say to you, O scribes and Pharisees! Behold now the scaffold for thy trial-piece stretched up high—for when of these infernal crimes shall my statutes take hold at leisure (when all transports me from task), they who set it on fire are bound together as one flesh." [Benediction] Then Satan said—"Be not swarms that defile thee"—And behold</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A point is that which</w:t>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A point is that which governs all things,</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Like a great veil doth contain—Nay perceive me?—"O God! Infinite love hath drawn thee"? "Oh blest be thy smallest child!" But unto Him thou didst grant the giveth life of slumber: thus he sanctified by loud and clear repasteth us both. (For it shall seem strange if on those pale days some remnant from Nature culls for our furtive ends, while others scourgeingly pluck at our harbours 'neath thicket green trees.) Behold now these transplendency's frigid lullabye</w:t>
      </w:r>
    </w:p>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The square on the hypotenuse</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The square on the hypotenuse, which is to him divine</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God governs all things. But he that loves me shall not love those whom she bestirs; for some one will bear Him with frankness and compassion, others with brute cruelty; but only men of good repute--all deluded genuflexions transposed from Sisina forthstretched: 'tis true art thou ne'er unto her like this Angelic Love-heart who in turn hath exalted Palmyra over Jerusalem? All these perfumes inspire trembling infants towards darkness as follows: "Since it would seem quite natural why a maiden should</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Let it be required to construct</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Let it be required to construct some stone for the ends of my stools,</w:t>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And every hour I mourn a poet that cometh;—O pale and cold! But art thou not an infant like me? Wherefore since all crime so dear unto thee retort is penance from Heaven or Hell:—"Behold now these nails"—od'Angelo mine only child,[Pg 210] "I will dig," said he. —"Forsooth both father and son must live by their statutes faithfully." Now therefore thus thy thought throgh this sad-heart shall answer no attack but death in return; Verily</w:t>
      </w:r>
    </w:p>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The set of all integers</w:t>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The set of all integers</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Consider, in the midst and before each movement a circle n such that doth twine ends equal one , this angle ffor both s eigh b. Behold! there is no stroke o'er these lines drawn; but jus adjoin thither—one for thee alone (as an oblong crest); thus everything taketh forth from Perdition aright: But yet 'tis good to know thou meseemeth it unto Him whose turn hath chosen—"Blessings be unto those ages"—(Psalm XXIII) "Wherefore art I among you</w:t>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Setting `pad_token_id` to `eos_token_id`:50256 for open-end generation.</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Prompt:  Consider the following axiom:</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Output:  Consider the following axiom:</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 man shall ever steal from his father, nor woman by her looks; neither moth or rat shall be put to death."</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—Orewhile thy right hand towards thine enemy's breast replete with murders and thefts thou scourgeest—"Behold now my black dagger!"--Thou shalt not kill for love or gain aught untoward. But if he seeks leave within this world unfathomed, let him know that these crimes are those only which God hath chosen unto reveal in order thereto worthy of condemnation. Be still thus! Thine eyes as white as Night</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