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7C58" w14:textId="77777777" w:rsidR="009347B8" w:rsidRPr="009347B8" w:rsidRDefault="009347B8" w:rsidP="009347B8">
      <w:pPr>
        <w:rPr>
          <w:b/>
          <w:bCs/>
        </w:rPr>
      </w:pPr>
      <w:r w:rsidRPr="009347B8">
        <w:rPr>
          <w:b/>
          <w:bCs/>
        </w:rPr>
        <w:t>Workflow Comparison: Vague Prompt vs. Precise Prompt</w:t>
      </w:r>
    </w:p>
    <w:p w14:paraId="01983E7F" w14:textId="77777777" w:rsidR="009347B8" w:rsidRPr="009347B8" w:rsidRDefault="009347B8" w:rsidP="009347B8">
      <w:pPr>
        <w:rPr>
          <w:b/>
          <w:bCs/>
        </w:rPr>
      </w:pPr>
      <w:r w:rsidRPr="009347B8">
        <w:rPr>
          <w:b/>
          <w:bCs/>
        </w:rPr>
        <w:t>Setup</w:t>
      </w:r>
    </w:p>
    <w:p w14:paraId="48A251CC" w14:textId="77777777" w:rsidR="009347B8" w:rsidRPr="009347B8" w:rsidRDefault="009347B8" w:rsidP="009347B8">
      <w:r w:rsidRPr="009347B8">
        <w:t>I built the same feature — a settings form — twice, using Claude/Cursor in two independent sessions so neither run could see the other's context.</w:t>
      </w:r>
    </w:p>
    <w:p w14:paraId="1628D9C7" w14:textId="77777777" w:rsidR="009347B8" w:rsidRPr="009347B8" w:rsidRDefault="009347B8" w:rsidP="009347B8">
      <w:pPr>
        <w:numPr>
          <w:ilvl w:val="0"/>
          <w:numId w:val="5"/>
        </w:numPr>
      </w:pPr>
      <w:r w:rsidRPr="009347B8">
        <w:rPr>
          <w:b/>
          <w:bCs/>
        </w:rPr>
        <w:t>Round one (branch lazy-settings-form):</w:t>
      </w:r>
      <w:r w:rsidRPr="009347B8">
        <w:t xml:space="preserve"> a single vague prompt — "Make me a settings form with validation" — with no constraints, no file references, and no verification step. I accepted the output as-is.</w:t>
      </w:r>
    </w:p>
    <w:p w14:paraId="38375DFE" w14:textId="77777777" w:rsidR="009347B8" w:rsidRPr="009347B8" w:rsidRDefault="009347B8" w:rsidP="009347B8">
      <w:pPr>
        <w:numPr>
          <w:ilvl w:val="0"/>
          <w:numId w:val="5"/>
        </w:numPr>
      </w:pPr>
      <w:r w:rsidRPr="009347B8">
        <w:rPr>
          <w:b/>
          <w:bCs/>
        </w:rPr>
        <w:t>Round two (branch careful-settings-form):</w:t>
      </w:r>
      <w:r w:rsidRPr="009347B8">
        <w:t xml:space="preserve"> a precise prompt specifying the exact fields (display name, required, 2–50 characters; email, required, valid format), naming react-hook-form and </w:t>
      </w:r>
      <w:proofErr w:type="spellStart"/>
      <w:r w:rsidRPr="009347B8">
        <w:t>zod</w:t>
      </w:r>
      <w:proofErr w:type="spellEnd"/>
      <w:r w:rsidRPr="009347B8">
        <w:t xml:space="preserve"> as the validation stack, describing expected </w:t>
      </w:r>
      <w:proofErr w:type="spellStart"/>
      <w:r w:rsidRPr="009347B8">
        <w:t>behavior</w:t>
      </w:r>
      <w:proofErr w:type="spellEnd"/>
      <w:r w:rsidRPr="009347B8">
        <w:t xml:space="preserve"> (inline errors, success banner), and explicitly asking the model to write tests and run them.</w:t>
      </w:r>
    </w:p>
    <w:p w14:paraId="3F1DA3AD" w14:textId="77777777" w:rsidR="009347B8" w:rsidRPr="009347B8" w:rsidRDefault="009347B8" w:rsidP="009347B8">
      <w:pPr>
        <w:rPr>
          <w:b/>
          <w:bCs/>
        </w:rPr>
      </w:pPr>
      <w:r w:rsidRPr="009347B8">
        <w:rPr>
          <w:b/>
          <w:bCs/>
        </w:rPr>
        <w:t>Correctness</w:t>
      </w:r>
    </w:p>
    <w:p w14:paraId="6F1D0BD8" w14:textId="77777777" w:rsidR="009347B8" w:rsidRPr="009347B8" w:rsidRDefault="009347B8" w:rsidP="009347B8">
      <w:r w:rsidRPr="009347B8">
        <w:t>Round one's validation technically worked, but the model used the vague brief as license to invent scope I never asked for — profile fields, preferences, notification toggles, theme/language/</w:t>
      </w:r>
      <w:proofErr w:type="spellStart"/>
      <w:r w:rsidRPr="009347B8">
        <w:t>timezone</w:t>
      </w:r>
      <w:proofErr w:type="spellEnd"/>
      <w:r w:rsidRPr="009347B8">
        <w:t xml:space="preserve"> settings. None of that was wrong exactly, but it meant reviewing a much larger surface area than the task needed, and some of that extra validation (e.g. bio character count, </w:t>
      </w:r>
      <w:proofErr w:type="spellStart"/>
      <w:r w:rsidRPr="009347B8">
        <w:t>timezone</w:t>
      </w:r>
      <w:proofErr w:type="spellEnd"/>
      <w:r w:rsidRPr="009347B8">
        <w:t xml:space="preserve"> selection) was never verified against any real requirement.</w:t>
      </w:r>
    </w:p>
    <w:p w14:paraId="485C622B" w14:textId="77777777" w:rsidR="009347B8" w:rsidRPr="009347B8" w:rsidRDefault="009347B8" w:rsidP="009347B8">
      <w:r w:rsidRPr="009347B8">
        <w:t>Round two matched the spec closely: only the two fields I asked for, validation rules exactly as specified (2–50 characters for display name, standard email format), nothing extra. Because the prompt was specific, there was nothing to second-guess.</w:t>
      </w:r>
    </w:p>
    <w:p w14:paraId="1B2ED979" w14:textId="77777777" w:rsidR="009347B8" w:rsidRPr="009347B8" w:rsidRDefault="009347B8" w:rsidP="009347B8">
      <w:pPr>
        <w:rPr>
          <w:b/>
          <w:bCs/>
        </w:rPr>
      </w:pPr>
      <w:r w:rsidRPr="009347B8">
        <w:rPr>
          <w:b/>
          <w:bCs/>
        </w:rPr>
        <w:t>Accessibility</w:t>
      </w:r>
    </w:p>
    <w:p w14:paraId="6F59C63B" w14:textId="77777777" w:rsidR="009347B8" w:rsidRPr="009347B8" w:rsidRDefault="009347B8" w:rsidP="009347B8">
      <w:r w:rsidRPr="009347B8">
        <w:t>Both versions included inline error messages tied to their fields, but round two's README documented this as "blur-triggered validation with accessible error messages" explicitly, suggesting the model treated accessibility as a first-class requirement once I named "verification" and "tests" in the prompt. Round one didn't call this out anywhere, and I had to check the component itself to confirm error text was associated with the right inputs.</w:t>
      </w:r>
    </w:p>
    <w:p w14:paraId="6216A604" w14:textId="77777777" w:rsidR="009347B8" w:rsidRPr="009347B8" w:rsidRDefault="009347B8" w:rsidP="009347B8">
      <w:pPr>
        <w:rPr>
          <w:b/>
          <w:bCs/>
        </w:rPr>
      </w:pPr>
      <w:r w:rsidRPr="009347B8">
        <w:rPr>
          <w:b/>
          <w:bCs/>
        </w:rPr>
        <w:t>Edge Cases</w:t>
      </w:r>
    </w:p>
    <w:p w14:paraId="19EBC68A" w14:textId="77777777" w:rsidR="009347B8" w:rsidRPr="009347B8" w:rsidRDefault="009347B8" w:rsidP="009347B8">
      <w:r w:rsidRPr="009347B8">
        <w:t xml:space="preserve">Round one's broader scope (bio, theme, </w:t>
      </w:r>
      <w:proofErr w:type="spellStart"/>
      <w:r w:rsidRPr="009347B8">
        <w:t>timezone</w:t>
      </w:r>
      <w:proofErr w:type="spellEnd"/>
      <w:r w:rsidRPr="009347B8">
        <w:t xml:space="preserve">, notifications) meant more edge cases existed but fewer were actually tested — there was no test suite in that branch at all. Round two shipped a </w:t>
      </w:r>
      <w:proofErr w:type="spellStart"/>
      <w:r w:rsidRPr="009347B8">
        <w:t>schema.test.ts</w:t>
      </w:r>
      <w:proofErr w:type="spellEnd"/>
      <w:r w:rsidRPr="009347B8">
        <w:t xml:space="preserve"> file covering the validation logic directly (</w:t>
      </w:r>
      <w:proofErr w:type="spellStart"/>
      <w:r w:rsidRPr="009347B8">
        <w:t>npm</w:t>
      </w:r>
      <w:proofErr w:type="spellEnd"/>
      <w:r w:rsidRPr="009347B8">
        <w:t xml:space="preserve"> test runs and passes), which meant edge cases like empty display name, over-length input, and invalid email formats were codified rather than something I'd have to manually re-check every time I touched the form.</w:t>
      </w:r>
    </w:p>
    <w:p w14:paraId="052C62DE" w14:textId="77777777" w:rsidR="009347B8" w:rsidRPr="009347B8" w:rsidRDefault="009347B8" w:rsidP="009347B8">
      <w:pPr>
        <w:rPr>
          <w:b/>
          <w:bCs/>
        </w:rPr>
      </w:pPr>
      <w:r w:rsidRPr="009347B8">
        <w:rPr>
          <w:b/>
          <w:bCs/>
        </w:rPr>
        <w:t>Review Effort</w:t>
      </w:r>
    </w:p>
    <w:p w14:paraId="12D9A41C" w14:textId="77777777" w:rsidR="009347B8" w:rsidRPr="009347B8" w:rsidRDefault="009347B8" w:rsidP="009347B8">
      <w:r w:rsidRPr="009347B8">
        <w:t>Round one took noticeably more of my time to review after the fact: more files, more fields, no tests to lean on, and a larger diff to read line-by-line to confirm nothing was broken. Round two's diff was smaller and self-verifying — since tests existed and passed, I trusted the output faster and spent less time manually clicking through the UI.</w:t>
      </w:r>
    </w:p>
    <w:p w14:paraId="42798842" w14:textId="77777777" w:rsidR="009347B8" w:rsidRPr="009347B8" w:rsidRDefault="009347B8" w:rsidP="009347B8">
      <w:r w:rsidRPr="009347B8">
        <w:t xml:space="preserve">Time-wise: round one </w:t>
      </w:r>
      <w:r w:rsidRPr="009347B8">
        <w:rPr>
          <w:i/>
          <w:iCs/>
        </w:rPr>
        <w:t>felt</w:t>
      </w:r>
      <w:r w:rsidRPr="009347B8">
        <w:t xml:space="preserve"> faster to prompt (one sentence, immediate output) but was slower end-to-end once I factored in review and the mental overhead of extra unrequested features. Round two </w:t>
      </w:r>
      <w:r w:rsidRPr="009347B8">
        <w:lastRenderedPageBreak/>
        <w:t>took longer to write the prompt itself, but was faster overall because the output needed almost no correction.</w:t>
      </w:r>
    </w:p>
    <w:p w14:paraId="4B6D2DC2" w14:textId="77777777" w:rsidR="009347B8" w:rsidRPr="009347B8" w:rsidRDefault="009347B8" w:rsidP="009347B8">
      <w:pPr>
        <w:rPr>
          <w:b/>
          <w:bCs/>
        </w:rPr>
      </w:pPr>
      <w:r w:rsidRPr="009347B8">
        <w:rPr>
          <w:b/>
          <w:bCs/>
        </w:rPr>
        <w:t>AI Mistake I Caught</w:t>
      </w:r>
    </w:p>
    <w:p w14:paraId="368146E4" w14:textId="77777777" w:rsidR="009347B8" w:rsidRPr="009347B8" w:rsidRDefault="009347B8" w:rsidP="009347B8">
      <w:r w:rsidRPr="009347B8">
        <w:t>In round one, the settings form included a bio field with a character-count UI, but the validation schema for it wasn't consistently enforced across the form state — the counter didn't reset correctly on save in a couple of cases (a leftover state bug from over-scoping the feature to more fields than needed). This wouldn't have been caught without deliberately comparing the two branches, since round one on its own looked "fine" at a glance.</w:t>
      </w:r>
    </w:p>
    <w:p w14:paraId="18896362" w14:textId="77777777" w:rsidR="009347B8" w:rsidRPr="009347B8" w:rsidRDefault="009347B8" w:rsidP="009347B8">
      <w:pPr>
        <w:rPr>
          <w:b/>
          <w:bCs/>
        </w:rPr>
      </w:pPr>
      <w:r w:rsidRPr="009347B8">
        <w:rPr>
          <w:b/>
          <w:bCs/>
        </w:rPr>
        <w:t>Takeaway</w:t>
      </w:r>
    </w:p>
    <w:p w14:paraId="69B6762C" w14:textId="77777777" w:rsidR="009347B8" w:rsidRPr="009347B8" w:rsidRDefault="009347B8" w:rsidP="009347B8">
      <w:r w:rsidRPr="009347B8">
        <w:t xml:space="preserve">The core lesson: a vague prompt doesn't just produce vague output, it produces </w:t>
      </w:r>
      <w:r w:rsidRPr="009347B8">
        <w:rPr>
          <w:i/>
          <w:iCs/>
        </w:rPr>
        <w:t>scope creep</w:t>
      </w:r>
      <w:r w:rsidRPr="009347B8">
        <w:t xml:space="preserve"> — the model fills gaps with plausible-sounding extras I never asked for, which then need my time to review, test, and either keep or cut. A precise prompt with explicit constraints and a built-in verification step (write it, then test it) produced tighter, more trustworthy code with meaningfully less of my own review time, even though the round two build took slightly longer to kick off.</w:t>
      </w:r>
    </w:p>
    <w:p w14:paraId="0722668E" w14:textId="77777777" w:rsidR="00000F7D" w:rsidRDefault="00000F7D"/>
    <w:sectPr w:rsidR="00000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324C9"/>
    <w:multiLevelType w:val="multilevel"/>
    <w:tmpl w:val="CB1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64999"/>
    <w:multiLevelType w:val="multilevel"/>
    <w:tmpl w:val="597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42B05"/>
    <w:multiLevelType w:val="multilevel"/>
    <w:tmpl w:val="28D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B3F55"/>
    <w:multiLevelType w:val="multilevel"/>
    <w:tmpl w:val="ACD6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655BA"/>
    <w:multiLevelType w:val="multilevel"/>
    <w:tmpl w:val="07B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99421">
    <w:abstractNumId w:val="0"/>
  </w:num>
  <w:num w:numId="2" w16cid:durableId="1592008647">
    <w:abstractNumId w:val="3"/>
  </w:num>
  <w:num w:numId="3" w16cid:durableId="1811828565">
    <w:abstractNumId w:val="2"/>
  </w:num>
  <w:num w:numId="4" w16cid:durableId="1804932013">
    <w:abstractNumId w:val="1"/>
  </w:num>
  <w:num w:numId="5" w16cid:durableId="122626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908"/>
    <w:rsid w:val="00000F7D"/>
    <w:rsid w:val="00060808"/>
    <w:rsid w:val="009347B8"/>
    <w:rsid w:val="009A3540"/>
    <w:rsid w:val="009F4126"/>
    <w:rsid w:val="00C41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F5FB"/>
  <w15:chartTrackingRefBased/>
  <w15:docId w15:val="{FF0C7815-4F0B-464A-979D-81A30ECCE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908"/>
    <w:rPr>
      <w:rFonts w:eastAsiaTheme="majorEastAsia" w:cstheme="majorBidi"/>
      <w:color w:val="272727" w:themeColor="text1" w:themeTint="D8"/>
    </w:rPr>
  </w:style>
  <w:style w:type="paragraph" w:styleId="Title">
    <w:name w:val="Title"/>
    <w:basedOn w:val="Normal"/>
    <w:next w:val="Normal"/>
    <w:link w:val="TitleChar"/>
    <w:uiPriority w:val="10"/>
    <w:qFormat/>
    <w:rsid w:val="00C41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908"/>
    <w:pPr>
      <w:spacing w:before="160"/>
      <w:jc w:val="center"/>
    </w:pPr>
    <w:rPr>
      <w:i/>
      <w:iCs/>
      <w:color w:val="404040" w:themeColor="text1" w:themeTint="BF"/>
    </w:rPr>
  </w:style>
  <w:style w:type="character" w:customStyle="1" w:styleId="QuoteChar">
    <w:name w:val="Quote Char"/>
    <w:basedOn w:val="DefaultParagraphFont"/>
    <w:link w:val="Quote"/>
    <w:uiPriority w:val="29"/>
    <w:rsid w:val="00C41908"/>
    <w:rPr>
      <w:i/>
      <w:iCs/>
      <w:color w:val="404040" w:themeColor="text1" w:themeTint="BF"/>
    </w:rPr>
  </w:style>
  <w:style w:type="paragraph" w:styleId="ListParagraph">
    <w:name w:val="List Paragraph"/>
    <w:basedOn w:val="Normal"/>
    <w:uiPriority w:val="34"/>
    <w:qFormat/>
    <w:rsid w:val="00C41908"/>
    <w:pPr>
      <w:ind w:left="720"/>
      <w:contextualSpacing/>
    </w:pPr>
  </w:style>
  <w:style w:type="character" w:styleId="IntenseEmphasis">
    <w:name w:val="Intense Emphasis"/>
    <w:basedOn w:val="DefaultParagraphFont"/>
    <w:uiPriority w:val="21"/>
    <w:qFormat/>
    <w:rsid w:val="00C41908"/>
    <w:rPr>
      <w:i/>
      <w:iCs/>
      <w:color w:val="2F5496" w:themeColor="accent1" w:themeShade="BF"/>
    </w:rPr>
  </w:style>
  <w:style w:type="paragraph" w:styleId="IntenseQuote">
    <w:name w:val="Intense Quote"/>
    <w:basedOn w:val="Normal"/>
    <w:next w:val="Normal"/>
    <w:link w:val="IntenseQuoteChar"/>
    <w:uiPriority w:val="30"/>
    <w:qFormat/>
    <w:rsid w:val="00C41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908"/>
    <w:rPr>
      <w:i/>
      <w:iCs/>
      <w:color w:val="2F5496" w:themeColor="accent1" w:themeShade="BF"/>
    </w:rPr>
  </w:style>
  <w:style w:type="character" w:styleId="IntenseReference">
    <w:name w:val="Intense Reference"/>
    <w:basedOn w:val="DefaultParagraphFont"/>
    <w:uiPriority w:val="32"/>
    <w:qFormat/>
    <w:rsid w:val="00C419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S</dc:creator>
  <cp:keywords/>
  <dc:description/>
  <cp:lastModifiedBy>KABILAN. S</cp:lastModifiedBy>
  <cp:revision>2</cp:revision>
  <dcterms:created xsi:type="dcterms:W3CDTF">2026-08-12T18:53:00Z</dcterms:created>
  <dcterms:modified xsi:type="dcterms:W3CDTF">2026-08-12T18:53:00Z</dcterms:modified>
</cp:coreProperties>
</file>