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6698BC26" w:rsidR="00F26D12" w:rsidRDefault="004A3F55" w:rsidP="006B48CF">
      <w:pPr>
        <w:pStyle w:val="a3"/>
        <w:rPr>
          <w:rFonts w:hint="eastAsia"/>
        </w:rPr>
      </w:pPr>
      <w:r>
        <w:t xml:space="preserve">1. </w:t>
      </w:r>
      <w:r>
        <w:rPr>
          <w:rFonts w:hint="eastAsia"/>
        </w:rPr>
        <w:t>P</w:t>
      </w:r>
      <w:r>
        <w:t>rogram Analysis</w:t>
      </w:r>
    </w:p>
    <w:p w14:paraId="74DD6926" w14:textId="6D17BC8E" w:rsidR="006B48CF" w:rsidRDefault="006B48CF" w:rsidP="006B48CF"/>
    <w:p w14:paraId="42A98733" w14:textId="38E9C90F" w:rsidR="006B48CF" w:rsidRDefault="006B48CF" w:rsidP="003D6DE0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bookmarkStart w:id="0" w:name="_GoBack"/>
      <w:bookmarkEnd w:id="0"/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69A76EB7" w:rsidR="006B48CF" w:rsidRDefault="00382834" w:rsidP="006B48CF">
      <w:pPr>
        <w:rPr>
          <w:sz w:val="22"/>
        </w:rPr>
      </w:pPr>
      <w:r w:rsidRPr="00382834">
        <w:rPr>
          <w:sz w:val="22"/>
        </w:rPr>
        <w:t>semantic</w:t>
      </w:r>
      <w:r w:rsidR="00B323A7">
        <w:rPr>
          <w:sz w:val="22"/>
        </w:rPr>
        <w:t xml:space="preserve"> =</w:t>
      </w:r>
      <w:r>
        <w:rPr>
          <w:sz w:val="22"/>
        </w:rPr>
        <w:t xml:space="preserve"> </w:t>
      </w:r>
      <w:r w:rsidR="00B323A7">
        <w:rPr>
          <w:sz w:val="22"/>
        </w:rPr>
        <w:t>runtime behaviors of program</w:t>
      </w:r>
    </w:p>
    <w:p w14:paraId="38057186" w14:textId="2114A25E" w:rsidR="00B323A7" w:rsidRDefault="00B323A7" w:rsidP="006B48CF">
      <w:pPr>
        <w:rPr>
          <w:sz w:val="22"/>
        </w:rPr>
      </w:pPr>
      <w:r w:rsidRPr="00B323A7">
        <w:rPr>
          <w:rFonts w:hint="eastAsia"/>
          <w:sz w:val="22"/>
        </w:rPr>
        <w:t>s</w:t>
      </w:r>
      <w:r w:rsidRPr="00B323A7">
        <w:rPr>
          <w:sz w:val="22"/>
        </w:rPr>
        <w:t>emantic property</w:t>
      </w:r>
      <w:r>
        <w:rPr>
          <w:sz w:val="22"/>
        </w:rPr>
        <w:t xml:space="preserve"> = property about semantics</w:t>
      </w:r>
    </w:p>
    <w:p w14:paraId="32695CA4" w14:textId="126171B3" w:rsidR="00B323A7" w:rsidRDefault="00B323A7" w:rsidP="006B48CF">
      <w:pPr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rogram analysis = checking whether the program satisfies semantic properties</w:t>
      </w:r>
    </w:p>
    <w:p w14:paraId="3F539394" w14:textId="00465549" w:rsidR="00B323A7" w:rsidRDefault="00B323A7" w:rsidP="006B48CF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oncepts of program analysis =</w:t>
      </w:r>
      <w:r>
        <w:rPr>
          <w:sz w:val="22"/>
        </w:rPr>
        <w:tab/>
        <w:t xml:space="preserve">1. </w:t>
      </w:r>
    </w:p>
    <w:p w14:paraId="7B74F18B" w14:textId="6666EFC2" w:rsidR="00B323A7" w:rsidRDefault="00B323A7" w:rsidP="006B48C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2. </w:t>
      </w:r>
    </w:p>
    <w:p w14:paraId="3FE82ED4" w14:textId="5D74D6F2" w:rsidR="00B323A7" w:rsidRPr="00382834" w:rsidRDefault="00B323A7" w:rsidP="006B48CF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3. </w:t>
      </w:r>
    </w:p>
    <w:sectPr w:rsidR="00B323A7" w:rsidRPr="00382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382834"/>
    <w:rsid w:val="003D6DE0"/>
    <w:rsid w:val="004A3F55"/>
    <w:rsid w:val="006B48CF"/>
    <w:rsid w:val="00833325"/>
    <w:rsid w:val="00AF3D1B"/>
    <w:rsid w:val="00B323A7"/>
    <w:rsid w:val="00E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4</cp:revision>
  <dcterms:created xsi:type="dcterms:W3CDTF">2021-06-16T08:13:00Z</dcterms:created>
  <dcterms:modified xsi:type="dcterms:W3CDTF">2021-06-16T10:43:00Z</dcterms:modified>
</cp:coreProperties>
</file>