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0589" w:rsidRDefault="00C73771" w:rsidP="001E34C7">
      <w:pPr>
        <w:pStyle w:val="Titel"/>
        <w:jc w:val="center"/>
      </w:pPr>
      <w:r>
        <w:t xml:space="preserve">Round-Robin-Scheduler in </w:t>
      </w:r>
      <w:proofErr w:type="spellStart"/>
      <w:r>
        <w:t>Dafny</w:t>
      </w:r>
      <w:proofErr w:type="spellEnd"/>
    </w:p>
    <w:p w:rsidR="00320589" w:rsidRPr="001E34C7" w:rsidRDefault="00477572">
      <w:pPr>
        <w:pStyle w:val="Heading"/>
        <w:rPr>
          <w:rStyle w:val="Hervorhebung"/>
        </w:rPr>
      </w:pPr>
      <w:r w:rsidRPr="001E34C7">
        <w:rPr>
          <w:rStyle w:val="Hervorhebung"/>
        </w:rPr>
        <w:t>Beschreibung des Round-Robin-</w:t>
      </w:r>
      <w:proofErr w:type="spellStart"/>
      <w:r w:rsidRPr="001E34C7">
        <w:rPr>
          <w:rStyle w:val="Hervorhebung"/>
        </w:rPr>
        <w:t>Scheduler´s</w:t>
      </w:r>
      <w:proofErr w:type="spellEnd"/>
      <w:r w:rsidRPr="001E34C7">
        <w:rPr>
          <w:rStyle w:val="Hervorhebung"/>
        </w:rPr>
        <w:t>:</w:t>
      </w:r>
    </w:p>
    <w:p w:rsidR="00320589" w:rsidRDefault="005D1E86" w:rsidP="005D1E86">
      <w:pPr>
        <w:pStyle w:val="Textbody"/>
        <w:rPr>
          <w:rFonts w:ascii="Arial" w:hAnsi="Arial"/>
        </w:rPr>
      </w:pPr>
      <w:r>
        <w:rPr>
          <w:rFonts w:ascii="Arial" w:hAnsi="Arial"/>
        </w:rPr>
        <w:t xml:space="preserve">Wir haben mit </w:t>
      </w:r>
      <w:proofErr w:type="spellStart"/>
      <w:r>
        <w:rPr>
          <w:rFonts w:ascii="Arial" w:hAnsi="Arial"/>
        </w:rPr>
        <w:t>Dafny</w:t>
      </w:r>
      <w:proofErr w:type="spellEnd"/>
      <w:r>
        <w:rPr>
          <w:rFonts w:ascii="Arial" w:hAnsi="Arial"/>
        </w:rPr>
        <w:t xml:space="preserve"> einen Round-Robin-Scheduler (RRS)</w:t>
      </w:r>
      <w:r w:rsidR="00CB5FCC">
        <w:rPr>
          <w:rFonts w:ascii="Arial" w:hAnsi="Arial"/>
        </w:rPr>
        <w:t xml:space="preserve"> </w:t>
      </w:r>
      <w:hyperlink w:anchor="Q1" w:history="1">
        <w:sdt>
          <w:sdtPr>
            <w:rPr>
              <w:rStyle w:val="Hyperlink"/>
              <w:rFonts w:ascii="Arial" w:hAnsi="Arial"/>
            </w:rPr>
            <w:id w:val="-1653679654"/>
            <w:citation/>
          </w:sdtPr>
          <w:sdtEndPr>
            <w:rPr>
              <w:rStyle w:val="Hyperlink"/>
            </w:rPr>
          </w:sdtEndPr>
          <w:sdtContent>
            <w:r w:rsidR="00CB5FCC" w:rsidRPr="003E6120">
              <w:rPr>
                <w:rStyle w:val="Hyperlink"/>
                <w:rFonts w:ascii="Arial" w:hAnsi="Arial"/>
              </w:rPr>
              <w:fldChar w:fldCharType="begin"/>
            </w:r>
            <w:r w:rsidR="00CB5FCC" w:rsidRPr="003E6120">
              <w:rPr>
                <w:rStyle w:val="Hyperlink"/>
                <w:rFonts w:ascii="Arial" w:hAnsi="Arial"/>
              </w:rPr>
              <w:instrText xml:space="preserve"> CITATION 1 \l 1031 </w:instrText>
            </w:r>
            <w:r w:rsidR="00CB5FCC" w:rsidRPr="003E6120">
              <w:rPr>
                <w:rStyle w:val="Hyperlink"/>
                <w:rFonts w:ascii="Arial" w:hAnsi="Arial"/>
              </w:rPr>
              <w:fldChar w:fldCharType="separate"/>
            </w:r>
            <w:r w:rsidR="005066AE">
              <w:rPr>
                <w:rStyle w:val="Hyperlink"/>
                <w:rFonts w:ascii="Arial" w:hAnsi="Arial"/>
                <w:noProof/>
              </w:rPr>
              <w:t xml:space="preserve"> </w:t>
            </w:r>
            <w:r w:rsidR="005066AE" w:rsidRPr="005066AE">
              <w:rPr>
                <w:rFonts w:ascii="Arial" w:hAnsi="Arial"/>
                <w:noProof/>
                <w:color w:val="0563C1" w:themeColor="hyperlink"/>
              </w:rPr>
              <w:t>[1]</w:t>
            </w:r>
            <w:r w:rsidR="00CB5FCC" w:rsidRPr="003E6120">
              <w:rPr>
                <w:rStyle w:val="Hyperlink"/>
                <w:rFonts w:ascii="Arial" w:hAnsi="Arial"/>
              </w:rPr>
              <w:fldChar w:fldCharType="end"/>
            </w:r>
          </w:sdtContent>
        </w:sdt>
      </w:hyperlink>
      <w:r w:rsidR="00F953CB">
        <w:rPr>
          <w:rFonts w:ascii="Arial" w:hAnsi="Arial"/>
        </w:rPr>
        <w:t xml:space="preserve"> </w:t>
      </w:r>
      <w:r>
        <w:rPr>
          <w:rFonts w:ascii="Arial" w:hAnsi="Arial"/>
        </w:rPr>
        <w:t>implementiert und verifiziert.</w:t>
      </w:r>
      <w:r w:rsidR="0096264D">
        <w:rPr>
          <w:rFonts w:ascii="Arial" w:hAnsi="Arial"/>
        </w:rPr>
        <w:t xml:space="preserve"> Das Betriebssystem benutzt ein RRS um Prozess-Blöcke, die um eine </w:t>
      </w:r>
      <w:r w:rsidR="00517E6A">
        <w:rPr>
          <w:rFonts w:ascii="Arial" w:hAnsi="Arial"/>
        </w:rPr>
        <w:t xml:space="preserve">knappe </w:t>
      </w:r>
      <w:r w:rsidR="0096264D">
        <w:rPr>
          <w:rFonts w:ascii="Arial" w:hAnsi="Arial"/>
        </w:rPr>
        <w:t>Ressource konkurrieren</w:t>
      </w:r>
      <w:r w:rsidR="00517E6A">
        <w:rPr>
          <w:rFonts w:ascii="Arial" w:hAnsi="Arial"/>
        </w:rPr>
        <w:t>, gerecht zu verteilen.</w:t>
      </w:r>
      <w:r>
        <w:rPr>
          <w:rFonts w:ascii="Arial" w:hAnsi="Arial"/>
        </w:rPr>
        <w:t xml:space="preserve"> </w:t>
      </w:r>
      <w:r w:rsidR="00477572">
        <w:rPr>
          <w:rFonts w:ascii="Arial" w:hAnsi="Arial"/>
        </w:rPr>
        <w:t>Der RRS wird mit</w:t>
      </w:r>
      <w:r w:rsidR="00517E6A">
        <w:rPr>
          <w:rFonts w:ascii="Arial" w:hAnsi="Arial"/>
        </w:rPr>
        <w:t xml:space="preserve"> Hilfe</w:t>
      </w:r>
      <w:r w:rsidR="00477572">
        <w:rPr>
          <w:rFonts w:ascii="Arial" w:hAnsi="Arial"/>
        </w:rPr>
        <w:t xml:space="preserve"> einer Warteschlange</w:t>
      </w:r>
      <w:r w:rsidR="004447A4">
        <w:rPr>
          <w:rFonts w:ascii="Arial" w:hAnsi="Arial"/>
        </w:rPr>
        <w:t xml:space="preserve"> (Queue)</w:t>
      </w:r>
      <w:r w:rsidR="00477572">
        <w:rPr>
          <w:rFonts w:ascii="Arial" w:hAnsi="Arial"/>
        </w:rPr>
        <w:t xml:space="preserve"> nach dem </w:t>
      </w:r>
      <w:proofErr w:type="spellStart"/>
      <w:r w:rsidR="00477572">
        <w:rPr>
          <w:rFonts w:ascii="Arial" w:hAnsi="Arial"/>
        </w:rPr>
        <w:t>FiFo</w:t>
      </w:r>
      <w:proofErr w:type="spellEnd"/>
      <w:r w:rsidR="00477572">
        <w:rPr>
          <w:rFonts w:ascii="Arial" w:hAnsi="Arial"/>
        </w:rPr>
        <w:t xml:space="preserve">-Prinzip (First in - First out) </w:t>
      </w:r>
      <w:r w:rsidR="00517E6A">
        <w:rPr>
          <w:rFonts w:ascii="Arial" w:hAnsi="Arial"/>
        </w:rPr>
        <w:t>realisiert</w:t>
      </w:r>
      <w:r w:rsidR="00477572">
        <w:rPr>
          <w:rFonts w:ascii="Arial" w:hAnsi="Arial"/>
        </w:rPr>
        <w:t>.</w:t>
      </w:r>
      <w:r w:rsidR="00BC034B">
        <w:rPr>
          <w:rFonts w:ascii="Arial" w:hAnsi="Arial"/>
        </w:rPr>
        <w:t xml:space="preserve"> Die </w:t>
      </w:r>
      <w:r w:rsidR="004447A4">
        <w:rPr>
          <w:rFonts w:ascii="Arial" w:hAnsi="Arial"/>
        </w:rPr>
        <w:t>Queue</w:t>
      </w:r>
      <w:r w:rsidR="00BC034B">
        <w:rPr>
          <w:rFonts w:ascii="Arial" w:hAnsi="Arial"/>
        </w:rPr>
        <w:t xml:space="preserve"> wird mittels einer Sequenz von Prozess-Blöcken implementiert.</w:t>
      </w:r>
      <w:r w:rsidR="00477572">
        <w:rPr>
          <w:rFonts w:ascii="Arial" w:hAnsi="Arial"/>
        </w:rPr>
        <w:t xml:space="preserve"> In der </w:t>
      </w:r>
      <w:r w:rsidR="004447A4">
        <w:rPr>
          <w:rFonts w:ascii="Arial" w:hAnsi="Arial"/>
        </w:rPr>
        <w:t>Queue</w:t>
      </w:r>
      <w:r w:rsidR="00477572">
        <w:rPr>
          <w:rFonts w:ascii="Arial" w:hAnsi="Arial"/>
        </w:rPr>
        <w:t xml:space="preserve"> befinden s</w:t>
      </w:r>
      <w:r w:rsidR="008B3318">
        <w:rPr>
          <w:rFonts w:ascii="Arial" w:hAnsi="Arial"/>
        </w:rPr>
        <w:t>ich</w:t>
      </w:r>
      <w:r w:rsidR="00BC034B">
        <w:rPr>
          <w:rFonts w:ascii="Arial" w:hAnsi="Arial"/>
        </w:rPr>
        <w:t xml:space="preserve"> die</w:t>
      </w:r>
      <w:r w:rsidR="008B3318">
        <w:rPr>
          <w:rFonts w:ascii="Arial" w:hAnsi="Arial"/>
        </w:rPr>
        <w:t xml:space="preserve"> noch zu </w:t>
      </w:r>
      <w:proofErr w:type="gramStart"/>
      <w:r w:rsidR="008B3318">
        <w:rPr>
          <w:rFonts w:ascii="Arial" w:hAnsi="Arial"/>
        </w:rPr>
        <w:t>bearbeitete</w:t>
      </w:r>
      <w:proofErr w:type="gramEnd"/>
      <w:r w:rsidR="008B3318">
        <w:rPr>
          <w:rFonts w:ascii="Arial" w:hAnsi="Arial"/>
        </w:rPr>
        <w:t xml:space="preserve"> Prozess-Blöcke</w:t>
      </w:r>
      <w:r w:rsidR="00477572">
        <w:rPr>
          <w:rFonts w:ascii="Arial" w:hAnsi="Arial"/>
        </w:rPr>
        <w:t>. Der Ablauf des RRS ist wie folgt. Der erste Prozess</w:t>
      </w:r>
      <w:r w:rsidR="008B3318">
        <w:rPr>
          <w:rFonts w:ascii="Arial" w:hAnsi="Arial"/>
        </w:rPr>
        <w:t>-Block</w:t>
      </w:r>
      <w:r w:rsidR="00477572">
        <w:rPr>
          <w:rFonts w:ascii="Arial" w:hAnsi="Arial"/>
        </w:rPr>
        <w:t xml:space="preserve"> wird aus der </w:t>
      </w:r>
      <w:r w:rsidR="004447A4">
        <w:rPr>
          <w:rFonts w:ascii="Arial" w:hAnsi="Arial"/>
        </w:rPr>
        <w:t>Queue</w:t>
      </w:r>
      <w:r w:rsidR="00477572">
        <w:rPr>
          <w:rFonts w:ascii="Arial" w:hAnsi="Arial"/>
        </w:rPr>
        <w:t xml:space="preserve"> genommen. Er bekommt sein Quantum an Rechenzeit von der CPU. Wenn das Quantum abgelaufen ist, wird der Prozess am Ende der </w:t>
      </w:r>
      <w:r w:rsidR="004447A4">
        <w:rPr>
          <w:rFonts w:ascii="Arial" w:hAnsi="Arial"/>
        </w:rPr>
        <w:t>Queue</w:t>
      </w:r>
      <w:r w:rsidR="00477572">
        <w:rPr>
          <w:rFonts w:ascii="Arial" w:hAnsi="Arial"/>
        </w:rPr>
        <w:t xml:space="preserve"> hinzugefügt. Danach wird ein neuer Prozess aus der </w:t>
      </w:r>
      <w:r w:rsidR="004447A4">
        <w:rPr>
          <w:rFonts w:ascii="Arial" w:hAnsi="Arial"/>
        </w:rPr>
        <w:t>Queue</w:t>
      </w:r>
      <w:r w:rsidR="00477572">
        <w:rPr>
          <w:rFonts w:ascii="Arial" w:hAnsi="Arial"/>
        </w:rPr>
        <w:t xml:space="preserve"> genommen. Sollte ein Prozess keine Rechenzeit mehr benötigen, wird er nicht mehr in die </w:t>
      </w:r>
      <w:r w:rsidR="004447A4">
        <w:rPr>
          <w:rFonts w:ascii="Arial" w:hAnsi="Arial"/>
        </w:rPr>
        <w:t>Queue</w:t>
      </w:r>
      <w:r w:rsidR="00477572">
        <w:rPr>
          <w:rFonts w:ascii="Arial" w:hAnsi="Arial"/>
        </w:rPr>
        <w:t xml:space="preserve"> eingefügt.</w:t>
      </w:r>
    </w:p>
    <w:p w:rsidR="005D1E86" w:rsidRDefault="005D1E86">
      <w:pPr>
        <w:pStyle w:val="Textbody"/>
        <w:rPr>
          <w:rFonts w:ascii="Arial" w:hAnsi="Arial"/>
        </w:rPr>
      </w:pPr>
    </w:p>
    <w:p w:rsidR="00517E6A" w:rsidRPr="00517E6A" w:rsidRDefault="00477572" w:rsidP="00517E6A">
      <w:pPr>
        <w:pStyle w:val="Heading"/>
        <w:rPr>
          <w:i/>
          <w:iCs/>
        </w:rPr>
      </w:pPr>
      <w:r w:rsidRPr="001E34C7">
        <w:rPr>
          <w:rStyle w:val="Hervorhebung"/>
        </w:rPr>
        <w:t>Implementierung des RRS:</w:t>
      </w:r>
    </w:p>
    <w:p w:rsidR="00517E6A" w:rsidRDefault="00517E6A">
      <w:pPr>
        <w:pStyle w:val="Textbody"/>
        <w:rPr>
          <w:rFonts w:ascii="Arial" w:hAnsi="Arial"/>
        </w:rPr>
      </w:pPr>
      <w:r>
        <w:rPr>
          <w:rFonts w:ascii="Arial" w:hAnsi="Arial"/>
        </w:rPr>
        <w:t xml:space="preserve">Um unseren RRS zu spezifizieren benötigen wir eine Klasse Prozess-Block (PCB), die </w:t>
      </w:r>
      <w:r w:rsidR="00893E69">
        <w:rPr>
          <w:rFonts w:ascii="Arial" w:hAnsi="Arial"/>
        </w:rPr>
        <w:t>wichtige</w:t>
      </w:r>
      <w:r>
        <w:rPr>
          <w:rFonts w:ascii="Arial" w:hAnsi="Arial"/>
        </w:rPr>
        <w:t xml:space="preserve"> Informationen</w:t>
      </w:r>
      <w:r w:rsidR="00893E69">
        <w:rPr>
          <w:rFonts w:ascii="Arial" w:hAnsi="Arial"/>
        </w:rPr>
        <w:t xml:space="preserve"> für das Betriebssystem (OS)</w:t>
      </w:r>
      <w:r>
        <w:rPr>
          <w:rFonts w:ascii="Arial" w:hAnsi="Arial"/>
        </w:rPr>
        <w:t xml:space="preserve"> speichert. Im folgendem ist der PCB  dargestellt.</w:t>
      </w:r>
    </w:p>
    <w:p w:rsidR="001F74D0" w:rsidRDefault="001F74D0" w:rsidP="001F74D0">
      <w:pPr>
        <w:pStyle w:val="Textbody"/>
        <w:rPr>
          <w:rFonts w:ascii="Arial" w:hAnsi="Arial"/>
        </w:rPr>
      </w:pPr>
      <w:r>
        <w:rPr>
          <w:rFonts w:ascii="Arial" w:hAnsi="Arial"/>
        </w:rPr>
        <w:t>Der Prozess</w:t>
      </w:r>
      <w:r w:rsidR="00517E6A">
        <w:rPr>
          <w:rFonts w:ascii="Arial" w:hAnsi="Arial"/>
        </w:rPr>
        <w:t>-Block</w:t>
      </w:r>
      <w:r w:rsidR="00893E69">
        <w:rPr>
          <w:rFonts w:ascii="Arial" w:hAnsi="Arial"/>
        </w:rPr>
        <w:t xml:space="preserve"> (PCB</w:t>
      </w:r>
      <w:r>
        <w:rPr>
          <w:rFonts w:ascii="Arial" w:hAnsi="Arial"/>
        </w:rPr>
        <w:t>):</w:t>
      </w:r>
    </w:p>
    <w:p w:rsidR="001F74D0" w:rsidRDefault="001F74D0" w:rsidP="001F74D0">
      <w:pPr>
        <w:pStyle w:val="Textbody"/>
        <w:numPr>
          <w:ilvl w:val="1"/>
          <w:numId w:val="1"/>
        </w:numPr>
        <w:rPr>
          <w:rFonts w:ascii="Arial" w:hAnsi="Arial"/>
        </w:rPr>
      </w:pPr>
      <w:r>
        <w:rPr>
          <w:rFonts w:ascii="Arial" w:hAnsi="Arial"/>
        </w:rPr>
        <w:t>speichert seine Prozess</w:t>
      </w:r>
      <w:r w:rsidR="00893E69">
        <w:rPr>
          <w:rFonts w:ascii="Arial" w:hAnsi="Arial"/>
        </w:rPr>
        <w:t>-Block</w:t>
      </w:r>
      <w:r>
        <w:rPr>
          <w:rFonts w:ascii="Arial" w:hAnsi="Arial"/>
        </w:rPr>
        <w:t>-ID (</w:t>
      </w:r>
      <w:proofErr w:type="spellStart"/>
      <w:r>
        <w:rPr>
          <w:rFonts w:ascii="Arial" w:hAnsi="Arial"/>
        </w:rPr>
        <w:t>pid</w:t>
      </w:r>
      <w:proofErr w:type="spellEnd"/>
      <w:r>
        <w:rPr>
          <w:rFonts w:ascii="Arial" w:hAnsi="Arial"/>
        </w:rPr>
        <w:t>) zur eindeutigen Wiedererkennung.</w:t>
      </w:r>
    </w:p>
    <w:p w:rsidR="001F74D0" w:rsidRDefault="001F74D0" w:rsidP="001F74D0">
      <w:pPr>
        <w:pStyle w:val="Textbody"/>
        <w:numPr>
          <w:ilvl w:val="1"/>
          <w:numId w:val="2"/>
        </w:numPr>
        <w:rPr>
          <w:rFonts w:ascii="Arial" w:hAnsi="Arial"/>
        </w:rPr>
      </w:pPr>
      <w:r>
        <w:rPr>
          <w:rFonts w:ascii="Arial" w:hAnsi="Arial"/>
        </w:rPr>
        <w:t>speichert seine benötigter Rechenzeit (</w:t>
      </w:r>
      <w:proofErr w:type="spellStart"/>
      <w:r>
        <w:rPr>
          <w:rFonts w:ascii="Arial" w:hAnsi="Arial"/>
        </w:rPr>
        <w:t>duration</w:t>
      </w:r>
      <w:proofErr w:type="spellEnd"/>
      <w:r>
        <w:rPr>
          <w:rFonts w:ascii="Arial" w:hAnsi="Arial"/>
        </w:rPr>
        <w:t>).</w:t>
      </w:r>
    </w:p>
    <w:p w:rsidR="001F74D0" w:rsidRDefault="001F74D0" w:rsidP="001F74D0">
      <w:pPr>
        <w:pStyle w:val="Textbody"/>
        <w:numPr>
          <w:ilvl w:val="1"/>
          <w:numId w:val="3"/>
        </w:numPr>
        <w:rPr>
          <w:rFonts w:ascii="Arial" w:hAnsi="Arial"/>
        </w:rPr>
      </w:pPr>
      <w:r>
        <w:rPr>
          <w:rFonts w:ascii="Arial" w:hAnsi="Arial"/>
        </w:rPr>
        <w:t>speichert die ID vom Prozess</w:t>
      </w:r>
      <w:r w:rsidR="00893E69">
        <w:rPr>
          <w:rFonts w:ascii="Arial" w:hAnsi="Arial"/>
        </w:rPr>
        <w:t>-Block-E</w:t>
      </w:r>
      <w:r>
        <w:rPr>
          <w:rFonts w:ascii="Arial" w:hAnsi="Arial"/>
        </w:rPr>
        <w:t>rsteller (</w:t>
      </w:r>
      <w:proofErr w:type="spellStart"/>
      <w:r>
        <w:rPr>
          <w:rFonts w:ascii="Arial" w:hAnsi="Arial"/>
        </w:rPr>
        <w:t>ownerID</w:t>
      </w:r>
      <w:proofErr w:type="spellEnd"/>
      <w:r>
        <w:rPr>
          <w:rFonts w:ascii="Arial" w:hAnsi="Arial"/>
        </w:rPr>
        <w:t>).</w:t>
      </w:r>
    </w:p>
    <w:p w:rsidR="001F74D0" w:rsidRDefault="001F74D0" w:rsidP="001F74D0">
      <w:pPr>
        <w:pStyle w:val="Textbody"/>
        <w:numPr>
          <w:ilvl w:val="1"/>
          <w:numId w:val="3"/>
        </w:numPr>
        <w:rPr>
          <w:rFonts w:ascii="Arial" w:hAnsi="Arial"/>
        </w:rPr>
      </w:pPr>
      <w:r>
        <w:rPr>
          <w:rFonts w:ascii="Arial" w:hAnsi="Arial"/>
        </w:rPr>
        <w:t>speichert die bereits erhaltene Zeit von der CPU (</w:t>
      </w:r>
      <w:proofErr w:type="spellStart"/>
      <w:r>
        <w:rPr>
          <w:rFonts w:ascii="Arial" w:hAnsi="Arial"/>
        </w:rPr>
        <w:t>usedCPU</w:t>
      </w:r>
      <w:proofErr w:type="spellEnd"/>
      <w:r>
        <w:rPr>
          <w:rFonts w:ascii="Arial" w:hAnsi="Arial"/>
        </w:rPr>
        <w:t>).</w:t>
      </w:r>
    </w:p>
    <w:p w:rsidR="00893E69" w:rsidRDefault="001F74D0" w:rsidP="00893E69">
      <w:pPr>
        <w:pStyle w:val="Textbody"/>
        <w:numPr>
          <w:ilvl w:val="1"/>
          <w:numId w:val="3"/>
        </w:numPr>
        <w:rPr>
          <w:rFonts w:ascii="Arial" w:hAnsi="Arial"/>
        </w:rPr>
      </w:pPr>
      <w:r>
        <w:rPr>
          <w:rFonts w:ascii="Arial" w:hAnsi="Arial"/>
        </w:rPr>
        <w:t>Hat einen Konstruktor „</w:t>
      </w:r>
      <w:proofErr w:type="spellStart"/>
      <w:r>
        <w:rPr>
          <w:rFonts w:ascii="Arial" w:hAnsi="Arial"/>
        </w:rPr>
        <w:t>Init</w:t>
      </w:r>
      <w:proofErr w:type="spellEnd"/>
      <w:r>
        <w:rPr>
          <w:rFonts w:ascii="Arial" w:hAnsi="Arial"/>
        </w:rPr>
        <w:t>(</w:t>
      </w:r>
      <w:proofErr w:type="spellStart"/>
      <w:r>
        <w:rPr>
          <w:rFonts w:ascii="Arial" w:hAnsi="Arial"/>
        </w:rPr>
        <w:t>pid</w:t>
      </w:r>
      <w:proofErr w:type="spellEnd"/>
      <w:r>
        <w:rPr>
          <w:rFonts w:ascii="Arial" w:hAnsi="Arial"/>
        </w:rPr>
        <w:t xml:space="preserve">: </w:t>
      </w:r>
      <w:proofErr w:type="spellStart"/>
      <w:r>
        <w:rPr>
          <w:rFonts w:ascii="Arial" w:hAnsi="Arial"/>
        </w:rPr>
        <w:t>int</w:t>
      </w:r>
      <w:proofErr w:type="spellEnd"/>
      <w:r>
        <w:rPr>
          <w:rFonts w:ascii="Arial" w:hAnsi="Arial"/>
        </w:rPr>
        <w:t xml:space="preserve">, </w:t>
      </w:r>
      <w:proofErr w:type="spellStart"/>
      <w:r>
        <w:rPr>
          <w:rFonts w:ascii="Arial" w:hAnsi="Arial"/>
        </w:rPr>
        <w:t>duration</w:t>
      </w:r>
      <w:proofErr w:type="spellEnd"/>
      <w:r>
        <w:rPr>
          <w:rFonts w:ascii="Arial" w:hAnsi="Arial"/>
        </w:rPr>
        <w:t xml:space="preserve">: </w:t>
      </w:r>
      <w:proofErr w:type="spellStart"/>
      <w:r>
        <w:rPr>
          <w:rFonts w:ascii="Arial" w:hAnsi="Arial"/>
        </w:rPr>
        <w:t>int</w:t>
      </w:r>
      <w:proofErr w:type="spellEnd"/>
      <w:r>
        <w:rPr>
          <w:rFonts w:ascii="Arial" w:hAnsi="Arial"/>
        </w:rPr>
        <w:t xml:space="preserve">, </w:t>
      </w:r>
      <w:proofErr w:type="spellStart"/>
      <w:r>
        <w:rPr>
          <w:rFonts w:ascii="Arial" w:hAnsi="Arial"/>
        </w:rPr>
        <w:t>ownerID</w:t>
      </w:r>
      <w:proofErr w:type="spellEnd"/>
      <w:r>
        <w:rPr>
          <w:rFonts w:ascii="Arial" w:hAnsi="Arial"/>
        </w:rPr>
        <w:t xml:space="preserve">: </w:t>
      </w:r>
      <w:proofErr w:type="spellStart"/>
      <w:r>
        <w:rPr>
          <w:rFonts w:ascii="Arial" w:hAnsi="Arial"/>
        </w:rPr>
        <w:t>int</w:t>
      </w:r>
      <w:proofErr w:type="spellEnd"/>
      <w:r>
        <w:rPr>
          <w:rFonts w:ascii="Arial" w:hAnsi="Arial"/>
        </w:rPr>
        <w:t>)</w:t>
      </w:r>
      <w:r w:rsidR="00893E69">
        <w:rPr>
          <w:rFonts w:ascii="Arial" w:hAnsi="Arial"/>
        </w:rPr>
        <w:t>“ zur Erstellung eines Prozess-Blockes</w:t>
      </w:r>
      <w:r>
        <w:rPr>
          <w:rFonts w:ascii="Arial" w:hAnsi="Arial"/>
        </w:rPr>
        <w:t xml:space="preserve"> mit Initialwerten.</w:t>
      </w:r>
    </w:p>
    <w:p w:rsidR="00893E69" w:rsidRPr="00893E69" w:rsidRDefault="00893E69" w:rsidP="00893E69">
      <w:pPr>
        <w:pStyle w:val="Textbody"/>
        <w:rPr>
          <w:rFonts w:ascii="Arial" w:hAnsi="Arial"/>
        </w:rPr>
      </w:pPr>
      <w:r>
        <w:rPr>
          <w:rFonts w:ascii="Arial" w:hAnsi="Arial"/>
        </w:rPr>
        <w:t>Da der PCB im OS verwendet wird, wird nachfolgend das OS</w:t>
      </w:r>
      <w:r w:rsidR="00BC034B">
        <w:rPr>
          <w:rFonts w:ascii="Arial" w:hAnsi="Arial"/>
        </w:rPr>
        <w:t xml:space="preserve"> mit der </w:t>
      </w:r>
      <w:r w:rsidR="004447A4">
        <w:rPr>
          <w:rFonts w:ascii="Arial" w:hAnsi="Arial"/>
        </w:rPr>
        <w:t>Queue</w:t>
      </w:r>
      <w:r w:rsidR="00BC034B">
        <w:rPr>
          <w:rFonts w:ascii="Arial" w:hAnsi="Arial"/>
        </w:rPr>
        <w:t xml:space="preserve"> als Sequenz von Prozess-Blöcken</w:t>
      </w:r>
      <w:r>
        <w:rPr>
          <w:rFonts w:ascii="Arial" w:hAnsi="Arial"/>
        </w:rPr>
        <w:t xml:space="preserve"> dargestellt.</w:t>
      </w:r>
    </w:p>
    <w:p w:rsidR="00320589" w:rsidRDefault="00477572">
      <w:pPr>
        <w:pStyle w:val="Textbody"/>
        <w:rPr>
          <w:rFonts w:ascii="Arial" w:hAnsi="Arial"/>
        </w:rPr>
      </w:pPr>
      <w:r>
        <w:rPr>
          <w:rFonts w:ascii="Arial" w:hAnsi="Arial"/>
        </w:rPr>
        <w:t xml:space="preserve">Das </w:t>
      </w:r>
      <w:r w:rsidR="00F80952">
        <w:rPr>
          <w:rFonts w:ascii="Arial" w:hAnsi="Arial"/>
        </w:rPr>
        <w:t>Betriebss</w:t>
      </w:r>
      <w:r>
        <w:rPr>
          <w:rFonts w:ascii="Arial" w:hAnsi="Arial"/>
        </w:rPr>
        <w:t>ystem (OS):</w:t>
      </w:r>
    </w:p>
    <w:p w:rsidR="00320589" w:rsidRDefault="00477572">
      <w:pPr>
        <w:pStyle w:val="Textbody"/>
        <w:numPr>
          <w:ilvl w:val="1"/>
          <w:numId w:val="6"/>
        </w:numPr>
        <w:rPr>
          <w:rFonts w:ascii="Arial" w:hAnsi="Arial"/>
        </w:rPr>
      </w:pPr>
      <w:r>
        <w:rPr>
          <w:rFonts w:ascii="Arial" w:hAnsi="Arial"/>
        </w:rPr>
        <w:t>spei</w:t>
      </w:r>
      <w:r w:rsidR="00F80952">
        <w:rPr>
          <w:rFonts w:ascii="Arial" w:hAnsi="Arial"/>
        </w:rPr>
        <w:t>chert eine Sequenz von Prozess-Blöcken</w:t>
      </w:r>
      <w:r>
        <w:rPr>
          <w:rFonts w:ascii="Arial" w:hAnsi="Arial"/>
        </w:rPr>
        <w:t xml:space="preserve"> (</w:t>
      </w:r>
      <w:proofErr w:type="spellStart"/>
      <w:r>
        <w:rPr>
          <w:rFonts w:ascii="Arial" w:hAnsi="Arial"/>
        </w:rPr>
        <w:t>que</w:t>
      </w:r>
      <w:proofErr w:type="spellEnd"/>
      <w:r>
        <w:rPr>
          <w:rFonts w:ascii="Arial" w:hAnsi="Arial"/>
        </w:rPr>
        <w:t>).</w:t>
      </w:r>
    </w:p>
    <w:p w:rsidR="00320589" w:rsidRDefault="00477572">
      <w:pPr>
        <w:pStyle w:val="Textbody"/>
        <w:numPr>
          <w:ilvl w:val="1"/>
          <w:numId w:val="6"/>
        </w:numPr>
        <w:rPr>
          <w:rFonts w:ascii="Arial" w:hAnsi="Arial"/>
        </w:rPr>
      </w:pPr>
      <w:r>
        <w:rPr>
          <w:rFonts w:ascii="Arial" w:hAnsi="Arial"/>
        </w:rPr>
        <w:t>speichert den aktuellen Prozess</w:t>
      </w:r>
      <w:r w:rsidR="00F80952">
        <w:rPr>
          <w:rFonts w:ascii="Arial" w:hAnsi="Arial"/>
        </w:rPr>
        <w:t>-Block</w:t>
      </w:r>
      <w:r>
        <w:rPr>
          <w:rFonts w:ascii="Arial" w:hAnsi="Arial"/>
        </w:rPr>
        <w:t xml:space="preserve"> (</w:t>
      </w:r>
      <w:proofErr w:type="spellStart"/>
      <w:r>
        <w:rPr>
          <w:rFonts w:ascii="Arial" w:hAnsi="Arial"/>
        </w:rPr>
        <w:t>pcb</w:t>
      </w:r>
      <w:proofErr w:type="spellEnd"/>
      <w:r>
        <w:rPr>
          <w:rFonts w:ascii="Arial" w:hAnsi="Arial"/>
        </w:rPr>
        <w:t>).</w:t>
      </w:r>
    </w:p>
    <w:p w:rsidR="00320589" w:rsidRDefault="00477572">
      <w:pPr>
        <w:pStyle w:val="Textbody"/>
        <w:numPr>
          <w:ilvl w:val="1"/>
          <w:numId w:val="6"/>
        </w:numPr>
        <w:rPr>
          <w:rFonts w:ascii="Arial" w:hAnsi="Arial"/>
        </w:rPr>
      </w:pPr>
      <w:r>
        <w:rPr>
          <w:rFonts w:ascii="Arial" w:hAnsi="Arial"/>
        </w:rPr>
        <w:t>speichert das Quantum (</w:t>
      </w:r>
      <w:proofErr w:type="spellStart"/>
      <w:r>
        <w:rPr>
          <w:rFonts w:ascii="Arial" w:hAnsi="Arial"/>
        </w:rPr>
        <w:t>quantum</w:t>
      </w:r>
      <w:proofErr w:type="spellEnd"/>
      <w:r>
        <w:rPr>
          <w:rFonts w:ascii="Arial" w:hAnsi="Arial"/>
        </w:rPr>
        <w:t>).</w:t>
      </w:r>
    </w:p>
    <w:p w:rsidR="002448E2" w:rsidRDefault="002448E2" w:rsidP="002448E2">
      <w:pPr>
        <w:pStyle w:val="Textbody"/>
        <w:numPr>
          <w:ilvl w:val="1"/>
          <w:numId w:val="6"/>
        </w:numPr>
        <w:rPr>
          <w:rFonts w:ascii="Arial" w:hAnsi="Arial"/>
        </w:rPr>
      </w:pPr>
      <w:r>
        <w:rPr>
          <w:rFonts w:ascii="Arial" w:hAnsi="Arial"/>
        </w:rPr>
        <w:t>hat das Prädikat „Valid()“. Es überprüft, ob es in der Sequenz keine Null-Werte sowie keine doppelten Prozess</w:t>
      </w:r>
      <w:r w:rsidR="00893E69">
        <w:rPr>
          <w:rFonts w:ascii="Arial" w:hAnsi="Arial"/>
        </w:rPr>
        <w:t>-Block</w:t>
      </w:r>
      <w:r>
        <w:rPr>
          <w:rFonts w:ascii="Arial" w:hAnsi="Arial"/>
        </w:rPr>
        <w:t>-</w:t>
      </w:r>
      <w:proofErr w:type="spellStart"/>
      <w:r>
        <w:rPr>
          <w:rFonts w:ascii="Arial" w:hAnsi="Arial"/>
        </w:rPr>
        <w:t>ID´s</w:t>
      </w:r>
      <w:proofErr w:type="spellEnd"/>
      <w:r>
        <w:rPr>
          <w:rFonts w:ascii="Arial" w:hAnsi="Arial"/>
        </w:rPr>
        <w:t xml:space="preserve"> vorkommen.</w:t>
      </w:r>
    </w:p>
    <w:p w:rsidR="002448E2" w:rsidRDefault="002448E2" w:rsidP="002448E2">
      <w:pPr>
        <w:pStyle w:val="Textbody"/>
        <w:numPr>
          <w:ilvl w:val="1"/>
          <w:numId w:val="6"/>
        </w:numPr>
        <w:rPr>
          <w:rFonts w:ascii="Arial" w:hAnsi="Arial"/>
        </w:rPr>
      </w:pPr>
      <w:r>
        <w:rPr>
          <w:rFonts w:ascii="Arial" w:hAnsi="Arial"/>
        </w:rPr>
        <w:t>hat das Prädikat „</w:t>
      </w:r>
      <w:proofErr w:type="spellStart"/>
      <w:r>
        <w:rPr>
          <w:rFonts w:ascii="Arial" w:hAnsi="Arial"/>
        </w:rPr>
        <w:t>inQue</w:t>
      </w:r>
      <w:proofErr w:type="spellEnd"/>
      <w:r>
        <w:rPr>
          <w:rFonts w:ascii="Arial" w:hAnsi="Arial"/>
        </w:rPr>
        <w:t>(</w:t>
      </w:r>
      <w:proofErr w:type="spellStart"/>
      <w:r>
        <w:rPr>
          <w:rFonts w:ascii="Arial" w:hAnsi="Arial"/>
        </w:rPr>
        <w:t>pid</w:t>
      </w:r>
      <w:proofErr w:type="spellEnd"/>
      <w:r>
        <w:rPr>
          <w:rFonts w:ascii="Arial" w:hAnsi="Arial"/>
        </w:rPr>
        <w:t xml:space="preserve">: </w:t>
      </w:r>
      <w:proofErr w:type="spellStart"/>
      <w:r>
        <w:rPr>
          <w:rFonts w:ascii="Arial" w:hAnsi="Arial"/>
        </w:rPr>
        <w:t>int</w:t>
      </w:r>
      <w:proofErr w:type="spellEnd"/>
      <w:r>
        <w:rPr>
          <w:rFonts w:ascii="Arial" w:hAnsi="Arial"/>
        </w:rPr>
        <w:t xml:space="preserve">)“. Es überprüft, ob sich die </w:t>
      </w:r>
      <w:proofErr w:type="spellStart"/>
      <w:r>
        <w:rPr>
          <w:rFonts w:ascii="Arial" w:hAnsi="Arial"/>
        </w:rPr>
        <w:t>pid</w:t>
      </w:r>
      <w:proofErr w:type="spellEnd"/>
      <w:r>
        <w:rPr>
          <w:rFonts w:ascii="Arial" w:hAnsi="Arial"/>
        </w:rPr>
        <w:t xml:space="preserve"> schon in der Sequenz befindet.</w:t>
      </w:r>
    </w:p>
    <w:p w:rsidR="00320589" w:rsidRDefault="00477572">
      <w:pPr>
        <w:pStyle w:val="Textbody"/>
        <w:numPr>
          <w:ilvl w:val="1"/>
          <w:numId w:val="6"/>
        </w:numPr>
        <w:rPr>
          <w:rFonts w:ascii="Arial" w:hAnsi="Arial"/>
        </w:rPr>
      </w:pPr>
      <w:r>
        <w:rPr>
          <w:rFonts w:ascii="Arial" w:hAnsi="Arial"/>
        </w:rPr>
        <w:t>hat einen Konstruktor „</w:t>
      </w:r>
      <w:proofErr w:type="spellStart"/>
      <w:r>
        <w:rPr>
          <w:rFonts w:ascii="Arial" w:hAnsi="Arial"/>
        </w:rPr>
        <w:t>Init</w:t>
      </w:r>
      <w:proofErr w:type="spellEnd"/>
      <w:r>
        <w:rPr>
          <w:rFonts w:ascii="Arial" w:hAnsi="Arial"/>
        </w:rPr>
        <w:t>(</w:t>
      </w:r>
      <w:proofErr w:type="spellStart"/>
      <w:r>
        <w:rPr>
          <w:rFonts w:ascii="Arial" w:hAnsi="Arial"/>
        </w:rPr>
        <w:t>quantum</w:t>
      </w:r>
      <w:proofErr w:type="spellEnd"/>
      <w:r>
        <w:rPr>
          <w:rFonts w:ascii="Arial" w:hAnsi="Arial"/>
        </w:rPr>
        <w:t xml:space="preserve">: </w:t>
      </w:r>
      <w:proofErr w:type="spellStart"/>
      <w:r>
        <w:rPr>
          <w:rFonts w:ascii="Arial" w:hAnsi="Arial"/>
        </w:rPr>
        <w:t>int</w:t>
      </w:r>
      <w:proofErr w:type="spellEnd"/>
      <w:r>
        <w:rPr>
          <w:rFonts w:ascii="Arial" w:hAnsi="Arial"/>
        </w:rPr>
        <w:t xml:space="preserve">)“ zum festlegen des Quantums. Es wird </w:t>
      </w:r>
      <w:proofErr w:type="spellStart"/>
      <w:r>
        <w:rPr>
          <w:rFonts w:ascii="Arial" w:hAnsi="Arial"/>
        </w:rPr>
        <w:t>pcb</w:t>
      </w:r>
      <w:proofErr w:type="spellEnd"/>
      <w:r>
        <w:rPr>
          <w:rFonts w:ascii="Arial" w:hAnsi="Arial"/>
        </w:rPr>
        <w:t xml:space="preserve"> auf null gesetzt. Die Sequenz </w:t>
      </w:r>
      <w:proofErr w:type="spellStart"/>
      <w:r>
        <w:rPr>
          <w:rFonts w:ascii="Arial" w:hAnsi="Arial"/>
        </w:rPr>
        <w:t>que</w:t>
      </w:r>
      <w:proofErr w:type="spellEnd"/>
      <w:r>
        <w:rPr>
          <w:rFonts w:ascii="Arial" w:hAnsi="Arial"/>
        </w:rPr>
        <w:t xml:space="preserve"> wird leer erstellt.</w:t>
      </w:r>
    </w:p>
    <w:p w:rsidR="002448E2" w:rsidRDefault="002448E2" w:rsidP="002448E2">
      <w:pPr>
        <w:pStyle w:val="Textbody"/>
        <w:numPr>
          <w:ilvl w:val="1"/>
          <w:numId w:val="6"/>
        </w:numPr>
        <w:rPr>
          <w:rFonts w:ascii="Arial" w:hAnsi="Arial"/>
        </w:rPr>
      </w:pPr>
      <w:r>
        <w:rPr>
          <w:rFonts w:ascii="Arial" w:hAnsi="Arial"/>
        </w:rPr>
        <w:t>hat eine Methode „</w:t>
      </w:r>
      <w:proofErr w:type="spellStart"/>
      <w:r>
        <w:rPr>
          <w:rFonts w:ascii="Arial" w:hAnsi="Arial"/>
        </w:rPr>
        <w:t>enQueue</w:t>
      </w:r>
      <w:proofErr w:type="spellEnd"/>
      <w:r>
        <w:rPr>
          <w:rFonts w:ascii="Arial" w:hAnsi="Arial"/>
        </w:rPr>
        <w:t>(</w:t>
      </w:r>
      <w:proofErr w:type="spellStart"/>
      <w:r>
        <w:rPr>
          <w:rFonts w:ascii="Arial" w:hAnsi="Arial"/>
        </w:rPr>
        <w:t>prozess</w:t>
      </w:r>
      <w:proofErr w:type="spellEnd"/>
      <w:r>
        <w:rPr>
          <w:rFonts w:ascii="Arial" w:hAnsi="Arial"/>
        </w:rPr>
        <w:t xml:space="preserve">: </w:t>
      </w:r>
      <w:proofErr w:type="spellStart"/>
      <w:r>
        <w:rPr>
          <w:rFonts w:ascii="Arial" w:hAnsi="Arial"/>
        </w:rPr>
        <w:t>PCB_t</w:t>
      </w:r>
      <w:proofErr w:type="spellEnd"/>
      <w:r>
        <w:rPr>
          <w:rFonts w:ascii="Arial" w:hAnsi="Arial"/>
        </w:rPr>
        <w:t>)</w:t>
      </w:r>
      <w:r w:rsidR="004447A4">
        <w:rPr>
          <w:rFonts w:ascii="Arial" w:hAnsi="Arial"/>
        </w:rPr>
        <w:t xml:space="preserve">“ zum </w:t>
      </w:r>
      <w:proofErr w:type="spellStart"/>
      <w:r w:rsidR="004447A4">
        <w:rPr>
          <w:rFonts w:ascii="Arial" w:hAnsi="Arial"/>
        </w:rPr>
        <w:t>hinzufügen</w:t>
      </w:r>
      <w:proofErr w:type="spellEnd"/>
      <w:r w:rsidR="004447A4">
        <w:rPr>
          <w:rFonts w:ascii="Arial" w:hAnsi="Arial"/>
        </w:rPr>
        <w:t xml:space="preserve"> eines Prozess-Blockes</w:t>
      </w:r>
      <w:r>
        <w:rPr>
          <w:rFonts w:ascii="Arial" w:hAnsi="Arial"/>
        </w:rPr>
        <w:t>.</w:t>
      </w:r>
    </w:p>
    <w:p w:rsidR="002448E2" w:rsidRDefault="002448E2" w:rsidP="002448E2">
      <w:pPr>
        <w:pStyle w:val="Textbody"/>
        <w:numPr>
          <w:ilvl w:val="1"/>
          <w:numId w:val="6"/>
        </w:numPr>
        <w:rPr>
          <w:rFonts w:ascii="Arial" w:hAnsi="Arial"/>
        </w:rPr>
      </w:pPr>
      <w:r>
        <w:rPr>
          <w:rFonts w:ascii="Arial" w:hAnsi="Arial"/>
        </w:rPr>
        <w:lastRenderedPageBreak/>
        <w:t>Hat eine Methode „</w:t>
      </w:r>
      <w:proofErr w:type="spellStart"/>
      <w:r>
        <w:rPr>
          <w:rFonts w:ascii="Arial" w:hAnsi="Arial"/>
        </w:rPr>
        <w:t>deQueue</w:t>
      </w:r>
      <w:proofErr w:type="spellEnd"/>
      <w:r>
        <w:rPr>
          <w:rFonts w:ascii="Arial" w:hAnsi="Arial"/>
        </w:rPr>
        <w:t xml:space="preserve">()“ zum </w:t>
      </w:r>
      <w:proofErr w:type="spellStart"/>
      <w:r>
        <w:rPr>
          <w:rFonts w:ascii="Arial" w:hAnsi="Arial"/>
        </w:rPr>
        <w:t>entnehmen</w:t>
      </w:r>
      <w:proofErr w:type="spellEnd"/>
      <w:r>
        <w:rPr>
          <w:rFonts w:ascii="Arial" w:hAnsi="Arial"/>
        </w:rPr>
        <w:t xml:space="preserve"> des ersten Elements aus der </w:t>
      </w:r>
      <w:r w:rsidR="004447A4">
        <w:rPr>
          <w:rFonts w:ascii="Arial" w:hAnsi="Arial"/>
        </w:rPr>
        <w:t>Queue</w:t>
      </w:r>
      <w:r>
        <w:rPr>
          <w:rFonts w:ascii="Arial" w:hAnsi="Arial"/>
        </w:rPr>
        <w:t>.</w:t>
      </w:r>
    </w:p>
    <w:p w:rsidR="00320589" w:rsidRPr="00F0435E" w:rsidRDefault="00477572" w:rsidP="00F0435E">
      <w:pPr>
        <w:pStyle w:val="Textbody"/>
        <w:numPr>
          <w:ilvl w:val="1"/>
          <w:numId w:val="6"/>
        </w:numPr>
        <w:rPr>
          <w:rFonts w:ascii="Arial" w:hAnsi="Arial"/>
        </w:rPr>
      </w:pPr>
      <w:r>
        <w:rPr>
          <w:rFonts w:ascii="Arial" w:hAnsi="Arial"/>
        </w:rPr>
        <w:t>Hat die Methode „</w:t>
      </w:r>
      <w:proofErr w:type="spellStart"/>
      <w:r>
        <w:rPr>
          <w:rFonts w:ascii="Arial" w:hAnsi="Arial"/>
        </w:rPr>
        <w:t>operate</w:t>
      </w:r>
      <w:proofErr w:type="spellEnd"/>
      <w:r>
        <w:rPr>
          <w:rFonts w:ascii="Arial" w:hAnsi="Arial"/>
        </w:rPr>
        <w:t>()“,</w:t>
      </w:r>
      <w:r w:rsidR="002448E2">
        <w:rPr>
          <w:rFonts w:ascii="Arial" w:hAnsi="Arial"/>
        </w:rPr>
        <w:t xml:space="preserve"> dass die Methode </w:t>
      </w:r>
      <w:proofErr w:type="spellStart"/>
      <w:r w:rsidR="002448E2">
        <w:rPr>
          <w:rFonts w:ascii="Arial" w:hAnsi="Arial"/>
        </w:rPr>
        <w:t>deQueue</w:t>
      </w:r>
      <w:proofErr w:type="spellEnd"/>
      <w:r w:rsidR="002448E2">
        <w:rPr>
          <w:rFonts w:ascii="Arial" w:hAnsi="Arial"/>
        </w:rPr>
        <w:t xml:space="preserve">() </w:t>
      </w:r>
      <w:r w:rsidR="00BC034B">
        <w:rPr>
          <w:rFonts w:ascii="Arial" w:hAnsi="Arial"/>
        </w:rPr>
        <w:t xml:space="preserve">aufruft und den </w:t>
      </w:r>
      <w:r w:rsidR="0048473D">
        <w:rPr>
          <w:rFonts w:ascii="Arial" w:hAnsi="Arial"/>
        </w:rPr>
        <w:t>PCB</w:t>
      </w:r>
      <w:r w:rsidR="00BC034B">
        <w:rPr>
          <w:rFonts w:ascii="Arial" w:hAnsi="Arial"/>
        </w:rPr>
        <w:t xml:space="preserve"> in einem lokalen Attribut </w:t>
      </w:r>
      <w:proofErr w:type="spellStart"/>
      <w:r w:rsidR="00BC034B">
        <w:rPr>
          <w:rFonts w:ascii="Arial" w:hAnsi="Arial"/>
        </w:rPr>
        <w:t>pcb</w:t>
      </w:r>
      <w:proofErr w:type="spellEnd"/>
      <w:r w:rsidR="00BC034B">
        <w:rPr>
          <w:rFonts w:ascii="Arial" w:hAnsi="Arial"/>
        </w:rPr>
        <w:t xml:space="preserve"> speichert. Das Attribut</w:t>
      </w:r>
      <w:r w:rsidR="002448E2">
        <w:rPr>
          <w:rFonts w:ascii="Arial" w:hAnsi="Arial"/>
        </w:rPr>
        <w:t xml:space="preserve"> </w:t>
      </w:r>
      <w:proofErr w:type="spellStart"/>
      <w:r w:rsidR="002448E2">
        <w:rPr>
          <w:rFonts w:ascii="Arial" w:hAnsi="Arial"/>
        </w:rPr>
        <w:t>pcb</w:t>
      </w:r>
      <w:proofErr w:type="spellEnd"/>
      <w:r w:rsidR="002448E2">
        <w:rPr>
          <w:rFonts w:ascii="Arial" w:hAnsi="Arial"/>
        </w:rPr>
        <w:t xml:space="preserve"> wird bei </w:t>
      </w:r>
      <w:r w:rsidR="00BC034B">
        <w:rPr>
          <w:rFonts w:ascii="Arial" w:hAnsi="Arial"/>
        </w:rPr>
        <w:t>dem</w:t>
      </w:r>
      <w:r w:rsidR="006E143B">
        <w:rPr>
          <w:rFonts w:ascii="Arial" w:hAnsi="Arial"/>
        </w:rPr>
        <w:t xml:space="preserve"> </w:t>
      </w:r>
      <w:r w:rsidR="00BC034B">
        <w:rPr>
          <w:rFonts w:ascii="Arial" w:hAnsi="Arial"/>
        </w:rPr>
        <w:t>Attribut</w:t>
      </w:r>
      <w:r w:rsidR="006E143B">
        <w:rPr>
          <w:rFonts w:ascii="Arial" w:hAnsi="Arial"/>
        </w:rPr>
        <w:t xml:space="preserve"> </w:t>
      </w:r>
      <w:proofErr w:type="spellStart"/>
      <w:r w:rsidR="002448E2">
        <w:rPr>
          <w:rFonts w:ascii="Arial" w:hAnsi="Arial"/>
        </w:rPr>
        <w:t>usedCPU</w:t>
      </w:r>
      <w:proofErr w:type="spellEnd"/>
      <w:r w:rsidR="002448E2">
        <w:rPr>
          <w:rFonts w:ascii="Arial" w:hAnsi="Arial"/>
        </w:rPr>
        <w:t xml:space="preserve"> ein </w:t>
      </w:r>
      <w:proofErr w:type="spellStart"/>
      <w:r w:rsidR="002448E2">
        <w:rPr>
          <w:rFonts w:ascii="Arial" w:hAnsi="Arial"/>
        </w:rPr>
        <w:t>quantum</w:t>
      </w:r>
      <w:proofErr w:type="spellEnd"/>
      <w:r w:rsidR="002448E2">
        <w:rPr>
          <w:rFonts w:ascii="Arial" w:hAnsi="Arial"/>
        </w:rPr>
        <w:t xml:space="preserve"> hinzugefügt. </w:t>
      </w:r>
      <w:r>
        <w:rPr>
          <w:rFonts w:ascii="Arial" w:hAnsi="Arial"/>
        </w:rPr>
        <w:t xml:space="preserve">Sollte der </w:t>
      </w:r>
      <w:r w:rsidR="0048473D">
        <w:rPr>
          <w:rFonts w:ascii="Arial" w:hAnsi="Arial"/>
        </w:rPr>
        <w:t>PCB</w:t>
      </w:r>
      <w:r>
        <w:rPr>
          <w:rFonts w:ascii="Arial" w:hAnsi="Arial"/>
        </w:rPr>
        <w:t xml:space="preserve"> noch nicht fertig sein, wird er der Queue (</w:t>
      </w:r>
      <w:proofErr w:type="spellStart"/>
      <w:r>
        <w:rPr>
          <w:rFonts w:ascii="Arial" w:hAnsi="Arial"/>
        </w:rPr>
        <w:t>que</w:t>
      </w:r>
      <w:proofErr w:type="spellEnd"/>
      <w:r>
        <w:rPr>
          <w:rFonts w:ascii="Arial" w:hAnsi="Arial"/>
        </w:rPr>
        <w:t>)</w:t>
      </w:r>
      <w:r w:rsidR="006E143B">
        <w:rPr>
          <w:rFonts w:ascii="Arial" w:hAnsi="Arial"/>
        </w:rPr>
        <w:t xml:space="preserve"> mit </w:t>
      </w:r>
      <w:proofErr w:type="spellStart"/>
      <w:r w:rsidR="006E143B">
        <w:rPr>
          <w:rFonts w:ascii="Arial" w:hAnsi="Arial"/>
        </w:rPr>
        <w:t>enQueue</w:t>
      </w:r>
      <w:proofErr w:type="spellEnd"/>
      <w:r w:rsidR="006E143B">
        <w:rPr>
          <w:rFonts w:ascii="Arial" w:hAnsi="Arial"/>
        </w:rPr>
        <w:t>(</w:t>
      </w:r>
      <w:proofErr w:type="spellStart"/>
      <w:r w:rsidR="006E143B">
        <w:rPr>
          <w:rFonts w:ascii="Arial" w:hAnsi="Arial"/>
        </w:rPr>
        <w:t>pcb</w:t>
      </w:r>
      <w:proofErr w:type="spellEnd"/>
      <w:r w:rsidR="006E143B">
        <w:rPr>
          <w:rFonts w:ascii="Arial" w:hAnsi="Arial"/>
        </w:rPr>
        <w:t>)</w:t>
      </w:r>
      <w:r>
        <w:rPr>
          <w:rFonts w:ascii="Arial" w:hAnsi="Arial"/>
        </w:rPr>
        <w:t xml:space="preserve"> hinzugefügt. Anschließend wird </w:t>
      </w:r>
      <w:proofErr w:type="spellStart"/>
      <w:r>
        <w:rPr>
          <w:rFonts w:ascii="Arial" w:hAnsi="Arial"/>
        </w:rPr>
        <w:t>pcb</w:t>
      </w:r>
      <w:proofErr w:type="spellEnd"/>
      <w:r>
        <w:rPr>
          <w:rFonts w:ascii="Arial" w:hAnsi="Arial"/>
        </w:rPr>
        <w:t xml:space="preserve"> auf null gesetzt.</w:t>
      </w:r>
    </w:p>
    <w:p w:rsidR="00320589" w:rsidRDefault="008B3318">
      <w:pPr>
        <w:pStyle w:val="Textbody"/>
        <w:rPr>
          <w:rStyle w:val="Hervorhebung"/>
          <w:rFonts w:ascii="Arial" w:hAnsi="Arial" w:cs="Arial"/>
          <w:sz w:val="28"/>
          <w:szCs w:val="28"/>
        </w:rPr>
      </w:pPr>
      <w:r>
        <w:rPr>
          <w:rStyle w:val="Hervorhebung"/>
          <w:rFonts w:ascii="Arial" w:hAnsi="Arial" w:cs="Arial"/>
          <w:sz w:val="28"/>
          <w:szCs w:val="28"/>
        </w:rPr>
        <w:t>Die</w:t>
      </w:r>
      <w:r w:rsidR="001E34C7">
        <w:rPr>
          <w:rStyle w:val="Hervorhebung"/>
          <w:rFonts w:ascii="Arial" w:hAnsi="Arial" w:cs="Arial"/>
          <w:sz w:val="28"/>
          <w:szCs w:val="28"/>
        </w:rPr>
        <w:t xml:space="preserve"> Methode</w:t>
      </w:r>
      <w:r>
        <w:rPr>
          <w:rStyle w:val="Hervorhebung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Hervorhebung"/>
          <w:rFonts w:ascii="Arial" w:hAnsi="Arial" w:cs="Arial"/>
          <w:sz w:val="28"/>
          <w:szCs w:val="28"/>
        </w:rPr>
        <w:t>operate</w:t>
      </w:r>
      <w:proofErr w:type="spellEnd"/>
      <w:r>
        <w:rPr>
          <w:rStyle w:val="Hervorhebung"/>
          <w:rFonts w:ascii="Arial" w:hAnsi="Arial" w:cs="Arial"/>
          <w:sz w:val="28"/>
          <w:szCs w:val="28"/>
        </w:rPr>
        <w:t>()</w:t>
      </w:r>
      <w:r w:rsidR="001E34C7">
        <w:rPr>
          <w:rStyle w:val="Hervorhebung"/>
          <w:rFonts w:ascii="Arial" w:hAnsi="Arial" w:cs="Arial"/>
          <w:sz w:val="28"/>
          <w:szCs w:val="28"/>
        </w:rPr>
        <w:t>:</w:t>
      </w:r>
    </w:p>
    <w:p w:rsidR="00986865" w:rsidRDefault="006E143B" w:rsidP="001E34C7">
      <w:pPr>
        <w:rPr>
          <w:rFonts w:ascii="Arial" w:hAnsi="Arial" w:cs="Arial"/>
        </w:rPr>
      </w:pPr>
      <w:r>
        <w:rPr>
          <w:rFonts w:ascii="Arial" w:hAnsi="Arial" w:cs="Arial"/>
        </w:rPr>
        <w:t xml:space="preserve">Die Methode </w:t>
      </w:r>
      <w:proofErr w:type="spellStart"/>
      <w:r>
        <w:rPr>
          <w:rFonts w:ascii="Arial" w:hAnsi="Arial" w:cs="Arial"/>
        </w:rPr>
        <w:t>operate</w:t>
      </w:r>
      <w:proofErr w:type="spellEnd"/>
      <w:r>
        <w:rPr>
          <w:rFonts w:ascii="Arial" w:hAnsi="Arial" w:cs="Arial"/>
        </w:rPr>
        <w:t>() läuft wie oben beschrieben ab.</w:t>
      </w:r>
      <w:r w:rsidR="00BC034B">
        <w:rPr>
          <w:rFonts w:ascii="Arial" w:hAnsi="Arial" w:cs="Arial"/>
        </w:rPr>
        <w:t xml:space="preserve"> Um diese Methode zu spezifizieren benötigen wir folgende </w:t>
      </w:r>
      <w:r>
        <w:rPr>
          <w:rFonts w:ascii="Arial" w:hAnsi="Arial" w:cs="Arial"/>
        </w:rPr>
        <w:t>Vorbedingungen</w:t>
      </w:r>
      <w:r w:rsidR="000A644C">
        <w:rPr>
          <w:rFonts w:ascii="Arial" w:hAnsi="Arial" w:cs="Arial"/>
        </w:rPr>
        <w:t>, Modifikationen und Nachbedingungen</w:t>
      </w:r>
      <w:r w:rsidR="00986865">
        <w:rPr>
          <w:rFonts w:ascii="Arial" w:hAnsi="Arial" w:cs="Arial"/>
        </w:rPr>
        <w:t>.</w:t>
      </w:r>
    </w:p>
    <w:p w:rsidR="00BC034B" w:rsidRPr="000A644C" w:rsidRDefault="00BC034B" w:rsidP="001E34C7">
      <w:pPr>
        <w:rPr>
          <w:rFonts w:ascii="Arial" w:hAnsi="Arial" w:cs="Arial"/>
          <w:b/>
        </w:rPr>
      </w:pPr>
    </w:p>
    <w:p w:rsidR="000A644C" w:rsidRPr="000A644C" w:rsidRDefault="000A644C" w:rsidP="001E34C7">
      <w:pPr>
        <w:rPr>
          <w:rFonts w:ascii="Arial" w:hAnsi="Arial" w:cs="Arial"/>
          <w:b/>
        </w:rPr>
      </w:pPr>
      <w:r w:rsidRPr="000A644C">
        <w:rPr>
          <w:rFonts w:ascii="Arial" w:hAnsi="Arial" w:cs="Arial"/>
          <w:b/>
        </w:rPr>
        <w:t>Vorbedingungen:</w:t>
      </w:r>
    </w:p>
    <w:p w:rsidR="000A644C" w:rsidRDefault="0060304C" w:rsidP="001E34C7">
      <w:pPr>
        <w:rPr>
          <w:rFonts w:ascii="Arial" w:hAnsi="Arial" w:cs="Arial"/>
        </w:rPr>
      </w:pPr>
      <w:r>
        <w:rPr>
          <w:rFonts w:ascii="Arial" w:hAnsi="Arial" w:cs="Arial"/>
        </w:rPr>
        <w:t>Als Vorbedingung überprüfen wir mit dem Prädikat Valid()</w:t>
      </w:r>
      <w:r w:rsidR="006E143B">
        <w:rPr>
          <w:rFonts w:ascii="Arial" w:hAnsi="Arial" w:cs="Arial"/>
        </w:rPr>
        <w:t xml:space="preserve">, ob sich in der Queue keine Null-Werte, sowie keine doppelten </w:t>
      </w:r>
      <w:r w:rsidR="00715780">
        <w:rPr>
          <w:rFonts w:ascii="Arial" w:hAnsi="Arial" w:cs="Arial"/>
        </w:rPr>
        <w:t>Prozess-Block-</w:t>
      </w:r>
      <w:proofErr w:type="spellStart"/>
      <w:r w:rsidR="00715780">
        <w:rPr>
          <w:rFonts w:ascii="Arial" w:hAnsi="Arial" w:cs="Arial"/>
        </w:rPr>
        <w:t>ID´s</w:t>
      </w:r>
      <w:proofErr w:type="spellEnd"/>
      <w:r w:rsidR="006E143B">
        <w:rPr>
          <w:rFonts w:ascii="Arial" w:hAnsi="Arial" w:cs="Arial"/>
        </w:rPr>
        <w:t xml:space="preserve"> vorkommen. Eine weitere Vorbedingung ist, da</w:t>
      </w:r>
      <w:r w:rsidR="00222649">
        <w:rPr>
          <w:rFonts w:ascii="Arial" w:hAnsi="Arial" w:cs="Arial"/>
        </w:rPr>
        <w:t>s</w:t>
      </w:r>
      <w:r w:rsidR="006E143B">
        <w:rPr>
          <w:rFonts w:ascii="Arial" w:hAnsi="Arial" w:cs="Arial"/>
        </w:rPr>
        <w:t xml:space="preserve">s </w:t>
      </w:r>
      <w:r>
        <w:rPr>
          <w:rFonts w:ascii="Arial" w:hAnsi="Arial" w:cs="Arial"/>
        </w:rPr>
        <w:t>es</w:t>
      </w:r>
      <w:r w:rsidR="00F02431">
        <w:rPr>
          <w:rFonts w:ascii="Arial" w:hAnsi="Arial" w:cs="Arial"/>
        </w:rPr>
        <w:t xml:space="preserve"> mindestens ein PCB</w:t>
      </w:r>
      <w:r>
        <w:rPr>
          <w:rFonts w:ascii="Arial" w:hAnsi="Arial" w:cs="Arial"/>
        </w:rPr>
        <w:t xml:space="preserve"> sich</w:t>
      </w:r>
      <w:r w:rsidR="00F02431">
        <w:rPr>
          <w:rFonts w:ascii="Arial" w:hAnsi="Arial" w:cs="Arial"/>
        </w:rPr>
        <w:t xml:space="preserve"> in der Queue befinden muss.</w:t>
      </w:r>
    </w:p>
    <w:p w:rsidR="00986865" w:rsidRDefault="00986865" w:rsidP="001E34C7">
      <w:pPr>
        <w:rPr>
          <w:rFonts w:ascii="Arial" w:hAnsi="Arial" w:cs="Arial"/>
        </w:rPr>
      </w:pPr>
    </w:p>
    <w:p w:rsidR="000A644C" w:rsidRPr="000A644C" w:rsidRDefault="000A644C" w:rsidP="001E34C7">
      <w:pPr>
        <w:rPr>
          <w:rFonts w:ascii="Arial" w:hAnsi="Arial" w:cs="Arial"/>
          <w:b/>
        </w:rPr>
      </w:pPr>
      <w:r w:rsidRPr="000A644C">
        <w:rPr>
          <w:rFonts w:ascii="Arial" w:hAnsi="Arial" w:cs="Arial"/>
          <w:b/>
        </w:rPr>
        <w:t>Modifikationen:</w:t>
      </w:r>
    </w:p>
    <w:p w:rsidR="000A644C" w:rsidRDefault="00FA518A" w:rsidP="001E34C7">
      <w:pPr>
        <w:rPr>
          <w:rFonts w:ascii="Arial" w:hAnsi="Arial" w:cs="Arial"/>
        </w:rPr>
      </w:pPr>
      <w:r>
        <w:rPr>
          <w:rFonts w:ascii="Arial" w:hAnsi="Arial" w:cs="Arial"/>
        </w:rPr>
        <w:t xml:space="preserve">Für unsere </w:t>
      </w:r>
      <w:r w:rsidR="00F02431">
        <w:rPr>
          <w:rFonts w:ascii="Arial" w:hAnsi="Arial" w:cs="Arial"/>
        </w:rPr>
        <w:t>Spezifizierung</w:t>
      </w:r>
      <w:r>
        <w:rPr>
          <w:rFonts w:ascii="Arial" w:hAnsi="Arial" w:cs="Arial"/>
        </w:rPr>
        <w:t xml:space="preserve"> geben wir an welche Variablen sich </w:t>
      </w:r>
      <w:r w:rsidR="00C47223">
        <w:rPr>
          <w:rFonts w:ascii="Arial" w:hAnsi="Arial" w:cs="Arial"/>
        </w:rPr>
        <w:t>ändern</w:t>
      </w:r>
      <w:r w:rsidR="00F02431">
        <w:rPr>
          <w:rFonts w:ascii="Arial" w:hAnsi="Arial" w:cs="Arial"/>
        </w:rPr>
        <w:t xml:space="preserve"> dürfen</w:t>
      </w:r>
      <w:r w:rsidR="00C47223">
        <w:rPr>
          <w:rFonts w:ascii="Arial" w:hAnsi="Arial" w:cs="Arial"/>
        </w:rPr>
        <w:t>. Zum einen ä</w:t>
      </w:r>
      <w:r>
        <w:rPr>
          <w:rFonts w:ascii="Arial" w:hAnsi="Arial" w:cs="Arial"/>
        </w:rPr>
        <w:t xml:space="preserve">ndern wir von der Klasse OS die Queue und in der Queue den Inhalt an der Stelle 0, also das erste Element in der Queue. </w:t>
      </w:r>
    </w:p>
    <w:p w:rsidR="00986865" w:rsidRDefault="00986865" w:rsidP="001E34C7">
      <w:pPr>
        <w:rPr>
          <w:rFonts w:ascii="Arial" w:hAnsi="Arial" w:cs="Arial"/>
        </w:rPr>
      </w:pPr>
    </w:p>
    <w:p w:rsidR="000A644C" w:rsidRPr="000A644C" w:rsidRDefault="000A644C" w:rsidP="001E34C7">
      <w:pPr>
        <w:rPr>
          <w:rFonts w:ascii="Arial" w:hAnsi="Arial" w:cs="Arial"/>
          <w:b/>
        </w:rPr>
      </w:pPr>
      <w:r w:rsidRPr="000A644C">
        <w:rPr>
          <w:rFonts w:ascii="Arial" w:hAnsi="Arial" w:cs="Arial"/>
          <w:b/>
        </w:rPr>
        <w:t>Nachbedingungen:</w:t>
      </w:r>
    </w:p>
    <w:p w:rsidR="000A644C" w:rsidRDefault="00FA518A" w:rsidP="001E34C7">
      <w:pPr>
        <w:rPr>
          <w:rFonts w:ascii="Arial" w:hAnsi="Arial" w:cs="Arial"/>
        </w:rPr>
      </w:pPr>
      <w:r>
        <w:rPr>
          <w:rFonts w:ascii="Arial" w:hAnsi="Arial" w:cs="Arial"/>
        </w:rPr>
        <w:t xml:space="preserve">Unsere Nachbedingungen der </w:t>
      </w:r>
      <w:r w:rsidR="0060304C">
        <w:rPr>
          <w:rFonts w:ascii="Arial" w:hAnsi="Arial" w:cs="Arial"/>
        </w:rPr>
        <w:t>Spezifizierung</w:t>
      </w:r>
      <w:r>
        <w:rPr>
          <w:rFonts w:ascii="Arial" w:hAnsi="Arial" w:cs="Arial"/>
        </w:rPr>
        <w:t xml:space="preserve"> werden im folgendem</w:t>
      </w:r>
      <w:r w:rsidR="00DF445E">
        <w:rPr>
          <w:rFonts w:ascii="Arial" w:hAnsi="Arial" w:cs="Arial"/>
        </w:rPr>
        <w:t xml:space="preserve"> e</w:t>
      </w:r>
      <w:r>
        <w:rPr>
          <w:rFonts w:ascii="Arial" w:hAnsi="Arial" w:cs="Arial"/>
        </w:rPr>
        <w:t xml:space="preserve">rläutert. </w:t>
      </w:r>
      <w:r w:rsidR="0060304C">
        <w:rPr>
          <w:rFonts w:ascii="Arial" w:hAnsi="Arial" w:cs="Arial"/>
        </w:rPr>
        <w:t>Um zu überprüfen ob die Instanz noch in einem Konsistenten Zustand befindet, benutzen wir das Prädikat Valid()</w:t>
      </w:r>
      <w:r>
        <w:rPr>
          <w:rFonts w:ascii="Arial" w:hAnsi="Arial" w:cs="Arial"/>
        </w:rPr>
        <w:t>.</w:t>
      </w:r>
      <w:r w:rsidR="0060304C">
        <w:rPr>
          <w:rFonts w:ascii="Arial" w:hAnsi="Arial" w:cs="Arial"/>
        </w:rPr>
        <w:t xml:space="preserve"> Wir müssen </w:t>
      </w:r>
      <w:proofErr w:type="gramStart"/>
      <w:r w:rsidR="0060304C">
        <w:rPr>
          <w:rFonts w:ascii="Arial" w:hAnsi="Arial" w:cs="Arial"/>
        </w:rPr>
        <w:t>folgende</w:t>
      </w:r>
      <w:proofErr w:type="gramEnd"/>
      <w:r w:rsidR="0060304C">
        <w:rPr>
          <w:rFonts w:ascii="Arial" w:hAnsi="Arial" w:cs="Arial"/>
        </w:rPr>
        <w:t xml:space="preserve"> Fallunterschreidung betrachten, es k</w:t>
      </w:r>
      <w:r w:rsidR="00EC0037">
        <w:rPr>
          <w:rFonts w:ascii="Arial" w:hAnsi="Arial" w:cs="Arial"/>
        </w:rPr>
        <w:t>ann sein, dass der aktuelle PCB</w:t>
      </w:r>
      <w:r w:rsidR="00123F86">
        <w:rPr>
          <w:rFonts w:ascii="Arial" w:hAnsi="Arial" w:cs="Arial"/>
        </w:rPr>
        <w:t xml:space="preserve"> noch nicht</w:t>
      </w:r>
      <w:r w:rsidR="00EC0037">
        <w:rPr>
          <w:rFonts w:ascii="Arial" w:hAnsi="Arial" w:cs="Arial"/>
        </w:rPr>
        <w:t xml:space="preserve"> fertig ist, dann wird er in der</w:t>
      </w:r>
      <w:r w:rsidR="00123F86">
        <w:rPr>
          <w:rFonts w:ascii="Arial" w:hAnsi="Arial" w:cs="Arial"/>
        </w:rPr>
        <w:t xml:space="preserve"> Queue hinzugefügt. Sollte der PCB fertig sein, so wird der PCB nicht der Queue hinzugefügt.</w:t>
      </w:r>
    </w:p>
    <w:p w:rsidR="000A644C" w:rsidRDefault="000A644C" w:rsidP="000A644C">
      <w:pPr>
        <w:rPr>
          <w:rFonts w:ascii="Arial" w:hAnsi="Arial" w:cs="Arial"/>
        </w:rPr>
      </w:pPr>
      <w:r>
        <w:rPr>
          <w:rFonts w:ascii="Arial" w:hAnsi="Arial" w:cs="Arial"/>
        </w:rPr>
        <w:t>Fall a): Der Prozess</w:t>
      </w:r>
      <w:r w:rsidR="0079320F">
        <w:rPr>
          <w:rFonts w:ascii="Arial" w:hAnsi="Arial" w:cs="Arial"/>
        </w:rPr>
        <w:t>-Block</w:t>
      </w:r>
      <w:r>
        <w:rPr>
          <w:rFonts w:ascii="Arial" w:hAnsi="Arial" w:cs="Arial"/>
        </w:rPr>
        <w:t xml:space="preserve"> ist fertig</w:t>
      </w:r>
      <w:r w:rsidR="0079320F">
        <w:rPr>
          <w:rFonts w:ascii="Arial" w:hAnsi="Arial" w:cs="Arial"/>
        </w:rPr>
        <w:t xml:space="preserve">, wenn das Attribut </w:t>
      </w:r>
      <w:proofErr w:type="spellStart"/>
      <w:r w:rsidR="0079320F">
        <w:rPr>
          <w:rFonts w:ascii="Arial" w:hAnsi="Arial" w:cs="Arial"/>
        </w:rPr>
        <w:t>usedCPU</w:t>
      </w:r>
      <w:proofErr w:type="spellEnd"/>
      <w:r w:rsidR="0079320F">
        <w:rPr>
          <w:rFonts w:ascii="Arial" w:hAnsi="Arial" w:cs="Arial"/>
        </w:rPr>
        <w:t xml:space="preserve"> plus dem Quantum an Rechenzeit größer gleich dem Attribut </w:t>
      </w:r>
      <w:proofErr w:type="spellStart"/>
      <w:r w:rsidR="0079320F">
        <w:rPr>
          <w:rFonts w:ascii="Arial" w:hAnsi="Arial" w:cs="Arial"/>
        </w:rPr>
        <w:t>duration</w:t>
      </w:r>
      <w:proofErr w:type="spellEnd"/>
      <w:r w:rsidR="0079320F">
        <w:rPr>
          <w:rFonts w:ascii="Arial" w:hAnsi="Arial" w:cs="Arial"/>
        </w:rPr>
        <w:t xml:space="preserve"> ist. In diesem Fall wird der PCB</w:t>
      </w:r>
      <w:r>
        <w:rPr>
          <w:rFonts w:ascii="Arial" w:hAnsi="Arial" w:cs="Arial"/>
        </w:rPr>
        <w:t xml:space="preserve"> der Queue nicht hinzugefügt,</w:t>
      </w:r>
      <w:r w:rsidR="00123F8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somit</w:t>
      </w:r>
      <w:r w:rsidR="00222649">
        <w:rPr>
          <w:rFonts w:ascii="Arial" w:hAnsi="Arial" w:cs="Arial"/>
        </w:rPr>
        <w:t xml:space="preserve"> müssen folgende </w:t>
      </w:r>
      <w:r w:rsidR="0079320F">
        <w:rPr>
          <w:rFonts w:ascii="Arial" w:hAnsi="Arial" w:cs="Arial"/>
        </w:rPr>
        <w:t>Nachb</w:t>
      </w:r>
      <w:r w:rsidR="00222649">
        <w:rPr>
          <w:rFonts w:ascii="Arial" w:hAnsi="Arial" w:cs="Arial"/>
        </w:rPr>
        <w:t>edingungen erfüll</w:t>
      </w:r>
      <w:r>
        <w:rPr>
          <w:rFonts w:ascii="Arial" w:hAnsi="Arial" w:cs="Arial"/>
        </w:rPr>
        <w:t>t werden.</w:t>
      </w:r>
    </w:p>
    <w:p w:rsidR="00123F86" w:rsidRDefault="00123F86" w:rsidP="000A644C">
      <w:pPr>
        <w:rPr>
          <w:rFonts w:ascii="Arial" w:hAnsi="Arial" w:cs="Arial"/>
        </w:rPr>
      </w:pPr>
      <w:r>
        <w:rPr>
          <w:rFonts w:ascii="Arial" w:hAnsi="Arial" w:cs="Arial"/>
        </w:rPr>
        <w:t xml:space="preserve">Es sei ein PCB in der Queue an der Stelle 0 mit folgenden Namen </w:t>
      </w:r>
      <w:proofErr w:type="spellStart"/>
      <w:r>
        <w:rPr>
          <w:rFonts w:ascii="Arial" w:hAnsi="Arial" w:cs="Arial"/>
        </w:rPr>
        <w:t>oldPcb</w:t>
      </w:r>
      <w:proofErr w:type="spellEnd"/>
      <w:r>
        <w:rPr>
          <w:rFonts w:ascii="Arial" w:hAnsi="Arial" w:cs="Arial"/>
        </w:rPr>
        <w:t xml:space="preserve"> benannt.</w:t>
      </w:r>
    </w:p>
    <w:p w:rsidR="000A644C" w:rsidRDefault="009D10FA" w:rsidP="001E34C7">
      <w:pPr>
        <w:rPr>
          <w:rFonts w:ascii="Arial" w:hAnsi="Arial"/>
        </w:rPr>
      </w:pPr>
      <w:r>
        <w:rPr>
          <w:rFonts w:ascii="Arial" w:hAnsi="Arial" w:cs="Arial"/>
        </w:rPr>
        <w:t>Die Länge der Queue</w:t>
      </w:r>
      <w:r w:rsidR="000A644C">
        <w:rPr>
          <w:rFonts w:ascii="Arial" w:hAnsi="Arial" w:cs="Arial"/>
        </w:rPr>
        <w:t xml:space="preserve"> muss</w:t>
      </w:r>
      <w:r>
        <w:rPr>
          <w:rFonts w:ascii="Arial" w:hAnsi="Arial" w:cs="Arial"/>
        </w:rPr>
        <w:t xml:space="preserve"> um ein Element kürzer sein als die Länge der alten Queue </w:t>
      </w:r>
      <w:r w:rsidR="00F0435E">
        <w:rPr>
          <w:rFonts w:ascii="Arial" w:hAnsi="Arial" w:cs="Arial"/>
        </w:rPr>
        <w:t>und</w:t>
      </w:r>
      <w:r>
        <w:rPr>
          <w:rFonts w:ascii="Arial" w:hAnsi="Arial" w:cs="Arial"/>
        </w:rPr>
        <w:t xml:space="preserve"> </w:t>
      </w:r>
      <w:r w:rsidR="00F0435E">
        <w:rPr>
          <w:rFonts w:ascii="Arial" w:hAnsi="Arial" w:cs="Arial"/>
        </w:rPr>
        <w:t>d</w:t>
      </w:r>
      <w:r w:rsidR="000A644C">
        <w:rPr>
          <w:rFonts w:ascii="Arial" w:hAnsi="Arial" w:cs="Arial"/>
        </w:rPr>
        <w:t>ie Queue darf</w:t>
      </w:r>
      <w:r w:rsidR="000A644C">
        <w:rPr>
          <w:rFonts w:ascii="Arial" w:hAnsi="Arial"/>
        </w:rPr>
        <w:t xml:space="preserve"> keine Null-Werte sowie keine doppelten Prozess</w:t>
      </w:r>
      <w:r w:rsidR="00715780">
        <w:rPr>
          <w:rFonts w:ascii="Arial" w:hAnsi="Arial"/>
        </w:rPr>
        <w:t>-Block</w:t>
      </w:r>
      <w:r w:rsidR="000A644C">
        <w:rPr>
          <w:rFonts w:ascii="Arial" w:hAnsi="Arial"/>
        </w:rPr>
        <w:t>-</w:t>
      </w:r>
      <w:proofErr w:type="spellStart"/>
      <w:r w:rsidR="000A644C">
        <w:rPr>
          <w:rFonts w:ascii="Arial" w:hAnsi="Arial"/>
        </w:rPr>
        <w:t>ID´s</w:t>
      </w:r>
      <w:proofErr w:type="spellEnd"/>
      <w:r w:rsidR="000A644C">
        <w:rPr>
          <w:rFonts w:ascii="Arial" w:hAnsi="Arial"/>
        </w:rPr>
        <w:t xml:space="preserve"> haben</w:t>
      </w:r>
      <w:r w:rsidR="00F0435E">
        <w:rPr>
          <w:rFonts w:ascii="Arial" w:hAnsi="Arial"/>
        </w:rPr>
        <w:t xml:space="preserve"> und</w:t>
      </w:r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pid</w:t>
      </w:r>
      <w:proofErr w:type="spellEnd"/>
      <w:r>
        <w:rPr>
          <w:rFonts w:ascii="Arial" w:hAnsi="Arial"/>
        </w:rPr>
        <w:t xml:space="preserve"> von </w:t>
      </w:r>
      <w:proofErr w:type="spellStart"/>
      <w:r>
        <w:rPr>
          <w:rFonts w:ascii="Arial" w:hAnsi="Arial"/>
        </w:rPr>
        <w:t>oldPcb</w:t>
      </w:r>
      <w:proofErr w:type="spellEnd"/>
      <w:r>
        <w:rPr>
          <w:rFonts w:ascii="Arial" w:hAnsi="Arial"/>
        </w:rPr>
        <w:t xml:space="preserve"> darf in der Queue nicht mehr vorhanden sein</w:t>
      </w:r>
      <w:r w:rsidR="00F0435E">
        <w:rPr>
          <w:rFonts w:ascii="Arial" w:hAnsi="Arial"/>
        </w:rPr>
        <w:t xml:space="preserve"> und</w:t>
      </w:r>
    </w:p>
    <w:p w:rsidR="00980FF0" w:rsidRPr="00980FF0" w:rsidRDefault="00F0435E" w:rsidP="001E34C7">
      <w:pPr>
        <w:rPr>
          <w:rFonts w:ascii="Arial" w:hAnsi="Arial"/>
        </w:rPr>
      </w:pPr>
      <w:r>
        <w:rPr>
          <w:rFonts w:ascii="Arial" w:hAnsi="Arial"/>
        </w:rPr>
        <w:t>d</w:t>
      </w:r>
      <w:r w:rsidR="000A644C">
        <w:rPr>
          <w:rFonts w:ascii="Arial" w:hAnsi="Arial"/>
        </w:rPr>
        <w:t>ie Queue ist gleich der al</w:t>
      </w:r>
      <w:r w:rsidR="009D10FA">
        <w:rPr>
          <w:rFonts w:ascii="Arial" w:hAnsi="Arial"/>
        </w:rPr>
        <w:t>ten Queue ohne das erste Element</w:t>
      </w:r>
      <w:r w:rsidR="000A644C">
        <w:rPr>
          <w:rFonts w:ascii="Arial" w:hAnsi="Arial"/>
        </w:rPr>
        <w:t>.</w:t>
      </w:r>
      <w:r w:rsidR="00980FF0">
        <w:rPr>
          <w:rFonts w:ascii="Arial" w:hAnsi="Arial"/>
        </w:rPr>
        <w:br/>
        <w:t>Der Quellcode der Nachbedingung sieht wie folgt aus.</w:t>
      </w:r>
    </w:p>
    <w:p w:rsidR="00222649" w:rsidRPr="00986865" w:rsidRDefault="00222649" w:rsidP="00222649">
      <w:pPr>
        <w:widowControl/>
        <w:suppressAutoHyphens w:val="0"/>
        <w:autoSpaceDE w:val="0"/>
        <w:adjustRightInd w:val="0"/>
        <w:textAlignment w:val="auto"/>
        <w:rPr>
          <w:rFonts w:ascii="Arial" w:hAnsi="Arial" w:cs="Arial"/>
          <w:i/>
          <w:color w:val="000000"/>
          <w:kern w:val="0"/>
          <w:highlight w:val="white"/>
          <w:lang w:bidi="ar-SA"/>
        </w:rPr>
      </w:pPr>
      <w:proofErr w:type="spellStart"/>
      <w:r w:rsidRPr="00986865">
        <w:rPr>
          <w:rFonts w:ascii="Arial" w:hAnsi="Arial" w:cs="Arial"/>
          <w:i/>
          <w:color w:val="0000FF"/>
          <w:kern w:val="0"/>
          <w:highlight w:val="white"/>
          <w:lang w:bidi="ar-SA"/>
        </w:rPr>
        <w:t>old</w:t>
      </w:r>
      <w:proofErr w:type="spellEnd"/>
      <w:r w:rsidRPr="00986865">
        <w:rPr>
          <w:rFonts w:ascii="Arial" w:hAnsi="Arial" w:cs="Arial"/>
          <w:i/>
          <w:color w:val="000000"/>
          <w:kern w:val="0"/>
          <w:highlight w:val="white"/>
          <w:lang w:bidi="ar-SA"/>
        </w:rPr>
        <w:t xml:space="preserve"> (</w:t>
      </w:r>
      <w:proofErr w:type="spellStart"/>
      <w:r w:rsidRPr="00986865">
        <w:rPr>
          <w:rFonts w:ascii="Arial" w:hAnsi="Arial" w:cs="Arial"/>
          <w:i/>
          <w:color w:val="000000"/>
          <w:kern w:val="0"/>
          <w:highlight w:val="white"/>
          <w:lang w:bidi="ar-SA"/>
        </w:rPr>
        <w:t>que</w:t>
      </w:r>
      <w:proofErr w:type="spellEnd"/>
      <w:r w:rsidRPr="00986865">
        <w:rPr>
          <w:rFonts w:ascii="Arial" w:hAnsi="Arial" w:cs="Arial"/>
          <w:i/>
          <w:color w:val="000000"/>
          <w:kern w:val="0"/>
          <w:highlight w:val="white"/>
          <w:lang w:bidi="ar-SA"/>
        </w:rPr>
        <w:t>[0].</w:t>
      </w:r>
      <w:proofErr w:type="spellStart"/>
      <w:r w:rsidRPr="00986865">
        <w:rPr>
          <w:rFonts w:ascii="Arial" w:hAnsi="Arial" w:cs="Arial"/>
          <w:i/>
          <w:color w:val="000000"/>
          <w:kern w:val="0"/>
          <w:highlight w:val="white"/>
          <w:lang w:bidi="ar-SA"/>
        </w:rPr>
        <w:t>usedCPU</w:t>
      </w:r>
      <w:proofErr w:type="spellEnd"/>
      <w:r w:rsidRPr="00986865">
        <w:rPr>
          <w:rFonts w:ascii="Arial" w:hAnsi="Arial" w:cs="Arial"/>
          <w:i/>
          <w:color w:val="000000"/>
          <w:kern w:val="0"/>
          <w:highlight w:val="white"/>
          <w:lang w:bidi="ar-SA"/>
        </w:rPr>
        <w:t xml:space="preserve"> + </w:t>
      </w:r>
      <w:proofErr w:type="spellStart"/>
      <w:r w:rsidRPr="00986865">
        <w:rPr>
          <w:rFonts w:ascii="Arial" w:hAnsi="Arial" w:cs="Arial"/>
          <w:i/>
          <w:color w:val="000000"/>
          <w:kern w:val="0"/>
          <w:highlight w:val="white"/>
          <w:lang w:bidi="ar-SA"/>
        </w:rPr>
        <w:t>quantum</w:t>
      </w:r>
      <w:proofErr w:type="spellEnd"/>
      <w:r w:rsidRPr="00986865">
        <w:rPr>
          <w:rFonts w:ascii="Arial" w:hAnsi="Arial" w:cs="Arial"/>
          <w:i/>
          <w:color w:val="000000"/>
          <w:kern w:val="0"/>
          <w:highlight w:val="white"/>
          <w:lang w:bidi="ar-SA"/>
        </w:rPr>
        <w:t xml:space="preserve"> &gt;= </w:t>
      </w:r>
      <w:proofErr w:type="spellStart"/>
      <w:r w:rsidRPr="00986865">
        <w:rPr>
          <w:rFonts w:ascii="Arial" w:hAnsi="Arial" w:cs="Arial"/>
          <w:i/>
          <w:color w:val="000000"/>
          <w:kern w:val="0"/>
          <w:highlight w:val="white"/>
          <w:lang w:bidi="ar-SA"/>
        </w:rPr>
        <w:t>que</w:t>
      </w:r>
      <w:proofErr w:type="spellEnd"/>
      <w:r w:rsidRPr="00986865">
        <w:rPr>
          <w:rFonts w:ascii="Arial" w:hAnsi="Arial" w:cs="Arial"/>
          <w:i/>
          <w:color w:val="000000"/>
          <w:kern w:val="0"/>
          <w:highlight w:val="white"/>
          <w:lang w:bidi="ar-SA"/>
        </w:rPr>
        <w:t>[0].</w:t>
      </w:r>
      <w:proofErr w:type="spellStart"/>
      <w:r w:rsidRPr="00986865">
        <w:rPr>
          <w:rFonts w:ascii="Arial" w:hAnsi="Arial" w:cs="Arial"/>
          <w:i/>
          <w:color w:val="000000"/>
          <w:kern w:val="0"/>
          <w:highlight w:val="white"/>
          <w:lang w:bidi="ar-SA"/>
        </w:rPr>
        <w:t>duration</w:t>
      </w:r>
      <w:proofErr w:type="spellEnd"/>
      <w:r w:rsidRPr="00986865">
        <w:rPr>
          <w:rFonts w:ascii="Arial" w:hAnsi="Arial" w:cs="Arial"/>
          <w:i/>
          <w:color w:val="000000"/>
          <w:kern w:val="0"/>
          <w:highlight w:val="white"/>
          <w:lang w:bidi="ar-SA"/>
        </w:rPr>
        <w:t>) ==&gt; |</w:t>
      </w:r>
      <w:proofErr w:type="spellStart"/>
      <w:r w:rsidRPr="00986865">
        <w:rPr>
          <w:rFonts w:ascii="Arial" w:hAnsi="Arial" w:cs="Arial"/>
          <w:i/>
          <w:color w:val="000000"/>
          <w:kern w:val="0"/>
          <w:highlight w:val="white"/>
          <w:lang w:bidi="ar-SA"/>
        </w:rPr>
        <w:t>que</w:t>
      </w:r>
      <w:proofErr w:type="spellEnd"/>
      <w:r w:rsidRPr="00986865">
        <w:rPr>
          <w:rFonts w:ascii="Arial" w:hAnsi="Arial" w:cs="Arial"/>
          <w:i/>
          <w:color w:val="000000"/>
          <w:kern w:val="0"/>
          <w:highlight w:val="white"/>
          <w:lang w:bidi="ar-SA"/>
        </w:rPr>
        <w:t xml:space="preserve">|+1 == </w:t>
      </w:r>
      <w:proofErr w:type="spellStart"/>
      <w:r w:rsidRPr="00986865">
        <w:rPr>
          <w:rFonts w:ascii="Arial" w:hAnsi="Arial" w:cs="Arial"/>
          <w:i/>
          <w:color w:val="0000FF"/>
          <w:kern w:val="0"/>
          <w:highlight w:val="white"/>
          <w:lang w:bidi="ar-SA"/>
        </w:rPr>
        <w:t>old</w:t>
      </w:r>
      <w:proofErr w:type="spellEnd"/>
      <w:r w:rsidRPr="00986865">
        <w:rPr>
          <w:rFonts w:ascii="Arial" w:hAnsi="Arial" w:cs="Arial"/>
          <w:i/>
          <w:color w:val="000000"/>
          <w:kern w:val="0"/>
          <w:highlight w:val="white"/>
          <w:lang w:bidi="ar-SA"/>
        </w:rPr>
        <w:t>(|</w:t>
      </w:r>
      <w:proofErr w:type="spellStart"/>
      <w:r w:rsidRPr="00986865">
        <w:rPr>
          <w:rFonts w:ascii="Arial" w:hAnsi="Arial" w:cs="Arial"/>
          <w:i/>
          <w:color w:val="000000"/>
          <w:kern w:val="0"/>
          <w:highlight w:val="white"/>
          <w:lang w:bidi="ar-SA"/>
        </w:rPr>
        <w:t>que</w:t>
      </w:r>
      <w:proofErr w:type="spellEnd"/>
      <w:r w:rsidRPr="00986865">
        <w:rPr>
          <w:rFonts w:ascii="Arial" w:hAnsi="Arial" w:cs="Arial"/>
          <w:i/>
          <w:color w:val="000000"/>
          <w:kern w:val="0"/>
          <w:highlight w:val="white"/>
          <w:lang w:bidi="ar-SA"/>
        </w:rPr>
        <w:t>|) &amp;&amp; Valid() &amp;</w:t>
      </w:r>
      <w:proofErr w:type="gramStart"/>
      <w:r w:rsidRPr="00986865">
        <w:rPr>
          <w:rFonts w:ascii="Arial" w:hAnsi="Arial" w:cs="Arial"/>
          <w:i/>
          <w:color w:val="000000"/>
          <w:kern w:val="0"/>
          <w:highlight w:val="white"/>
          <w:lang w:bidi="ar-SA"/>
        </w:rPr>
        <w:t>&amp; !</w:t>
      </w:r>
      <w:proofErr w:type="spellStart"/>
      <w:proofErr w:type="gramEnd"/>
      <w:r w:rsidRPr="00986865">
        <w:rPr>
          <w:rFonts w:ascii="Arial" w:hAnsi="Arial" w:cs="Arial"/>
          <w:i/>
          <w:color w:val="000000"/>
          <w:kern w:val="0"/>
          <w:highlight w:val="white"/>
          <w:lang w:bidi="ar-SA"/>
        </w:rPr>
        <w:t>inQue</w:t>
      </w:r>
      <w:proofErr w:type="spellEnd"/>
      <w:r w:rsidRPr="00986865">
        <w:rPr>
          <w:rFonts w:ascii="Arial" w:hAnsi="Arial" w:cs="Arial"/>
          <w:i/>
          <w:color w:val="000000"/>
          <w:kern w:val="0"/>
          <w:highlight w:val="white"/>
          <w:lang w:bidi="ar-SA"/>
        </w:rPr>
        <w:t>(</w:t>
      </w:r>
      <w:proofErr w:type="spellStart"/>
      <w:r w:rsidRPr="00986865">
        <w:rPr>
          <w:rFonts w:ascii="Arial" w:hAnsi="Arial" w:cs="Arial"/>
          <w:i/>
          <w:color w:val="0000FF"/>
          <w:kern w:val="0"/>
          <w:highlight w:val="white"/>
          <w:lang w:bidi="ar-SA"/>
        </w:rPr>
        <w:t>old</w:t>
      </w:r>
      <w:proofErr w:type="spellEnd"/>
      <w:r w:rsidRPr="00986865">
        <w:rPr>
          <w:rFonts w:ascii="Arial" w:hAnsi="Arial" w:cs="Arial"/>
          <w:i/>
          <w:color w:val="000000"/>
          <w:kern w:val="0"/>
          <w:highlight w:val="white"/>
          <w:lang w:bidi="ar-SA"/>
        </w:rPr>
        <w:t>(</w:t>
      </w:r>
      <w:proofErr w:type="spellStart"/>
      <w:r w:rsidRPr="00986865">
        <w:rPr>
          <w:rFonts w:ascii="Arial" w:hAnsi="Arial" w:cs="Arial"/>
          <w:i/>
          <w:color w:val="000000"/>
          <w:kern w:val="0"/>
          <w:highlight w:val="white"/>
          <w:lang w:bidi="ar-SA"/>
        </w:rPr>
        <w:t>que</w:t>
      </w:r>
      <w:proofErr w:type="spellEnd"/>
      <w:r w:rsidRPr="00986865">
        <w:rPr>
          <w:rFonts w:ascii="Arial" w:hAnsi="Arial" w:cs="Arial"/>
          <w:i/>
          <w:color w:val="000000"/>
          <w:kern w:val="0"/>
          <w:highlight w:val="white"/>
          <w:lang w:bidi="ar-SA"/>
        </w:rPr>
        <w:t>[0].</w:t>
      </w:r>
      <w:proofErr w:type="spellStart"/>
      <w:r w:rsidRPr="00986865">
        <w:rPr>
          <w:rFonts w:ascii="Arial" w:hAnsi="Arial" w:cs="Arial"/>
          <w:i/>
          <w:color w:val="000000"/>
          <w:kern w:val="0"/>
          <w:highlight w:val="white"/>
          <w:lang w:bidi="ar-SA"/>
        </w:rPr>
        <w:t>getPid</w:t>
      </w:r>
      <w:proofErr w:type="spellEnd"/>
      <w:r w:rsidRPr="00986865">
        <w:rPr>
          <w:rFonts w:ascii="Arial" w:hAnsi="Arial" w:cs="Arial"/>
          <w:i/>
          <w:color w:val="000000"/>
          <w:kern w:val="0"/>
          <w:highlight w:val="white"/>
          <w:lang w:bidi="ar-SA"/>
        </w:rPr>
        <w:t xml:space="preserve">()))&amp;&amp; </w:t>
      </w:r>
      <w:proofErr w:type="spellStart"/>
      <w:r w:rsidRPr="00986865">
        <w:rPr>
          <w:rFonts w:ascii="Arial" w:hAnsi="Arial" w:cs="Arial"/>
          <w:i/>
          <w:color w:val="000000"/>
          <w:kern w:val="0"/>
          <w:highlight w:val="white"/>
          <w:lang w:bidi="ar-SA"/>
        </w:rPr>
        <w:t>que</w:t>
      </w:r>
      <w:proofErr w:type="spellEnd"/>
      <w:r w:rsidRPr="00986865">
        <w:rPr>
          <w:rFonts w:ascii="Arial" w:hAnsi="Arial" w:cs="Arial"/>
          <w:i/>
          <w:color w:val="000000"/>
          <w:kern w:val="0"/>
          <w:highlight w:val="white"/>
          <w:lang w:bidi="ar-SA"/>
        </w:rPr>
        <w:t>==</w:t>
      </w:r>
      <w:proofErr w:type="spellStart"/>
      <w:r w:rsidRPr="00986865">
        <w:rPr>
          <w:rFonts w:ascii="Arial" w:hAnsi="Arial" w:cs="Arial"/>
          <w:i/>
          <w:color w:val="0000FF"/>
          <w:kern w:val="0"/>
          <w:highlight w:val="white"/>
          <w:lang w:bidi="ar-SA"/>
        </w:rPr>
        <w:t>old</w:t>
      </w:r>
      <w:proofErr w:type="spellEnd"/>
      <w:r w:rsidRPr="00986865">
        <w:rPr>
          <w:rFonts w:ascii="Arial" w:hAnsi="Arial" w:cs="Arial"/>
          <w:i/>
          <w:color w:val="000000"/>
          <w:kern w:val="0"/>
          <w:highlight w:val="white"/>
          <w:lang w:bidi="ar-SA"/>
        </w:rPr>
        <w:t>(</w:t>
      </w:r>
      <w:proofErr w:type="spellStart"/>
      <w:r w:rsidRPr="00986865">
        <w:rPr>
          <w:rFonts w:ascii="Arial" w:hAnsi="Arial" w:cs="Arial"/>
          <w:i/>
          <w:color w:val="000000"/>
          <w:kern w:val="0"/>
          <w:highlight w:val="white"/>
          <w:lang w:bidi="ar-SA"/>
        </w:rPr>
        <w:t>que</w:t>
      </w:r>
      <w:proofErr w:type="spellEnd"/>
      <w:r w:rsidRPr="00986865">
        <w:rPr>
          <w:rFonts w:ascii="Arial" w:hAnsi="Arial" w:cs="Arial"/>
          <w:i/>
          <w:color w:val="000000"/>
          <w:kern w:val="0"/>
          <w:highlight w:val="white"/>
          <w:lang w:bidi="ar-SA"/>
        </w:rPr>
        <w:t>[1..]);</w:t>
      </w:r>
    </w:p>
    <w:p w:rsidR="000A644C" w:rsidRPr="00986865" w:rsidRDefault="000A644C" w:rsidP="00222649">
      <w:pPr>
        <w:widowControl/>
        <w:suppressAutoHyphens w:val="0"/>
        <w:autoSpaceDE w:val="0"/>
        <w:adjustRightInd w:val="0"/>
        <w:textAlignment w:val="auto"/>
        <w:rPr>
          <w:rFonts w:ascii="Arial" w:hAnsi="Arial" w:cs="Arial"/>
          <w:color w:val="000000"/>
          <w:kern w:val="0"/>
          <w:highlight w:val="white"/>
          <w:lang w:bidi="ar-SA"/>
        </w:rPr>
      </w:pPr>
    </w:p>
    <w:p w:rsidR="00F0435E" w:rsidRDefault="000A644C" w:rsidP="00F0435E">
      <w:pPr>
        <w:rPr>
          <w:rFonts w:ascii="Arial" w:hAnsi="Arial" w:cs="Arial"/>
        </w:rPr>
      </w:pPr>
      <w:r w:rsidRPr="00986865">
        <w:rPr>
          <w:rFonts w:ascii="Arial" w:hAnsi="Arial" w:cs="Arial"/>
        </w:rPr>
        <w:t>Fall</w:t>
      </w:r>
      <w:r>
        <w:rPr>
          <w:rFonts w:ascii="Arial" w:hAnsi="Arial" w:cs="Arial"/>
        </w:rPr>
        <w:t xml:space="preserve"> b): Der Prozess ist nicht fertig</w:t>
      </w:r>
      <w:r w:rsidR="00980FF0">
        <w:rPr>
          <w:rFonts w:ascii="Arial" w:hAnsi="Arial" w:cs="Arial"/>
        </w:rPr>
        <w:t xml:space="preserve">, wenn das Attribut </w:t>
      </w:r>
      <w:proofErr w:type="spellStart"/>
      <w:r w:rsidR="00980FF0">
        <w:rPr>
          <w:rFonts w:ascii="Arial" w:hAnsi="Arial" w:cs="Arial"/>
        </w:rPr>
        <w:t>usedCPU</w:t>
      </w:r>
      <w:proofErr w:type="spellEnd"/>
      <w:r w:rsidR="00980FF0">
        <w:rPr>
          <w:rFonts w:ascii="Arial" w:hAnsi="Arial" w:cs="Arial"/>
        </w:rPr>
        <w:t xml:space="preserve"> plus dem Quantum</w:t>
      </w:r>
      <w:r w:rsidR="00715780">
        <w:rPr>
          <w:rFonts w:ascii="Arial" w:hAnsi="Arial" w:cs="Arial"/>
        </w:rPr>
        <w:t xml:space="preserve"> an Rechenzeit</w:t>
      </w:r>
      <w:r w:rsidR="00980FF0">
        <w:rPr>
          <w:rFonts w:ascii="Arial" w:hAnsi="Arial" w:cs="Arial"/>
        </w:rPr>
        <w:t xml:space="preserve"> kleiner dem Attribut </w:t>
      </w:r>
      <w:proofErr w:type="spellStart"/>
      <w:r w:rsidR="00980FF0">
        <w:rPr>
          <w:rFonts w:ascii="Arial" w:hAnsi="Arial" w:cs="Arial"/>
        </w:rPr>
        <w:t>duration</w:t>
      </w:r>
      <w:proofErr w:type="spellEnd"/>
      <w:r w:rsidR="00980FF0">
        <w:rPr>
          <w:rFonts w:ascii="Arial" w:hAnsi="Arial" w:cs="Arial"/>
        </w:rPr>
        <w:t xml:space="preserve"> ist. In diesem Fall wird der PCB der Queue</w:t>
      </w:r>
      <w:r w:rsidR="00715780">
        <w:rPr>
          <w:rFonts w:ascii="Arial" w:hAnsi="Arial" w:cs="Arial"/>
        </w:rPr>
        <w:t xml:space="preserve"> hinzugefügt, somit müssen folgende Nachb</w:t>
      </w:r>
      <w:r>
        <w:rPr>
          <w:rFonts w:ascii="Arial" w:hAnsi="Arial" w:cs="Arial"/>
        </w:rPr>
        <w:t>edingungen erfüllt werden.</w:t>
      </w:r>
      <w:r>
        <w:rPr>
          <w:rFonts w:ascii="Arial" w:hAnsi="Arial" w:cs="Arial"/>
        </w:rPr>
        <w:br/>
      </w:r>
      <w:r w:rsidR="00123F86">
        <w:rPr>
          <w:rFonts w:ascii="Arial" w:hAnsi="Arial" w:cs="Arial"/>
        </w:rPr>
        <w:t xml:space="preserve">Es sei ein PCB in der Queue an der Stelle 0 mit folgenden Namen </w:t>
      </w:r>
      <w:proofErr w:type="spellStart"/>
      <w:r w:rsidR="00123F86">
        <w:rPr>
          <w:rFonts w:ascii="Arial" w:hAnsi="Arial" w:cs="Arial"/>
        </w:rPr>
        <w:t>oldPcb</w:t>
      </w:r>
      <w:proofErr w:type="spellEnd"/>
      <w:r w:rsidR="00123F86">
        <w:rPr>
          <w:rFonts w:ascii="Arial" w:hAnsi="Arial" w:cs="Arial"/>
        </w:rPr>
        <w:t xml:space="preserve"> benannt.</w:t>
      </w:r>
      <w:r w:rsidR="00F0435E">
        <w:rPr>
          <w:rFonts w:ascii="Arial" w:hAnsi="Arial" w:cs="Arial"/>
        </w:rPr>
        <w:br/>
        <w:t xml:space="preserve">Die Länge der Queue </w:t>
      </w:r>
      <w:r w:rsidR="00715780">
        <w:rPr>
          <w:rFonts w:ascii="Arial" w:hAnsi="Arial" w:cs="Arial"/>
        </w:rPr>
        <w:t xml:space="preserve">darf sich nicht verändern </w:t>
      </w:r>
      <w:r w:rsidR="00986865">
        <w:rPr>
          <w:rFonts w:ascii="Arial" w:hAnsi="Arial" w:cs="Arial"/>
        </w:rPr>
        <w:t>und</w:t>
      </w:r>
    </w:p>
    <w:p w:rsidR="00F0435E" w:rsidRDefault="00986865" w:rsidP="00F0435E">
      <w:pPr>
        <w:rPr>
          <w:rFonts w:ascii="Arial" w:hAnsi="Arial"/>
        </w:rPr>
      </w:pPr>
      <w:r>
        <w:rPr>
          <w:rFonts w:ascii="Arial" w:hAnsi="Arial" w:cs="Arial"/>
        </w:rPr>
        <w:t>d</w:t>
      </w:r>
      <w:r w:rsidR="00F0435E">
        <w:rPr>
          <w:rFonts w:ascii="Arial" w:hAnsi="Arial" w:cs="Arial"/>
        </w:rPr>
        <w:t>ie Queue darf</w:t>
      </w:r>
      <w:r w:rsidR="00F0435E">
        <w:rPr>
          <w:rFonts w:ascii="Arial" w:hAnsi="Arial"/>
        </w:rPr>
        <w:t xml:space="preserve"> keine Null-Werte sowie keine doppelten Prozess</w:t>
      </w:r>
      <w:r w:rsidR="00715780">
        <w:rPr>
          <w:rFonts w:ascii="Arial" w:hAnsi="Arial"/>
        </w:rPr>
        <w:t>-Block</w:t>
      </w:r>
      <w:r w:rsidR="00F0435E">
        <w:rPr>
          <w:rFonts w:ascii="Arial" w:hAnsi="Arial"/>
        </w:rPr>
        <w:t>-</w:t>
      </w:r>
      <w:proofErr w:type="spellStart"/>
      <w:r w:rsidR="00F0435E">
        <w:rPr>
          <w:rFonts w:ascii="Arial" w:hAnsi="Arial"/>
        </w:rPr>
        <w:t>ID´s</w:t>
      </w:r>
      <w:proofErr w:type="spellEnd"/>
      <w:r w:rsidR="00F0435E">
        <w:rPr>
          <w:rFonts w:ascii="Arial" w:hAnsi="Arial"/>
        </w:rPr>
        <w:t xml:space="preserve"> haben</w:t>
      </w:r>
      <w:r>
        <w:rPr>
          <w:rFonts w:ascii="Arial" w:hAnsi="Arial"/>
        </w:rPr>
        <w:t xml:space="preserve"> und</w:t>
      </w:r>
    </w:p>
    <w:p w:rsidR="00F0435E" w:rsidRDefault="00986865" w:rsidP="00F0435E">
      <w:pPr>
        <w:rPr>
          <w:rFonts w:ascii="Arial" w:hAnsi="Arial"/>
        </w:rPr>
      </w:pPr>
      <w:r>
        <w:rPr>
          <w:rFonts w:ascii="Arial" w:hAnsi="Arial"/>
        </w:rPr>
        <w:t>i</w:t>
      </w:r>
      <w:r w:rsidR="00715780">
        <w:rPr>
          <w:rFonts w:ascii="Arial" w:hAnsi="Arial"/>
        </w:rPr>
        <w:t>n der Queue</w:t>
      </w:r>
      <w:r w:rsidR="00F0435E">
        <w:rPr>
          <w:rFonts w:ascii="Arial" w:hAnsi="Arial"/>
        </w:rPr>
        <w:t xml:space="preserve"> muss sich</w:t>
      </w:r>
      <w:r>
        <w:rPr>
          <w:rFonts w:ascii="Arial" w:hAnsi="Arial"/>
        </w:rPr>
        <w:t xml:space="preserve"> die ID von </w:t>
      </w:r>
      <w:proofErr w:type="spellStart"/>
      <w:r>
        <w:rPr>
          <w:rFonts w:ascii="Arial" w:hAnsi="Arial"/>
        </w:rPr>
        <w:t>oldPcb</w:t>
      </w:r>
      <w:proofErr w:type="spellEnd"/>
      <w:r>
        <w:rPr>
          <w:rFonts w:ascii="Arial" w:hAnsi="Arial"/>
        </w:rPr>
        <w:t xml:space="preserve"> befindet und</w:t>
      </w:r>
    </w:p>
    <w:p w:rsidR="00F0435E" w:rsidRDefault="00986865" w:rsidP="00F0435E">
      <w:pPr>
        <w:rPr>
          <w:rFonts w:ascii="Arial" w:hAnsi="Arial"/>
        </w:rPr>
      </w:pPr>
      <w:r>
        <w:rPr>
          <w:rFonts w:ascii="Arial" w:hAnsi="Arial"/>
        </w:rPr>
        <w:t>e</w:t>
      </w:r>
      <w:r w:rsidR="00F0435E">
        <w:rPr>
          <w:rFonts w:ascii="Arial" w:hAnsi="Arial"/>
        </w:rPr>
        <w:t>s gibt einen Prozess</w:t>
      </w:r>
      <w:r w:rsidR="00715780">
        <w:rPr>
          <w:rFonts w:ascii="Arial" w:hAnsi="Arial"/>
        </w:rPr>
        <w:t>-Block</w:t>
      </w:r>
      <w:r w:rsidR="00F0435E">
        <w:rPr>
          <w:rFonts w:ascii="Arial" w:hAnsi="Arial"/>
        </w:rPr>
        <w:t xml:space="preserve"> </w:t>
      </w:r>
      <w:proofErr w:type="spellStart"/>
      <w:r w:rsidR="00F0435E">
        <w:rPr>
          <w:rFonts w:ascii="Arial" w:hAnsi="Arial"/>
        </w:rPr>
        <w:t>pcb</w:t>
      </w:r>
      <w:proofErr w:type="spellEnd"/>
      <w:r w:rsidR="00F0435E">
        <w:rPr>
          <w:rFonts w:ascii="Arial" w:hAnsi="Arial"/>
        </w:rPr>
        <w:t xml:space="preserve"> der gleich </w:t>
      </w:r>
      <w:proofErr w:type="spellStart"/>
      <w:r w:rsidR="00F0435E">
        <w:rPr>
          <w:rFonts w:ascii="Arial" w:hAnsi="Arial"/>
        </w:rPr>
        <w:t>oldPcb</w:t>
      </w:r>
      <w:proofErr w:type="spellEnd"/>
      <w:r w:rsidR="00715780">
        <w:rPr>
          <w:rFonts w:ascii="Arial" w:hAnsi="Arial"/>
        </w:rPr>
        <w:t xml:space="preserve"> ist</w:t>
      </w:r>
      <w:r w:rsidR="00F0435E">
        <w:rPr>
          <w:rFonts w:ascii="Arial" w:hAnsi="Arial"/>
        </w:rPr>
        <w:t xml:space="preserve"> und </w:t>
      </w:r>
      <w:r w:rsidR="00715780">
        <w:rPr>
          <w:rFonts w:ascii="Arial" w:hAnsi="Arial"/>
        </w:rPr>
        <w:t>am Ende der Queue ist</w:t>
      </w:r>
      <w:r w:rsidR="00F0435E">
        <w:rPr>
          <w:rFonts w:ascii="Arial" w:hAnsi="Arial"/>
        </w:rPr>
        <w:t>.</w:t>
      </w:r>
    </w:p>
    <w:p w:rsidR="00715780" w:rsidRPr="00980FF0" w:rsidRDefault="00715780" w:rsidP="00715780">
      <w:pPr>
        <w:rPr>
          <w:rFonts w:ascii="Arial" w:hAnsi="Arial"/>
        </w:rPr>
      </w:pPr>
      <w:r>
        <w:rPr>
          <w:rFonts w:ascii="Arial" w:hAnsi="Arial"/>
        </w:rPr>
        <w:t>Der Quellcode der Nachbedingung sieht wie folgt aus.</w:t>
      </w:r>
    </w:p>
    <w:p w:rsidR="00986865" w:rsidRDefault="00986865" w:rsidP="00F0435E">
      <w:pPr>
        <w:rPr>
          <w:rFonts w:ascii="Arial" w:hAnsi="Arial"/>
        </w:rPr>
      </w:pPr>
    </w:p>
    <w:p w:rsidR="00986865" w:rsidRPr="00986865" w:rsidRDefault="00986865" w:rsidP="00986865">
      <w:pPr>
        <w:widowControl/>
        <w:suppressAutoHyphens w:val="0"/>
        <w:autoSpaceDE w:val="0"/>
        <w:adjustRightInd w:val="0"/>
        <w:textAlignment w:val="auto"/>
        <w:rPr>
          <w:rFonts w:ascii="Arial" w:hAnsi="Arial" w:cs="Arial"/>
          <w:i/>
          <w:color w:val="000000"/>
          <w:kern w:val="0"/>
          <w:highlight w:val="white"/>
          <w:lang w:bidi="ar-SA"/>
        </w:rPr>
      </w:pPr>
      <w:proofErr w:type="spellStart"/>
      <w:r w:rsidRPr="00986865">
        <w:rPr>
          <w:rFonts w:ascii="Arial" w:hAnsi="Arial" w:cs="Arial"/>
          <w:i/>
          <w:color w:val="0000FF"/>
          <w:kern w:val="0"/>
          <w:highlight w:val="white"/>
          <w:lang w:bidi="ar-SA"/>
        </w:rPr>
        <w:lastRenderedPageBreak/>
        <w:t>old</w:t>
      </w:r>
      <w:proofErr w:type="spellEnd"/>
      <w:r w:rsidRPr="00986865">
        <w:rPr>
          <w:rFonts w:ascii="Arial" w:hAnsi="Arial" w:cs="Arial"/>
          <w:i/>
          <w:color w:val="000000"/>
          <w:kern w:val="0"/>
          <w:highlight w:val="white"/>
          <w:lang w:bidi="ar-SA"/>
        </w:rPr>
        <w:t xml:space="preserve"> (</w:t>
      </w:r>
      <w:proofErr w:type="spellStart"/>
      <w:r w:rsidRPr="00986865">
        <w:rPr>
          <w:rFonts w:ascii="Arial" w:hAnsi="Arial" w:cs="Arial"/>
          <w:i/>
          <w:color w:val="000000"/>
          <w:kern w:val="0"/>
          <w:highlight w:val="white"/>
          <w:lang w:bidi="ar-SA"/>
        </w:rPr>
        <w:t>que</w:t>
      </w:r>
      <w:proofErr w:type="spellEnd"/>
      <w:r w:rsidRPr="00986865">
        <w:rPr>
          <w:rFonts w:ascii="Arial" w:hAnsi="Arial" w:cs="Arial"/>
          <w:i/>
          <w:color w:val="000000"/>
          <w:kern w:val="0"/>
          <w:highlight w:val="white"/>
          <w:lang w:bidi="ar-SA"/>
        </w:rPr>
        <w:t>[0].</w:t>
      </w:r>
      <w:proofErr w:type="spellStart"/>
      <w:r w:rsidRPr="00986865">
        <w:rPr>
          <w:rFonts w:ascii="Arial" w:hAnsi="Arial" w:cs="Arial"/>
          <w:i/>
          <w:color w:val="000000"/>
          <w:kern w:val="0"/>
          <w:highlight w:val="white"/>
          <w:lang w:bidi="ar-SA"/>
        </w:rPr>
        <w:t>usedCPU</w:t>
      </w:r>
      <w:proofErr w:type="spellEnd"/>
      <w:r w:rsidRPr="00986865">
        <w:rPr>
          <w:rFonts w:ascii="Arial" w:hAnsi="Arial" w:cs="Arial"/>
          <w:i/>
          <w:color w:val="000000"/>
          <w:kern w:val="0"/>
          <w:highlight w:val="white"/>
          <w:lang w:bidi="ar-SA"/>
        </w:rPr>
        <w:t xml:space="preserve"> + </w:t>
      </w:r>
      <w:proofErr w:type="spellStart"/>
      <w:r w:rsidRPr="00986865">
        <w:rPr>
          <w:rFonts w:ascii="Arial" w:hAnsi="Arial" w:cs="Arial"/>
          <w:i/>
          <w:color w:val="000000"/>
          <w:kern w:val="0"/>
          <w:highlight w:val="white"/>
          <w:lang w:bidi="ar-SA"/>
        </w:rPr>
        <w:t>quantum</w:t>
      </w:r>
      <w:proofErr w:type="spellEnd"/>
      <w:r w:rsidRPr="00986865">
        <w:rPr>
          <w:rFonts w:ascii="Arial" w:hAnsi="Arial" w:cs="Arial"/>
          <w:i/>
          <w:color w:val="000000"/>
          <w:kern w:val="0"/>
          <w:highlight w:val="white"/>
          <w:lang w:bidi="ar-SA"/>
        </w:rPr>
        <w:t xml:space="preserve"> &lt; </w:t>
      </w:r>
      <w:proofErr w:type="spellStart"/>
      <w:r w:rsidRPr="00986865">
        <w:rPr>
          <w:rFonts w:ascii="Arial" w:hAnsi="Arial" w:cs="Arial"/>
          <w:i/>
          <w:color w:val="000000"/>
          <w:kern w:val="0"/>
          <w:highlight w:val="white"/>
          <w:lang w:bidi="ar-SA"/>
        </w:rPr>
        <w:t>que</w:t>
      </w:r>
      <w:proofErr w:type="spellEnd"/>
      <w:r w:rsidRPr="00986865">
        <w:rPr>
          <w:rFonts w:ascii="Arial" w:hAnsi="Arial" w:cs="Arial"/>
          <w:i/>
          <w:color w:val="000000"/>
          <w:kern w:val="0"/>
          <w:highlight w:val="white"/>
          <w:lang w:bidi="ar-SA"/>
        </w:rPr>
        <w:t>[0].</w:t>
      </w:r>
      <w:proofErr w:type="spellStart"/>
      <w:r w:rsidRPr="00986865">
        <w:rPr>
          <w:rFonts w:ascii="Arial" w:hAnsi="Arial" w:cs="Arial"/>
          <w:i/>
          <w:color w:val="000000"/>
          <w:kern w:val="0"/>
          <w:highlight w:val="white"/>
          <w:lang w:bidi="ar-SA"/>
        </w:rPr>
        <w:t>duration</w:t>
      </w:r>
      <w:proofErr w:type="spellEnd"/>
      <w:r w:rsidRPr="00986865">
        <w:rPr>
          <w:rFonts w:ascii="Arial" w:hAnsi="Arial" w:cs="Arial"/>
          <w:i/>
          <w:color w:val="000000"/>
          <w:kern w:val="0"/>
          <w:highlight w:val="white"/>
          <w:lang w:bidi="ar-SA"/>
        </w:rPr>
        <w:t>) ==&gt; |</w:t>
      </w:r>
      <w:proofErr w:type="spellStart"/>
      <w:r w:rsidRPr="00986865">
        <w:rPr>
          <w:rFonts w:ascii="Arial" w:hAnsi="Arial" w:cs="Arial"/>
          <w:i/>
          <w:color w:val="000000"/>
          <w:kern w:val="0"/>
          <w:highlight w:val="white"/>
          <w:lang w:bidi="ar-SA"/>
        </w:rPr>
        <w:t>que</w:t>
      </w:r>
      <w:proofErr w:type="spellEnd"/>
      <w:r w:rsidRPr="00986865">
        <w:rPr>
          <w:rFonts w:ascii="Arial" w:hAnsi="Arial" w:cs="Arial"/>
          <w:i/>
          <w:color w:val="000000"/>
          <w:kern w:val="0"/>
          <w:highlight w:val="white"/>
          <w:lang w:bidi="ar-SA"/>
        </w:rPr>
        <w:t xml:space="preserve">| == </w:t>
      </w:r>
      <w:proofErr w:type="spellStart"/>
      <w:r w:rsidRPr="00986865">
        <w:rPr>
          <w:rFonts w:ascii="Arial" w:hAnsi="Arial" w:cs="Arial"/>
          <w:i/>
          <w:color w:val="0000FF"/>
          <w:kern w:val="0"/>
          <w:highlight w:val="white"/>
          <w:lang w:bidi="ar-SA"/>
        </w:rPr>
        <w:t>old</w:t>
      </w:r>
      <w:proofErr w:type="spellEnd"/>
      <w:r w:rsidRPr="00986865">
        <w:rPr>
          <w:rFonts w:ascii="Arial" w:hAnsi="Arial" w:cs="Arial"/>
          <w:i/>
          <w:color w:val="000000"/>
          <w:kern w:val="0"/>
          <w:highlight w:val="white"/>
          <w:lang w:bidi="ar-SA"/>
        </w:rPr>
        <w:t>(|</w:t>
      </w:r>
      <w:proofErr w:type="spellStart"/>
      <w:r w:rsidRPr="00986865">
        <w:rPr>
          <w:rFonts w:ascii="Arial" w:hAnsi="Arial" w:cs="Arial"/>
          <w:i/>
          <w:color w:val="000000"/>
          <w:kern w:val="0"/>
          <w:highlight w:val="white"/>
          <w:lang w:bidi="ar-SA"/>
        </w:rPr>
        <w:t>que</w:t>
      </w:r>
      <w:proofErr w:type="spellEnd"/>
      <w:r w:rsidRPr="00986865">
        <w:rPr>
          <w:rFonts w:ascii="Arial" w:hAnsi="Arial" w:cs="Arial"/>
          <w:i/>
          <w:color w:val="000000"/>
          <w:kern w:val="0"/>
          <w:highlight w:val="white"/>
          <w:lang w:bidi="ar-SA"/>
        </w:rPr>
        <w:t xml:space="preserve">|) &amp;&amp; Valid() &amp;&amp; </w:t>
      </w:r>
      <w:proofErr w:type="spellStart"/>
      <w:r w:rsidRPr="00986865">
        <w:rPr>
          <w:rFonts w:ascii="Arial" w:hAnsi="Arial" w:cs="Arial"/>
          <w:i/>
          <w:color w:val="000000"/>
          <w:kern w:val="0"/>
          <w:highlight w:val="white"/>
          <w:lang w:bidi="ar-SA"/>
        </w:rPr>
        <w:t>inQue</w:t>
      </w:r>
      <w:proofErr w:type="spellEnd"/>
      <w:r w:rsidRPr="00986865">
        <w:rPr>
          <w:rFonts w:ascii="Arial" w:hAnsi="Arial" w:cs="Arial"/>
          <w:i/>
          <w:color w:val="000000"/>
          <w:kern w:val="0"/>
          <w:highlight w:val="white"/>
          <w:lang w:bidi="ar-SA"/>
        </w:rPr>
        <w:t>(</w:t>
      </w:r>
      <w:proofErr w:type="spellStart"/>
      <w:r w:rsidRPr="00986865">
        <w:rPr>
          <w:rFonts w:ascii="Arial" w:hAnsi="Arial" w:cs="Arial"/>
          <w:i/>
          <w:color w:val="0000FF"/>
          <w:kern w:val="0"/>
          <w:highlight w:val="white"/>
          <w:lang w:bidi="ar-SA"/>
        </w:rPr>
        <w:t>old</w:t>
      </w:r>
      <w:proofErr w:type="spellEnd"/>
      <w:r w:rsidRPr="00986865">
        <w:rPr>
          <w:rFonts w:ascii="Arial" w:hAnsi="Arial" w:cs="Arial"/>
          <w:i/>
          <w:color w:val="000000"/>
          <w:kern w:val="0"/>
          <w:highlight w:val="white"/>
          <w:lang w:bidi="ar-SA"/>
        </w:rPr>
        <w:t>(</w:t>
      </w:r>
      <w:proofErr w:type="spellStart"/>
      <w:r w:rsidRPr="00986865">
        <w:rPr>
          <w:rFonts w:ascii="Arial" w:hAnsi="Arial" w:cs="Arial"/>
          <w:i/>
          <w:color w:val="000000"/>
          <w:kern w:val="0"/>
          <w:highlight w:val="white"/>
          <w:lang w:bidi="ar-SA"/>
        </w:rPr>
        <w:t>que</w:t>
      </w:r>
      <w:proofErr w:type="spellEnd"/>
      <w:r w:rsidRPr="00986865">
        <w:rPr>
          <w:rFonts w:ascii="Arial" w:hAnsi="Arial" w:cs="Arial"/>
          <w:i/>
          <w:color w:val="000000"/>
          <w:kern w:val="0"/>
          <w:highlight w:val="white"/>
          <w:lang w:bidi="ar-SA"/>
        </w:rPr>
        <w:t>[0].</w:t>
      </w:r>
      <w:proofErr w:type="spellStart"/>
      <w:r w:rsidRPr="00986865">
        <w:rPr>
          <w:rFonts w:ascii="Arial" w:hAnsi="Arial" w:cs="Arial"/>
          <w:i/>
          <w:color w:val="000000"/>
          <w:kern w:val="0"/>
          <w:highlight w:val="white"/>
          <w:lang w:bidi="ar-SA"/>
        </w:rPr>
        <w:t>getPid</w:t>
      </w:r>
      <w:proofErr w:type="spellEnd"/>
      <w:r w:rsidRPr="00986865">
        <w:rPr>
          <w:rFonts w:ascii="Arial" w:hAnsi="Arial" w:cs="Arial"/>
          <w:i/>
          <w:color w:val="000000"/>
          <w:kern w:val="0"/>
          <w:highlight w:val="white"/>
          <w:lang w:bidi="ar-SA"/>
        </w:rPr>
        <w:t xml:space="preserve">()))&amp;&amp; </w:t>
      </w:r>
      <w:proofErr w:type="spellStart"/>
      <w:r w:rsidRPr="00986865">
        <w:rPr>
          <w:rFonts w:ascii="Arial" w:hAnsi="Arial" w:cs="Arial"/>
          <w:i/>
          <w:color w:val="0000FF"/>
          <w:kern w:val="0"/>
          <w:highlight w:val="white"/>
          <w:lang w:bidi="ar-SA"/>
        </w:rPr>
        <w:t>exists</w:t>
      </w:r>
      <w:proofErr w:type="spellEnd"/>
      <w:r w:rsidRPr="00986865">
        <w:rPr>
          <w:rFonts w:ascii="Arial" w:hAnsi="Arial" w:cs="Arial"/>
          <w:i/>
          <w:color w:val="000000"/>
          <w:kern w:val="0"/>
          <w:highlight w:val="white"/>
          <w:lang w:bidi="ar-SA"/>
        </w:rPr>
        <w:t xml:space="preserve"> </w:t>
      </w:r>
      <w:proofErr w:type="spellStart"/>
      <w:r w:rsidRPr="00986865">
        <w:rPr>
          <w:rFonts w:ascii="Arial" w:hAnsi="Arial" w:cs="Arial"/>
          <w:i/>
          <w:color w:val="6495ED"/>
          <w:kern w:val="0"/>
          <w:highlight w:val="white"/>
          <w:lang w:bidi="ar-SA"/>
        </w:rPr>
        <w:t>pcb</w:t>
      </w:r>
      <w:proofErr w:type="spellEnd"/>
      <w:r w:rsidRPr="00986865">
        <w:rPr>
          <w:rFonts w:ascii="Arial" w:hAnsi="Arial" w:cs="Arial"/>
          <w:i/>
          <w:color w:val="000000"/>
          <w:kern w:val="0"/>
          <w:highlight w:val="white"/>
          <w:lang w:bidi="ar-SA"/>
        </w:rPr>
        <w:t xml:space="preserve">: </w:t>
      </w:r>
      <w:proofErr w:type="spellStart"/>
      <w:r w:rsidRPr="00986865">
        <w:rPr>
          <w:rFonts w:ascii="Arial" w:hAnsi="Arial" w:cs="Arial"/>
          <w:i/>
          <w:color w:val="000000"/>
          <w:kern w:val="0"/>
          <w:highlight w:val="white"/>
          <w:lang w:bidi="ar-SA"/>
        </w:rPr>
        <w:t>PCB_t</w:t>
      </w:r>
      <w:proofErr w:type="spellEnd"/>
      <w:proofErr w:type="gramStart"/>
      <w:r w:rsidRPr="00986865">
        <w:rPr>
          <w:rFonts w:ascii="Arial" w:hAnsi="Arial" w:cs="Arial"/>
          <w:i/>
          <w:color w:val="000000"/>
          <w:kern w:val="0"/>
          <w:highlight w:val="white"/>
          <w:lang w:bidi="ar-SA"/>
        </w:rPr>
        <w:t>::</w:t>
      </w:r>
      <w:proofErr w:type="gramEnd"/>
      <w:r w:rsidRPr="00986865">
        <w:rPr>
          <w:rFonts w:ascii="Arial" w:hAnsi="Arial" w:cs="Arial"/>
          <w:i/>
          <w:color w:val="000000"/>
          <w:kern w:val="0"/>
          <w:highlight w:val="white"/>
          <w:lang w:bidi="ar-SA"/>
        </w:rPr>
        <w:t xml:space="preserve"> (</w:t>
      </w:r>
      <w:proofErr w:type="spellStart"/>
      <w:r w:rsidRPr="00986865">
        <w:rPr>
          <w:rFonts w:ascii="Arial" w:hAnsi="Arial" w:cs="Arial"/>
          <w:i/>
          <w:color w:val="000000"/>
          <w:kern w:val="0"/>
          <w:highlight w:val="white"/>
          <w:lang w:bidi="ar-SA"/>
        </w:rPr>
        <w:t>pcb</w:t>
      </w:r>
      <w:proofErr w:type="spellEnd"/>
      <w:r w:rsidRPr="00986865">
        <w:rPr>
          <w:rFonts w:ascii="Arial" w:hAnsi="Arial" w:cs="Arial"/>
          <w:i/>
          <w:color w:val="000000"/>
          <w:kern w:val="0"/>
          <w:highlight w:val="white"/>
          <w:lang w:bidi="ar-SA"/>
        </w:rPr>
        <w:t xml:space="preserve"> != </w:t>
      </w:r>
      <w:r w:rsidRPr="00986865">
        <w:rPr>
          <w:rFonts w:ascii="Arial" w:hAnsi="Arial" w:cs="Arial"/>
          <w:i/>
          <w:color w:val="0000FF"/>
          <w:kern w:val="0"/>
          <w:highlight w:val="white"/>
          <w:lang w:bidi="ar-SA"/>
        </w:rPr>
        <w:t>null</w:t>
      </w:r>
      <w:r w:rsidRPr="00986865">
        <w:rPr>
          <w:rFonts w:ascii="Arial" w:hAnsi="Arial" w:cs="Arial"/>
          <w:i/>
          <w:color w:val="000000"/>
          <w:kern w:val="0"/>
          <w:highlight w:val="white"/>
          <w:lang w:bidi="ar-SA"/>
        </w:rPr>
        <w:t xml:space="preserve"> &amp;&amp; </w:t>
      </w:r>
      <w:proofErr w:type="spellStart"/>
      <w:r w:rsidRPr="00986865">
        <w:rPr>
          <w:rFonts w:ascii="Arial" w:hAnsi="Arial" w:cs="Arial"/>
          <w:i/>
          <w:color w:val="000000"/>
          <w:kern w:val="0"/>
          <w:highlight w:val="white"/>
          <w:lang w:bidi="ar-SA"/>
        </w:rPr>
        <w:t>pcb</w:t>
      </w:r>
      <w:proofErr w:type="spellEnd"/>
      <w:r w:rsidRPr="00986865">
        <w:rPr>
          <w:rFonts w:ascii="Arial" w:hAnsi="Arial" w:cs="Arial"/>
          <w:i/>
          <w:color w:val="000000"/>
          <w:kern w:val="0"/>
          <w:highlight w:val="white"/>
          <w:lang w:bidi="ar-SA"/>
        </w:rPr>
        <w:t>==</w:t>
      </w:r>
      <w:proofErr w:type="spellStart"/>
      <w:r w:rsidRPr="00986865">
        <w:rPr>
          <w:rFonts w:ascii="Arial" w:hAnsi="Arial" w:cs="Arial"/>
          <w:i/>
          <w:color w:val="0000FF"/>
          <w:kern w:val="0"/>
          <w:highlight w:val="white"/>
          <w:lang w:bidi="ar-SA"/>
        </w:rPr>
        <w:t>old</w:t>
      </w:r>
      <w:proofErr w:type="spellEnd"/>
      <w:r w:rsidRPr="00986865">
        <w:rPr>
          <w:rFonts w:ascii="Arial" w:hAnsi="Arial" w:cs="Arial"/>
          <w:i/>
          <w:color w:val="000000"/>
          <w:kern w:val="0"/>
          <w:highlight w:val="white"/>
          <w:lang w:bidi="ar-SA"/>
        </w:rPr>
        <w:t>(</w:t>
      </w:r>
      <w:proofErr w:type="spellStart"/>
      <w:r w:rsidRPr="00986865">
        <w:rPr>
          <w:rFonts w:ascii="Arial" w:hAnsi="Arial" w:cs="Arial"/>
          <w:i/>
          <w:color w:val="000000"/>
          <w:kern w:val="0"/>
          <w:highlight w:val="white"/>
          <w:lang w:bidi="ar-SA"/>
        </w:rPr>
        <w:t>que</w:t>
      </w:r>
      <w:proofErr w:type="spellEnd"/>
      <w:r w:rsidRPr="00986865">
        <w:rPr>
          <w:rFonts w:ascii="Arial" w:hAnsi="Arial" w:cs="Arial"/>
          <w:i/>
          <w:color w:val="000000"/>
          <w:kern w:val="0"/>
          <w:highlight w:val="white"/>
          <w:lang w:bidi="ar-SA"/>
        </w:rPr>
        <w:t xml:space="preserve">[0]) &amp;&amp; </w:t>
      </w:r>
      <w:proofErr w:type="spellStart"/>
      <w:r w:rsidRPr="00986865">
        <w:rPr>
          <w:rFonts w:ascii="Arial" w:hAnsi="Arial" w:cs="Arial"/>
          <w:i/>
          <w:color w:val="000000"/>
          <w:kern w:val="0"/>
          <w:highlight w:val="white"/>
          <w:lang w:bidi="ar-SA"/>
        </w:rPr>
        <w:t>que</w:t>
      </w:r>
      <w:proofErr w:type="spellEnd"/>
      <w:r w:rsidRPr="00986865">
        <w:rPr>
          <w:rFonts w:ascii="Arial" w:hAnsi="Arial" w:cs="Arial"/>
          <w:i/>
          <w:color w:val="000000"/>
          <w:kern w:val="0"/>
          <w:highlight w:val="white"/>
          <w:lang w:bidi="ar-SA"/>
        </w:rPr>
        <w:t>==</w:t>
      </w:r>
      <w:proofErr w:type="spellStart"/>
      <w:r w:rsidRPr="00986865">
        <w:rPr>
          <w:rFonts w:ascii="Arial" w:hAnsi="Arial" w:cs="Arial"/>
          <w:i/>
          <w:color w:val="0000FF"/>
          <w:kern w:val="0"/>
          <w:highlight w:val="white"/>
          <w:lang w:bidi="ar-SA"/>
        </w:rPr>
        <w:t>old</w:t>
      </w:r>
      <w:proofErr w:type="spellEnd"/>
      <w:r w:rsidRPr="00986865">
        <w:rPr>
          <w:rFonts w:ascii="Arial" w:hAnsi="Arial" w:cs="Arial"/>
          <w:i/>
          <w:color w:val="000000"/>
          <w:kern w:val="0"/>
          <w:highlight w:val="white"/>
          <w:lang w:bidi="ar-SA"/>
        </w:rPr>
        <w:t>(</w:t>
      </w:r>
      <w:proofErr w:type="spellStart"/>
      <w:r w:rsidRPr="00986865">
        <w:rPr>
          <w:rFonts w:ascii="Arial" w:hAnsi="Arial" w:cs="Arial"/>
          <w:i/>
          <w:color w:val="000000"/>
          <w:kern w:val="0"/>
          <w:highlight w:val="white"/>
          <w:lang w:bidi="ar-SA"/>
        </w:rPr>
        <w:t>que</w:t>
      </w:r>
      <w:proofErr w:type="spellEnd"/>
      <w:r w:rsidRPr="00986865">
        <w:rPr>
          <w:rFonts w:ascii="Arial" w:hAnsi="Arial" w:cs="Arial"/>
          <w:i/>
          <w:color w:val="000000"/>
          <w:kern w:val="0"/>
          <w:highlight w:val="white"/>
          <w:lang w:bidi="ar-SA"/>
        </w:rPr>
        <w:t>[1..]+[</w:t>
      </w:r>
      <w:proofErr w:type="spellStart"/>
      <w:r w:rsidRPr="00986865">
        <w:rPr>
          <w:rFonts w:ascii="Arial" w:hAnsi="Arial" w:cs="Arial"/>
          <w:i/>
          <w:color w:val="000000"/>
          <w:kern w:val="0"/>
          <w:highlight w:val="white"/>
          <w:lang w:bidi="ar-SA"/>
        </w:rPr>
        <w:t>pcb</w:t>
      </w:r>
      <w:proofErr w:type="spellEnd"/>
      <w:r w:rsidRPr="00986865">
        <w:rPr>
          <w:rFonts w:ascii="Arial" w:hAnsi="Arial" w:cs="Arial"/>
          <w:i/>
          <w:color w:val="000000"/>
          <w:kern w:val="0"/>
          <w:highlight w:val="white"/>
          <w:lang w:bidi="ar-SA"/>
        </w:rPr>
        <w:t>]));</w:t>
      </w:r>
    </w:p>
    <w:p w:rsidR="00000E18" w:rsidRDefault="00F0435E" w:rsidP="00F0435E">
      <w:pPr>
        <w:pStyle w:val="Textbody"/>
        <w:rPr>
          <w:rFonts w:ascii="Arial" w:hAnsi="Arial" w:cs="Arial"/>
        </w:rPr>
      </w:pPr>
      <w:r>
        <w:rPr>
          <w:rFonts w:ascii="Arial" w:hAnsi="Arial" w:cs="Arial"/>
        </w:rPr>
        <w:br/>
      </w:r>
      <w:r w:rsidR="00000E18">
        <w:rPr>
          <w:rStyle w:val="Hervorhebung"/>
          <w:rFonts w:ascii="Arial" w:hAnsi="Arial" w:cs="Arial"/>
          <w:sz w:val="28"/>
          <w:szCs w:val="28"/>
        </w:rPr>
        <w:t>Zusammenfassung:</w:t>
      </w:r>
    </w:p>
    <w:p w:rsidR="00F0435E" w:rsidRPr="00000E18" w:rsidRDefault="00F0435E" w:rsidP="00F0435E">
      <w:pPr>
        <w:pStyle w:val="Textbody"/>
        <w:rPr>
          <w:rFonts w:ascii="Arial" w:hAnsi="Arial" w:cs="Arial"/>
          <w:i/>
          <w:iCs/>
          <w:sz w:val="28"/>
          <w:szCs w:val="28"/>
        </w:rPr>
      </w:pPr>
      <w:bookmarkStart w:id="0" w:name="_GoBack"/>
      <w:bookmarkEnd w:id="0"/>
      <w:r>
        <w:rPr>
          <w:rFonts w:ascii="Arial" w:hAnsi="Arial" w:cs="Arial"/>
        </w:rPr>
        <w:br/>
      </w:r>
    </w:p>
    <w:p w:rsidR="00F0435E" w:rsidRDefault="00F0435E" w:rsidP="000A644C">
      <w:pPr>
        <w:pStyle w:val="Textbody"/>
        <w:rPr>
          <w:rFonts w:ascii="Arial" w:hAnsi="Arial" w:cs="Arial"/>
        </w:rPr>
      </w:pPr>
    </w:p>
    <w:p w:rsidR="000A644C" w:rsidRDefault="000A644C">
      <w:pPr>
        <w:pStyle w:val="Textbody"/>
        <w:rPr>
          <w:rFonts w:ascii="Arial" w:hAnsi="Arial"/>
        </w:rPr>
      </w:pPr>
    </w:p>
    <w:p w:rsidR="00320589" w:rsidRDefault="00320589">
      <w:pPr>
        <w:pStyle w:val="Textbody"/>
        <w:rPr>
          <w:rFonts w:ascii="Arial" w:hAnsi="Arial"/>
        </w:rPr>
      </w:pPr>
    </w:p>
    <w:p w:rsidR="00320589" w:rsidRDefault="00320589">
      <w:pPr>
        <w:pStyle w:val="Textbody"/>
        <w:rPr>
          <w:rFonts w:ascii="Arial" w:hAnsi="Arial"/>
        </w:rPr>
      </w:pPr>
    </w:p>
    <w:p w:rsidR="00320589" w:rsidRDefault="00320589">
      <w:pPr>
        <w:pStyle w:val="Textbody"/>
        <w:rPr>
          <w:rFonts w:ascii="Arial" w:hAnsi="Arial"/>
        </w:rPr>
      </w:pPr>
    </w:p>
    <w:p w:rsidR="00320589" w:rsidRDefault="00320589">
      <w:pPr>
        <w:pStyle w:val="Textbody"/>
        <w:rPr>
          <w:rFonts w:ascii="Arial" w:hAnsi="Arial"/>
        </w:rPr>
      </w:pPr>
    </w:p>
    <w:p w:rsidR="00320589" w:rsidRDefault="00320589">
      <w:pPr>
        <w:pStyle w:val="Textbody"/>
        <w:rPr>
          <w:rFonts w:ascii="Arial" w:hAnsi="Arial"/>
        </w:rPr>
      </w:pPr>
    </w:p>
    <w:p w:rsidR="00320589" w:rsidRDefault="00477572">
      <w:pPr>
        <w:pStyle w:val="Textbody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Quellen:</w:t>
      </w:r>
    </w:p>
    <w:p w:rsidR="005066AE" w:rsidRDefault="00FF5436" w:rsidP="005066AE">
      <w:pPr>
        <w:pStyle w:val="Literaturverzeichnis"/>
        <w:rPr>
          <w:b/>
          <w:bCs/>
          <w:noProof/>
        </w:rPr>
      </w:pPr>
      <w:r>
        <w:rPr>
          <w:rFonts w:ascii="Arial" w:hAnsi="Arial"/>
          <w:sz w:val="20"/>
          <w:szCs w:val="20"/>
        </w:rPr>
        <w:fldChar w:fldCharType="begin"/>
      </w:r>
      <w:r>
        <w:rPr>
          <w:rFonts w:ascii="Arial" w:hAnsi="Arial"/>
          <w:sz w:val="20"/>
          <w:szCs w:val="20"/>
        </w:rPr>
        <w:instrText xml:space="preserve"> BIBLIOGRAPHY  \l 1031 </w:instrText>
      </w:r>
      <w:r>
        <w:rPr>
          <w:rFonts w:ascii="Arial" w:hAnsi="Arial"/>
          <w:sz w:val="20"/>
          <w:szCs w:val="20"/>
        </w:rPr>
        <w:fldChar w:fldCharType="separate"/>
      </w:r>
      <w:r w:rsidR="005066AE">
        <w:rPr>
          <w:noProof/>
        </w:rPr>
        <w:t xml:space="preserve">1. </w:t>
      </w:r>
      <w:r w:rsidR="005066AE">
        <w:rPr>
          <w:b/>
          <w:bCs/>
          <w:noProof/>
        </w:rPr>
        <w:t xml:space="preserve">Wikipedia. </w:t>
      </w:r>
      <w:r w:rsidR="005066AE">
        <w:rPr>
          <w:b/>
          <w:bCs/>
          <w:i/>
          <w:iCs/>
          <w:noProof/>
        </w:rPr>
        <w:t xml:space="preserve">Wikipedia. </w:t>
      </w:r>
      <w:r w:rsidR="005066AE">
        <w:rPr>
          <w:b/>
          <w:bCs/>
          <w:noProof/>
        </w:rPr>
        <w:t>[Online] 05. 11 2015. https://de.wikipedia.org/wiki/Round_Robin_%28Informatik%29.</w:t>
      </w:r>
    </w:p>
    <w:p w:rsidR="006E143B" w:rsidRDefault="00FF5436" w:rsidP="005066AE">
      <w:pPr>
        <w:pStyle w:val="Textbody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fldChar w:fldCharType="end"/>
      </w:r>
    </w:p>
    <w:p w:rsidR="00320589" w:rsidRDefault="00320589">
      <w:pPr>
        <w:pStyle w:val="Textbody"/>
        <w:rPr>
          <w:rFonts w:ascii="Arial" w:hAnsi="Arial"/>
          <w:sz w:val="20"/>
          <w:szCs w:val="20"/>
        </w:rPr>
      </w:pPr>
    </w:p>
    <w:sectPr w:rsidR="00320589">
      <w:headerReference w:type="default" r:id="rId8"/>
      <w:footerReference w:type="default" r:id="rId9"/>
      <w:pgSz w:w="11905" w:h="16837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434E" w:rsidRDefault="00F1434E">
      <w:r>
        <w:separator/>
      </w:r>
    </w:p>
  </w:endnote>
  <w:endnote w:type="continuationSeparator" w:id="0">
    <w:p w:rsidR="00F1434E" w:rsidRDefault="00F143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436B" w:rsidRDefault="00F1434E">
    <w:pPr>
      <w:pStyle w:val="Fuzeile"/>
    </w:pPr>
    <w:sdt>
      <w:sdtPr>
        <w:rPr>
          <w:rFonts w:ascii="Arial" w:hAnsi="Arial"/>
        </w:rPr>
        <w:alias w:val="Autor"/>
        <w:tag w:val=""/>
        <w:id w:val="1200352637"/>
        <w:placeholder>
          <w:docPart w:val="D8584545FF2740E5A8C04BD402932382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986865">
          <w:rPr>
            <w:rFonts w:ascii="Arial" w:hAnsi="Arial"/>
          </w:rPr>
          <w:t xml:space="preserve">Kai Köster und Erik </w:t>
        </w:r>
        <w:proofErr w:type="spellStart"/>
        <w:r w:rsidR="00986865">
          <w:rPr>
            <w:rFonts w:ascii="Arial" w:hAnsi="Arial"/>
          </w:rPr>
          <w:t>Svenonius</w:t>
        </w:r>
        <w:proofErr w:type="spellEnd"/>
      </w:sdtContent>
    </w:sdt>
    <w:r w:rsidR="00477572">
      <w:rPr>
        <w:rFonts w:ascii="Arial" w:hAnsi="Arial"/>
      </w:rPr>
      <w:tab/>
    </w:r>
    <w:r w:rsidR="00477572">
      <w:rPr>
        <w:rFonts w:ascii="Arial" w:hAnsi="Arial"/>
      </w:rPr>
      <w:fldChar w:fldCharType="begin"/>
    </w:r>
    <w:r w:rsidR="00477572">
      <w:rPr>
        <w:rFonts w:ascii="Arial" w:hAnsi="Arial"/>
      </w:rPr>
      <w:instrText xml:space="preserve"> PAGE </w:instrText>
    </w:r>
    <w:r w:rsidR="00477572">
      <w:rPr>
        <w:rFonts w:ascii="Arial" w:hAnsi="Arial"/>
      </w:rPr>
      <w:fldChar w:fldCharType="separate"/>
    </w:r>
    <w:r w:rsidR="00000E18">
      <w:rPr>
        <w:rFonts w:ascii="Arial" w:hAnsi="Arial"/>
        <w:noProof/>
      </w:rPr>
      <w:t>3</w:t>
    </w:r>
    <w:r w:rsidR="00477572">
      <w:rPr>
        <w:rFonts w:ascii="Arial" w:hAnsi="Arial"/>
      </w:rPr>
      <w:fldChar w:fldCharType="end"/>
    </w:r>
    <w:r w:rsidR="00477572">
      <w:rPr>
        <w:rFonts w:ascii="Arial" w:hAnsi="Arial"/>
      </w:rPr>
      <w:t xml:space="preserve"> von </w:t>
    </w:r>
    <w:r w:rsidR="00477572">
      <w:rPr>
        <w:rFonts w:ascii="Arial" w:hAnsi="Arial"/>
      </w:rPr>
      <w:fldChar w:fldCharType="begin"/>
    </w:r>
    <w:r w:rsidR="00477572">
      <w:rPr>
        <w:rFonts w:ascii="Arial" w:hAnsi="Arial"/>
      </w:rPr>
      <w:instrText xml:space="preserve"> NUMPAGES </w:instrText>
    </w:r>
    <w:r w:rsidR="00477572">
      <w:rPr>
        <w:rFonts w:ascii="Arial" w:hAnsi="Arial"/>
      </w:rPr>
      <w:fldChar w:fldCharType="separate"/>
    </w:r>
    <w:r w:rsidR="00000E18">
      <w:rPr>
        <w:rFonts w:ascii="Arial" w:hAnsi="Arial"/>
        <w:noProof/>
      </w:rPr>
      <w:t>3</w:t>
    </w:r>
    <w:r w:rsidR="00477572">
      <w:rPr>
        <w:rFonts w:ascii="Arial" w:hAnsi="Arial"/>
      </w:rPr>
      <w:fldChar w:fldCharType="end"/>
    </w:r>
    <w:r w:rsidR="00477572">
      <w:rPr>
        <w:rFonts w:ascii="Arial" w:hAnsi="Arial"/>
      </w:rPr>
      <w:tab/>
    </w:r>
    <w:r w:rsidR="00873586">
      <w:rPr>
        <w:rFonts w:ascii="Arial" w:hAnsi="Arial"/>
      </w:rPr>
      <w:fldChar w:fldCharType="begin"/>
    </w:r>
    <w:r w:rsidR="00873586">
      <w:rPr>
        <w:rFonts w:ascii="Arial" w:hAnsi="Arial"/>
      </w:rPr>
      <w:instrText xml:space="preserve"> DATE  \@ "dd.MM.yyyy"  \* MERGEFORMAT </w:instrText>
    </w:r>
    <w:r w:rsidR="00873586">
      <w:rPr>
        <w:rFonts w:ascii="Arial" w:hAnsi="Arial"/>
      </w:rPr>
      <w:fldChar w:fldCharType="separate"/>
    </w:r>
    <w:r w:rsidR="008B3318">
      <w:rPr>
        <w:rFonts w:ascii="Arial" w:hAnsi="Arial"/>
        <w:noProof/>
      </w:rPr>
      <w:t>05.11.2015</w:t>
    </w:r>
    <w:r w:rsidR="00873586">
      <w:rPr>
        <w:rFonts w:ascii="Arial" w:hAnsi="Aria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434E" w:rsidRDefault="00F1434E">
      <w:r>
        <w:rPr>
          <w:color w:val="000000"/>
        </w:rPr>
        <w:separator/>
      </w:r>
    </w:p>
  </w:footnote>
  <w:footnote w:type="continuationSeparator" w:id="0">
    <w:p w:rsidR="00F1434E" w:rsidRDefault="00F1434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17C0" w:rsidRDefault="00873586" w:rsidP="002717C0">
    <w:pPr>
      <w:pStyle w:val="Kopfzeile"/>
    </w:pPr>
    <w:r>
      <w:rPr>
        <w:noProof/>
        <w:lang w:eastAsia="de-DE" w:bidi="ar-SA"/>
      </w:rPr>
      <w:drawing>
        <wp:anchor distT="0" distB="0" distL="114300" distR="114300" simplePos="0" relativeHeight="251658240" behindDoc="1" locked="0" layoutInCell="1" allowOverlap="1" wp14:anchorId="6B7E38E5" wp14:editId="645994DD">
          <wp:simplePos x="0" y="0"/>
          <wp:positionH relativeFrom="column">
            <wp:posOffset>4937760</wp:posOffset>
          </wp:positionH>
          <wp:positionV relativeFrom="paragraph">
            <wp:posOffset>-428625</wp:posOffset>
          </wp:positionV>
          <wp:extent cx="1795780" cy="914400"/>
          <wp:effectExtent l="0" t="0" r="0" b="0"/>
          <wp:wrapTight wrapText="bothSides">
            <wp:wrapPolygon edited="0">
              <wp:start x="0" y="0"/>
              <wp:lineTo x="0" y="21150"/>
              <wp:lineTo x="21310" y="21150"/>
              <wp:lineTo x="21310" y="0"/>
              <wp:lineTo x="0" y="0"/>
            </wp:wrapPolygon>
          </wp:wrapTight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H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95780" cy="914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717C0">
      <w:rPr>
        <w:noProof/>
        <w:lang w:eastAsia="de-DE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BB98769" wp14:editId="778CB164">
              <wp:simplePos x="0" y="0"/>
              <wp:positionH relativeFrom="column">
                <wp:posOffset>-472440</wp:posOffset>
              </wp:positionH>
              <wp:positionV relativeFrom="paragraph">
                <wp:posOffset>-371475</wp:posOffset>
              </wp:positionV>
              <wp:extent cx="171450" cy="695325"/>
              <wp:effectExtent l="0" t="0" r="0" b="9525"/>
              <wp:wrapNone/>
              <wp:docPr id="2" name="Rechteck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1450" cy="695325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4BAE61B" id="Rechteck 2" o:spid="_x0000_s1026" style="position:absolute;margin-left:-37.2pt;margin-top:-29.25pt;width:13.5pt;height:54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" fillcolor="red" stroked="f" strokeweight="1pt"/>
          </w:pict>
        </mc:Fallback>
      </mc:AlternateContent>
    </w:r>
    <w:r w:rsidR="002717C0">
      <w:t>Softwareverifikation</w:t>
    </w:r>
  </w:p>
  <w:p w:rsidR="00986865" w:rsidRDefault="00986865" w:rsidP="002717C0">
    <w:pPr>
      <w:pStyle w:val="Kopfzeile"/>
    </w:pPr>
  </w:p>
  <w:p w:rsidR="00986865" w:rsidRDefault="00986865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E751E"/>
    <w:multiLevelType w:val="multilevel"/>
    <w:tmpl w:val="87007404"/>
    <w:lvl w:ilvl="0">
      <w:numFmt w:val="bullet"/>
      <w:lvlText w:val="–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–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–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–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–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–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–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–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–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054F52CD"/>
    <w:multiLevelType w:val="multilevel"/>
    <w:tmpl w:val="92C64438"/>
    <w:lvl w:ilvl="0">
      <w:numFmt w:val="bullet"/>
      <w:lvlText w:val="–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–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–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–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–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–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–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–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–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10152DAA"/>
    <w:multiLevelType w:val="multilevel"/>
    <w:tmpl w:val="20220656"/>
    <w:lvl w:ilvl="0">
      <w:numFmt w:val="bullet"/>
      <w:lvlText w:val="–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–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–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–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–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–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–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–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–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 w15:restartNumberingAfterBreak="0">
    <w:nsid w:val="49297B92"/>
    <w:multiLevelType w:val="multilevel"/>
    <w:tmpl w:val="E5A21C98"/>
    <w:lvl w:ilvl="0">
      <w:numFmt w:val="bullet"/>
      <w:lvlText w:val="–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–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–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–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–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–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–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–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–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" w15:restartNumberingAfterBreak="0">
    <w:nsid w:val="6B0035D1"/>
    <w:multiLevelType w:val="multilevel"/>
    <w:tmpl w:val="C3A2CB0A"/>
    <w:lvl w:ilvl="0">
      <w:numFmt w:val="bullet"/>
      <w:lvlText w:val="–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–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–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–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–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–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–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–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–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5" w15:restartNumberingAfterBreak="0">
    <w:nsid w:val="6B8F19D3"/>
    <w:multiLevelType w:val="multilevel"/>
    <w:tmpl w:val="B0043C28"/>
    <w:lvl w:ilvl="0">
      <w:numFmt w:val="bullet"/>
      <w:lvlText w:val="–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–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–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–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–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–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–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–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–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6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589"/>
    <w:rsid w:val="00000E18"/>
    <w:rsid w:val="000A644C"/>
    <w:rsid w:val="00123F86"/>
    <w:rsid w:val="00175435"/>
    <w:rsid w:val="001E34C7"/>
    <w:rsid w:val="001F74D0"/>
    <w:rsid w:val="00222649"/>
    <w:rsid w:val="002448E2"/>
    <w:rsid w:val="002717C0"/>
    <w:rsid w:val="002E6D6E"/>
    <w:rsid w:val="0031033B"/>
    <w:rsid w:val="00320589"/>
    <w:rsid w:val="003E6120"/>
    <w:rsid w:val="003E6B74"/>
    <w:rsid w:val="004447A4"/>
    <w:rsid w:val="00477572"/>
    <w:rsid w:val="0048473D"/>
    <w:rsid w:val="005066AE"/>
    <w:rsid w:val="00517E6A"/>
    <w:rsid w:val="005D1E86"/>
    <w:rsid w:val="0060304C"/>
    <w:rsid w:val="006E143B"/>
    <w:rsid w:val="00715780"/>
    <w:rsid w:val="0079320F"/>
    <w:rsid w:val="00873586"/>
    <w:rsid w:val="00893E69"/>
    <w:rsid w:val="008B3318"/>
    <w:rsid w:val="00943575"/>
    <w:rsid w:val="0096264D"/>
    <w:rsid w:val="00980FF0"/>
    <w:rsid w:val="00986865"/>
    <w:rsid w:val="009D10FA"/>
    <w:rsid w:val="00B656B6"/>
    <w:rsid w:val="00BA1771"/>
    <w:rsid w:val="00BC034B"/>
    <w:rsid w:val="00C47223"/>
    <w:rsid w:val="00C73771"/>
    <w:rsid w:val="00CB5FCC"/>
    <w:rsid w:val="00DF445E"/>
    <w:rsid w:val="00EA2995"/>
    <w:rsid w:val="00EB3DC1"/>
    <w:rsid w:val="00EC0037"/>
    <w:rsid w:val="00F02431"/>
    <w:rsid w:val="00F0435E"/>
    <w:rsid w:val="00F1434E"/>
    <w:rsid w:val="00F80952"/>
    <w:rsid w:val="00F953CB"/>
    <w:rsid w:val="00FA518A"/>
    <w:rsid w:val="00FF5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30EEABB0-FACB-4F07-9C83-4FD244BCF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ndale Sans UI" w:hAnsi="Times New Roman" w:cs="Tahoma"/>
        <w:kern w:val="3"/>
        <w:sz w:val="24"/>
        <w:szCs w:val="24"/>
        <w:lang w:val="de-DE" w:eastAsia="ja-JP" w:bidi="fa-IR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</w:style>
  <w:style w:type="paragraph" w:styleId="berschrift1">
    <w:name w:val="heading 1"/>
    <w:basedOn w:val="Heading"/>
    <w:next w:val="Textbody"/>
    <w:link w:val="berschrift1Zchn"/>
    <w:uiPriority w:val="9"/>
    <w:qFormat/>
    <w:pPr>
      <w:outlineLvl w:val="0"/>
    </w:pPr>
    <w:rPr>
      <w:b/>
      <w:bCs/>
    </w:rPr>
  </w:style>
  <w:style w:type="paragraph" w:styleId="berschrift2">
    <w:name w:val="heading 2"/>
    <w:basedOn w:val="Heading"/>
    <w:next w:val="Textbody"/>
    <w:pPr>
      <w:outlineLvl w:val="1"/>
    </w:pPr>
    <w:rPr>
      <w:b/>
      <w:bCs/>
      <w:i/>
      <w:iCs/>
    </w:rPr>
  </w:style>
  <w:style w:type="paragraph" w:styleId="berschrift3">
    <w:name w:val="heading 3"/>
    <w:basedOn w:val="Heading"/>
    <w:next w:val="Textbody"/>
    <w:pPr>
      <w:outlineLvl w:val="2"/>
    </w:pPr>
    <w:rPr>
      <w:b/>
      <w:b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</w:style>
  <w:style w:type="paragraph" w:styleId="Beschriftung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Fuzeile">
    <w:name w:val="footer"/>
    <w:basedOn w:val="Standard"/>
    <w:pPr>
      <w:suppressLineNumbers/>
      <w:tabs>
        <w:tab w:val="center" w:pos="4818"/>
        <w:tab w:val="right" w:pos="9637"/>
      </w:tabs>
    </w:pPr>
  </w:style>
  <w:style w:type="paragraph" w:customStyle="1" w:styleId="Framecontents">
    <w:name w:val="Frame contents"/>
    <w:basedOn w:val="Textbody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paragraph" w:styleId="Titel">
    <w:name w:val="Title"/>
    <w:basedOn w:val="Standard"/>
    <w:next w:val="Standard"/>
    <w:link w:val="TitelZchn"/>
    <w:uiPriority w:val="10"/>
    <w:qFormat/>
    <w:rsid w:val="001E34C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E34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ervorhebung">
    <w:name w:val="Emphasis"/>
    <w:basedOn w:val="Absatz-Standardschriftart"/>
    <w:uiPriority w:val="20"/>
    <w:qFormat/>
    <w:rsid w:val="001E34C7"/>
    <w:rPr>
      <w:i/>
      <w:iCs/>
    </w:rPr>
  </w:style>
  <w:style w:type="paragraph" w:styleId="KeinLeerraum">
    <w:name w:val="No Spacing"/>
    <w:uiPriority w:val="1"/>
    <w:qFormat/>
    <w:rsid w:val="001E34C7"/>
  </w:style>
  <w:style w:type="paragraph" w:styleId="Kopfzeile">
    <w:name w:val="header"/>
    <w:basedOn w:val="Standard"/>
    <w:link w:val="KopfzeileZchn"/>
    <w:uiPriority w:val="99"/>
    <w:unhideWhenUsed/>
    <w:rsid w:val="00986865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986865"/>
  </w:style>
  <w:style w:type="character" w:styleId="Platzhaltertext">
    <w:name w:val="Placeholder Text"/>
    <w:basedOn w:val="Absatz-Standardschriftart"/>
    <w:uiPriority w:val="99"/>
    <w:semiHidden/>
    <w:rsid w:val="00986865"/>
    <w:rPr>
      <w:color w:val="808080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F953CB"/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F953CB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F953CB"/>
    <w:rPr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rsid w:val="00FF5436"/>
  </w:style>
  <w:style w:type="character" w:customStyle="1" w:styleId="berschrift1Zchn">
    <w:name w:val="Überschrift 1 Zchn"/>
    <w:basedOn w:val="Absatz-Standardschriftart"/>
    <w:link w:val="berschrift1"/>
    <w:uiPriority w:val="9"/>
    <w:rsid w:val="00FF5436"/>
    <w:rPr>
      <w:rFonts w:ascii="Arial" w:hAnsi="Arial"/>
      <w:b/>
      <w:bCs/>
      <w:sz w:val="28"/>
      <w:szCs w:val="28"/>
    </w:rPr>
  </w:style>
  <w:style w:type="character" w:styleId="Hyperlink">
    <w:name w:val="Hyperlink"/>
    <w:basedOn w:val="Absatz-Standardschriftart"/>
    <w:uiPriority w:val="99"/>
    <w:unhideWhenUsed/>
    <w:rsid w:val="003E6120"/>
    <w:rPr>
      <w:color w:val="0563C1" w:themeColor="hyperlink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3E612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53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3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2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7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8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2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8584545FF2740E5A8C04BD40293238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9ABA4A1-A863-45B5-8DDE-556357390790}"/>
      </w:docPartPr>
      <w:docPartBody>
        <w:p w:rsidR="00136B6E" w:rsidRDefault="00D442A8" w:rsidP="00D442A8">
          <w:pPr>
            <w:pStyle w:val="D8584545FF2740E5A8C04BD402932382"/>
          </w:pPr>
          <w:r w:rsidRPr="00692B84">
            <w:rPr>
              <w:rStyle w:val="Platzhaltertext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2A8"/>
    <w:rsid w:val="00136B6E"/>
    <w:rsid w:val="005A3D69"/>
    <w:rsid w:val="005A57BA"/>
    <w:rsid w:val="00B65DBE"/>
    <w:rsid w:val="00D44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D442A8"/>
    <w:rPr>
      <w:rFonts w:cs="Times New Roman"/>
      <w:sz w:val="3276"/>
      <w:szCs w:val="327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D442A8"/>
    <w:rPr>
      <w:color w:val="808080"/>
    </w:rPr>
  </w:style>
  <w:style w:type="paragraph" w:customStyle="1" w:styleId="D8584545FF2740E5A8C04BD402932382">
    <w:name w:val="D8584545FF2740E5A8C04BD402932382"/>
    <w:rsid w:val="00D442A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sche Referenz" Version="1987">
  <b:Source>
    <b:Tag>1</b:Tag>
    <b:SourceType>InternetSite</b:SourceType>
    <b:Guid>{E7DA702E-71B7-4A85-B01B-EED14020FB66}</b:Guid>
    <b:Title>Wikipedia</b:Title>
    <b:InternetSiteTitle>Wikipedia</b:InternetSiteTitle>
    <b:Year>2015</b:Year>
    <b:Month>11</b:Month>
    <b:Day>05</b:Day>
    <b:URL>https://de.wikipedia.org/wiki/Round_Robin_%28Informatik%29</b:URL>
    <b:RefOrder>1</b:RefOrder>
  </b:Source>
</b:Sources>
</file>

<file path=customXml/itemProps1.xml><?xml version="1.0" encoding="utf-8"?>
<ds:datastoreItem xmlns:ds="http://schemas.openxmlformats.org/officeDocument/2006/customXml" ds:itemID="{C8E2CBCB-4F69-4B8A-91AB-EC13B50ED9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763</Words>
  <Characters>4812</Characters>
  <Application>Microsoft Office Word</Application>
  <DocSecurity>0</DocSecurity>
  <Lines>40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Kai Köster und Erik Svenonius</dc:creator>
  <cp:lastModifiedBy>Erik</cp:lastModifiedBy>
  <cp:revision>22</cp:revision>
  <cp:lastPrinted>2015-11-05T12:12:00Z</cp:lastPrinted>
  <dcterms:created xsi:type="dcterms:W3CDTF">2015-11-02T14:30:00Z</dcterms:created>
  <dcterms:modified xsi:type="dcterms:W3CDTF">2015-11-05T14:09:00Z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