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ACCOUNT STATEMENT</w:t>
      </w:r>
    </w:p>
    <w:p>
      <w:r>
        <w:t>Dar Al Naseem Medical Supplies Co. · Current account</w:t>
      </w:r>
    </w:p>
    <w:p>
      <w:r>
        <w:rPr>
          <w:sz w:val="16"/>
        </w:rPr>
        <w:t>Issued 05/10/2026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Al Rimal Commercial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330-118204-6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SA7155000000330118204600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2,800,000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46,807,932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47,507,932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2,100,000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before="160"/>
      </w:pPr>
      <w:r>
        <w:rPr>
          <w:b/>
          <w:color w:val="5B2A86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3,527,351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3,585,684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2,741,667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2,799,585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3,802,736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3,861,069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2,683,334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2,561,366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3,535,722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3,594,055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2,625,001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2,707,552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3,998,494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4,056,827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2,566,668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2,628,389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4,031,841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4,090,174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2,508,335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2,622,644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3,585,162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3,643,495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2,450,002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2,585,807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3,742,676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3,801,009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2,391,669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2,403,657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3,870,289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3,928,622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2,333,336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2,544,226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4,194,506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4,252,839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2,275,003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2,436,235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3,978,652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4,036,985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2,216,670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2,336,816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4,242,740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4,301,073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2,158,337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2,143,345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4,297,763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4,356,100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2,162,492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46,807,932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47,507,932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5B2A86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192,376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2,607,624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1,262,075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3,869,699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2,244,756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1,624,943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1,144,899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2,769,842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307,131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2,462,711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1,120,377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3,583,088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841,421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2,741,667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208,327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2,533,340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943,232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3,476,572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2,354,303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1,122,269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1,082,005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2,204,274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314,895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1,889,379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1,777,499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3,666,878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983,544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2,683,334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187,387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2,495,947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1,365,841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3,861,788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2,230,331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1,631,457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990,743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2,622,200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287,337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2,334,863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1,179,138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3,514,001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889,000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2,625,001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189,610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2,435,391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1,324,308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3,759,699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2,565,448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1,194,251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1,414,852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2,609,103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313,143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2,295,960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1,259,334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3,555,294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988,626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2,566,668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197,152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2,369,516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1,459,357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3,828,873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2,538,697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1,290,176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1,329,582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2,619,758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341,479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2,278,279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1,242,902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3,521,181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1,012,846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2,508,335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184,431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2,323,904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1,586,195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3,910,099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2,305,528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1,604,571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943,320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2,547,891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301,294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2,246,597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1,055,647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3,302,244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852,242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2,450,002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195,263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2,254,739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1,208,627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3,463,366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2,338,730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1,124,636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1,091,946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2,216,582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285,232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1,931,350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1,442,103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3,373,453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981,784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2,391,669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179,045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2,212,624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1,830,972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4,043,596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2,495,829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1,547,767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1,003,791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2,551,558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284,625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2,266,933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1,035,526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3,302,459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969,123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2,333,336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209,693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2,123,643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1,659,812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3,783,455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2,645,478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1,137,977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1,369,466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2,507,443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356,270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2,151,173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1,165,228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3,316,401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1,041,398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2,275,003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215,559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2,059,444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1,686,132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3,745,576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2,448,220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1,297,356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872,382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2,169,738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318,043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1,851,695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1,420,138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3,271,833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1,055,163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2,216,670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202,860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2,013,810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1,373,612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3,387,422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2,640,499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746,923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1,052,321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1,799,244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325,946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1,473,298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1,816,807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3,290,105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1,131,768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2,158,337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233,551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1,924,786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09/09/2026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1,597,693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3,522,479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2,663,858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858,621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1,099,372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1,957,993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19/09/2026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Logistics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334,444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1,623,549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1,600,698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3,224,247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26/09/2026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1,124,247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Al Rimal Commercial Bank</w:t>
    </w:r>
  </w:p>
  <w:p>
    <w:r>
      <w:rPr>
        <w:sz w:val="15"/>
      </w:rPr>
      <w:t>Statement of account 330-118204-6 · IBAN SA7155000000330118204600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Al Rimal Commercial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