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26"/>
          <w:szCs w:val="26"/>
        </w:rPr>
        <w:t xml:space="preserve">KAISYNC ENTERPRISE ENGINEERING SYSTEM</w:t>
      </w:r>
    </w:p>
    <w:p>
      <w:pPr>
        <w:spacing w:after="480"/>
        <w:jc w:val="center"/>
      </w:pPr>
      <w:r>
        <w:rPr>
          <w:b/>
          <w:bCs/>
          <w:color w:val="595959"/>
          <w:sz w:val="26"/>
          <w:szCs w:val="26"/>
        </w:rPr>
        <w:t xml:space="preserve">( K E E S )</w:t>
      </w:r>
    </w:p>
    <w:p>
      <w:pPr>
        <w:spacing w:after="240" w:before="240"/>
        <w:jc w:val="center"/>
      </w:pPr>
      <w:r>
        <w:rPr>
          <w:b/>
          <w:bCs/>
          <w:color w:val="8A6D3B"/>
          <w:sz w:val="24"/>
          <w:szCs w:val="24"/>
        </w:rPr>
        <w:t xml:space="preserve">DOCUMENT 04</w:t>
      </w:r>
    </w:p>
    <w:p>
      <w:pPr>
        <w:spacing w:after="720"/>
        <w:jc w:val="center"/>
      </w:pPr>
      <w:r>
        <w:rPr>
          <w:b/>
          <w:bCs/>
          <w:color w:val="1F3864"/>
          <w:sz w:val="40"/>
          <w:szCs w:val="40"/>
        </w:rPr>
        <w:t xml:space="preserve">KAISYNC MISSION BRIEF STANDARD</w:t>
      </w:r>
    </w:p>
    <w:p>
      <w:pPr>
        <w:spacing w:after="120"/>
        <w:jc w:val="center"/>
      </w:pPr>
      <w:r>
        <w:rPr>
          <w:sz w:val="22"/>
          <w:szCs w:val="22"/>
        </w:rPr>
        <w:t xml:space="preserve">Version: 1.0</w:t>
      </w:r>
    </w:p>
    <w:p>
      <w:pPr>
        <w:spacing w:after="120"/>
        <w:jc w:val="center"/>
      </w:pPr>
      <w:r>
        <w:rPr>
          <w:sz w:val="22"/>
          <w:szCs w:val="22"/>
        </w:rPr>
        <w:t xml:space="preserve">Authority: Enterprise Engineering Standard</w:t>
      </w:r>
    </w:p>
    <w:p>
      <w:pPr>
        <w:spacing w:after="120"/>
        <w:jc w:val="center"/>
      </w:pPr>
      <w:r>
        <w:rPr>
          <w:i/>
          <w:iCs/>
          <w:color w:val="595959"/>
          <w:sz w:val="22"/>
          <w:szCs w:val="22"/>
        </w:rPr>
        <w:t xml:space="preserve">The contract between the Enterprise Architect and the Implementation Specialist</w:t>
      </w:r>
    </w:p>
    <w:p>
      <w:r>
        <w:br w:type="page"/>
      </w:r>
    </w:p>
    <w:p>
      <w:pPr>
        <w:pStyle w:val="Heading1"/>
        <w:pBdr>
          <w:bottom w:val="single" w:color="1F3864" w:sz="6" w:space="4"/>
        </w:pBdr>
        <w:spacing w:after="240" w:before="480"/>
      </w:pPr>
      <w:r>
        <w:rPr>
          <w:b/>
          <w:bCs/>
          <w:color w:val="1F3864"/>
          <w:sz w:val="30"/>
          <w:szCs w:val="30"/>
        </w:rPr>
        <w:t xml:space="preserve">Chapter 1 — Purpose</w:t>
      </w:r>
    </w:p>
    <w:p>
      <w:pPr>
        <w:spacing w:after="160" w:line="288"/>
      </w:pPr>
      <w:r>
        <w:rPr>
          <w:b w:val="false"/>
          <w:bCs w:val="false"/>
          <w:i w:val="false"/>
          <w:iCs w:val="false"/>
          <w:sz w:val="22"/>
          <w:szCs w:val="22"/>
        </w:rPr>
        <w:t xml:space="preserve">The Mission Brief is the official contract between the Enterprise Architect and the Implementation Specialist.</w:t>
      </w:r>
    </w:p>
    <w:p>
      <w:pPr>
        <w:spacing w:after="160" w:line="288"/>
      </w:pPr>
      <w:r>
        <w:rPr>
          <w:b w:val="false"/>
          <w:bCs w:val="false"/>
          <w:i w:val="false"/>
          <w:iCs w:val="false"/>
          <w:sz w:val="22"/>
          <w:szCs w:val="22"/>
        </w:rPr>
        <w:t xml:space="preserve">It replaces traditional prompts. It replaces implementation requests. It replaces tickets.</w:t>
      </w:r>
    </w:p>
    <w:p>
      <w:pPr>
        <w:spacing w:after="160" w:line="288"/>
      </w:pPr>
      <w:r>
        <w:rPr>
          <w:b w:val="false"/>
          <w:bCs w:val="false"/>
          <w:i w:val="false"/>
          <w:iCs w:val="false"/>
          <w:sz w:val="22"/>
          <w:szCs w:val="22"/>
        </w:rPr>
        <w:t xml:space="preserve">It defines everything required for Engineering to execute work without guessing.</w:t>
      </w:r>
    </w:p>
    <w:p>
      <w:pPr>
        <w:spacing w:after="160" w:line="288"/>
      </w:pPr>
      <w:r>
        <w:rPr>
          <w:b w:val="false"/>
          <w:bCs w:val="false"/>
          <w:i w:val="false"/>
          <w:iCs w:val="false"/>
          <w:sz w:val="22"/>
          <w:szCs w:val="22"/>
        </w:rPr>
        <w:t xml:space="preserve">The Mission Brief exists so that the Implementation Specialist can focus entirely on implementation quality rather than architectural discovery.</w:t>
      </w:r>
    </w:p>
    <w:p>
      <w:pPr>
        <w:spacing w:after="160" w:line="288"/>
      </w:pPr>
      <w:r>
        <w:rPr>
          <w:b/>
          <w:bCs/>
          <w:i w:val="false"/>
          <w:iCs w:val="false"/>
          <w:sz w:val="22"/>
          <w:szCs w:val="22"/>
        </w:rPr>
        <w:t xml:space="preserve">If the Mission Brief is incomplete, Engineering must not begin.</w:t>
      </w:r>
    </w:p>
    <w:p>
      <w:pPr>
        <w:pStyle w:val="Heading1"/>
        <w:pBdr>
          <w:bottom w:val="single" w:color="1F3864" w:sz="6" w:space="4"/>
        </w:pBdr>
        <w:spacing w:after="240" w:before="480"/>
      </w:pPr>
      <w:r>
        <w:rPr>
          <w:b/>
          <w:bCs/>
          <w:color w:val="1F3864"/>
          <w:sz w:val="30"/>
          <w:szCs w:val="30"/>
        </w:rPr>
        <w:t xml:space="preserve">Chapter 2 — A Mission vs. a Task</w:t>
      </w:r>
    </w:p>
    <w:p>
      <w:pPr>
        <w:spacing w:after="160" w:line="288"/>
      </w:pPr>
      <w:r>
        <w:rPr>
          <w:b w:val="false"/>
          <w:bCs w:val="false"/>
          <w:i w:val="false"/>
          <w:iCs w:val="false"/>
          <w:sz w:val="22"/>
          <w:szCs w:val="22"/>
        </w:rPr>
        <w:t xml:space="preserve">A Mission is different from a task.</w:t>
      </w:r>
    </w:p>
    <w:p>
      <w:pPr>
        <w:spacing w:after="160" w:line="288"/>
      </w:pPr>
      <w:r>
        <w:rPr>
          <w:b w:val="false"/>
          <w:bCs w:val="false"/>
          <w:i w:val="false"/>
          <w:iCs w:val="false"/>
          <w:sz w:val="22"/>
          <w:szCs w:val="22"/>
        </w:rPr>
        <w:t xml:space="preserve">A task says: "Fix Login."</w:t>
      </w:r>
    </w:p>
    <w:p>
      <w:pPr>
        <w:spacing w:after="160" w:line="288"/>
      </w:pPr>
      <w:r>
        <w:rPr>
          <w:b w:val="false"/>
          <w:bCs w:val="false"/>
          <w:i w:val="false"/>
          <w:iCs w:val="false"/>
          <w:sz w:val="22"/>
          <w:szCs w:val="22"/>
        </w:rPr>
        <w:t xml:space="preserve">A Mission says:</w:t>
      </w:r>
    </w:p>
    <w:p>
      <w:pPr>
        <w:pStyle w:val="Heading3"/>
        <w:spacing w:after="120" w:before="240"/>
      </w:pPr>
      <w:r>
        <w:rPr>
          <w:b/>
          <w:bCs/>
          <w:color w:val="8A6D3B"/>
          <w:sz w:val="22"/>
          <w:szCs w:val="22"/>
        </w:rPr>
        <w:t xml:space="preserve">Business Problem</w:t>
      </w:r>
    </w:p>
    <w:p>
      <w:pPr>
        <w:spacing w:after="160" w:line="288"/>
      </w:pPr>
      <w:r>
        <w:rPr>
          <w:b w:val="false"/>
          <w:bCs w:val="false"/>
          <w:i w:val="false"/>
          <w:iCs w:val="false"/>
          <w:sz w:val="22"/>
          <w:szCs w:val="22"/>
        </w:rPr>
        <w:t xml:space="preserve">Users cannot log in after password reset.</w:t>
      </w:r>
    </w:p>
    <w:p>
      <w:pPr>
        <w:pStyle w:val="Heading3"/>
        <w:spacing w:after="120" w:before="240"/>
      </w:pPr>
      <w:r>
        <w:rPr>
          <w:b/>
          <w:bCs/>
          <w:color w:val="8A6D3B"/>
          <w:sz w:val="22"/>
          <w:szCs w:val="22"/>
        </w:rPr>
        <w:t xml:space="preserve">Business Impact</w:t>
      </w:r>
    </w:p>
    <w:p>
      <w:pPr>
        <w:spacing w:after="160" w:line="288"/>
      </w:pPr>
      <w:r>
        <w:rPr>
          <w:b w:val="false"/>
          <w:bCs w:val="false"/>
          <w:i w:val="false"/>
          <w:iCs w:val="false"/>
          <w:sz w:val="22"/>
          <w:szCs w:val="22"/>
        </w:rPr>
        <w:t xml:space="preserve">Customers cannot access the platform. High priority.</w:t>
      </w:r>
    </w:p>
    <w:p>
      <w:pPr>
        <w:pStyle w:val="Heading3"/>
        <w:spacing w:after="120" w:before="240"/>
      </w:pPr>
      <w:r>
        <w:rPr>
          <w:b/>
          <w:bCs/>
          <w:color w:val="8A6D3B"/>
          <w:sz w:val="22"/>
          <w:szCs w:val="22"/>
        </w:rPr>
        <w:t xml:space="preserve">Current Behaviour</w:t>
      </w:r>
    </w:p>
    <w:p>
      <w:pPr>
        <w:spacing w:after="160" w:line="288"/>
      </w:pPr>
      <w:r>
        <w:rPr>
          <w:b w:val="false"/>
          <w:bCs w:val="false"/>
          <w:i w:val="false"/>
          <w:iCs w:val="false"/>
          <w:sz w:val="22"/>
          <w:szCs w:val="22"/>
        </w:rPr>
        <w:t xml:space="preserve">Described in full.</w:t>
      </w:r>
    </w:p>
    <w:p>
      <w:pPr>
        <w:pStyle w:val="Heading3"/>
        <w:spacing w:after="120" w:before="240"/>
      </w:pPr>
      <w:r>
        <w:rPr>
          <w:b/>
          <w:bCs/>
          <w:color w:val="8A6D3B"/>
          <w:sz w:val="22"/>
          <w:szCs w:val="22"/>
        </w:rPr>
        <w:t xml:space="preserve">Expected Behaviour</w:t>
      </w:r>
    </w:p>
    <w:p>
      <w:pPr>
        <w:spacing w:after="160" w:line="288"/>
      </w:pPr>
      <w:r>
        <w:rPr>
          <w:b w:val="false"/>
          <w:bCs w:val="false"/>
          <w:i w:val="false"/>
          <w:iCs w:val="false"/>
          <w:sz w:val="22"/>
          <w:szCs w:val="22"/>
        </w:rPr>
        <w:t xml:space="preserve">Described in full.</w:t>
      </w:r>
    </w:p>
    <w:p>
      <w:pPr>
        <w:pStyle w:val="Heading3"/>
        <w:spacing w:after="120" w:before="240"/>
      </w:pPr>
      <w:r>
        <w:rPr>
          <w:b/>
          <w:bCs/>
          <w:color w:val="8A6D3B"/>
          <w:sz w:val="22"/>
          <w:szCs w:val="22"/>
        </w:rPr>
        <w:t xml:space="preserve">Root Cause</w:t>
      </w:r>
    </w:p>
    <w:p>
      <w:pPr>
        <w:spacing w:after="160" w:line="288"/>
      </w:pPr>
      <w:r>
        <w:rPr>
          <w:b w:val="false"/>
          <w:bCs w:val="false"/>
          <w:i w:val="false"/>
          <w:iCs w:val="false"/>
          <w:sz w:val="22"/>
          <w:szCs w:val="22"/>
        </w:rPr>
        <w:t xml:space="preserve">Established through evidence.</w:t>
      </w:r>
    </w:p>
    <w:p>
      <w:pPr>
        <w:pStyle w:val="Heading3"/>
        <w:spacing w:after="120" w:before="240"/>
      </w:pPr>
      <w:r>
        <w:rPr>
          <w:b/>
          <w:bCs/>
          <w:color w:val="8A6D3B"/>
          <w:sz w:val="22"/>
          <w:szCs w:val="22"/>
        </w:rPr>
        <w:t xml:space="preserve">Evidence</w:t>
      </w:r>
    </w:p>
    <w:p>
      <w:pPr>
        <w:spacing w:after="160" w:line="288"/>
      </w:pPr>
      <w:r>
        <w:rPr>
          <w:b w:val="false"/>
          <w:bCs w:val="false"/>
          <w:i w:val="false"/>
          <w:iCs w:val="false"/>
          <w:sz w:val="22"/>
          <w:szCs w:val="22"/>
        </w:rPr>
        <w:t xml:space="preserve">Collected during Discovery.</w:t>
      </w:r>
    </w:p>
    <w:p>
      <w:pPr>
        <w:pStyle w:val="Heading3"/>
        <w:spacing w:after="120" w:before="240"/>
      </w:pPr>
      <w:r>
        <w:rPr>
          <w:b/>
          <w:bCs/>
          <w:color w:val="8A6D3B"/>
          <w:sz w:val="22"/>
          <w:szCs w:val="22"/>
        </w:rPr>
        <w:t xml:space="preserve">Architecture</w:t>
      </w:r>
    </w:p>
    <w:p>
      <w:pPr>
        <w:spacing w:after="160" w:line="288"/>
      </w:pPr>
      <w:r>
        <w:rPr>
          <w:b w:val="false"/>
          <w:bCs w:val="false"/>
          <w:i w:val="false"/>
          <w:iCs w:val="false"/>
          <w:sz w:val="22"/>
          <w:szCs w:val="22"/>
        </w:rPr>
        <w:t xml:space="preserve">Defined and approved.</w:t>
      </w:r>
    </w:p>
    <w:p>
      <w:pPr>
        <w:pStyle w:val="Heading3"/>
        <w:spacing w:after="120" w:before="240"/>
      </w:pPr>
      <w:r>
        <w:rPr>
          <w:b/>
          <w:bCs/>
          <w:color w:val="8A6D3B"/>
          <w:sz w:val="22"/>
          <w:szCs w:val="22"/>
        </w:rPr>
        <w:t xml:space="preserve">Constraints</w:t>
      </w:r>
    </w:p>
    <w:p>
      <w:pPr>
        <w:spacing w:after="160" w:line="288"/>
      </w:pPr>
      <w:r>
        <w:rPr>
          <w:b w:val="false"/>
          <w:bCs w:val="false"/>
          <w:i w:val="false"/>
          <w:iCs w:val="false"/>
          <w:sz w:val="22"/>
          <w:szCs w:val="22"/>
        </w:rPr>
        <w:t xml:space="preserve">Made explicit.</w:t>
      </w:r>
    </w:p>
    <w:p>
      <w:pPr>
        <w:pStyle w:val="Heading3"/>
        <w:spacing w:after="120" w:before="240"/>
      </w:pPr>
      <w:r>
        <w:rPr>
          <w:b/>
          <w:bCs/>
          <w:color w:val="8A6D3B"/>
          <w:sz w:val="22"/>
          <w:szCs w:val="22"/>
        </w:rPr>
        <w:t xml:space="preserve">Acceptance Criteria</w:t>
      </w:r>
    </w:p>
    <w:p>
      <w:pPr>
        <w:spacing w:after="160" w:line="288"/>
      </w:pPr>
      <w:r>
        <w:rPr>
          <w:b w:val="false"/>
          <w:bCs w:val="false"/>
          <w:i w:val="false"/>
          <w:iCs w:val="false"/>
          <w:sz w:val="22"/>
          <w:szCs w:val="22"/>
        </w:rPr>
        <w:t xml:space="preserve">Made measurable.</w:t>
      </w:r>
    </w:p>
    <w:p>
      <w:pPr>
        <w:pStyle w:val="Heading3"/>
        <w:spacing w:after="120" w:before="240"/>
      </w:pPr>
      <w:r>
        <w:rPr>
          <w:b/>
          <w:bCs/>
          <w:color w:val="8A6D3B"/>
          <w:sz w:val="22"/>
          <w:szCs w:val="22"/>
        </w:rPr>
        <w:t xml:space="preserve">Definition of Done</w:t>
      </w:r>
    </w:p>
    <w:p>
      <w:pPr>
        <w:spacing w:after="160" w:line="288"/>
      </w:pPr>
      <w:r>
        <w:rPr>
          <w:b w:val="false"/>
          <w:bCs w:val="false"/>
          <w:i w:val="false"/>
          <w:iCs w:val="false"/>
          <w:sz w:val="22"/>
          <w:szCs w:val="22"/>
        </w:rPr>
        <w:t xml:space="preserve">Made unambiguous.</w:t>
      </w:r>
    </w:p>
    <w:p>
      <w:pPr>
        <w:spacing w:after="160" w:line="288"/>
      </w:pPr>
      <w:r>
        <w:rPr>
          <w:b/>
          <w:bCs/>
          <w:i w:val="false"/>
          <w:iCs w:val="false"/>
          <w:sz w:val="22"/>
          <w:szCs w:val="22"/>
        </w:rPr>
        <w:t xml:space="preserve">Engineering owns execution. Not discovery.</w:t>
      </w:r>
    </w:p>
    <w:p>
      <w:pPr>
        <w:pStyle w:val="Heading1"/>
        <w:pBdr>
          <w:bottom w:val="single" w:color="1F3864" w:sz="6" w:space="4"/>
        </w:pBdr>
        <w:spacing w:after="240" w:before="480"/>
      </w:pPr>
      <w:r>
        <w:rPr>
          <w:b/>
          <w:bCs/>
          <w:color w:val="1F3864"/>
          <w:sz w:val="30"/>
          <w:szCs w:val="30"/>
        </w:rPr>
        <w:t xml:space="preserve">Chapter 3 — Mission Quality Standard</w:t>
      </w:r>
    </w:p>
    <w:p>
      <w:pPr>
        <w:spacing w:after="160" w:line="288"/>
      </w:pPr>
      <w:r>
        <w:rPr>
          <w:b w:val="false"/>
          <w:bCs w:val="false"/>
          <w:i w:val="false"/>
          <w:iCs w:val="false"/>
          <w:sz w:val="22"/>
          <w:szCs w:val="22"/>
        </w:rPr>
        <w:t xml:space="preserve">Every Mission must answer every important engineering question before implementation begins.</w:t>
      </w:r>
    </w:p>
    <w:p>
      <w:pPr>
        <w:spacing w:after="160" w:line="288"/>
      </w:pPr>
      <w:r>
        <w:rPr>
          <w:b w:val="false"/>
          <w:bCs w:val="false"/>
          <w:i w:val="false"/>
          <w:iCs w:val="false"/>
          <w:sz w:val="22"/>
          <w:szCs w:val="22"/>
        </w:rPr>
        <w:t xml:space="preserve">If Engineering must guess, the Mission is incomplete.</w:t>
      </w:r>
    </w:p>
    <w:p>
      <w:pPr>
        <w:spacing w:after="160" w:line="288"/>
      </w:pPr>
      <w:r>
        <w:rPr>
          <w:b w:val="false"/>
          <w:bCs w:val="false"/>
          <w:i w:val="false"/>
          <w:iCs w:val="false"/>
          <w:sz w:val="22"/>
          <w:szCs w:val="22"/>
        </w:rPr>
        <w:t xml:space="preserve">A Mission should allow a completely different Senior Engineer to implement the feature without requiring additional clarification.</w:t>
      </w:r>
    </w:p>
    <w:p>
      <w:r>
        <w:br w:type="page"/>
      </w:r>
    </w:p>
    <w:p>
      <w:pPr>
        <w:pStyle w:val="Heading1"/>
        <w:pBdr>
          <w:bottom w:val="single" w:color="1F3864" w:sz="6" w:space="4"/>
        </w:pBdr>
        <w:spacing w:after="240" w:before="480"/>
      </w:pPr>
      <w:r>
        <w:rPr>
          <w:b/>
          <w:bCs/>
          <w:color w:val="1F3864"/>
          <w:sz w:val="30"/>
          <w:szCs w:val="30"/>
        </w:rPr>
        <w:t xml:space="preserve">Chapter 4 — The Standard Mission Structure</w:t>
      </w:r>
    </w:p>
    <w:p>
      <w:pPr>
        <w:spacing w:after="160" w:line="288"/>
      </w:pPr>
      <w:r>
        <w:rPr>
          <w:b w:val="false"/>
          <w:bCs w:val="false"/>
          <w:i w:val="false"/>
          <w:iCs w:val="false"/>
          <w:sz w:val="22"/>
          <w:szCs w:val="22"/>
        </w:rPr>
        <w:t xml:space="preserve">Every Mission contains exactly the same sections. Every time. No exceptions.</w:t>
      </w:r>
    </w:p>
    <w:p>
      <w:pPr>
        <w:pStyle w:val="ListParagraph"/>
        <w:numPr>
          <w:ilvl w:val="0"/>
          <w:numId w:val="2"/>
        </w:numPr>
        <w:spacing w:after="80"/>
      </w:pPr>
      <w:r>
        <w:rPr>
          <w:sz w:val="22"/>
          <w:szCs w:val="22"/>
        </w:rPr>
        <w:t xml:space="preserve">Mission Name</w:t>
      </w:r>
    </w:p>
    <w:p>
      <w:pPr>
        <w:pStyle w:val="ListParagraph"/>
        <w:numPr>
          <w:ilvl w:val="0"/>
          <w:numId w:val="2"/>
        </w:numPr>
        <w:spacing w:after="80"/>
      </w:pPr>
      <w:r>
        <w:rPr>
          <w:sz w:val="22"/>
          <w:szCs w:val="22"/>
        </w:rPr>
        <w:t xml:space="preserve">Mission Summary — one paragraph, plain English.</w:t>
      </w:r>
    </w:p>
    <w:p>
      <w:pPr>
        <w:pStyle w:val="ListParagraph"/>
        <w:numPr>
          <w:ilvl w:val="0"/>
          <w:numId w:val="2"/>
        </w:numPr>
        <w:spacing w:after="80"/>
      </w:pPr>
      <w:r>
        <w:rPr>
          <w:sz w:val="22"/>
          <w:szCs w:val="22"/>
        </w:rPr>
        <w:t xml:space="preserve">Business Objective — why does this work exist?</w:t>
      </w:r>
    </w:p>
    <w:p>
      <w:pPr>
        <w:pStyle w:val="ListParagraph"/>
        <w:numPr>
          <w:ilvl w:val="0"/>
          <w:numId w:val="2"/>
        </w:numPr>
        <w:spacing w:after="80"/>
      </w:pPr>
      <w:r>
        <w:rPr>
          <w:sz w:val="22"/>
          <w:szCs w:val="22"/>
        </w:rPr>
        <w:t xml:space="preserve">Business Value — who benefits, and how?</w:t>
      </w:r>
    </w:p>
    <w:p>
      <w:pPr>
        <w:pStyle w:val="ListParagraph"/>
        <w:numPr>
          <w:ilvl w:val="0"/>
          <w:numId w:val="2"/>
        </w:numPr>
        <w:spacing w:after="80"/>
      </w:pPr>
      <w:r>
        <w:rPr>
          <w:sz w:val="22"/>
          <w:szCs w:val="22"/>
        </w:rPr>
        <w:t xml:space="preserve">Priority — Critical, High, Medium, or Low.</w:t>
      </w:r>
    </w:p>
    <w:p>
      <w:pPr>
        <w:pStyle w:val="ListParagraph"/>
        <w:numPr>
          <w:ilvl w:val="0"/>
          <w:numId w:val="2"/>
        </w:numPr>
        <w:spacing w:after="80"/>
      </w:pPr>
      <w:r>
        <w:rPr>
          <w:sz w:val="22"/>
          <w:szCs w:val="22"/>
        </w:rPr>
        <w:t xml:space="preserve">Background — relevant history, previous work, dependencies.</w:t>
      </w:r>
    </w:p>
    <w:p>
      <w:pPr>
        <w:pStyle w:val="ListParagraph"/>
        <w:numPr>
          <w:ilvl w:val="0"/>
          <w:numId w:val="2"/>
        </w:numPr>
        <w:spacing w:after="80"/>
      </w:pPr>
      <w:r>
        <w:rPr>
          <w:sz w:val="22"/>
          <w:szCs w:val="22"/>
        </w:rPr>
        <w:t xml:space="preserve">Current Behaviour — exactly what happens today.</w:t>
      </w:r>
    </w:p>
    <w:p>
      <w:pPr>
        <w:pStyle w:val="ListParagraph"/>
        <w:numPr>
          <w:ilvl w:val="0"/>
          <w:numId w:val="2"/>
        </w:numPr>
        <w:spacing w:after="80"/>
      </w:pPr>
      <w:r>
        <w:rPr>
          <w:sz w:val="22"/>
          <w:szCs w:val="22"/>
        </w:rPr>
        <w:t xml:space="preserve">Expected Behaviour — exactly what should happen.</w:t>
      </w:r>
    </w:p>
    <w:p>
      <w:pPr>
        <w:pStyle w:val="ListParagraph"/>
        <w:numPr>
          <w:ilvl w:val="0"/>
          <w:numId w:val="2"/>
        </w:numPr>
        <w:spacing w:after="80"/>
      </w:pPr>
      <w:r>
        <w:rPr>
          <w:sz w:val="22"/>
          <w:szCs w:val="22"/>
        </w:rPr>
        <w:t xml:space="preserve">Evidence — everything collected during Discovery.</w:t>
      </w:r>
    </w:p>
    <w:p>
      <w:pPr>
        <w:pStyle w:val="ListParagraph"/>
        <w:numPr>
          <w:ilvl w:val="0"/>
          <w:numId w:val="2"/>
        </w:numPr>
        <w:spacing w:after="80"/>
      </w:pPr>
      <w:r>
        <w:rPr>
          <w:sz w:val="22"/>
          <w:szCs w:val="22"/>
        </w:rPr>
        <w:t xml:space="preserve">Root Cause — the Architect's conclusion, supported by evidence.</w:t>
      </w:r>
    </w:p>
    <w:p>
      <w:pPr>
        <w:pStyle w:val="ListParagraph"/>
        <w:numPr>
          <w:ilvl w:val="0"/>
          <w:numId w:val="2"/>
        </w:numPr>
        <w:spacing w:after="80"/>
      </w:pPr>
      <w:r>
        <w:rPr>
          <w:sz w:val="22"/>
          <w:szCs w:val="22"/>
        </w:rPr>
        <w:t xml:space="preserve">Affected Systems — UI, API, database, authentication, authorization, storage, realtime, notifications, reporting, documentation, everything.</w:t>
      </w:r>
    </w:p>
    <w:p>
      <w:pPr>
        <w:pStyle w:val="ListParagraph"/>
        <w:numPr>
          <w:ilvl w:val="0"/>
          <w:numId w:val="2"/>
        </w:numPr>
        <w:spacing w:after="80"/>
      </w:pPr>
      <w:r>
        <w:rPr>
          <w:sz w:val="22"/>
          <w:szCs w:val="22"/>
        </w:rPr>
        <w:t xml:space="preserve">Architecture Summary — a high-level explanation, with no ambiguity.</w:t>
      </w:r>
    </w:p>
    <w:p>
      <w:pPr>
        <w:pStyle w:val="ListParagraph"/>
        <w:numPr>
          <w:ilvl w:val="0"/>
          <w:numId w:val="2"/>
        </w:numPr>
        <w:spacing w:after="80"/>
      </w:pPr>
      <w:r>
        <w:rPr>
          <w:sz w:val="22"/>
          <w:szCs w:val="22"/>
        </w:rPr>
        <w:t xml:space="preserve">Implementation Scope — exactly what changes, and exactly what does not.</w:t>
      </w:r>
    </w:p>
    <w:p>
      <w:pPr>
        <w:pStyle w:val="ListParagraph"/>
        <w:numPr>
          <w:ilvl w:val="0"/>
          <w:numId w:val="2"/>
        </w:numPr>
        <w:spacing w:after="80"/>
      </w:pPr>
      <w:r>
        <w:rPr>
          <w:sz w:val="22"/>
          <w:szCs w:val="22"/>
        </w:rPr>
        <w:t xml:space="preserve">Files Expected — the areas likely affected.</w:t>
      </w:r>
    </w:p>
    <w:p>
      <w:pPr>
        <w:pStyle w:val="ListParagraph"/>
        <w:numPr>
          <w:ilvl w:val="0"/>
          <w:numId w:val="2"/>
        </w:numPr>
        <w:spacing w:after="80"/>
      </w:pPr>
      <w:r>
        <w:rPr>
          <w:sz w:val="22"/>
          <w:szCs w:val="22"/>
        </w:rPr>
        <w:t xml:space="preserve">Database Impact — tables, views, indexes, policies, RPCs, functions, triggers, migrations.</w:t>
      </w:r>
    </w:p>
    <w:p>
      <w:pPr>
        <w:pStyle w:val="ListParagraph"/>
        <w:numPr>
          <w:ilvl w:val="0"/>
          <w:numId w:val="2"/>
        </w:numPr>
        <w:spacing w:after="80"/>
      </w:pPr>
      <w:r>
        <w:rPr>
          <w:sz w:val="22"/>
          <w:szCs w:val="22"/>
        </w:rPr>
        <w:t xml:space="preserve">Shared Components — everything Engineering should review.</w:t>
      </w:r>
    </w:p>
    <w:p>
      <w:pPr>
        <w:pStyle w:val="ListParagraph"/>
        <w:numPr>
          <w:ilvl w:val="0"/>
          <w:numId w:val="2"/>
        </w:numPr>
        <w:spacing w:after="80"/>
      </w:pPr>
      <w:r>
        <w:rPr>
          <w:sz w:val="22"/>
          <w:szCs w:val="22"/>
        </w:rPr>
        <w:t xml:space="preserve">Related Bug Sweep — already completed by the Architect.</w:t>
      </w:r>
    </w:p>
    <w:p>
      <w:pPr>
        <w:pStyle w:val="ListParagraph"/>
        <w:numPr>
          <w:ilvl w:val="0"/>
          <w:numId w:val="2"/>
        </w:numPr>
        <w:spacing w:after="80"/>
      </w:pPr>
      <w:r>
        <w:rPr>
          <w:sz w:val="22"/>
          <w:szCs w:val="22"/>
        </w:rPr>
        <w:t xml:space="preserve">Regression Risks — known risks, predicted risks, areas requiring validation.</w:t>
      </w:r>
    </w:p>
    <w:p>
      <w:pPr>
        <w:pStyle w:val="ListParagraph"/>
        <w:numPr>
          <w:ilvl w:val="0"/>
          <w:numId w:val="2"/>
        </w:numPr>
        <w:spacing w:after="80"/>
      </w:pPr>
      <w:r>
        <w:rPr>
          <w:sz w:val="22"/>
          <w:szCs w:val="22"/>
        </w:rPr>
        <w:t xml:space="preserve">Testing Requirements — everything that must be verified.</w:t>
      </w:r>
    </w:p>
    <w:p>
      <w:pPr>
        <w:pStyle w:val="ListParagraph"/>
        <w:numPr>
          <w:ilvl w:val="0"/>
          <w:numId w:val="2"/>
        </w:numPr>
        <w:spacing w:after="80"/>
      </w:pPr>
      <w:r>
        <w:rPr>
          <w:sz w:val="22"/>
          <w:szCs w:val="22"/>
        </w:rPr>
        <w:t xml:space="preserve">Documentation Requirements — everything requiring updates.</w:t>
      </w:r>
    </w:p>
    <w:p>
      <w:pPr>
        <w:pStyle w:val="ListParagraph"/>
        <w:numPr>
          <w:ilvl w:val="0"/>
          <w:numId w:val="2"/>
        </w:numPr>
        <w:spacing w:after="80"/>
      </w:pPr>
      <w:r>
        <w:rPr>
          <w:sz w:val="22"/>
          <w:szCs w:val="22"/>
        </w:rPr>
        <w:t xml:space="preserve">Acceptance Criteria — exactly how success will be measured.</w:t>
      </w:r>
    </w:p>
    <w:p>
      <w:pPr>
        <w:pStyle w:val="ListParagraph"/>
        <w:numPr>
          <w:ilvl w:val="0"/>
          <w:numId w:val="2"/>
        </w:numPr>
        <w:spacing w:after="80"/>
      </w:pPr>
      <w:r>
        <w:rPr>
          <w:sz w:val="22"/>
          <w:szCs w:val="22"/>
        </w:rPr>
        <w:t xml:space="preserve">Definition of Done — business passes, architecture passes, testing passes, regression passes, documentation passes, review passes, Product Owner passes.</w:t>
      </w:r>
    </w:p>
    <w:p>
      <w:r>
        <w:br w:type="page"/>
      </w:r>
    </w:p>
    <w:p>
      <w:pPr>
        <w:pStyle w:val="Heading1"/>
        <w:pBdr>
          <w:bottom w:val="single" w:color="1F3864" w:sz="6" w:space="4"/>
        </w:pBdr>
        <w:spacing w:after="240" w:before="480"/>
      </w:pPr>
      <w:r>
        <w:rPr>
          <w:b/>
          <w:bCs/>
          <w:color w:val="1F3864"/>
          <w:sz w:val="30"/>
          <w:szCs w:val="30"/>
        </w:rPr>
        <w:t xml:space="preserve">Chapter 5 — The Internal Engineering Challenge</w:t>
      </w:r>
    </w:p>
    <w:p>
      <w:pPr>
        <w:spacing w:after="160" w:line="288"/>
      </w:pPr>
      <w:r>
        <w:rPr>
          <w:b w:val="false"/>
          <w:bCs w:val="false"/>
          <w:i w:val="false"/>
          <w:iCs w:val="false"/>
          <w:sz w:val="22"/>
          <w:szCs w:val="22"/>
        </w:rPr>
        <w:t xml:space="preserve">Before producing an Engineering Specification, the Architect must internally challenge its own proposal as though it were an experienced Senior Engineer reviewing it.</w:t>
      </w:r>
    </w:p>
    <w:p>
      <w:pPr>
        <w:spacing w:after="160" w:line="288"/>
      </w:pPr>
      <w:r>
        <w:rPr>
          <w:b w:val="false"/>
          <w:bCs w:val="false"/>
          <w:i w:val="false"/>
          <w:iCs w:val="false"/>
          <w:sz w:val="22"/>
          <w:szCs w:val="22"/>
        </w:rPr>
        <w:t xml:space="preserve">The Architect should actively search for weaknesses, ambiguity, missing information, implementation risks, architectural inconsistencies, unclear requirements, hidden assumptions, and unanswered questions.</w:t>
      </w:r>
    </w:p>
    <w:p>
      <w:pPr>
        <w:spacing w:after="160" w:line="288"/>
      </w:pPr>
      <w:r>
        <w:rPr>
          <w:b w:val="false"/>
          <w:bCs w:val="false"/>
          <w:i w:val="false"/>
          <w:iCs w:val="false"/>
          <w:sz w:val="22"/>
          <w:szCs w:val="22"/>
        </w:rPr>
        <w:t xml:space="preserve">The objective is to eliminate uncertainty before Engineering begins.</w:t>
      </w:r>
    </w:p>
    <w:p>
      <w:pPr>
        <w:spacing w:after="160" w:line="288"/>
      </w:pPr>
      <w:r>
        <w:rPr>
          <w:b w:val="false"/>
          <w:bCs w:val="false"/>
          <w:i w:val="false"/>
          <w:iCs w:val="false"/>
          <w:sz w:val="22"/>
          <w:szCs w:val="22"/>
        </w:rPr>
        <w:t xml:space="preserve">The Implementation Specialist should receive a specification so complete that very few clarification questions remain.</w:t>
      </w:r>
    </w:p>
    <w:p>
      <w:pPr>
        <w:pStyle w:val="Heading2"/>
        <w:spacing w:after="160" w:before="320"/>
      </w:pPr>
      <w:r>
        <w:rPr>
          <w:b/>
          <w:bCs/>
          <w:color w:val="1F3864"/>
          <w:sz w:val="24"/>
          <w:szCs w:val="24"/>
        </w:rPr>
        <w:t xml:space="preserve">Internal Challenge Questions</w:t>
      </w:r>
    </w:p>
    <w:p>
      <w:pPr>
        <w:spacing w:after="160" w:line="288"/>
      </w:pPr>
      <w:r>
        <w:rPr>
          <w:b w:val="false"/>
          <w:bCs w:val="false"/>
          <w:i w:val="false"/>
          <w:iCs w:val="false"/>
          <w:sz w:val="22"/>
          <w:szCs w:val="22"/>
        </w:rPr>
        <w:t xml:space="preserve">Before generating an Engineering Specification, the Architect must ask:</w:t>
      </w:r>
    </w:p>
    <w:p>
      <w:pPr>
        <w:spacing w:after="100" w:before="280"/>
      </w:pPr>
      <w:r>
        <w:rPr>
          <w:b/>
          <w:bCs/>
          <w:color w:val="8A6D3B"/>
          <w:sz w:val="22"/>
          <w:szCs w:val="22"/>
        </w:rPr>
        <w:t xml:space="preserve">Business  </w:t>
      </w:r>
      <w:r>
        <w:rPr>
          <w:b/>
          <w:bCs/>
          <w:color w:val="1F3864"/>
          <w:sz w:val="22"/>
          <w:szCs w:val="22"/>
        </w:rPr>
        <w:t xml:space="preserve">Does Engineering fully understand the business objective?</w:t>
      </w:r>
    </w:p>
    <w:p>
      <w:pPr>
        <w:spacing w:after="100" w:before="280"/>
      </w:pPr>
      <w:r>
        <w:rPr>
          <w:b/>
          <w:bCs/>
          <w:color w:val="8A6D3B"/>
          <w:sz w:val="22"/>
          <w:szCs w:val="22"/>
        </w:rPr>
        <w:t xml:space="preserve">Architecture  </w:t>
      </w:r>
      <w:r>
        <w:rPr>
          <w:b/>
          <w:bCs/>
          <w:color w:val="1F3864"/>
          <w:sz w:val="22"/>
          <w:szCs w:val="22"/>
        </w:rPr>
        <w:t xml:space="preserve">Could Engineering misunderstand the architecture?</w:t>
      </w:r>
    </w:p>
    <w:p>
      <w:pPr>
        <w:spacing w:after="100" w:before="280"/>
      </w:pPr>
      <w:r>
        <w:rPr>
          <w:b/>
          <w:bCs/>
          <w:color w:val="8A6D3B"/>
          <w:sz w:val="22"/>
          <w:szCs w:val="22"/>
        </w:rPr>
        <w:t xml:space="preserve">Scope  </w:t>
      </w:r>
      <w:r>
        <w:rPr>
          <w:b/>
          <w:bCs/>
          <w:color w:val="1F3864"/>
          <w:sz w:val="22"/>
          <w:szCs w:val="22"/>
        </w:rPr>
        <w:t xml:space="preserve">Is anything ambiguous?</w:t>
      </w:r>
    </w:p>
    <w:p>
      <w:pPr>
        <w:spacing w:after="100" w:before="280"/>
      </w:pPr>
      <w:r>
        <w:rPr>
          <w:b/>
          <w:bCs/>
          <w:color w:val="8A6D3B"/>
          <w:sz w:val="22"/>
          <w:szCs w:val="22"/>
        </w:rPr>
        <w:t xml:space="preserve">Dependencies  </w:t>
      </w:r>
      <w:r>
        <w:rPr>
          <w:b/>
          <w:bCs/>
          <w:color w:val="1F3864"/>
          <w:sz w:val="22"/>
          <w:szCs w:val="22"/>
        </w:rPr>
        <w:t xml:space="preserve">Have all dependencies been identified?</w:t>
      </w:r>
    </w:p>
    <w:p>
      <w:pPr>
        <w:spacing w:after="100" w:before="280"/>
      </w:pPr>
      <w:r>
        <w:rPr>
          <w:b/>
          <w:bCs/>
          <w:color w:val="8A6D3B"/>
          <w:sz w:val="22"/>
          <w:szCs w:val="22"/>
        </w:rPr>
        <w:t xml:space="preserve">Database  </w:t>
      </w:r>
      <w:r>
        <w:rPr>
          <w:b/>
          <w:bCs/>
          <w:color w:val="1F3864"/>
          <w:sz w:val="22"/>
          <w:szCs w:val="22"/>
        </w:rPr>
        <w:t xml:space="preserve">Will Engineering know exactly what database objects are involved?</w:t>
      </w:r>
    </w:p>
    <w:p>
      <w:pPr>
        <w:spacing w:after="100" w:before="280"/>
      </w:pPr>
      <w:r>
        <w:rPr>
          <w:b/>
          <w:bCs/>
          <w:color w:val="8A6D3B"/>
          <w:sz w:val="22"/>
          <w:szCs w:val="22"/>
        </w:rPr>
        <w:t xml:space="preserve">Authentication  </w:t>
      </w:r>
      <w:r>
        <w:rPr>
          <w:b/>
          <w:bCs/>
          <w:color w:val="1F3864"/>
          <w:sz w:val="22"/>
          <w:szCs w:val="22"/>
        </w:rPr>
        <w:t xml:space="preserve">Will Engineering understand authentication implications?</w:t>
      </w:r>
    </w:p>
    <w:p>
      <w:pPr>
        <w:spacing w:after="100" w:before="280"/>
      </w:pPr>
      <w:r>
        <w:rPr>
          <w:b/>
          <w:bCs/>
          <w:color w:val="8A6D3B"/>
          <w:sz w:val="22"/>
          <w:szCs w:val="22"/>
        </w:rPr>
        <w:t xml:space="preserve">Permissions  </w:t>
      </w:r>
      <w:r>
        <w:rPr>
          <w:b/>
          <w:bCs/>
          <w:color w:val="1F3864"/>
          <w:sz w:val="22"/>
          <w:szCs w:val="22"/>
        </w:rPr>
        <w:t xml:space="preserve">Will Engineering understand permission boundaries?</w:t>
      </w:r>
    </w:p>
    <w:p>
      <w:pPr>
        <w:spacing w:after="100" w:before="280"/>
      </w:pPr>
      <w:r>
        <w:rPr>
          <w:b/>
          <w:bCs/>
          <w:color w:val="8A6D3B"/>
          <w:sz w:val="22"/>
          <w:szCs w:val="22"/>
        </w:rPr>
        <w:t xml:space="preserve">UI  </w:t>
      </w:r>
      <w:r>
        <w:rPr>
          <w:b/>
          <w:bCs/>
          <w:color w:val="1F3864"/>
          <w:sz w:val="22"/>
          <w:szCs w:val="22"/>
        </w:rPr>
        <w:t xml:space="preserve">Is the UI behaviour fully specified?</w:t>
      </w:r>
    </w:p>
    <w:p>
      <w:pPr>
        <w:spacing w:after="100" w:before="280"/>
      </w:pPr>
      <w:r>
        <w:rPr>
          <w:b/>
          <w:bCs/>
          <w:color w:val="8A6D3B"/>
          <w:sz w:val="22"/>
          <w:szCs w:val="22"/>
        </w:rPr>
        <w:t xml:space="preserve">Shared Components  </w:t>
      </w:r>
      <w:r>
        <w:rPr>
          <w:b/>
          <w:bCs/>
          <w:color w:val="1F3864"/>
          <w:sz w:val="22"/>
          <w:szCs w:val="22"/>
        </w:rPr>
        <w:t xml:space="preserve">Could Engineering accidentally duplicate existing functionality?</w:t>
      </w:r>
    </w:p>
    <w:p>
      <w:pPr>
        <w:spacing w:after="100" w:before="280"/>
      </w:pPr>
      <w:r>
        <w:rPr>
          <w:b/>
          <w:bCs/>
          <w:color w:val="8A6D3B"/>
          <w:sz w:val="22"/>
          <w:szCs w:val="22"/>
        </w:rPr>
        <w:t xml:space="preserve">Testing  </w:t>
      </w:r>
      <w:r>
        <w:rPr>
          <w:b/>
          <w:bCs/>
          <w:color w:val="1F3864"/>
          <w:sz w:val="22"/>
          <w:szCs w:val="22"/>
        </w:rPr>
        <w:t xml:space="preserve">Does Engineering know exactly what must be tested?</w:t>
      </w:r>
    </w:p>
    <w:p>
      <w:pPr>
        <w:spacing w:after="100" w:before="280"/>
      </w:pPr>
      <w:r>
        <w:rPr>
          <w:b/>
          <w:bCs/>
          <w:color w:val="8A6D3B"/>
          <w:sz w:val="22"/>
          <w:szCs w:val="22"/>
        </w:rPr>
        <w:t xml:space="preserve">Documentation  </w:t>
      </w:r>
      <w:r>
        <w:rPr>
          <w:b/>
          <w:bCs/>
          <w:color w:val="1F3864"/>
          <w:sz w:val="22"/>
          <w:szCs w:val="22"/>
        </w:rPr>
        <w:t xml:space="preserve">Does Engineering know which documentation requires updating?</w:t>
      </w:r>
    </w:p>
    <w:p>
      <w:pPr>
        <w:spacing w:after="100" w:before="280"/>
      </w:pPr>
      <w:r>
        <w:rPr>
          <w:b/>
          <w:bCs/>
          <w:color w:val="8A6D3B"/>
          <w:sz w:val="22"/>
          <w:szCs w:val="22"/>
        </w:rPr>
        <w:t xml:space="preserve">Unknowns  </w:t>
      </w:r>
      <w:r>
        <w:rPr>
          <w:b/>
          <w:bCs/>
          <w:color w:val="1F3864"/>
          <w:sz w:val="22"/>
          <w:szCs w:val="22"/>
        </w:rPr>
        <w:t xml:space="preserve">What questions would an experienced engineer ask me? Answer them now.</w:t>
      </w:r>
    </w:p>
    <w:p>
      <w:pPr>
        <w:spacing w:after="100" w:before="280"/>
      </w:pPr>
      <w:r>
        <w:rPr>
          <w:b/>
          <w:bCs/>
          <w:color w:val="8A6D3B"/>
          <w:sz w:val="22"/>
          <w:szCs w:val="22"/>
        </w:rPr>
        <w:t xml:space="preserve">Risks  </w:t>
      </w:r>
      <w:r>
        <w:rPr>
          <w:b/>
          <w:bCs/>
          <w:color w:val="1F3864"/>
          <w:sz w:val="22"/>
          <w:szCs w:val="22"/>
        </w:rPr>
        <w:t xml:space="preserve">What concerns would a CTO raise? Address them now.</w:t>
      </w:r>
    </w:p>
    <w:p>
      <w:pPr>
        <w:spacing w:after="160" w:line="288"/>
      </w:pPr>
      <w:r>
        <w:rPr>
          <w:b w:val="false"/>
          <w:bCs w:val="false"/>
          <w:i w:val="false"/>
          <w:iCs w:val="false"/>
          <w:sz w:val="22"/>
          <w:szCs w:val="22"/>
        </w:rPr>
        <w:t xml:space="preserve">The Architect writes the Engineering Specification, then attacks its own specification exactly as a senior engineer would. Only after surviving that review does the Implementation Specialist receive it.</w:t>
      </w:r>
    </w:p>
    <w:p>
      <w:pPr>
        <w:pStyle w:val="Heading1"/>
        <w:pBdr>
          <w:bottom w:val="single" w:color="1F3864" w:sz="6" w:space="4"/>
        </w:pBdr>
        <w:spacing w:after="240" w:before="480"/>
      </w:pPr>
      <w:r>
        <w:rPr>
          <w:b/>
          <w:bCs/>
          <w:color w:val="1F3864"/>
          <w:sz w:val="30"/>
          <w:szCs w:val="30"/>
        </w:rPr>
        <w:t xml:space="preserve">Chapter 6 — Engineering Specification Completeness</w:t>
      </w:r>
    </w:p>
    <w:p>
      <w:pPr>
        <w:spacing w:after="160" w:line="288"/>
      </w:pPr>
      <w:r>
        <w:rPr>
          <w:b w:val="false"/>
          <w:bCs w:val="false"/>
          <w:i w:val="false"/>
          <w:iCs w:val="false"/>
          <w:sz w:val="22"/>
          <w:szCs w:val="22"/>
        </w:rPr>
        <w:t xml:space="preserve">Every Engineering Specification must answer every question before it reaches Engineering.</w:t>
      </w:r>
    </w:p>
    <w:p>
      <w:pPr>
        <w:spacing w:after="160" w:line="288"/>
      </w:pPr>
      <w:r>
        <w:rPr>
          <w:b w:val="false"/>
          <w:bCs w:val="false"/>
          <w:i w:val="false"/>
          <w:iCs w:val="false"/>
          <w:sz w:val="22"/>
          <w:szCs w:val="22"/>
        </w:rPr>
        <w:t xml:space="preserve">The specification must leave no important implementation decision for Engineering to invent.</w:t>
      </w:r>
    </w:p>
    <w:p>
      <w:pPr>
        <w:spacing w:after="160" w:line="288"/>
      </w:pPr>
      <w:r>
        <w:rPr>
          <w:b w:val="false"/>
          <w:bCs w:val="false"/>
          <w:i w:val="false"/>
          <w:iCs w:val="false"/>
          <w:sz w:val="22"/>
          <w:szCs w:val="22"/>
        </w:rPr>
        <w:t xml:space="preserve">If Engineering is expected to make architectural decisions during implementation, the specification is incomplete.</w:t>
      </w:r>
    </w:p>
    <w:p>
      <w:pPr>
        <w:spacing w:after="160" w:line="288"/>
      </w:pPr>
      <w:r>
        <w:rPr>
          <w:b/>
          <w:bCs/>
          <w:i w:val="false"/>
          <w:iCs w:val="false"/>
          <w:sz w:val="22"/>
          <w:szCs w:val="22"/>
        </w:rPr>
        <w:t xml:space="preserve">Engineering should be free to focus exclusively on implementation quality.</w:t>
      </w:r>
    </w:p>
    <w:p>
      <w:r>
        <w:br w:type="page"/>
      </w:r>
    </w:p>
    <w:p>
      <w:pPr>
        <w:pStyle w:val="Heading1"/>
        <w:pBdr>
          <w:bottom w:val="single" w:color="1F3864" w:sz="6" w:space="4"/>
        </w:pBdr>
        <w:spacing w:after="240" w:before="480"/>
      </w:pPr>
      <w:r>
        <w:rPr>
          <w:b/>
          <w:bCs/>
          <w:color w:val="1F3864"/>
          <w:sz w:val="30"/>
          <w:szCs w:val="30"/>
        </w:rPr>
        <w:t xml:space="preserve">Chapter 7 — Mission Lifecycle</w:t>
      </w:r>
    </w:p>
    <w:p>
      <w:pPr>
        <w:spacing w:after="160" w:line="288"/>
      </w:pPr>
      <w:r>
        <w:rPr>
          <w:b w:val="false"/>
          <w:bCs w:val="false"/>
          <w:i w:val="false"/>
          <w:iCs w:val="false"/>
          <w:sz w:val="22"/>
          <w:szCs w:val="22"/>
        </w:rPr>
        <w:t xml:space="preserve">Every Mission follows exactly the same lifecycle. No exceptions.</w:t>
      </w:r>
    </w:p>
    <w:p>
      <w:pPr>
        <w:pStyle w:val="ListParagraph"/>
        <w:numPr>
          <w:ilvl w:val="0"/>
          <w:numId w:val="3"/>
        </w:numPr>
        <w:spacing w:after="80"/>
      </w:pPr>
      <w:r>
        <w:rPr>
          <w:sz w:val="22"/>
          <w:szCs w:val="22"/>
        </w:rPr>
        <w:t xml:space="preserve">Problem Reported</w:t>
      </w:r>
    </w:p>
    <w:p>
      <w:pPr>
        <w:pStyle w:val="ListParagraph"/>
        <w:numPr>
          <w:ilvl w:val="0"/>
          <w:numId w:val="3"/>
        </w:numPr>
        <w:spacing w:after="80"/>
      </w:pPr>
      <w:r>
        <w:rPr>
          <w:sz w:val="22"/>
          <w:szCs w:val="22"/>
        </w:rPr>
        <w:t xml:space="preserve">Product Discussion</w:t>
      </w:r>
    </w:p>
    <w:p>
      <w:pPr>
        <w:pStyle w:val="ListParagraph"/>
        <w:numPr>
          <w:ilvl w:val="0"/>
          <w:numId w:val="3"/>
        </w:numPr>
        <w:spacing w:after="80"/>
      </w:pPr>
      <w:r>
        <w:rPr>
          <w:sz w:val="22"/>
          <w:szCs w:val="22"/>
        </w:rPr>
        <w:t xml:space="preserve">Discovery</w:t>
      </w:r>
    </w:p>
    <w:p>
      <w:pPr>
        <w:pStyle w:val="ListParagraph"/>
        <w:numPr>
          <w:ilvl w:val="0"/>
          <w:numId w:val="3"/>
        </w:numPr>
        <w:spacing w:after="80"/>
      </w:pPr>
      <w:r>
        <w:rPr>
          <w:sz w:val="22"/>
          <w:szCs w:val="22"/>
        </w:rPr>
        <w:t xml:space="preserve">Architecture</w:t>
      </w:r>
    </w:p>
    <w:p>
      <w:pPr>
        <w:pStyle w:val="ListParagraph"/>
        <w:numPr>
          <w:ilvl w:val="0"/>
          <w:numId w:val="3"/>
        </w:numPr>
        <w:spacing w:after="80"/>
      </w:pPr>
      <w:r>
        <w:rPr>
          <w:sz w:val="22"/>
          <w:szCs w:val="22"/>
        </w:rPr>
        <w:t xml:space="preserve">Mission Creation</w:t>
      </w:r>
    </w:p>
    <w:p>
      <w:pPr>
        <w:pStyle w:val="ListParagraph"/>
        <w:numPr>
          <w:ilvl w:val="0"/>
          <w:numId w:val="3"/>
        </w:numPr>
        <w:spacing w:after="80"/>
      </w:pPr>
      <w:r>
        <w:rPr>
          <w:sz w:val="22"/>
          <w:szCs w:val="22"/>
        </w:rPr>
        <w:t xml:space="preserve">Mission Validation</w:t>
      </w:r>
    </w:p>
    <w:p>
      <w:pPr>
        <w:pStyle w:val="ListParagraph"/>
        <w:numPr>
          <w:ilvl w:val="0"/>
          <w:numId w:val="3"/>
        </w:numPr>
        <w:spacing w:after="80"/>
      </w:pPr>
      <w:r>
        <w:rPr>
          <w:sz w:val="22"/>
          <w:szCs w:val="22"/>
        </w:rPr>
        <w:t xml:space="preserve">Mission Approved</w:t>
      </w:r>
    </w:p>
    <w:p>
      <w:pPr>
        <w:pStyle w:val="ListParagraph"/>
        <w:numPr>
          <w:ilvl w:val="0"/>
          <w:numId w:val="3"/>
        </w:numPr>
        <w:spacing w:after="80"/>
      </w:pPr>
      <w:r>
        <w:rPr>
          <w:sz w:val="22"/>
          <w:szCs w:val="22"/>
        </w:rPr>
        <w:t xml:space="preserve">Implementation</w:t>
      </w:r>
    </w:p>
    <w:p>
      <w:pPr>
        <w:pStyle w:val="ListParagraph"/>
        <w:numPr>
          <w:ilvl w:val="0"/>
          <w:numId w:val="3"/>
        </w:numPr>
        <w:spacing w:after="80"/>
      </w:pPr>
      <w:r>
        <w:rPr>
          <w:sz w:val="22"/>
          <w:szCs w:val="22"/>
        </w:rPr>
        <w:t xml:space="preserve">Implementation Report</w:t>
      </w:r>
    </w:p>
    <w:p>
      <w:pPr>
        <w:pStyle w:val="ListParagraph"/>
        <w:numPr>
          <w:ilvl w:val="0"/>
          <w:numId w:val="3"/>
        </w:numPr>
        <w:spacing w:after="80"/>
      </w:pPr>
      <w:r>
        <w:rPr>
          <w:sz w:val="22"/>
          <w:szCs w:val="22"/>
        </w:rPr>
        <w:t xml:space="preserve">Architecture Review</w:t>
      </w:r>
    </w:p>
    <w:p>
      <w:pPr>
        <w:pStyle w:val="ListParagraph"/>
        <w:numPr>
          <w:ilvl w:val="0"/>
          <w:numId w:val="3"/>
        </w:numPr>
        <w:spacing w:after="80"/>
      </w:pPr>
      <w:r>
        <w:rPr>
          <w:sz w:val="22"/>
          <w:szCs w:val="22"/>
        </w:rPr>
        <w:t xml:space="preserve">Product Owner Testing</w:t>
      </w:r>
    </w:p>
    <w:p>
      <w:pPr>
        <w:pStyle w:val="ListParagraph"/>
        <w:numPr>
          <w:ilvl w:val="0"/>
          <w:numId w:val="3"/>
        </w:numPr>
        <w:spacing w:after="80"/>
      </w:pPr>
      <w:r>
        <w:rPr>
          <w:sz w:val="22"/>
          <w:szCs w:val="22"/>
        </w:rPr>
        <w:t xml:space="preserve">Mission Closed</w:t>
      </w:r>
    </w:p>
    <w:p>
      <w:pPr>
        <w:spacing w:after="160" w:line="288"/>
      </w:pPr>
      <w:r>
        <w:rPr>
          <w:b w:val="false"/>
          <w:bCs w:val="false"/>
          <w:i w:val="false"/>
          <w:iCs w:val="false"/>
          <w:sz w:val="22"/>
          <w:szCs w:val="22"/>
        </w:rPr>
        <w:t xml:space="preserve">A Mission is never considered complete because Claude Code stopped writing code.</w:t>
      </w:r>
    </w:p>
    <w:p>
      <w:pPr>
        <w:spacing w:after="160" w:line="288"/>
      </w:pPr>
      <w:r>
        <w:rPr>
          <w:b/>
          <w:bCs/>
          <w:i w:val="false"/>
          <w:iCs w:val="false"/>
          <w:sz w:val="22"/>
          <w:szCs w:val="22"/>
        </w:rPr>
        <w:t xml:space="preserve">A Mission is complete only after the Product Owner accepts the outcome.</w:t>
      </w:r>
    </w:p>
    <w:p>
      <w:pPr>
        <w:pStyle w:val="Heading1"/>
        <w:pBdr>
          <w:bottom w:val="single" w:color="1F3864" w:sz="6" w:space="4"/>
        </w:pBdr>
        <w:spacing w:after="240" w:before="480"/>
      </w:pPr>
      <w:r>
        <w:rPr>
          <w:b/>
          <w:bCs/>
          <w:color w:val="1F3864"/>
          <w:sz w:val="30"/>
          <w:szCs w:val="30"/>
        </w:rPr>
        <w:t xml:space="preserve">Chapter 8 — Mission Classification</w:t>
      </w:r>
    </w:p>
    <w:p>
      <w:pPr>
        <w:spacing w:after="160" w:line="288"/>
      </w:pPr>
      <w:r>
        <w:rPr>
          <w:b w:val="false"/>
          <w:bCs w:val="false"/>
          <w:i w:val="false"/>
          <w:iCs w:val="false"/>
          <w:sz w:val="22"/>
          <w:szCs w:val="22"/>
        </w:rPr>
        <w:t xml:space="preserve">Not every Mission is the same. The Architect must classify the Mission before creating it.</w:t>
      </w:r>
    </w:p>
    <w:p>
      <w:pPr>
        <w:spacing w:after="100" w:before="280"/>
      </w:pPr>
      <w:r>
        <w:rPr>
          <w:b/>
          <w:bCs/>
          <w:color w:val="8A6D3B"/>
          <w:sz w:val="22"/>
          <w:szCs w:val="22"/>
        </w:rPr>
        <w:t xml:space="preserve">Type 1  </w:t>
      </w:r>
      <w:r>
        <w:rPr>
          <w:b/>
          <w:bCs/>
          <w:color w:val="1F3864"/>
          <w:sz w:val="22"/>
          <w:szCs w:val="22"/>
        </w:rPr>
        <w:t xml:space="preserve">Bug Investigation</w:t>
      </w:r>
    </w:p>
    <w:p>
      <w:pPr>
        <w:spacing w:after="160" w:line="288"/>
      </w:pPr>
      <w:r>
        <w:rPr>
          <w:b w:val="false"/>
          <w:bCs w:val="false"/>
          <w:i w:val="false"/>
          <w:iCs w:val="false"/>
          <w:sz w:val="22"/>
          <w:szCs w:val="22"/>
        </w:rPr>
        <w:t xml:space="preserve">Purpose: understand. Not fix.</w:t>
      </w:r>
    </w:p>
    <w:p>
      <w:pPr>
        <w:spacing w:after="160" w:line="288"/>
      </w:pPr>
      <w:r>
        <w:rPr>
          <w:b w:val="false"/>
          <w:bCs w:val="false"/>
          <w:i w:val="false"/>
          <w:iCs w:val="false"/>
          <w:sz w:val="22"/>
          <w:szCs w:val="22"/>
        </w:rPr>
        <w:t xml:space="preserve">Deliverables: Discovery, Root Cause, Evidence, Related Bug Sweep. Engineering may not implement.</w:t>
      </w:r>
    </w:p>
    <w:p>
      <w:pPr>
        <w:spacing w:after="100" w:before="280"/>
      </w:pPr>
      <w:r>
        <w:rPr>
          <w:b/>
          <w:bCs/>
          <w:color w:val="8A6D3B"/>
          <w:sz w:val="22"/>
          <w:szCs w:val="22"/>
        </w:rPr>
        <w:t xml:space="preserve">Type 2  </w:t>
      </w:r>
      <w:r>
        <w:rPr>
          <w:b/>
          <w:bCs/>
          <w:color w:val="1F3864"/>
          <w:sz w:val="22"/>
          <w:szCs w:val="22"/>
        </w:rPr>
        <w:t xml:space="preserve">Bug Resolution</w:t>
      </w:r>
    </w:p>
    <w:p>
      <w:pPr>
        <w:spacing w:after="160" w:line="288"/>
      </w:pPr>
      <w:r>
        <w:rPr>
          <w:b w:val="false"/>
          <w:bCs w:val="false"/>
          <w:i w:val="false"/>
          <w:iCs w:val="false"/>
          <w:sz w:val="22"/>
          <w:szCs w:val="22"/>
        </w:rPr>
        <w:t xml:space="preserve">Purpose: implement the approved fix. Deliverables: everything required to permanently resolve the approved root cause.</w:t>
      </w:r>
    </w:p>
    <w:p>
      <w:pPr>
        <w:spacing w:after="100" w:before="280"/>
      </w:pPr>
      <w:r>
        <w:rPr>
          <w:b/>
          <w:bCs/>
          <w:color w:val="8A6D3B"/>
          <w:sz w:val="22"/>
          <w:szCs w:val="22"/>
        </w:rPr>
        <w:t xml:space="preserve">Type 3  </w:t>
      </w:r>
      <w:r>
        <w:rPr>
          <w:b/>
          <w:bCs/>
          <w:color w:val="1F3864"/>
          <w:sz w:val="22"/>
          <w:szCs w:val="22"/>
        </w:rPr>
        <w:t xml:space="preserve">Feature Enhancement</w:t>
      </w:r>
    </w:p>
    <w:p>
      <w:pPr>
        <w:spacing w:after="160" w:line="288"/>
      </w:pPr>
      <w:r>
        <w:rPr>
          <w:b w:val="false"/>
          <w:bCs w:val="false"/>
          <w:i w:val="false"/>
          <w:iCs w:val="false"/>
          <w:sz w:val="22"/>
          <w:szCs w:val="22"/>
        </w:rPr>
        <w:t xml:space="preserve">Improve existing functionality. Must include business value, existing workflow, new workflow, regression impact, and future scalability.</w:t>
      </w:r>
    </w:p>
    <w:p>
      <w:pPr>
        <w:spacing w:after="100" w:before="280"/>
      </w:pPr>
      <w:r>
        <w:rPr>
          <w:b/>
          <w:bCs/>
          <w:color w:val="8A6D3B"/>
          <w:sz w:val="22"/>
          <w:szCs w:val="22"/>
        </w:rPr>
        <w:t xml:space="preserve">Type 4  </w:t>
      </w:r>
      <w:r>
        <w:rPr>
          <w:b/>
          <w:bCs/>
          <w:color w:val="1F3864"/>
          <w:sz w:val="22"/>
          <w:szCs w:val="22"/>
        </w:rPr>
        <w:t xml:space="preserve">New Feature</w:t>
      </w:r>
    </w:p>
    <w:p>
      <w:pPr>
        <w:spacing w:after="160" w:line="288"/>
      </w:pPr>
      <w:r>
        <w:rPr>
          <w:b w:val="false"/>
          <w:bCs w:val="false"/>
          <w:i w:val="false"/>
          <w:iCs w:val="false"/>
          <w:sz w:val="22"/>
          <w:szCs w:val="22"/>
        </w:rPr>
        <w:t xml:space="preserve">The largest Mission type. Requires business discussion, architecture review, future roadmap consideration, reuse analysis, and platform impact.</w:t>
      </w:r>
    </w:p>
    <w:p>
      <w:pPr>
        <w:spacing w:after="100" w:before="280"/>
      </w:pPr>
      <w:r>
        <w:rPr>
          <w:b/>
          <w:bCs/>
          <w:color w:val="8A6D3B"/>
          <w:sz w:val="22"/>
          <w:szCs w:val="22"/>
        </w:rPr>
        <w:t xml:space="preserve">Type 5  </w:t>
      </w:r>
      <w:r>
        <w:rPr>
          <w:b/>
          <w:bCs/>
          <w:color w:val="1F3864"/>
          <w:sz w:val="22"/>
          <w:szCs w:val="22"/>
        </w:rPr>
        <w:t xml:space="preserve">Refactoring</w:t>
      </w:r>
    </w:p>
    <w:p>
      <w:pPr>
        <w:spacing w:after="160" w:line="288"/>
      </w:pPr>
      <w:r>
        <w:rPr>
          <w:b w:val="false"/>
          <w:bCs w:val="false"/>
          <w:i w:val="false"/>
          <w:iCs w:val="false"/>
          <w:sz w:val="22"/>
          <w:szCs w:val="22"/>
        </w:rPr>
        <w:t xml:space="preserve">Purpose: improve code. Not behaviour. The Mission must clearly state what changes, what does not change, and how behaviour will remain identical.</w:t>
      </w:r>
    </w:p>
    <w:p>
      <w:pPr>
        <w:spacing w:after="100" w:before="280"/>
      </w:pPr>
      <w:r>
        <w:rPr>
          <w:b/>
          <w:bCs/>
          <w:color w:val="8A6D3B"/>
          <w:sz w:val="22"/>
          <w:szCs w:val="22"/>
        </w:rPr>
        <w:t xml:space="preserve">Type 6  </w:t>
      </w:r>
      <w:r>
        <w:rPr>
          <w:b/>
          <w:bCs/>
          <w:color w:val="1F3864"/>
          <w:sz w:val="22"/>
          <w:szCs w:val="22"/>
        </w:rPr>
        <w:t xml:space="preserve">Security</w:t>
      </w:r>
    </w:p>
    <w:p>
      <w:pPr>
        <w:spacing w:after="160" w:line="288"/>
      </w:pPr>
      <w:r>
        <w:rPr>
          <w:b w:val="false"/>
          <w:bCs w:val="false"/>
          <w:i w:val="false"/>
          <w:iCs w:val="false"/>
          <w:sz w:val="22"/>
          <w:szCs w:val="22"/>
        </w:rPr>
        <w:t xml:space="preserve">Requires threat analysis, risk assessment, authentication review, permission review, compliance review, and security validation.</w:t>
      </w:r>
    </w:p>
    <w:p>
      <w:pPr>
        <w:spacing w:after="100" w:before="280"/>
      </w:pPr>
      <w:r>
        <w:rPr>
          <w:b/>
          <w:bCs/>
          <w:color w:val="8A6D3B"/>
          <w:sz w:val="22"/>
          <w:szCs w:val="22"/>
        </w:rPr>
        <w:t xml:space="preserve">Type 7  </w:t>
      </w:r>
      <w:r>
        <w:rPr>
          <w:b/>
          <w:bCs/>
          <w:color w:val="1F3864"/>
          <w:sz w:val="22"/>
          <w:szCs w:val="22"/>
        </w:rPr>
        <w:t xml:space="preserve">Performance</w:t>
      </w:r>
    </w:p>
    <w:p>
      <w:pPr>
        <w:spacing w:after="160" w:line="288"/>
      </w:pPr>
      <w:r>
        <w:rPr>
          <w:b w:val="false"/>
          <w:bCs w:val="false"/>
          <w:i w:val="false"/>
          <w:iCs w:val="false"/>
          <w:sz w:val="22"/>
          <w:szCs w:val="22"/>
        </w:rPr>
        <w:t xml:space="preserve">Requires baseline metrics, a performance target, a measurement strategy, and validation.</w:t>
      </w:r>
    </w:p>
    <w:p>
      <w:pPr>
        <w:spacing w:after="100" w:before="280"/>
      </w:pPr>
      <w:r>
        <w:rPr>
          <w:b/>
          <w:bCs/>
          <w:color w:val="8A6D3B"/>
          <w:sz w:val="22"/>
          <w:szCs w:val="22"/>
        </w:rPr>
        <w:t xml:space="preserve">Type 8  </w:t>
      </w:r>
      <w:r>
        <w:rPr>
          <w:b/>
          <w:bCs/>
          <w:color w:val="1F3864"/>
          <w:sz w:val="22"/>
          <w:szCs w:val="22"/>
        </w:rPr>
        <w:t xml:space="preserve">Infrastructure</w:t>
      </w:r>
    </w:p>
    <w:p>
      <w:pPr>
        <w:spacing w:after="160" w:line="288"/>
      </w:pPr>
      <w:r>
        <w:rPr>
          <w:b w:val="false"/>
          <w:bCs w:val="false"/>
          <w:i w:val="false"/>
          <w:iCs w:val="false"/>
          <w:sz w:val="22"/>
          <w:szCs w:val="22"/>
        </w:rPr>
        <w:t xml:space="preserve">Deployment, CI/CD, configuration, cloud, database, monitoring, rollback, recovery.</w:t>
      </w:r>
    </w:p>
    <w:p>
      <w:r>
        <w:br w:type="page"/>
      </w:r>
    </w:p>
    <w:p>
      <w:pPr>
        <w:pStyle w:val="Heading1"/>
        <w:pBdr>
          <w:bottom w:val="single" w:color="1F3864" w:sz="6" w:space="4"/>
        </w:pBdr>
        <w:spacing w:after="240" w:before="480"/>
      </w:pPr>
      <w:r>
        <w:rPr>
          <w:b/>
          <w:bCs/>
          <w:color w:val="1F3864"/>
          <w:sz w:val="30"/>
          <w:szCs w:val="30"/>
        </w:rPr>
        <w:t xml:space="preserve">Chapter 9 — Mission Boundaries</w:t>
      </w:r>
    </w:p>
    <w:p>
      <w:pPr>
        <w:spacing w:after="160" w:line="288"/>
      </w:pPr>
      <w:r>
        <w:rPr>
          <w:b w:val="false"/>
          <w:bCs w:val="false"/>
          <w:i w:val="false"/>
          <w:iCs w:val="false"/>
          <w:sz w:val="22"/>
          <w:szCs w:val="22"/>
        </w:rPr>
        <w:t xml:space="preserve">This chapter is one of the most important rules in KEES.</w:t>
      </w:r>
    </w:p>
    <w:p>
      <w:pPr>
        <w:spacing w:after="160" w:line="288"/>
      </w:pPr>
      <w:r>
        <w:rPr>
          <w:b w:val="false"/>
          <w:bCs w:val="false"/>
          <w:i w:val="false"/>
          <w:iCs w:val="false"/>
          <w:sz w:val="22"/>
          <w:szCs w:val="22"/>
        </w:rPr>
        <w:t xml:space="preserve">A Mission has boundaries. Everything inside the boundary belongs to the Mission. Everything outside does not.</w:t>
      </w:r>
    </w:p>
    <w:p>
      <w:pPr>
        <w:spacing w:after="160" w:line="288"/>
      </w:pPr>
      <w:r>
        <w:rPr>
          <w:b w:val="false"/>
          <w:bCs w:val="false"/>
          <w:i w:val="false"/>
          <w:iCs w:val="false"/>
          <w:sz w:val="22"/>
          <w:szCs w:val="22"/>
        </w:rPr>
        <w:t xml:space="preserve">Engineering may not silently expand Mission scope.</w:t>
      </w:r>
    </w:p>
    <w:p>
      <w:pPr>
        <w:pStyle w:val="Heading2"/>
        <w:spacing w:after="160" w:before="320"/>
      </w:pPr>
      <w:r>
        <w:rPr>
          <w:b/>
          <w:bCs/>
          <w:color w:val="1F3864"/>
          <w:sz w:val="24"/>
          <w:szCs w:val="24"/>
        </w:rPr>
        <w:t xml:space="preserve">What Engineering May Discover</w:t>
      </w:r>
    </w:p>
    <w:p>
      <w:pPr>
        <w:spacing w:after="160" w:line="288"/>
      </w:pPr>
      <w:r>
        <w:rPr>
          <w:b w:val="false"/>
          <w:bCs w:val="false"/>
          <w:i w:val="false"/>
          <w:iCs w:val="false"/>
          <w:sz w:val="22"/>
          <w:szCs w:val="22"/>
        </w:rPr>
        <w:t xml:space="preserve">During implementation, the Implementation Specialist may discover additional bugs, technical debt, architectural weaknesses, code smells, poor naming, performance opportunities, or future improvements.</w:t>
      </w:r>
    </w:p>
    <w:p>
      <w:pPr>
        <w:spacing w:after="160" w:line="288"/>
      </w:pPr>
      <w:r>
        <w:rPr>
          <w:b w:val="false"/>
          <w:bCs w:val="false"/>
          <w:i w:val="false"/>
          <w:iCs w:val="false"/>
          <w:sz w:val="22"/>
          <w:szCs w:val="22"/>
        </w:rPr>
        <w:t xml:space="preserve">These discoveries are valuable. They are not automatically part of the Mission.</w:t>
      </w:r>
    </w:p>
    <w:p>
      <w:pPr>
        <w:pStyle w:val="Heading2"/>
        <w:spacing w:after="160" w:before="320"/>
      </w:pPr>
      <w:r>
        <w:rPr>
          <w:b/>
          <w:bCs/>
          <w:color w:val="1F3864"/>
          <w:sz w:val="24"/>
          <w:szCs w:val="24"/>
        </w:rPr>
        <w:t xml:space="preserve">Mission Recommendations</w:t>
      </w:r>
    </w:p>
    <w:p>
      <w:pPr>
        <w:spacing w:after="160" w:line="288"/>
      </w:pPr>
      <w:r>
        <w:rPr>
          <w:b w:val="false"/>
          <w:bCs w:val="false"/>
          <w:i w:val="false"/>
          <w:iCs w:val="false"/>
          <w:sz w:val="22"/>
          <w:szCs w:val="22"/>
        </w:rPr>
        <w:t xml:space="preserve">Instead, they become Mission Recommendations. Every recommendation contains:</w:t>
      </w:r>
    </w:p>
    <w:p>
      <w:pPr>
        <w:pStyle w:val="ListParagraph"/>
        <w:numPr>
          <w:ilvl w:val="0"/>
          <w:numId w:val="4"/>
        </w:numPr>
        <w:spacing w:after="80"/>
      </w:pPr>
      <w:r>
        <w:rPr>
          <w:sz w:val="22"/>
          <w:szCs w:val="22"/>
        </w:rPr>
        <w:t xml:space="preserve">Problem</w:t>
      </w:r>
    </w:p>
    <w:p>
      <w:pPr>
        <w:pStyle w:val="ListParagraph"/>
        <w:numPr>
          <w:ilvl w:val="0"/>
          <w:numId w:val="4"/>
        </w:numPr>
        <w:spacing w:after="80"/>
      </w:pPr>
      <w:r>
        <w:rPr>
          <w:sz w:val="22"/>
          <w:szCs w:val="22"/>
        </w:rPr>
        <w:t xml:space="preserve">Impact</w:t>
      </w:r>
    </w:p>
    <w:p>
      <w:pPr>
        <w:pStyle w:val="ListParagraph"/>
        <w:numPr>
          <w:ilvl w:val="0"/>
          <w:numId w:val="4"/>
        </w:numPr>
        <w:spacing w:after="80"/>
      </w:pPr>
      <w:r>
        <w:rPr>
          <w:sz w:val="22"/>
          <w:szCs w:val="22"/>
        </w:rPr>
        <w:t xml:space="preserve">Priority</w:t>
      </w:r>
    </w:p>
    <w:p>
      <w:pPr>
        <w:pStyle w:val="ListParagraph"/>
        <w:numPr>
          <w:ilvl w:val="0"/>
          <w:numId w:val="4"/>
        </w:numPr>
        <w:spacing w:after="80"/>
      </w:pPr>
      <w:r>
        <w:rPr>
          <w:sz w:val="22"/>
          <w:szCs w:val="22"/>
        </w:rPr>
        <w:t xml:space="preserve">Suggested Mission</w:t>
      </w:r>
    </w:p>
    <w:p>
      <w:pPr>
        <w:pStyle w:val="ListParagraph"/>
        <w:numPr>
          <w:ilvl w:val="0"/>
          <w:numId w:val="4"/>
        </w:numPr>
        <w:spacing w:after="80"/>
      </w:pPr>
      <w:r>
        <w:rPr>
          <w:sz w:val="22"/>
          <w:szCs w:val="22"/>
        </w:rPr>
        <w:t xml:space="preserve">Estimated effort</w:t>
      </w:r>
    </w:p>
    <w:p>
      <w:pPr>
        <w:pStyle w:val="ListParagraph"/>
        <w:numPr>
          <w:ilvl w:val="0"/>
          <w:numId w:val="4"/>
        </w:numPr>
        <w:spacing w:after="80"/>
      </w:pPr>
      <w:r>
        <w:rPr>
          <w:sz w:val="22"/>
          <w:szCs w:val="22"/>
        </w:rPr>
        <w:t xml:space="preserve">Business impact</w:t>
      </w:r>
    </w:p>
    <w:p>
      <w:pPr>
        <w:pStyle w:val="ListParagraph"/>
        <w:numPr>
          <w:ilvl w:val="0"/>
          <w:numId w:val="4"/>
        </w:numPr>
        <w:spacing w:after="80"/>
      </w:pPr>
      <w:r>
        <w:rPr>
          <w:sz w:val="22"/>
          <w:szCs w:val="22"/>
        </w:rPr>
        <w:t xml:space="preserve">Architecture impact</w:t>
      </w:r>
    </w:p>
    <w:p>
      <w:pPr>
        <w:spacing w:after="160" w:line="288"/>
      </w:pPr>
      <w:r>
        <w:rPr>
          <w:b w:val="false"/>
          <w:bCs w:val="false"/>
          <w:i w:val="false"/>
          <w:iCs w:val="false"/>
          <w:sz w:val="22"/>
          <w:szCs w:val="22"/>
        </w:rPr>
        <w:t xml:space="preserve">The Architect decides whether another Mission should be created.</w:t>
      </w:r>
    </w:p>
    <w:p>
      <w:pPr>
        <w:pStyle w:val="Heading2"/>
        <w:spacing w:after="160" w:before="320"/>
      </w:pPr>
      <w:r>
        <w:rPr>
          <w:b/>
          <w:bCs/>
          <w:color w:val="1F3864"/>
          <w:sz w:val="24"/>
          <w:szCs w:val="24"/>
        </w:rPr>
        <w:t xml:space="preserve">The Mission Boundary Principle</w:t>
      </w:r>
    </w:p>
    <w:p>
      <w:pPr>
        <w:spacing w:after="160" w:line="288"/>
      </w:pPr>
      <w:r>
        <w:rPr>
          <w:b w:val="false"/>
          <w:bCs w:val="false"/>
          <w:i w:val="false"/>
          <w:iCs w:val="false"/>
          <w:sz w:val="22"/>
          <w:szCs w:val="22"/>
        </w:rPr>
        <w:t xml:space="preserve">The Implementation Specialist must never expand the Mission without explicit authorization from the Enterprise Architect.</w:t>
      </w:r>
    </w:p>
    <w:p>
      <w:pPr>
        <w:spacing w:after="160" w:line="288"/>
      </w:pPr>
      <w:r>
        <w:rPr>
          <w:b w:val="false"/>
          <w:bCs w:val="false"/>
          <w:i w:val="false"/>
          <w:iCs w:val="false"/>
          <w:sz w:val="22"/>
          <w:szCs w:val="22"/>
        </w:rPr>
        <w:t xml:space="preserve">The Implementation Specialist must not implement additional changes unless they are:</w:t>
      </w:r>
    </w:p>
    <w:p>
      <w:pPr>
        <w:pStyle w:val="ListParagraph"/>
        <w:numPr>
          <w:ilvl w:val="0"/>
          <w:numId w:val="4"/>
        </w:numPr>
        <w:spacing w:after="80"/>
      </w:pPr>
      <w:r>
        <w:rPr>
          <w:sz w:val="22"/>
          <w:szCs w:val="22"/>
        </w:rPr>
        <w:t xml:space="preserve">required to complete the approved Mission safely,</w:t>
      </w:r>
    </w:p>
    <w:p>
      <w:pPr>
        <w:pStyle w:val="ListParagraph"/>
        <w:numPr>
          <w:ilvl w:val="0"/>
          <w:numId w:val="4"/>
        </w:numPr>
        <w:spacing w:after="80"/>
      </w:pPr>
      <w:r>
        <w:rPr>
          <w:sz w:val="22"/>
          <w:szCs w:val="22"/>
        </w:rPr>
        <w:t xml:space="preserve">explicitly authorized by the Architect,</w:t>
      </w:r>
    </w:p>
    <w:p>
      <w:pPr>
        <w:pStyle w:val="ListParagraph"/>
        <w:numPr>
          <w:ilvl w:val="0"/>
          <w:numId w:val="4"/>
        </w:numPr>
        <w:spacing w:after="80"/>
      </w:pPr>
      <w:r>
        <w:rPr>
          <w:sz w:val="22"/>
          <w:szCs w:val="22"/>
        </w:rPr>
        <w:t xml:space="preserve">or necessary to prevent an immediate production risk.</w:t>
      </w:r>
    </w:p>
    <w:p>
      <w:pPr>
        <w:spacing w:after="160" w:line="288"/>
      </w:pPr>
      <w:r>
        <w:rPr>
          <w:b/>
          <w:bCs/>
          <w:i w:val="false"/>
          <w:iCs w:val="false"/>
          <w:sz w:val="22"/>
          <w:szCs w:val="22"/>
        </w:rPr>
        <w:t xml:space="preserve">The Mission must remain focused. Engineering discipline is achieved by finishing one Mission well before beginning another.</w:t>
      </w:r>
    </w:p>
    <w:p>
      <w:pPr>
        <w:spacing w:after="160" w:line="288"/>
      </w:pPr>
      <w:r>
        <w:rPr>
          <w:b w:val="false"/>
          <w:bCs w:val="false"/>
          <w:i w:val="false"/>
          <w:iCs w:val="false"/>
          <w:sz w:val="22"/>
          <w:szCs w:val="22"/>
        </w:rPr>
        <w:t xml:space="preserve">This single rule prevents uncontrolled implementation growth — the pattern where one fix quietly becomes three, and nobody remembers the original problem.</w:t>
      </w:r>
    </w:p>
    <w:p>
      <w:pPr>
        <w:pStyle w:val="Heading1"/>
        <w:pBdr>
          <w:bottom w:val="single" w:color="1F3864" w:sz="6" w:space="4"/>
        </w:pBdr>
        <w:spacing w:after="240" w:before="480"/>
      </w:pPr>
      <w:r>
        <w:rPr>
          <w:b/>
          <w:bCs/>
          <w:color w:val="1F3864"/>
          <w:sz w:val="30"/>
          <w:szCs w:val="30"/>
        </w:rPr>
        <w:t xml:space="preserve">Chapter 10 — Mission Risk Management</w:t>
      </w:r>
    </w:p>
    <w:p>
      <w:pPr>
        <w:spacing w:after="160" w:line="288"/>
      </w:pPr>
      <w:r>
        <w:rPr>
          <w:b w:val="false"/>
          <w:bCs w:val="false"/>
          <w:i w:val="false"/>
          <w:iCs w:val="false"/>
          <w:sz w:val="22"/>
          <w:szCs w:val="22"/>
        </w:rPr>
        <w:t xml:space="preserve">Every Mission carries risk. The Architect identifies risk. Engineering manages risk.</w:t>
      </w:r>
    </w:p>
    <w:p>
      <w:pPr>
        <w:spacing w:after="160" w:line="288"/>
      </w:pPr>
      <w:r>
        <w:rPr>
          <w:b w:val="false"/>
          <w:bCs w:val="false"/>
          <w:i w:val="false"/>
          <w:iCs w:val="false"/>
          <w:sz w:val="22"/>
          <w:szCs w:val="22"/>
        </w:rPr>
        <w:t xml:space="preserve">Every Mission receives:</w:t>
      </w:r>
    </w:p>
    <w:p>
      <w:pPr>
        <w:pStyle w:val="ListParagraph"/>
        <w:numPr>
          <w:ilvl w:val="0"/>
          <w:numId w:val="4"/>
        </w:numPr>
        <w:spacing w:after="80"/>
      </w:pPr>
      <w:r>
        <w:rPr>
          <w:sz w:val="22"/>
          <w:szCs w:val="22"/>
        </w:rPr>
        <w:t xml:space="preserve">Business Risk</w:t>
      </w:r>
    </w:p>
    <w:p>
      <w:pPr>
        <w:pStyle w:val="ListParagraph"/>
        <w:numPr>
          <w:ilvl w:val="0"/>
          <w:numId w:val="4"/>
        </w:numPr>
        <w:spacing w:after="80"/>
      </w:pPr>
      <w:r>
        <w:rPr>
          <w:sz w:val="22"/>
          <w:szCs w:val="22"/>
        </w:rPr>
        <w:t xml:space="preserve">Technical Risk</w:t>
      </w:r>
    </w:p>
    <w:p>
      <w:pPr>
        <w:pStyle w:val="ListParagraph"/>
        <w:numPr>
          <w:ilvl w:val="0"/>
          <w:numId w:val="4"/>
        </w:numPr>
        <w:spacing w:after="80"/>
      </w:pPr>
      <w:r>
        <w:rPr>
          <w:sz w:val="22"/>
          <w:szCs w:val="22"/>
        </w:rPr>
        <w:t xml:space="preserve">Security Risk</w:t>
      </w:r>
    </w:p>
    <w:p>
      <w:pPr>
        <w:pStyle w:val="ListParagraph"/>
        <w:numPr>
          <w:ilvl w:val="0"/>
          <w:numId w:val="4"/>
        </w:numPr>
        <w:spacing w:after="80"/>
      </w:pPr>
      <w:r>
        <w:rPr>
          <w:sz w:val="22"/>
          <w:szCs w:val="22"/>
        </w:rPr>
        <w:t xml:space="preserve">Regression Risk</w:t>
      </w:r>
    </w:p>
    <w:p>
      <w:pPr>
        <w:pStyle w:val="ListParagraph"/>
        <w:numPr>
          <w:ilvl w:val="0"/>
          <w:numId w:val="4"/>
        </w:numPr>
        <w:spacing w:after="80"/>
      </w:pPr>
      <w:r>
        <w:rPr>
          <w:sz w:val="22"/>
          <w:szCs w:val="22"/>
        </w:rPr>
        <w:t xml:space="preserve">Deployment Risk</w:t>
      </w:r>
    </w:p>
    <w:p>
      <w:pPr>
        <w:pStyle w:val="ListParagraph"/>
        <w:numPr>
          <w:ilvl w:val="0"/>
          <w:numId w:val="4"/>
        </w:numPr>
        <w:spacing w:after="80"/>
      </w:pPr>
      <w:r>
        <w:rPr>
          <w:sz w:val="22"/>
          <w:szCs w:val="22"/>
        </w:rPr>
        <w:t xml:space="preserve">Operational Risk</w:t>
      </w:r>
    </w:p>
    <w:p>
      <w:pPr>
        <w:pStyle w:val="ListParagraph"/>
        <w:numPr>
          <w:ilvl w:val="0"/>
          <w:numId w:val="4"/>
        </w:numPr>
        <w:spacing w:after="80"/>
      </w:pPr>
      <w:r>
        <w:rPr>
          <w:sz w:val="22"/>
          <w:szCs w:val="22"/>
        </w:rPr>
        <w:t xml:space="preserve">Support Risk</w:t>
      </w:r>
    </w:p>
    <w:p>
      <w:pPr>
        <w:pStyle w:val="ListParagraph"/>
        <w:numPr>
          <w:ilvl w:val="0"/>
          <w:numId w:val="4"/>
        </w:numPr>
        <w:spacing w:after="80"/>
      </w:pPr>
      <w:r>
        <w:rPr>
          <w:sz w:val="22"/>
          <w:szCs w:val="22"/>
        </w:rPr>
        <w:t xml:space="preserve">Future Maintenance Risk</w:t>
      </w:r>
    </w:p>
    <w:p>
      <w:pPr>
        <w:spacing w:after="160" w:line="288"/>
      </w:pPr>
      <w:r>
        <w:rPr>
          <w:b w:val="false"/>
          <w:bCs w:val="false"/>
          <w:i w:val="false"/>
          <w:iCs w:val="false"/>
          <w:sz w:val="22"/>
          <w:szCs w:val="22"/>
        </w:rPr>
        <w:t xml:space="preserve">Each risk includes likelihood, impact, mitigation, validation, and residual risk.</w:t>
      </w:r>
    </w:p>
    <w:p>
      <w:pPr>
        <w:spacing w:after="160" w:line="288"/>
      </w:pPr>
      <w:r>
        <w:rPr>
          <w:b w:val="false"/>
          <w:bCs w:val="false"/>
          <w:i w:val="false"/>
          <w:iCs w:val="false"/>
          <w:sz w:val="22"/>
          <w:szCs w:val="22"/>
        </w:rPr>
        <w:t xml:space="preserve">Engineering understands the risks before implementation begins.</w:t>
      </w:r>
    </w:p>
    <w:p>
      <w:r>
        <w:br w:type="page"/>
      </w:r>
    </w:p>
    <w:p>
      <w:pPr>
        <w:pStyle w:val="Heading1"/>
        <w:pBdr>
          <w:bottom w:val="single" w:color="1F3864" w:sz="6" w:space="4"/>
        </w:pBdr>
        <w:spacing w:after="240" w:before="480"/>
      </w:pPr>
      <w:r>
        <w:rPr>
          <w:b/>
          <w:bCs/>
          <w:color w:val="1F3864"/>
          <w:sz w:val="30"/>
          <w:szCs w:val="30"/>
        </w:rPr>
        <w:t xml:space="preserve">Chapter 11 — Mission Success Criteria</w:t>
      </w:r>
    </w:p>
    <w:p>
      <w:pPr>
        <w:spacing w:after="160" w:line="288"/>
      </w:pPr>
      <w:r>
        <w:rPr>
          <w:b w:val="false"/>
          <w:bCs w:val="false"/>
          <w:i w:val="false"/>
          <w:iCs w:val="false"/>
          <w:sz w:val="22"/>
          <w:szCs w:val="22"/>
        </w:rPr>
        <w:t xml:space="preserve">Every Mission defines success before Engineering starts. Success must be measurable. Never subjective.</w:t>
      </w:r>
    </w:p>
    <w:p>
      <w:pPr>
        <w:pStyle w:val="Heading3"/>
        <w:spacing w:after="120" w:before="240"/>
      </w:pPr>
      <w:r>
        <w:rPr>
          <w:b/>
          <w:bCs/>
          <w:color w:val="8A6D3B"/>
          <w:sz w:val="22"/>
          <w:szCs w:val="22"/>
        </w:rPr>
        <w:t xml:space="preserve">Incorrect</w:t>
      </w:r>
    </w:p>
    <w:p>
      <w:pPr>
        <w:pBdr>
          <w:left w:val="single" w:color="8A6D3B" w:sz="12" w:space="8"/>
        </w:pBdr>
        <w:spacing w:after="240" w:before="120" w:line="288"/>
        <w:ind w:left="360"/>
      </w:pPr>
      <w:r>
        <w:rPr>
          <w:i/>
          <w:iCs/>
          <w:color w:val="595959"/>
          <w:sz w:val="22"/>
          <w:szCs w:val="22"/>
        </w:rPr>
        <w:t xml:space="preserve">"The screen works."</w:t>
      </w:r>
    </w:p>
    <w:p>
      <w:pPr>
        <w:pStyle w:val="Heading3"/>
        <w:spacing w:after="120" w:before="240"/>
      </w:pPr>
      <w:r>
        <w:rPr>
          <w:b/>
          <w:bCs/>
          <w:color w:val="8A6D3B"/>
          <w:sz w:val="22"/>
          <w:szCs w:val="22"/>
        </w:rPr>
        <w:t xml:space="preserve">Correct</w:t>
      </w:r>
    </w:p>
    <w:p>
      <w:pPr>
        <w:pBdr>
          <w:left w:val="single" w:color="8A6D3B" w:sz="12" w:space="8"/>
        </w:pBdr>
        <w:spacing w:after="240" w:before="120" w:line="288"/>
        <w:ind w:left="360"/>
      </w:pPr>
      <w:r>
        <w:rPr>
          <w:i/>
          <w:iCs/>
          <w:color w:val="595959"/>
          <w:sz w:val="22"/>
          <w:szCs w:val="22"/>
        </w:rPr>
        <w:t xml:space="preserve">"The employee can successfully submit attendance from both Android and Windows while offline and online, location validation is enforced, synchronization succeeds after reconnection, and no regressions occur in existing attendance workflows."</w:t>
      </w:r>
    </w:p>
    <w:p>
      <w:pPr>
        <w:spacing w:after="160" w:line="288"/>
      </w:pPr>
      <w:r>
        <w:rPr>
          <w:b/>
          <w:bCs/>
          <w:i w:val="false"/>
          <w:iCs w:val="false"/>
          <w:sz w:val="22"/>
          <w:szCs w:val="22"/>
        </w:rPr>
        <w:t xml:space="preserve">Success must always be testable.</w:t>
      </w:r>
    </w:p>
    <w:p>
      <w:pPr>
        <w:pStyle w:val="Heading1"/>
        <w:pBdr>
          <w:bottom w:val="single" w:color="1F3864" w:sz="6" w:space="4"/>
        </w:pBdr>
        <w:spacing w:after="240" w:before="480"/>
      </w:pPr>
      <w:r>
        <w:rPr>
          <w:b/>
          <w:bCs/>
          <w:color w:val="1F3864"/>
          <w:sz w:val="30"/>
          <w:szCs w:val="30"/>
        </w:rPr>
        <w:t xml:space="preserve">Chapter 12 — Implementation Report Standard</w:t>
      </w:r>
    </w:p>
    <w:p>
      <w:pPr>
        <w:spacing w:after="160" w:line="288"/>
      </w:pPr>
      <w:r>
        <w:rPr>
          <w:b w:val="false"/>
          <w:bCs w:val="false"/>
          <w:i w:val="false"/>
          <w:iCs w:val="false"/>
          <w:sz w:val="22"/>
          <w:szCs w:val="22"/>
        </w:rPr>
        <w:t xml:space="preserve">When Engineering completes a Mission, it produces a formal Mission Completion Report. Not just "Done."</w:t>
      </w:r>
    </w:p>
    <w:p>
      <w:pPr>
        <w:spacing w:after="160" w:line="288"/>
      </w:pPr>
      <w:r>
        <w:rPr>
          <w:b w:val="false"/>
          <w:bCs w:val="false"/>
          <w:i w:val="false"/>
          <w:iCs w:val="false"/>
          <w:sz w:val="22"/>
          <w:szCs w:val="22"/>
        </w:rPr>
        <w:t xml:space="preserve">Every report includes:</w:t>
      </w:r>
    </w:p>
    <w:p>
      <w:pPr>
        <w:pStyle w:val="ListParagraph"/>
        <w:numPr>
          <w:ilvl w:val="0"/>
          <w:numId w:val="4"/>
        </w:numPr>
        <w:spacing w:after="80"/>
      </w:pPr>
      <w:r>
        <w:rPr>
          <w:sz w:val="22"/>
          <w:szCs w:val="22"/>
        </w:rPr>
        <w:t xml:space="preserve">Mission completed</w:t>
      </w:r>
    </w:p>
    <w:p>
      <w:pPr>
        <w:pStyle w:val="ListParagraph"/>
        <w:numPr>
          <w:ilvl w:val="0"/>
          <w:numId w:val="4"/>
        </w:numPr>
        <w:spacing w:after="80"/>
      </w:pPr>
      <w:r>
        <w:rPr>
          <w:sz w:val="22"/>
          <w:szCs w:val="22"/>
        </w:rPr>
        <w:t xml:space="preserve">Business objective achieved</w:t>
      </w:r>
    </w:p>
    <w:p>
      <w:pPr>
        <w:pStyle w:val="ListParagraph"/>
        <w:numPr>
          <w:ilvl w:val="0"/>
          <w:numId w:val="4"/>
        </w:numPr>
        <w:spacing w:after="80"/>
      </w:pPr>
      <w:r>
        <w:rPr>
          <w:sz w:val="22"/>
          <w:szCs w:val="22"/>
        </w:rPr>
        <w:t xml:space="preserve">Architecture followed</w:t>
      </w:r>
    </w:p>
    <w:p>
      <w:pPr>
        <w:pStyle w:val="ListParagraph"/>
        <w:numPr>
          <w:ilvl w:val="0"/>
          <w:numId w:val="4"/>
        </w:numPr>
        <w:spacing w:after="80"/>
      </w:pPr>
      <w:r>
        <w:rPr>
          <w:sz w:val="22"/>
          <w:szCs w:val="22"/>
        </w:rPr>
        <w:t xml:space="preserve">Files changed</w:t>
      </w:r>
    </w:p>
    <w:p>
      <w:pPr>
        <w:pStyle w:val="ListParagraph"/>
        <w:numPr>
          <w:ilvl w:val="0"/>
          <w:numId w:val="4"/>
        </w:numPr>
        <w:spacing w:after="80"/>
      </w:pPr>
      <w:r>
        <w:rPr>
          <w:sz w:val="22"/>
          <w:szCs w:val="22"/>
        </w:rPr>
        <w:t xml:space="preserve">Database changes</w:t>
      </w:r>
    </w:p>
    <w:p>
      <w:pPr>
        <w:pStyle w:val="ListParagraph"/>
        <w:numPr>
          <w:ilvl w:val="0"/>
          <w:numId w:val="4"/>
        </w:numPr>
        <w:spacing w:after="80"/>
      </w:pPr>
      <w:r>
        <w:rPr>
          <w:sz w:val="22"/>
          <w:szCs w:val="22"/>
        </w:rPr>
        <w:t xml:space="preserve">API changes</w:t>
      </w:r>
    </w:p>
    <w:p>
      <w:pPr>
        <w:pStyle w:val="ListParagraph"/>
        <w:numPr>
          <w:ilvl w:val="0"/>
          <w:numId w:val="4"/>
        </w:numPr>
        <w:spacing w:after="80"/>
      </w:pPr>
      <w:r>
        <w:rPr>
          <w:sz w:val="22"/>
          <w:szCs w:val="22"/>
        </w:rPr>
        <w:t xml:space="preserve">Authentication changes</w:t>
      </w:r>
    </w:p>
    <w:p>
      <w:pPr>
        <w:pStyle w:val="ListParagraph"/>
        <w:numPr>
          <w:ilvl w:val="0"/>
          <w:numId w:val="4"/>
        </w:numPr>
        <w:spacing w:after="80"/>
      </w:pPr>
      <w:r>
        <w:rPr>
          <w:sz w:val="22"/>
          <w:szCs w:val="22"/>
        </w:rPr>
        <w:t xml:space="preserve">Permission changes</w:t>
      </w:r>
    </w:p>
    <w:p>
      <w:pPr>
        <w:pStyle w:val="ListParagraph"/>
        <w:numPr>
          <w:ilvl w:val="0"/>
          <w:numId w:val="4"/>
        </w:numPr>
        <w:spacing w:after="80"/>
      </w:pPr>
      <w:r>
        <w:rPr>
          <w:sz w:val="22"/>
          <w:szCs w:val="22"/>
        </w:rPr>
        <w:t xml:space="preserve">Related bugs reviewed</w:t>
      </w:r>
    </w:p>
    <w:p>
      <w:pPr>
        <w:pStyle w:val="ListParagraph"/>
        <w:numPr>
          <w:ilvl w:val="0"/>
          <w:numId w:val="4"/>
        </w:numPr>
        <w:spacing w:after="80"/>
      </w:pPr>
      <w:r>
        <w:rPr>
          <w:sz w:val="22"/>
          <w:szCs w:val="22"/>
        </w:rPr>
        <w:t xml:space="preserve">Regression tests completed</w:t>
      </w:r>
    </w:p>
    <w:p>
      <w:pPr>
        <w:pStyle w:val="ListParagraph"/>
        <w:numPr>
          <w:ilvl w:val="0"/>
          <w:numId w:val="4"/>
        </w:numPr>
        <w:spacing w:after="80"/>
      </w:pPr>
      <w:r>
        <w:rPr>
          <w:sz w:val="22"/>
          <w:szCs w:val="22"/>
        </w:rPr>
        <w:t xml:space="preserve">Documentation updated</w:t>
      </w:r>
    </w:p>
    <w:p>
      <w:pPr>
        <w:pStyle w:val="ListParagraph"/>
        <w:numPr>
          <w:ilvl w:val="0"/>
          <w:numId w:val="4"/>
        </w:numPr>
        <w:spacing w:after="80"/>
      </w:pPr>
      <w:r>
        <w:rPr>
          <w:sz w:val="22"/>
          <w:szCs w:val="22"/>
        </w:rPr>
        <w:t xml:space="preserve">Outstanding risks</w:t>
      </w:r>
    </w:p>
    <w:p>
      <w:pPr>
        <w:pStyle w:val="ListParagraph"/>
        <w:numPr>
          <w:ilvl w:val="0"/>
          <w:numId w:val="4"/>
        </w:numPr>
        <w:spacing w:after="80"/>
      </w:pPr>
      <w:r>
        <w:rPr>
          <w:sz w:val="22"/>
          <w:szCs w:val="22"/>
        </w:rPr>
        <w:t xml:space="preserve">Future recommendations</w:t>
      </w:r>
    </w:p>
    <w:p>
      <w:pPr>
        <w:pStyle w:val="ListParagraph"/>
        <w:numPr>
          <w:ilvl w:val="0"/>
          <w:numId w:val="4"/>
        </w:numPr>
        <w:spacing w:after="80"/>
      </w:pPr>
      <w:r>
        <w:rPr>
          <w:sz w:val="22"/>
          <w:szCs w:val="22"/>
        </w:rPr>
        <w:t xml:space="preserve">Known limitations</w:t>
      </w:r>
    </w:p>
    <w:p>
      <w:pPr>
        <w:pStyle w:val="ListParagraph"/>
        <w:numPr>
          <w:ilvl w:val="0"/>
          <w:numId w:val="4"/>
        </w:numPr>
        <w:spacing w:after="80"/>
      </w:pPr>
      <w:r>
        <w:rPr>
          <w:sz w:val="22"/>
          <w:szCs w:val="22"/>
        </w:rPr>
        <w:t xml:space="preserve">Lessons learned</w:t>
      </w:r>
    </w:p>
    <w:p>
      <w:pPr>
        <w:spacing w:after="160" w:line="288"/>
      </w:pPr>
      <w:r>
        <w:rPr>
          <w:b w:val="false"/>
          <w:bCs w:val="false"/>
          <w:i w:val="false"/>
          <w:iCs w:val="false"/>
          <w:sz w:val="22"/>
          <w:szCs w:val="22"/>
        </w:rPr>
        <w:t xml:space="preserve">The Architect reviews the report before acceptance.</w:t>
      </w:r>
    </w:p>
    <w:p>
      <w:pPr>
        <w:pStyle w:val="Heading1"/>
        <w:pBdr>
          <w:bottom w:val="single" w:color="1F3864" w:sz="6" w:space="4"/>
        </w:pBdr>
        <w:spacing w:after="240" w:before="480"/>
      </w:pPr>
      <w:r>
        <w:rPr>
          <w:b/>
          <w:bCs/>
          <w:color w:val="1F3864"/>
          <w:sz w:val="30"/>
          <w:szCs w:val="30"/>
        </w:rPr>
        <w:t xml:space="preserve">Chapter 13 — Mission Failure</w:t>
      </w:r>
    </w:p>
    <w:p>
      <w:pPr>
        <w:spacing w:after="160" w:line="288"/>
      </w:pPr>
      <w:r>
        <w:rPr>
          <w:b w:val="false"/>
          <w:bCs w:val="false"/>
          <w:i w:val="false"/>
          <w:iCs w:val="false"/>
          <w:sz w:val="22"/>
          <w:szCs w:val="22"/>
        </w:rPr>
        <w:t xml:space="preserve">Not every Mission succeeds. Failure is acceptable. Hidden failure is not.</w:t>
      </w:r>
    </w:p>
    <w:p>
      <w:pPr>
        <w:spacing w:after="160" w:line="288"/>
      </w:pPr>
      <w:r>
        <w:rPr>
          <w:b w:val="false"/>
          <w:bCs w:val="false"/>
          <w:i w:val="false"/>
          <w:iCs w:val="false"/>
          <w:sz w:val="22"/>
          <w:szCs w:val="22"/>
        </w:rPr>
        <w:t xml:space="preserve">If Engineering cannot complete a Mission, it must report:</w:t>
      </w:r>
    </w:p>
    <w:p>
      <w:pPr>
        <w:pStyle w:val="ListParagraph"/>
        <w:numPr>
          <w:ilvl w:val="0"/>
          <w:numId w:val="4"/>
        </w:numPr>
        <w:spacing w:after="80"/>
      </w:pPr>
      <w:r>
        <w:rPr>
          <w:sz w:val="22"/>
          <w:szCs w:val="22"/>
        </w:rPr>
        <w:t xml:space="preserve">Why.</w:t>
      </w:r>
    </w:p>
    <w:p>
      <w:pPr>
        <w:pStyle w:val="ListParagraph"/>
        <w:numPr>
          <w:ilvl w:val="0"/>
          <w:numId w:val="4"/>
        </w:numPr>
        <w:spacing w:after="80"/>
      </w:pPr>
      <w:r>
        <w:rPr>
          <w:sz w:val="22"/>
          <w:szCs w:val="22"/>
        </w:rPr>
        <w:t xml:space="preserve">Evidence.</w:t>
      </w:r>
    </w:p>
    <w:p>
      <w:pPr>
        <w:pStyle w:val="ListParagraph"/>
        <w:numPr>
          <w:ilvl w:val="0"/>
          <w:numId w:val="4"/>
        </w:numPr>
        <w:spacing w:after="80"/>
      </w:pPr>
      <w:r>
        <w:rPr>
          <w:sz w:val="22"/>
          <w:szCs w:val="22"/>
        </w:rPr>
        <w:t xml:space="preserve">Current understanding.</w:t>
      </w:r>
    </w:p>
    <w:p>
      <w:pPr>
        <w:pStyle w:val="ListParagraph"/>
        <w:numPr>
          <w:ilvl w:val="0"/>
          <w:numId w:val="4"/>
        </w:numPr>
        <w:spacing w:after="80"/>
      </w:pPr>
      <w:r>
        <w:rPr>
          <w:sz w:val="22"/>
          <w:szCs w:val="22"/>
        </w:rPr>
        <w:t xml:space="preserve">Remaining unknowns.</w:t>
      </w:r>
    </w:p>
    <w:p>
      <w:pPr>
        <w:pStyle w:val="ListParagraph"/>
        <w:numPr>
          <w:ilvl w:val="0"/>
          <w:numId w:val="4"/>
        </w:numPr>
        <w:spacing w:after="80"/>
      </w:pPr>
      <w:r>
        <w:rPr>
          <w:sz w:val="22"/>
          <w:szCs w:val="22"/>
        </w:rPr>
        <w:t xml:space="preserve">Recommended next investigation.</w:t>
      </w:r>
    </w:p>
    <w:p>
      <w:pPr>
        <w:pStyle w:val="ListParagraph"/>
        <w:numPr>
          <w:ilvl w:val="0"/>
          <w:numId w:val="4"/>
        </w:numPr>
        <w:spacing w:after="80"/>
      </w:pPr>
      <w:r>
        <w:rPr>
          <w:sz w:val="22"/>
          <w:szCs w:val="22"/>
        </w:rPr>
        <w:t xml:space="preserve">Architecture concerns.</w:t>
      </w:r>
    </w:p>
    <w:p>
      <w:pPr>
        <w:spacing w:after="160" w:line="288"/>
      </w:pPr>
      <w:r>
        <w:rPr>
          <w:b w:val="false"/>
          <w:bCs w:val="false"/>
          <w:i w:val="false"/>
          <w:iCs w:val="false"/>
          <w:sz w:val="22"/>
          <w:szCs w:val="22"/>
        </w:rPr>
        <w:t xml:space="preserve">Nothing should be hidden.</w:t>
      </w:r>
    </w:p>
    <w:p>
      <w:pPr>
        <w:spacing w:after="160" w:line="288"/>
      </w:pPr>
      <w:r>
        <w:rPr>
          <w:b/>
          <w:bCs/>
          <w:i w:val="false"/>
          <w:iCs w:val="false"/>
          <w:sz w:val="22"/>
          <w:szCs w:val="22"/>
        </w:rPr>
        <w:t xml:space="preserve">Failure with learning is progress. Failure without learning is waste.</w:t>
      </w:r>
    </w:p>
    <w:p>
      <w:r>
        <w:br w:type="page"/>
      </w:r>
    </w:p>
    <w:p>
      <w:pPr>
        <w:pStyle w:val="Heading1"/>
        <w:pBdr>
          <w:bottom w:val="single" w:color="1F3864" w:sz="6" w:space="4"/>
        </w:pBdr>
        <w:spacing w:after="240" w:before="480"/>
      </w:pPr>
      <w:r>
        <w:rPr>
          <w:b/>
          <w:bCs/>
          <w:color w:val="1F3864"/>
          <w:sz w:val="30"/>
          <w:szCs w:val="30"/>
        </w:rPr>
        <w:t xml:space="preserve">Chapter 14 — The Mission Closure Ceremony</w:t>
      </w:r>
    </w:p>
    <w:p>
      <w:pPr>
        <w:spacing w:after="160" w:line="288"/>
      </w:pPr>
      <w:r>
        <w:rPr>
          <w:b w:val="false"/>
          <w:bCs w:val="false"/>
          <w:i w:val="false"/>
          <w:iCs w:val="false"/>
          <w:sz w:val="22"/>
          <w:szCs w:val="22"/>
        </w:rPr>
        <w:t xml:space="preserve">A Mission is not closed because code was merged. The Mission closes only when all stakeholders have completed their responsibilities.</w:t>
      </w:r>
    </w:p>
    <w:p>
      <w:pPr>
        <w:pStyle w:val="Heading2"/>
        <w:spacing w:after="160" w:before="320"/>
      </w:pPr>
      <w:r>
        <w:rPr>
          <w:b/>
          <w:bCs/>
          <w:color w:val="1F3864"/>
          <w:sz w:val="24"/>
          <w:szCs w:val="24"/>
        </w:rPr>
        <w:t xml:space="preserve">Implementation Specialist</w:t>
      </w:r>
    </w:p>
    <w:p>
      <w:pPr>
        <w:pStyle w:val="ListParagraph"/>
        <w:numPr>
          <w:ilvl w:val="0"/>
          <w:numId w:val="4"/>
        </w:numPr>
        <w:spacing w:after="80"/>
      </w:pPr>
      <w:r>
        <w:rPr>
          <w:sz w:val="22"/>
          <w:szCs w:val="22"/>
        </w:rPr>
        <w:t xml:space="preserve">Implementation complete.</w:t>
      </w:r>
    </w:p>
    <w:p>
      <w:pPr>
        <w:pStyle w:val="ListParagraph"/>
        <w:numPr>
          <w:ilvl w:val="0"/>
          <w:numId w:val="4"/>
        </w:numPr>
        <w:spacing w:after="80"/>
      </w:pPr>
      <w:r>
        <w:rPr>
          <w:sz w:val="22"/>
          <w:szCs w:val="22"/>
        </w:rPr>
        <w:t xml:space="preserve">Evidence provided.</w:t>
      </w:r>
    </w:p>
    <w:p>
      <w:pPr>
        <w:pStyle w:val="ListParagraph"/>
        <w:numPr>
          <w:ilvl w:val="0"/>
          <w:numId w:val="4"/>
        </w:numPr>
        <w:spacing w:after="80"/>
      </w:pPr>
      <w:r>
        <w:rPr>
          <w:sz w:val="22"/>
          <w:szCs w:val="22"/>
        </w:rPr>
        <w:t xml:space="preserve">Documentation updated.</w:t>
      </w:r>
    </w:p>
    <w:p>
      <w:pPr>
        <w:pStyle w:val="ListParagraph"/>
        <w:numPr>
          <w:ilvl w:val="0"/>
          <w:numId w:val="4"/>
        </w:numPr>
        <w:spacing w:after="80"/>
      </w:pPr>
      <w:r>
        <w:rPr>
          <w:sz w:val="22"/>
          <w:szCs w:val="22"/>
        </w:rPr>
        <w:t xml:space="preserve">Report submitted.</w:t>
      </w:r>
    </w:p>
    <w:p>
      <w:pPr>
        <w:pStyle w:val="Heading2"/>
        <w:spacing w:after="160" w:before="320"/>
      </w:pPr>
      <w:r>
        <w:rPr>
          <w:b/>
          <w:bCs/>
          <w:color w:val="1F3864"/>
          <w:sz w:val="24"/>
          <w:szCs w:val="24"/>
        </w:rPr>
        <w:t xml:space="preserve">Architect</w:t>
      </w:r>
    </w:p>
    <w:p>
      <w:pPr>
        <w:pStyle w:val="ListParagraph"/>
        <w:numPr>
          <w:ilvl w:val="0"/>
          <w:numId w:val="4"/>
        </w:numPr>
        <w:spacing w:after="80"/>
      </w:pPr>
      <w:r>
        <w:rPr>
          <w:sz w:val="22"/>
          <w:szCs w:val="22"/>
        </w:rPr>
        <w:t xml:space="preserve">Review complete.</w:t>
      </w:r>
    </w:p>
    <w:p>
      <w:pPr>
        <w:pStyle w:val="ListParagraph"/>
        <w:numPr>
          <w:ilvl w:val="0"/>
          <w:numId w:val="4"/>
        </w:numPr>
        <w:spacing w:after="80"/>
      </w:pPr>
      <w:r>
        <w:rPr>
          <w:sz w:val="22"/>
          <w:szCs w:val="22"/>
        </w:rPr>
        <w:t xml:space="preserve">Architecture approved.</w:t>
      </w:r>
    </w:p>
    <w:p>
      <w:pPr>
        <w:pStyle w:val="ListParagraph"/>
        <w:numPr>
          <w:ilvl w:val="0"/>
          <w:numId w:val="4"/>
        </w:numPr>
        <w:spacing w:after="80"/>
      </w:pPr>
      <w:r>
        <w:rPr>
          <w:sz w:val="22"/>
          <w:szCs w:val="22"/>
        </w:rPr>
        <w:t xml:space="preserve">Regression reviewed.</w:t>
      </w:r>
    </w:p>
    <w:p>
      <w:pPr>
        <w:pStyle w:val="ListParagraph"/>
        <w:numPr>
          <w:ilvl w:val="0"/>
          <w:numId w:val="4"/>
        </w:numPr>
        <w:spacing w:after="80"/>
      </w:pPr>
      <w:r>
        <w:rPr>
          <w:sz w:val="22"/>
          <w:szCs w:val="22"/>
        </w:rPr>
        <w:t xml:space="preserve">Knowledge Base updated.</w:t>
      </w:r>
    </w:p>
    <w:p>
      <w:pPr>
        <w:pStyle w:val="ListParagraph"/>
        <w:numPr>
          <w:ilvl w:val="0"/>
          <w:numId w:val="4"/>
        </w:numPr>
        <w:spacing w:after="80"/>
      </w:pPr>
      <w:r>
        <w:rPr>
          <w:sz w:val="22"/>
          <w:szCs w:val="22"/>
        </w:rPr>
        <w:t xml:space="preserve">Future recommendations captured.</w:t>
      </w:r>
    </w:p>
    <w:p>
      <w:pPr>
        <w:pStyle w:val="Heading2"/>
        <w:spacing w:after="160" w:before="320"/>
      </w:pPr>
      <w:r>
        <w:rPr>
          <w:b/>
          <w:bCs/>
          <w:color w:val="1F3864"/>
          <w:sz w:val="24"/>
          <w:szCs w:val="24"/>
        </w:rPr>
        <w:t xml:space="preserve">Product Owner</w:t>
      </w:r>
    </w:p>
    <w:p>
      <w:pPr>
        <w:pStyle w:val="ListParagraph"/>
        <w:numPr>
          <w:ilvl w:val="0"/>
          <w:numId w:val="4"/>
        </w:numPr>
        <w:spacing w:after="80"/>
      </w:pPr>
      <w:r>
        <w:rPr>
          <w:sz w:val="22"/>
          <w:szCs w:val="22"/>
        </w:rPr>
        <w:t xml:space="preserve">Business objective achieved.</w:t>
      </w:r>
    </w:p>
    <w:p>
      <w:pPr>
        <w:pStyle w:val="ListParagraph"/>
        <w:numPr>
          <w:ilvl w:val="0"/>
          <w:numId w:val="4"/>
        </w:numPr>
        <w:spacing w:after="80"/>
      </w:pPr>
      <w:r>
        <w:rPr>
          <w:sz w:val="22"/>
          <w:szCs w:val="22"/>
        </w:rPr>
        <w:t xml:space="preserve">User experience approved.</w:t>
      </w:r>
    </w:p>
    <w:p>
      <w:pPr>
        <w:pStyle w:val="ListParagraph"/>
        <w:numPr>
          <w:ilvl w:val="0"/>
          <w:numId w:val="4"/>
        </w:numPr>
        <w:spacing w:after="80"/>
      </w:pPr>
      <w:r>
        <w:rPr>
          <w:sz w:val="22"/>
          <w:szCs w:val="22"/>
        </w:rPr>
        <w:t xml:space="preserve">Testing complete.</w:t>
      </w:r>
    </w:p>
    <w:p>
      <w:pPr>
        <w:pStyle w:val="ListParagraph"/>
        <w:numPr>
          <w:ilvl w:val="0"/>
          <w:numId w:val="4"/>
        </w:numPr>
        <w:spacing w:after="80"/>
      </w:pPr>
      <w:r>
        <w:rPr>
          <w:sz w:val="22"/>
          <w:szCs w:val="22"/>
        </w:rPr>
        <w:t xml:space="preserve">Mission accepted.</w:t>
      </w:r>
    </w:p>
    <w:p>
      <w:pPr>
        <w:spacing w:after="160" w:line="288"/>
      </w:pPr>
      <w:r>
        <w:rPr>
          <w:b w:val="false"/>
          <w:bCs w:val="false"/>
          <w:i w:val="false"/>
          <w:iCs w:val="false"/>
          <w:sz w:val="22"/>
          <w:szCs w:val="22"/>
        </w:rPr>
        <w:t xml:space="preserve">Then, and only then, Mission Status becomes:</w:t>
      </w:r>
    </w:p>
    <w:p>
      <w:pPr>
        <w:spacing w:after="200" w:before="200"/>
        <w:jc w:val="center"/>
      </w:pPr>
      <w:r>
        <w:rPr>
          <w:b/>
          <w:bCs/>
          <w:color w:val="1F3864"/>
          <w:sz w:val="32"/>
          <w:szCs w:val="32"/>
        </w:rPr>
        <w:t xml:space="preserve">CLOSED</w:t>
      </w:r>
    </w:p>
    <w:p>
      <w:r>
        <w:br w:type="page"/>
      </w:r>
    </w:p>
    <w:p>
      <w:pPr>
        <w:pStyle w:val="Heading1"/>
        <w:pBdr>
          <w:bottom w:val="single" w:color="1F3864" w:sz="6" w:space="4"/>
        </w:pBdr>
        <w:spacing w:after="240" w:before="480"/>
      </w:pPr>
      <w:r>
        <w:rPr>
          <w:b/>
          <w:bCs/>
          <w:color w:val="1F3864"/>
          <w:sz w:val="30"/>
          <w:szCs w:val="30"/>
        </w:rPr>
        <w:t xml:space="preserve">Chapter 15 — Mission Identification</w:t>
      </w:r>
    </w:p>
    <w:p>
      <w:pPr>
        <w:spacing w:after="160" w:line="288"/>
      </w:pPr>
      <w:r>
        <w:rPr>
          <w:b w:val="false"/>
          <w:bCs w:val="false"/>
          <w:i w:val="false"/>
          <w:iCs w:val="false"/>
          <w:sz w:val="22"/>
          <w:szCs w:val="22"/>
        </w:rPr>
        <w:t xml:space="preserve">Every Mission must have a unique identity. A Mission is a permanent engineering record.</w:t>
      </w:r>
    </w:p>
    <w:p>
      <w:pPr>
        <w:spacing w:after="160" w:line="288"/>
      </w:pPr>
      <w:r>
        <w:rPr>
          <w:b w:val="false"/>
          <w:bCs w:val="false"/>
          <w:i w:val="false"/>
          <w:iCs w:val="false"/>
          <w:sz w:val="22"/>
          <w:szCs w:val="22"/>
        </w:rPr>
        <w:t xml:space="preserve">It should be possible to trace every implementation in the history of Kaisync back to the Mission that authorised it.</w:t>
      </w:r>
    </w:p>
    <w:p>
      <w:pPr>
        <w:pStyle w:val="Heading2"/>
        <w:spacing w:after="160" w:before="320"/>
      </w:pPr>
      <w:r>
        <w:rPr>
          <w:b/>
          <w:bCs/>
          <w:color w:val="1F3864"/>
          <w:sz w:val="24"/>
          <w:szCs w:val="24"/>
        </w:rPr>
        <w:t xml:space="preserve">Mission ID Standard</w:t>
      </w:r>
    </w:p>
    <w:p>
      <w:pPr>
        <w:spacing w:after="160" w:line="288"/>
      </w:pPr>
      <w:r>
        <w:rPr>
          <w:b w:val="false"/>
          <w:bCs w:val="false"/>
          <w:i w:val="false"/>
          <w:iCs w:val="false"/>
          <w:sz w:val="22"/>
          <w:szCs w:val="22"/>
        </w:rPr>
        <w:t xml:space="preserve">Every Mission receives a unique identifier. Example:</w:t>
      </w:r>
    </w:p>
    <w:p>
      <w:pPr>
        <w:spacing w:after="160" w:before="120"/>
        <w:ind w:left="360"/>
      </w:pPr>
      <w:r>
        <w:rPr>
          <w:rFonts w:ascii="Courier New" w:cs="Courier New" w:eastAsia="Courier New" w:hAnsi="Courier New"/>
          <w:b/>
          <w:bCs/>
          <w:color w:val="1F3864"/>
          <w:sz w:val="22"/>
          <w:szCs w:val="22"/>
        </w:rPr>
        <w:t xml:space="preserve">MIS-2026-00124</w:t>
      </w:r>
    </w:p>
    <w:p>
      <w:pPr>
        <w:spacing w:after="160" w:line="288"/>
      </w:pPr>
      <w:r>
        <w:rPr>
          <w:b w:val="false"/>
          <w:bCs w:val="false"/>
          <w:i w:val="false"/>
          <w:iCs w:val="false"/>
          <w:sz w:val="22"/>
          <w:szCs w:val="22"/>
        </w:rPr>
        <w:t xml:space="preserve">Where MIS stands for Mission, 2026 is the year, and 00124 is the sequential Mission number.</w:t>
      </w:r>
    </w:p>
    <w:p>
      <w:pPr>
        <w:spacing w:after="160" w:line="288"/>
      </w:pPr>
      <w:r>
        <w:rPr>
          <w:b/>
          <w:bCs/>
          <w:i w:val="false"/>
          <w:iCs w:val="false"/>
          <w:sz w:val="22"/>
          <w:szCs w:val="22"/>
        </w:rPr>
        <w:t xml:space="preserve">Mission IDs should never be reused.</w:t>
      </w:r>
    </w:p>
    <w:p>
      <w:pPr>
        <w:pStyle w:val="Heading2"/>
        <w:spacing w:after="160" w:before="320"/>
      </w:pPr>
      <w:r>
        <w:rPr>
          <w:b/>
          <w:bCs/>
          <w:color w:val="1F3864"/>
          <w:sz w:val="24"/>
          <w:szCs w:val="24"/>
        </w:rPr>
        <w:t xml:space="preserve">Mission Metadata</w:t>
      </w:r>
    </w:p>
    <w:p>
      <w:pPr>
        <w:spacing w:after="160" w:line="288"/>
      </w:pPr>
      <w:r>
        <w:rPr>
          <w:b w:val="false"/>
          <w:bCs w:val="false"/>
          <w:i w:val="false"/>
          <w:iCs w:val="false"/>
          <w:sz w:val="22"/>
          <w:szCs w:val="22"/>
        </w:rPr>
        <w:t xml:space="preserve">Every Mission records:</w:t>
      </w:r>
    </w:p>
    <w:p>
      <w:pPr>
        <w:pStyle w:val="ListParagraph"/>
        <w:numPr>
          <w:ilvl w:val="0"/>
          <w:numId w:val="4"/>
        </w:numPr>
        <w:spacing w:after="80"/>
      </w:pPr>
      <w:r>
        <w:rPr>
          <w:sz w:val="22"/>
          <w:szCs w:val="22"/>
        </w:rPr>
        <w:t xml:space="preserve">Mission ID</w:t>
      </w:r>
    </w:p>
    <w:p>
      <w:pPr>
        <w:pStyle w:val="ListParagraph"/>
        <w:numPr>
          <w:ilvl w:val="0"/>
          <w:numId w:val="4"/>
        </w:numPr>
        <w:spacing w:after="80"/>
      </w:pPr>
      <w:r>
        <w:rPr>
          <w:sz w:val="22"/>
          <w:szCs w:val="22"/>
        </w:rPr>
        <w:t xml:space="preserve">Mission Title</w:t>
      </w:r>
    </w:p>
    <w:p>
      <w:pPr>
        <w:pStyle w:val="ListParagraph"/>
        <w:numPr>
          <w:ilvl w:val="0"/>
          <w:numId w:val="4"/>
        </w:numPr>
        <w:spacing w:after="80"/>
      </w:pPr>
      <w:r>
        <w:rPr>
          <w:sz w:val="22"/>
          <w:szCs w:val="22"/>
        </w:rPr>
        <w:t xml:space="preserve">Mission Type</w:t>
      </w:r>
    </w:p>
    <w:p>
      <w:pPr>
        <w:pStyle w:val="ListParagraph"/>
        <w:numPr>
          <w:ilvl w:val="0"/>
          <w:numId w:val="4"/>
        </w:numPr>
        <w:spacing w:after="80"/>
      </w:pPr>
      <w:r>
        <w:rPr>
          <w:sz w:val="22"/>
          <w:szCs w:val="22"/>
        </w:rPr>
        <w:t xml:space="preserve">Product</w:t>
      </w:r>
    </w:p>
    <w:p>
      <w:pPr>
        <w:pStyle w:val="ListParagraph"/>
        <w:numPr>
          <w:ilvl w:val="0"/>
          <w:numId w:val="4"/>
        </w:numPr>
        <w:spacing w:after="80"/>
      </w:pPr>
      <w:r>
        <w:rPr>
          <w:sz w:val="22"/>
          <w:szCs w:val="22"/>
        </w:rPr>
        <w:t xml:space="preserve">Module</w:t>
      </w:r>
    </w:p>
    <w:p>
      <w:pPr>
        <w:pStyle w:val="ListParagraph"/>
        <w:numPr>
          <w:ilvl w:val="0"/>
          <w:numId w:val="4"/>
        </w:numPr>
        <w:spacing w:after="80"/>
      </w:pPr>
      <w:r>
        <w:rPr>
          <w:sz w:val="22"/>
          <w:szCs w:val="22"/>
        </w:rPr>
        <w:t xml:space="preserve">Subsystem</w:t>
      </w:r>
    </w:p>
    <w:p>
      <w:pPr>
        <w:pStyle w:val="ListParagraph"/>
        <w:numPr>
          <w:ilvl w:val="0"/>
          <w:numId w:val="4"/>
        </w:numPr>
        <w:spacing w:after="80"/>
      </w:pPr>
      <w:r>
        <w:rPr>
          <w:sz w:val="22"/>
          <w:szCs w:val="22"/>
        </w:rPr>
        <w:t xml:space="preserve">Priority</w:t>
      </w:r>
    </w:p>
    <w:p>
      <w:pPr>
        <w:pStyle w:val="ListParagraph"/>
        <w:numPr>
          <w:ilvl w:val="0"/>
          <w:numId w:val="4"/>
        </w:numPr>
        <w:spacing w:after="80"/>
      </w:pPr>
      <w:r>
        <w:rPr>
          <w:sz w:val="22"/>
          <w:szCs w:val="22"/>
        </w:rPr>
        <w:t xml:space="preserve">Severity</w:t>
      </w:r>
    </w:p>
    <w:p>
      <w:pPr>
        <w:pStyle w:val="ListParagraph"/>
        <w:numPr>
          <w:ilvl w:val="0"/>
          <w:numId w:val="4"/>
        </w:numPr>
        <w:spacing w:after="80"/>
      </w:pPr>
      <w:r>
        <w:rPr>
          <w:sz w:val="22"/>
          <w:szCs w:val="22"/>
        </w:rPr>
        <w:t xml:space="preserve">Business Owner</w:t>
      </w:r>
    </w:p>
    <w:p>
      <w:pPr>
        <w:pStyle w:val="ListParagraph"/>
        <w:numPr>
          <w:ilvl w:val="0"/>
          <w:numId w:val="4"/>
        </w:numPr>
        <w:spacing w:after="80"/>
      </w:pPr>
      <w:r>
        <w:rPr>
          <w:sz w:val="22"/>
          <w:szCs w:val="22"/>
        </w:rPr>
        <w:t xml:space="preserve">Enterprise Architect</w:t>
      </w:r>
    </w:p>
    <w:p>
      <w:pPr>
        <w:pStyle w:val="ListParagraph"/>
        <w:numPr>
          <w:ilvl w:val="0"/>
          <w:numId w:val="4"/>
        </w:numPr>
        <w:spacing w:after="80"/>
      </w:pPr>
      <w:r>
        <w:rPr>
          <w:sz w:val="22"/>
          <w:szCs w:val="22"/>
        </w:rPr>
        <w:t xml:space="preserve">Implementation Specialist</w:t>
      </w:r>
    </w:p>
    <w:p>
      <w:pPr>
        <w:pStyle w:val="ListParagraph"/>
        <w:numPr>
          <w:ilvl w:val="0"/>
          <w:numId w:val="4"/>
        </w:numPr>
        <w:spacing w:after="80"/>
      </w:pPr>
      <w:r>
        <w:rPr>
          <w:sz w:val="22"/>
          <w:szCs w:val="22"/>
        </w:rPr>
        <w:t xml:space="preserve">Date Created</w:t>
      </w:r>
    </w:p>
    <w:p>
      <w:pPr>
        <w:pStyle w:val="ListParagraph"/>
        <w:numPr>
          <w:ilvl w:val="0"/>
          <w:numId w:val="4"/>
        </w:numPr>
        <w:spacing w:after="80"/>
      </w:pPr>
      <w:r>
        <w:rPr>
          <w:sz w:val="22"/>
          <w:szCs w:val="22"/>
        </w:rPr>
        <w:t xml:space="preserve">Date Approved</w:t>
      </w:r>
    </w:p>
    <w:p>
      <w:pPr>
        <w:pStyle w:val="ListParagraph"/>
        <w:numPr>
          <w:ilvl w:val="0"/>
          <w:numId w:val="4"/>
        </w:numPr>
        <w:spacing w:after="80"/>
      </w:pPr>
      <w:r>
        <w:rPr>
          <w:sz w:val="22"/>
          <w:szCs w:val="22"/>
        </w:rPr>
        <w:t xml:space="preserve">Date Completed</w:t>
      </w:r>
    </w:p>
    <w:p>
      <w:pPr>
        <w:pStyle w:val="ListParagraph"/>
        <w:numPr>
          <w:ilvl w:val="0"/>
          <w:numId w:val="4"/>
        </w:numPr>
        <w:spacing w:after="80"/>
      </w:pPr>
      <w:r>
        <w:rPr>
          <w:sz w:val="22"/>
          <w:szCs w:val="22"/>
        </w:rPr>
        <w:t xml:space="preserve">Mission Status</w:t>
      </w:r>
    </w:p>
    <w:p>
      <w:pPr>
        <w:pStyle w:val="Heading2"/>
        <w:spacing w:after="160" w:before="320"/>
      </w:pPr>
      <w:r>
        <w:rPr>
          <w:b/>
          <w:bCs/>
          <w:color w:val="1F3864"/>
          <w:sz w:val="24"/>
          <w:szCs w:val="24"/>
        </w:rPr>
        <w:t xml:space="preserve">Mission Status Lifecycle</w:t>
      </w:r>
    </w:p>
    <w:p>
      <w:pPr>
        <w:spacing w:after="160" w:line="288"/>
      </w:pPr>
      <w:r>
        <w:rPr>
          <w:b w:val="false"/>
          <w:bCs w:val="false"/>
          <w:i w:val="false"/>
          <w:iCs w:val="false"/>
          <w:sz w:val="22"/>
          <w:szCs w:val="22"/>
        </w:rPr>
        <w:t xml:space="preserve">Every Mission progresses through the same lifecycle:</w:t>
      </w:r>
    </w:p>
    <w:p>
      <w:pPr>
        <w:pStyle w:val="ListParagraph"/>
        <w:numPr>
          <w:ilvl w:val="0"/>
          <w:numId w:val="5"/>
        </w:numPr>
        <w:spacing w:after="80"/>
      </w:pPr>
      <w:r>
        <w:rPr>
          <w:sz w:val="22"/>
          <w:szCs w:val="22"/>
        </w:rPr>
        <w:t xml:space="preserve">Draft</w:t>
      </w:r>
    </w:p>
    <w:p>
      <w:pPr>
        <w:pStyle w:val="ListParagraph"/>
        <w:numPr>
          <w:ilvl w:val="0"/>
          <w:numId w:val="5"/>
        </w:numPr>
        <w:spacing w:after="80"/>
      </w:pPr>
      <w:r>
        <w:rPr>
          <w:sz w:val="22"/>
          <w:szCs w:val="22"/>
        </w:rPr>
        <w:t xml:space="preserve">Discovery</w:t>
      </w:r>
    </w:p>
    <w:p>
      <w:pPr>
        <w:pStyle w:val="ListParagraph"/>
        <w:numPr>
          <w:ilvl w:val="0"/>
          <w:numId w:val="5"/>
        </w:numPr>
        <w:spacing w:after="80"/>
      </w:pPr>
      <w:r>
        <w:rPr>
          <w:sz w:val="22"/>
          <w:szCs w:val="22"/>
        </w:rPr>
        <w:t xml:space="preserve">Architecture</w:t>
      </w:r>
    </w:p>
    <w:p>
      <w:pPr>
        <w:pStyle w:val="ListParagraph"/>
        <w:numPr>
          <w:ilvl w:val="0"/>
          <w:numId w:val="5"/>
        </w:numPr>
        <w:spacing w:after="80"/>
      </w:pPr>
      <w:r>
        <w:rPr>
          <w:sz w:val="22"/>
          <w:szCs w:val="22"/>
        </w:rPr>
        <w:t xml:space="preserve">Awaiting Approval</w:t>
      </w:r>
    </w:p>
    <w:p>
      <w:pPr>
        <w:pStyle w:val="ListParagraph"/>
        <w:numPr>
          <w:ilvl w:val="0"/>
          <w:numId w:val="5"/>
        </w:numPr>
        <w:spacing w:after="80"/>
      </w:pPr>
      <w:r>
        <w:rPr>
          <w:sz w:val="22"/>
          <w:szCs w:val="22"/>
        </w:rPr>
        <w:t xml:space="preserve">Approved</w:t>
      </w:r>
    </w:p>
    <w:p>
      <w:pPr>
        <w:pStyle w:val="ListParagraph"/>
        <w:numPr>
          <w:ilvl w:val="0"/>
          <w:numId w:val="5"/>
        </w:numPr>
        <w:spacing w:after="80"/>
      </w:pPr>
      <w:r>
        <w:rPr>
          <w:sz w:val="22"/>
          <w:szCs w:val="22"/>
        </w:rPr>
        <w:t xml:space="preserve">Implementation</w:t>
      </w:r>
    </w:p>
    <w:p>
      <w:pPr>
        <w:pStyle w:val="ListParagraph"/>
        <w:numPr>
          <w:ilvl w:val="0"/>
          <w:numId w:val="5"/>
        </w:numPr>
        <w:spacing w:after="80"/>
      </w:pPr>
      <w:r>
        <w:rPr>
          <w:sz w:val="22"/>
          <w:szCs w:val="22"/>
        </w:rPr>
        <w:t xml:space="preserve">Architecture Review</w:t>
      </w:r>
    </w:p>
    <w:p>
      <w:pPr>
        <w:pStyle w:val="ListParagraph"/>
        <w:numPr>
          <w:ilvl w:val="0"/>
          <w:numId w:val="5"/>
        </w:numPr>
        <w:spacing w:after="80"/>
      </w:pPr>
      <w:r>
        <w:rPr>
          <w:sz w:val="22"/>
          <w:szCs w:val="22"/>
        </w:rPr>
        <w:t xml:space="preserve">Product Owner Testing</w:t>
      </w:r>
    </w:p>
    <w:p>
      <w:pPr>
        <w:pStyle w:val="ListParagraph"/>
        <w:numPr>
          <w:ilvl w:val="0"/>
          <w:numId w:val="5"/>
        </w:numPr>
        <w:spacing w:after="80"/>
      </w:pPr>
      <w:r>
        <w:rPr>
          <w:sz w:val="22"/>
          <w:szCs w:val="22"/>
        </w:rPr>
        <w:t xml:space="preserve">Accepted</w:t>
      </w:r>
    </w:p>
    <w:p>
      <w:pPr>
        <w:pStyle w:val="ListParagraph"/>
        <w:numPr>
          <w:ilvl w:val="0"/>
          <w:numId w:val="5"/>
        </w:numPr>
        <w:spacing w:after="80"/>
      </w:pPr>
      <w:r>
        <w:rPr>
          <w:sz w:val="22"/>
          <w:szCs w:val="22"/>
        </w:rPr>
        <w:t xml:space="preserve">Knowledge Captured</w:t>
      </w:r>
    </w:p>
    <w:p>
      <w:pPr>
        <w:pStyle w:val="ListParagraph"/>
        <w:numPr>
          <w:ilvl w:val="0"/>
          <w:numId w:val="5"/>
        </w:numPr>
        <w:spacing w:after="80"/>
      </w:pPr>
      <w:r>
        <w:rPr>
          <w:sz w:val="22"/>
          <w:szCs w:val="22"/>
        </w:rPr>
        <w:t xml:space="preserve">Closed</w:t>
      </w:r>
    </w:p>
    <w:p>
      <w:pPr>
        <w:spacing w:after="160" w:line="288"/>
      </w:pPr>
      <w:r>
        <w:rPr>
          <w:b w:val="false"/>
          <w:bCs w:val="false"/>
          <w:i w:val="false"/>
          <w:iCs w:val="false"/>
          <w:sz w:val="22"/>
          <w:szCs w:val="22"/>
        </w:rPr>
        <w:t xml:space="preserve">No Mission skips a stage. A Mission may return to a previous stage if new evidence emerges.</w:t>
      </w:r>
    </w:p>
    <w:p>
      <w:pPr>
        <w:pStyle w:val="Heading2"/>
        <w:spacing w:after="160" w:before="320"/>
      </w:pPr>
      <w:r>
        <w:rPr>
          <w:b/>
          <w:bCs/>
          <w:color w:val="1F3864"/>
          <w:sz w:val="24"/>
          <w:szCs w:val="24"/>
        </w:rPr>
        <w:t xml:space="preserve">Mission Traceability</w:t>
      </w:r>
    </w:p>
    <w:p>
      <w:pPr>
        <w:spacing w:after="160" w:line="288"/>
      </w:pPr>
      <w:r>
        <w:rPr>
          <w:b w:val="false"/>
          <w:bCs w:val="false"/>
          <w:i w:val="false"/>
          <w:iCs w:val="false"/>
          <w:sz w:val="22"/>
          <w:szCs w:val="22"/>
        </w:rPr>
        <w:t xml:space="preserve">Every implementation must be traceable. The Mission should reference related Missions, previous bugs, technical debt items, Architecture Decision Records, documentation, database migrations, pull requests, and releases.</w:t>
      </w:r>
    </w:p>
    <w:p>
      <w:pPr>
        <w:spacing w:after="160" w:line="288"/>
      </w:pPr>
      <w:r>
        <w:rPr>
          <w:b w:val="false"/>
          <w:bCs w:val="false"/>
          <w:i w:val="false"/>
          <w:iCs w:val="false"/>
          <w:sz w:val="22"/>
          <w:szCs w:val="22"/>
        </w:rPr>
        <w:t xml:space="preserve">This creates a complete engineering history for the platform.</w:t>
      </w:r>
    </w:p>
    <w:p>
      <w:r>
        <w:br w:type="page"/>
      </w:r>
    </w:p>
    <w:p>
      <w:pPr>
        <w:pStyle w:val="Heading1"/>
        <w:pBdr>
          <w:bottom w:val="single" w:color="1F3864" w:sz="6" w:space="4"/>
        </w:pBdr>
        <w:spacing w:after="240" w:before="480"/>
      </w:pPr>
      <w:r>
        <w:rPr>
          <w:b/>
          <w:bCs/>
          <w:color w:val="1F3864"/>
          <w:sz w:val="30"/>
          <w:szCs w:val="30"/>
        </w:rPr>
        <w:t xml:space="preserve">Chapter 16 — Mission Intelligence</w:t>
      </w:r>
    </w:p>
    <w:p>
      <w:pPr>
        <w:pBdr>
          <w:left w:val="single" w:color="8A6D3B" w:sz="12" w:space="8"/>
        </w:pBdr>
        <w:spacing w:after="240" w:before="120" w:line="288"/>
        <w:ind w:left="360"/>
      </w:pPr>
      <w:r>
        <w:rPr>
          <w:i/>
          <w:iCs/>
          <w:color w:val="595959"/>
          <w:sz w:val="22"/>
          <w:szCs w:val="22"/>
        </w:rPr>
        <w:t xml:space="preserve">Every mission should begin smarter than the previous one.</w:t>
      </w:r>
    </w:p>
    <w:p>
      <w:pPr>
        <w:spacing w:after="160" w:line="288"/>
      </w:pPr>
      <w:r>
        <w:rPr>
          <w:b w:val="false"/>
          <w:bCs w:val="false"/>
          <w:i w:val="false"/>
          <w:iCs w:val="false"/>
          <w:sz w:val="22"/>
          <w:szCs w:val="22"/>
        </w:rPr>
        <w:t xml:space="preserve">No Mission should start with an empty understanding. Before preparing a Mission Brief, the Enterprise Architect must collect intelligence from previous work performed on the same subsystem.</w:t>
      </w:r>
    </w:p>
    <w:p>
      <w:pPr>
        <w:spacing w:after="160" w:line="288"/>
      </w:pPr>
      <w:r>
        <w:rPr>
          <w:b w:val="false"/>
          <w:bCs w:val="false"/>
          <w:i w:val="false"/>
          <w:iCs w:val="false"/>
          <w:sz w:val="22"/>
          <w:szCs w:val="22"/>
        </w:rPr>
        <w:t xml:space="preserve">Engineering history is an asset. Every completed Mission increases the intelligence available to future Missions.</w:t>
      </w:r>
    </w:p>
    <w:p>
      <w:pPr>
        <w:spacing w:after="160" w:line="288"/>
      </w:pPr>
      <w:r>
        <w:rPr>
          <w:b/>
          <w:bCs/>
          <w:i w:val="false"/>
          <w:iCs w:val="false"/>
          <w:sz w:val="22"/>
          <w:szCs w:val="22"/>
        </w:rPr>
        <w:t xml:space="preserve">The objective is simple: never solve the same problem twice.</w:t>
      </w:r>
    </w:p>
    <w:p>
      <w:pPr>
        <w:pStyle w:val="Heading2"/>
        <w:spacing w:after="160" w:before="320"/>
      </w:pPr>
      <w:r>
        <w:rPr>
          <w:b/>
          <w:bCs/>
          <w:color w:val="1F3864"/>
          <w:sz w:val="24"/>
          <w:szCs w:val="24"/>
        </w:rPr>
        <w:t xml:space="preserve">16.1 Mission Intelligence Sources</w:t>
      </w:r>
    </w:p>
    <w:p>
      <w:pPr>
        <w:spacing w:after="160" w:line="288"/>
      </w:pPr>
      <w:r>
        <w:rPr>
          <w:b w:val="false"/>
          <w:bCs w:val="false"/>
          <w:i w:val="false"/>
          <w:iCs w:val="false"/>
          <w:sz w:val="22"/>
          <w:szCs w:val="22"/>
        </w:rPr>
        <w:t xml:space="preserve">Before creating a Mission, the Architect gathers information from:</w:t>
      </w:r>
    </w:p>
    <w:p>
      <w:pPr>
        <w:pStyle w:val="ListParagraph"/>
        <w:numPr>
          <w:ilvl w:val="0"/>
          <w:numId w:val="4"/>
        </w:numPr>
        <w:spacing w:after="80"/>
      </w:pPr>
      <w:r>
        <w:rPr>
          <w:sz w:val="22"/>
          <w:szCs w:val="22"/>
        </w:rPr>
        <w:t xml:space="preserve">Previous Missions</w:t>
      </w:r>
    </w:p>
    <w:p>
      <w:pPr>
        <w:pStyle w:val="ListParagraph"/>
        <w:numPr>
          <w:ilvl w:val="0"/>
          <w:numId w:val="4"/>
        </w:numPr>
        <w:spacing w:after="80"/>
      </w:pPr>
      <w:r>
        <w:rPr>
          <w:sz w:val="22"/>
          <w:szCs w:val="22"/>
        </w:rPr>
        <w:t xml:space="preserve">Architecture Decision Records (ADR)</w:t>
      </w:r>
    </w:p>
    <w:p>
      <w:pPr>
        <w:pStyle w:val="ListParagraph"/>
        <w:numPr>
          <w:ilvl w:val="0"/>
          <w:numId w:val="4"/>
        </w:numPr>
        <w:spacing w:after="80"/>
      </w:pPr>
      <w:r>
        <w:rPr>
          <w:sz w:val="22"/>
          <w:szCs w:val="22"/>
        </w:rPr>
        <w:t xml:space="preserve">Technical Debt Register</w:t>
      </w:r>
    </w:p>
    <w:p>
      <w:pPr>
        <w:pStyle w:val="ListParagraph"/>
        <w:numPr>
          <w:ilvl w:val="0"/>
          <w:numId w:val="4"/>
        </w:numPr>
        <w:spacing w:after="80"/>
      </w:pPr>
      <w:r>
        <w:rPr>
          <w:sz w:val="22"/>
          <w:szCs w:val="22"/>
        </w:rPr>
        <w:t xml:space="preserve">Knowledge Base</w:t>
      </w:r>
    </w:p>
    <w:p>
      <w:pPr>
        <w:pStyle w:val="ListParagraph"/>
        <w:numPr>
          <w:ilvl w:val="0"/>
          <w:numId w:val="4"/>
        </w:numPr>
        <w:spacing w:after="80"/>
      </w:pPr>
      <w:r>
        <w:rPr>
          <w:sz w:val="22"/>
          <w:szCs w:val="22"/>
        </w:rPr>
        <w:t xml:space="preserve">Lessons Learned</w:t>
      </w:r>
    </w:p>
    <w:p>
      <w:pPr>
        <w:pStyle w:val="ListParagraph"/>
        <w:numPr>
          <w:ilvl w:val="0"/>
          <w:numId w:val="4"/>
        </w:numPr>
        <w:spacing w:after="80"/>
      </w:pPr>
      <w:r>
        <w:rPr>
          <w:sz w:val="22"/>
          <w:szCs w:val="22"/>
        </w:rPr>
        <w:t xml:space="preserve">Previous Production Incidents</w:t>
      </w:r>
    </w:p>
    <w:p>
      <w:pPr>
        <w:pStyle w:val="ListParagraph"/>
        <w:numPr>
          <w:ilvl w:val="0"/>
          <w:numId w:val="4"/>
        </w:numPr>
        <w:spacing w:after="80"/>
      </w:pPr>
      <w:r>
        <w:rPr>
          <w:sz w:val="22"/>
          <w:szCs w:val="22"/>
        </w:rPr>
        <w:t xml:space="preserve">Feature Health Reports</w:t>
      </w:r>
    </w:p>
    <w:p>
      <w:pPr>
        <w:pStyle w:val="ListParagraph"/>
        <w:numPr>
          <w:ilvl w:val="0"/>
          <w:numId w:val="4"/>
        </w:numPr>
        <w:spacing w:after="80"/>
      </w:pPr>
      <w:r>
        <w:rPr>
          <w:sz w:val="22"/>
          <w:szCs w:val="22"/>
        </w:rPr>
        <w:t xml:space="preserve">Engineering Standards</w:t>
      </w:r>
    </w:p>
    <w:p>
      <w:pPr>
        <w:pStyle w:val="ListParagraph"/>
        <w:numPr>
          <w:ilvl w:val="0"/>
          <w:numId w:val="4"/>
        </w:numPr>
        <w:spacing w:after="80"/>
      </w:pPr>
      <w:r>
        <w:rPr>
          <w:sz w:val="22"/>
          <w:szCs w:val="22"/>
        </w:rPr>
        <w:t xml:space="preserve">Security Reviews</w:t>
      </w:r>
    </w:p>
    <w:p>
      <w:pPr>
        <w:pStyle w:val="ListParagraph"/>
        <w:numPr>
          <w:ilvl w:val="0"/>
          <w:numId w:val="4"/>
        </w:numPr>
        <w:spacing w:after="80"/>
      </w:pPr>
      <w:r>
        <w:rPr>
          <w:sz w:val="22"/>
          <w:szCs w:val="22"/>
        </w:rPr>
        <w:t xml:space="preserve">Performance Reviews</w:t>
      </w:r>
    </w:p>
    <w:p>
      <w:pPr>
        <w:spacing w:after="160" w:line="288"/>
      </w:pPr>
      <w:r>
        <w:rPr>
          <w:b w:val="false"/>
          <w:bCs w:val="false"/>
          <w:i w:val="false"/>
          <w:iCs w:val="false"/>
          <w:sz w:val="22"/>
          <w:szCs w:val="22"/>
        </w:rPr>
        <w:t xml:space="preserve">The Architect should understand the history of the subsystem before defining its future.</w:t>
      </w:r>
    </w:p>
    <w:p>
      <w:pPr>
        <w:pStyle w:val="Heading2"/>
        <w:spacing w:after="160" w:before="320"/>
      </w:pPr>
      <w:r>
        <w:rPr>
          <w:b/>
          <w:bCs/>
          <w:color w:val="1F3864"/>
          <w:sz w:val="24"/>
          <w:szCs w:val="24"/>
        </w:rPr>
        <w:t xml:space="preserve">16.2 Questions Every Mission Must Answer</w:t>
      </w:r>
    </w:p>
    <w:p>
      <w:pPr>
        <w:spacing w:after="160" w:line="288"/>
      </w:pPr>
      <w:r>
        <w:rPr>
          <w:b w:val="false"/>
          <w:bCs w:val="false"/>
          <w:i w:val="false"/>
          <w:iCs w:val="false"/>
          <w:sz w:val="22"/>
          <w:szCs w:val="22"/>
        </w:rPr>
        <w:t xml:space="preserve">Before approving a Mission, the Architect asks:</w:t>
      </w:r>
    </w:p>
    <w:p>
      <w:pPr>
        <w:pStyle w:val="ListParagraph"/>
        <w:numPr>
          <w:ilvl w:val="0"/>
          <w:numId w:val="4"/>
        </w:numPr>
        <w:spacing w:after="80"/>
      </w:pPr>
      <w:r>
        <w:rPr>
          <w:sz w:val="22"/>
          <w:szCs w:val="22"/>
        </w:rPr>
        <w:t xml:space="preserve">Has this subsystem failed before?</w:t>
      </w:r>
    </w:p>
    <w:p>
      <w:pPr>
        <w:pStyle w:val="ListParagraph"/>
        <w:numPr>
          <w:ilvl w:val="0"/>
          <w:numId w:val="4"/>
        </w:numPr>
        <w:spacing w:after="80"/>
      </w:pPr>
      <w:r>
        <w:rPr>
          <w:sz w:val="22"/>
          <w:szCs w:val="22"/>
        </w:rPr>
        <w:t xml:space="preserve">Have we solved similar issues previously?</w:t>
      </w:r>
    </w:p>
    <w:p>
      <w:pPr>
        <w:pStyle w:val="ListParagraph"/>
        <w:numPr>
          <w:ilvl w:val="0"/>
          <w:numId w:val="4"/>
        </w:numPr>
        <w:spacing w:after="80"/>
      </w:pPr>
      <w:r>
        <w:rPr>
          <w:sz w:val="22"/>
          <w:szCs w:val="22"/>
        </w:rPr>
        <w:t xml:space="preserve">Did previous fixes introduce regressions?</w:t>
      </w:r>
    </w:p>
    <w:p>
      <w:pPr>
        <w:pStyle w:val="ListParagraph"/>
        <w:numPr>
          <w:ilvl w:val="0"/>
          <w:numId w:val="4"/>
        </w:numPr>
        <w:spacing w:after="80"/>
      </w:pPr>
      <w:r>
        <w:rPr>
          <w:sz w:val="22"/>
          <w:szCs w:val="22"/>
        </w:rPr>
        <w:t xml:space="preserve">Is there existing technical debt?</w:t>
      </w:r>
    </w:p>
    <w:p>
      <w:pPr>
        <w:pStyle w:val="ListParagraph"/>
        <w:numPr>
          <w:ilvl w:val="0"/>
          <w:numId w:val="4"/>
        </w:numPr>
        <w:spacing w:after="80"/>
      </w:pPr>
      <w:r>
        <w:rPr>
          <w:sz w:val="22"/>
          <w:szCs w:val="22"/>
        </w:rPr>
        <w:t xml:space="preserve">Are there architectural weaknesses?</w:t>
      </w:r>
    </w:p>
    <w:p>
      <w:pPr>
        <w:pStyle w:val="ListParagraph"/>
        <w:numPr>
          <w:ilvl w:val="0"/>
          <w:numId w:val="4"/>
        </w:numPr>
        <w:spacing w:after="80"/>
      </w:pPr>
      <w:r>
        <w:rPr>
          <w:sz w:val="22"/>
          <w:szCs w:val="22"/>
        </w:rPr>
        <w:t xml:space="preserve">Have we already rejected a similar solution?</w:t>
      </w:r>
    </w:p>
    <w:p>
      <w:pPr>
        <w:pStyle w:val="ListParagraph"/>
        <w:numPr>
          <w:ilvl w:val="0"/>
          <w:numId w:val="4"/>
        </w:numPr>
        <w:spacing w:after="80"/>
      </w:pPr>
      <w:r>
        <w:rPr>
          <w:sz w:val="22"/>
          <w:szCs w:val="22"/>
        </w:rPr>
        <w:t xml:space="preserve">What lessons should influence this Mission?</w:t>
      </w:r>
    </w:p>
    <w:p>
      <w:pPr>
        <w:spacing w:after="160" w:line="288"/>
      </w:pPr>
      <w:r>
        <w:rPr>
          <w:b w:val="false"/>
          <w:bCs w:val="false"/>
          <w:i w:val="false"/>
          <w:iCs w:val="false"/>
          <w:sz w:val="22"/>
          <w:szCs w:val="22"/>
        </w:rPr>
        <w:t xml:space="preserve">A Mission that ignores history is incomplete.</w:t>
      </w:r>
    </w:p>
    <w:p>
      <w:pPr>
        <w:pStyle w:val="Heading2"/>
        <w:spacing w:after="160" w:before="320"/>
      </w:pPr>
      <w:r>
        <w:rPr>
          <w:b/>
          <w:bCs/>
          <w:color w:val="1F3864"/>
          <w:sz w:val="24"/>
          <w:szCs w:val="24"/>
        </w:rPr>
        <w:t xml:space="preserve">16.3 Repeated Problems</w:t>
      </w:r>
    </w:p>
    <w:p>
      <w:pPr>
        <w:spacing w:after="160" w:line="288"/>
      </w:pPr>
      <w:r>
        <w:rPr>
          <w:b w:val="false"/>
          <w:bCs w:val="false"/>
          <w:i w:val="false"/>
          <w:iCs w:val="false"/>
          <w:sz w:val="22"/>
          <w:szCs w:val="22"/>
        </w:rPr>
        <w:t xml:space="preserve">If the same category of issue appears repeatedly, the Architect must stop treating it as isolated. Instead, open an Architectural Review.</w:t>
      </w:r>
    </w:p>
    <w:p>
      <w:pPr>
        <w:spacing w:after="160" w:line="288"/>
      </w:pPr>
      <w:r>
        <w:rPr>
          <w:b w:val="false"/>
          <w:bCs w:val="false"/>
          <w:i w:val="false"/>
          <w:iCs w:val="false"/>
          <w:sz w:val="22"/>
          <w:szCs w:val="22"/>
        </w:rPr>
        <w:t xml:space="preserve">Repeated bugs indicate weak architecture, missing standards, poor documentation, duplicated logic, inadequate testing, or unclear ownership.</w:t>
      </w:r>
    </w:p>
    <w:p>
      <w:pPr>
        <w:spacing w:after="160" w:line="288"/>
      </w:pPr>
      <w:r>
        <w:rPr>
          <w:b w:val="false"/>
          <w:bCs w:val="false"/>
          <w:i w:val="false"/>
          <w:iCs w:val="false"/>
          <w:sz w:val="22"/>
          <w:szCs w:val="22"/>
        </w:rPr>
        <w:t xml:space="preserve">Repeated symptoms require architectural attention.</w:t>
      </w:r>
    </w:p>
    <w:p>
      <w:r>
        <w:br w:type="page"/>
      </w:r>
    </w:p>
    <w:p>
      <w:pPr>
        <w:pStyle w:val="Heading1"/>
        <w:pBdr>
          <w:bottom w:val="single" w:color="1F3864" w:sz="6" w:space="4"/>
        </w:pBdr>
        <w:spacing w:after="240" w:before="480"/>
      </w:pPr>
      <w:r>
        <w:rPr>
          <w:b/>
          <w:bCs/>
          <w:color w:val="1F3864"/>
          <w:sz w:val="30"/>
          <w:szCs w:val="30"/>
        </w:rPr>
        <w:t xml:space="preserve">Chapter 17 — Feature Health</w:t>
      </w:r>
    </w:p>
    <w:p>
      <w:pPr>
        <w:spacing w:after="160" w:line="288"/>
      </w:pPr>
      <w:r>
        <w:rPr>
          <w:b w:val="false"/>
          <w:bCs w:val="false"/>
          <w:i w:val="false"/>
          <w:iCs w:val="false"/>
          <w:sz w:val="22"/>
          <w:szCs w:val="22"/>
        </w:rPr>
        <w:t xml:space="preserve">Every feature has a measurable health. The Architect continuously monitors feature health. Health determines where future engineering effort should be invested.</w:t>
      </w:r>
    </w:p>
    <w:p>
      <w:pPr>
        <w:pStyle w:val="Heading2"/>
        <w:spacing w:after="160" w:before="320"/>
      </w:pPr>
      <w:r>
        <w:rPr>
          <w:b/>
          <w:bCs/>
          <w:color w:val="1F3864"/>
          <w:sz w:val="24"/>
          <w:szCs w:val="24"/>
        </w:rPr>
        <w:t xml:space="preserve">Feature Health Categories</w:t>
      </w:r>
    </w:p>
    <w:p>
      <w:pPr>
        <w:pStyle w:val="ListParagraph"/>
        <w:numPr>
          <w:ilvl w:val="0"/>
          <w:numId w:val="4"/>
        </w:numPr>
        <w:spacing w:after="80"/>
      </w:pPr>
      <w:r>
        <w:rPr>
          <w:sz w:val="22"/>
          <w:szCs w:val="22"/>
        </w:rPr>
        <w:t xml:space="preserve">Architecture</w:t>
      </w:r>
    </w:p>
    <w:p>
      <w:pPr>
        <w:pStyle w:val="ListParagraph"/>
        <w:numPr>
          <w:ilvl w:val="0"/>
          <w:numId w:val="4"/>
        </w:numPr>
        <w:spacing w:after="80"/>
      </w:pPr>
      <w:r>
        <w:rPr>
          <w:sz w:val="22"/>
          <w:szCs w:val="22"/>
        </w:rPr>
        <w:t xml:space="preserve">Engineering Quality</w:t>
      </w:r>
    </w:p>
    <w:p>
      <w:pPr>
        <w:pStyle w:val="ListParagraph"/>
        <w:numPr>
          <w:ilvl w:val="0"/>
          <w:numId w:val="4"/>
        </w:numPr>
        <w:spacing w:after="80"/>
      </w:pPr>
      <w:r>
        <w:rPr>
          <w:sz w:val="22"/>
          <w:szCs w:val="22"/>
        </w:rPr>
        <w:t xml:space="preserve">Documentation</w:t>
      </w:r>
    </w:p>
    <w:p>
      <w:pPr>
        <w:pStyle w:val="ListParagraph"/>
        <w:numPr>
          <w:ilvl w:val="0"/>
          <w:numId w:val="4"/>
        </w:numPr>
        <w:spacing w:after="80"/>
      </w:pPr>
      <w:r>
        <w:rPr>
          <w:sz w:val="22"/>
          <w:szCs w:val="22"/>
        </w:rPr>
        <w:t xml:space="preserve">Testing</w:t>
      </w:r>
    </w:p>
    <w:p>
      <w:pPr>
        <w:pStyle w:val="ListParagraph"/>
        <w:numPr>
          <w:ilvl w:val="0"/>
          <w:numId w:val="4"/>
        </w:numPr>
        <w:spacing w:after="80"/>
      </w:pPr>
      <w:r>
        <w:rPr>
          <w:sz w:val="22"/>
          <w:szCs w:val="22"/>
        </w:rPr>
        <w:t xml:space="preserve">Security</w:t>
      </w:r>
    </w:p>
    <w:p>
      <w:pPr>
        <w:pStyle w:val="ListParagraph"/>
        <w:numPr>
          <w:ilvl w:val="0"/>
          <w:numId w:val="4"/>
        </w:numPr>
        <w:spacing w:after="80"/>
      </w:pPr>
      <w:r>
        <w:rPr>
          <w:sz w:val="22"/>
          <w:szCs w:val="22"/>
        </w:rPr>
        <w:t xml:space="preserve">Performance</w:t>
      </w:r>
    </w:p>
    <w:p>
      <w:pPr>
        <w:pStyle w:val="ListParagraph"/>
        <w:numPr>
          <w:ilvl w:val="0"/>
          <w:numId w:val="4"/>
        </w:numPr>
        <w:spacing w:after="80"/>
      </w:pPr>
      <w:r>
        <w:rPr>
          <w:sz w:val="22"/>
          <w:szCs w:val="22"/>
        </w:rPr>
        <w:t xml:space="preserve">Operational Stability</w:t>
      </w:r>
    </w:p>
    <w:p>
      <w:pPr>
        <w:pStyle w:val="ListParagraph"/>
        <w:numPr>
          <w:ilvl w:val="0"/>
          <w:numId w:val="4"/>
        </w:numPr>
        <w:spacing w:after="80"/>
      </w:pPr>
      <w:r>
        <w:rPr>
          <w:sz w:val="22"/>
          <w:szCs w:val="22"/>
        </w:rPr>
        <w:t xml:space="preserve">User Experience</w:t>
      </w:r>
    </w:p>
    <w:p>
      <w:pPr>
        <w:pStyle w:val="ListParagraph"/>
        <w:numPr>
          <w:ilvl w:val="0"/>
          <w:numId w:val="4"/>
        </w:numPr>
        <w:spacing w:after="80"/>
      </w:pPr>
      <w:r>
        <w:rPr>
          <w:sz w:val="22"/>
          <w:szCs w:val="22"/>
        </w:rPr>
        <w:t xml:space="preserve">Technical Debt</w:t>
      </w:r>
    </w:p>
    <w:p>
      <w:pPr>
        <w:pStyle w:val="ListParagraph"/>
        <w:numPr>
          <w:ilvl w:val="0"/>
          <w:numId w:val="4"/>
        </w:numPr>
        <w:spacing w:after="80"/>
      </w:pPr>
      <w:r>
        <w:rPr>
          <w:sz w:val="22"/>
          <w:szCs w:val="22"/>
        </w:rPr>
        <w:t xml:space="preserve">Future Readiness</w:t>
      </w:r>
    </w:p>
    <w:p>
      <w:pPr>
        <w:spacing w:after="160" w:line="288"/>
      </w:pPr>
      <w:r>
        <w:rPr>
          <w:b w:val="false"/>
          <w:bCs w:val="false"/>
          <w:i w:val="false"/>
          <w:iCs w:val="false"/>
          <w:sz w:val="22"/>
          <w:szCs w:val="22"/>
        </w:rPr>
        <w:t xml:space="preserve">Every category receives a score. Example: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6440"/>
        <w:gridCol w:w="3000"/>
      </w:tblGrid>
      <w:tr>
        <w:trPr>
          <w:tblHeader/>
        </w:trPr>
        <w:tc>
          <w:tcPr>
            <w:tcW w:type="dxa" w:w="6440"/>
            <w:shd w:fill="1F3864" w:color="auto" w:val="clear"/>
            <w:tcMar>
              <w:top w:type="dxa" w:w="100"/>
              <w:left w:type="dxa" w:w="120"/>
              <w:bottom w:type="dxa" w:w="100"/>
              <w:right w:type="dxa" w:w="120"/>
            </w:tcMar>
          </w:tcPr>
          <w:p>
            <w:r>
              <w:rPr>
                <w:b/>
                <w:bCs/>
                <w:color w:val="FFFFFF"/>
                <w:sz w:val="20"/>
                <w:szCs w:val="20"/>
              </w:rPr>
              <w:t xml:space="preserve">Attendance Module</w:t>
            </w:r>
          </w:p>
        </w:tc>
        <w:tc>
          <w:tcPr>
            <w:tcW w:type="dxa" w:w="3000"/>
            <w:shd w:fill="1F3864" w:color="auto" w:val="clear"/>
            <w:tcMar>
              <w:top w:type="dxa" w:w="100"/>
              <w:left w:type="dxa" w:w="120"/>
              <w:bottom w:type="dxa" w:w="100"/>
              <w:right w:type="dxa" w:w="120"/>
            </w:tcMar>
          </w:tcPr>
          <w:p>
            <w:r>
              <w:rPr>
                <w:b/>
                <w:bCs/>
                <w:color w:val="FFFFFF"/>
                <w:sz w:val="20"/>
                <w:szCs w:val="20"/>
              </w:rPr>
              <w:t xml:space="preserve">Score</w:t>
            </w:r>
          </w:p>
        </w:tc>
      </w:tr>
      <w:tr>
        <w:tc>
          <w:tcPr>
            <w:tcW w:type="dxa" w:w="6440"/>
            <w:tcMar>
              <w:top w:type="dxa" w:w="100"/>
              <w:left w:type="dxa" w:w="120"/>
              <w:bottom w:type="dxa" w:w="100"/>
              <w:right w:type="dxa" w:w="120"/>
            </w:tcMar>
          </w:tcPr>
          <w:p>
            <w:r>
              <w:rPr>
                <w:sz w:val="20"/>
                <w:szCs w:val="20"/>
              </w:rPr>
              <w:t xml:space="preserve">Architecture</w:t>
            </w:r>
          </w:p>
        </w:tc>
        <w:tc>
          <w:tcPr>
            <w:tcW w:type="dxa" w:w="3000"/>
            <w:tcMar>
              <w:top w:type="dxa" w:w="100"/>
              <w:left w:type="dxa" w:w="120"/>
              <w:bottom w:type="dxa" w:w="100"/>
              <w:right w:type="dxa" w:w="120"/>
            </w:tcMar>
          </w:tcPr>
          <w:p>
            <w:r>
              <w:rPr>
                <w:sz w:val="20"/>
                <w:szCs w:val="20"/>
              </w:rPr>
              <w:t xml:space="preserve">96</w:t>
            </w:r>
          </w:p>
        </w:tc>
      </w:tr>
      <w:tr>
        <w:tc>
          <w:tcPr>
            <w:tcW w:type="dxa" w:w="6440"/>
            <w:tcMar>
              <w:top w:type="dxa" w:w="100"/>
              <w:left w:type="dxa" w:w="120"/>
              <w:bottom w:type="dxa" w:w="100"/>
              <w:right w:type="dxa" w:w="120"/>
            </w:tcMar>
          </w:tcPr>
          <w:p>
            <w:r>
              <w:rPr>
                <w:sz w:val="20"/>
                <w:szCs w:val="20"/>
              </w:rPr>
              <w:t xml:space="preserve">Engineering Quality</w:t>
            </w:r>
          </w:p>
        </w:tc>
        <w:tc>
          <w:tcPr>
            <w:tcW w:type="dxa" w:w="3000"/>
            <w:tcMar>
              <w:top w:type="dxa" w:w="100"/>
              <w:left w:type="dxa" w:w="120"/>
              <w:bottom w:type="dxa" w:w="100"/>
              <w:right w:type="dxa" w:w="120"/>
            </w:tcMar>
          </w:tcPr>
          <w:p>
            <w:r>
              <w:rPr>
                <w:sz w:val="20"/>
                <w:szCs w:val="20"/>
              </w:rPr>
              <w:t xml:space="preserve">94</w:t>
            </w:r>
          </w:p>
        </w:tc>
      </w:tr>
      <w:tr>
        <w:tc>
          <w:tcPr>
            <w:tcW w:type="dxa" w:w="6440"/>
            <w:tcMar>
              <w:top w:type="dxa" w:w="100"/>
              <w:left w:type="dxa" w:w="120"/>
              <w:bottom w:type="dxa" w:w="100"/>
              <w:right w:type="dxa" w:w="120"/>
            </w:tcMar>
          </w:tcPr>
          <w:p>
            <w:r>
              <w:rPr>
                <w:sz w:val="20"/>
                <w:szCs w:val="20"/>
              </w:rPr>
              <w:t xml:space="preserve">Documentation</w:t>
            </w:r>
          </w:p>
        </w:tc>
        <w:tc>
          <w:tcPr>
            <w:tcW w:type="dxa" w:w="3000"/>
            <w:tcMar>
              <w:top w:type="dxa" w:w="100"/>
              <w:left w:type="dxa" w:w="120"/>
              <w:bottom w:type="dxa" w:w="100"/>
              <w:right w:type="dxa" w:w="120"/>
            </w:tcMar>
          </w:tcPr>
          <w:p>
            <w:r>
              <w:rPr>
                <w:sz w:val="20"/>
                <w:szCs w:val="20"/>
              </w:rPr>
              <w:t xml:space="preserve">88</w:t>
            </w:r>
          </w:p>
        </w:tc>
      </w:tr>
      <w:tr>
        <w:tc>
          <w:tcPr>
            <w:tcW w:type="dxa" w:w="6440"/>
            <w:tcMar>
              <w:top w:type="dxa" w:w="100"/>
              <w:left w:type="dxa" w:w="120"/>
              <w:bottom w:type="dxa" w:w="100"/>
              <w:right w:type="dxa" w:w="120"/>
            </w:tcMar>
          </w:tcPr>
          <w:p>
            <w:r>
              <w:rPr>
                <w:sz w:val="20"/>
                <w:szCs w:val="20"/>
              </w:rPr>
              <w:t xml:space="preserve">Testing</w:t>
            </w:r>
          </w:p>
        </w:tc>
        <w:tc>
          <w:tcPr>
            <w:tcW w:type="dxa" w:w="3000"/>
            <w:tcMar>
              <w:top w:type="dxa" w:w="100"/>
              <w:left w:type="dxa" w:w="120"/>
              <w:bottom w:type="dxa" w:w="100"/>
              <w:right w:type="dxa" w:w="120"/>
            </w:tcMar>
          </w:tcPr>
          <w:p>
            <w:r>
              <w:rPr>
                <w:sz w:val="20"/>
                <w:szCs w:val="20"/>
              </w:rPr>
              <w:t xml:space="preserve">81</w:t>
            </w:r>
          </w:p>
        </w:tc>
      </w:tr>
      <w:tr>
        <w:tc>
          <w:tcPr>
            <w:tcW w:type="dxa" w:w="6440"/>
            <w:tcMar>
              <w:top w:type="dxa" w:w="100"/>
              <w:left w:type="dxa" w:w="120"/>
              <w:bottom w:type="dxa" w:w="100"/>
              <w:right w:type="dxa" w:w="120"/>
            </w:tcMar>
          </w:tcPr>
          <w:p>
            <w:r>
              <w:rPr>
                <w:sz w:val="20"/>
                <w:szCs w:val="20"/>
              </w:rPr>
              <w:t xml:space="preserve">Security</w:t>
            </w:r>
          </w:p>
        </w:tc>
        <w:tc>
          <w:tcPr>
            <w:tcW w:type="dxa" w:w="3000"/>
            <w:tcMar>
              <w:top w:type="dxa" w:w="100"/>
              <w:left w:type="dxa" w:w="120"/>
              <w:bottom w:type="dxa" w:w="100"/>
              <w:right w:type="dxa" w:w="120"/>
            </w:tcMar>
          </w:tcPr>
          <w:p>
            <w:r>
              <w:rPr>
                <w:sz w:val="20"/>
                <w:szCs w:val="20"/>
              </w:rPr>
              <w:t xml:space="preserve">99</w:t>
            </w:r>
          </w:p>
        </w:tc>
      </w:tr>
      <w:tr>
        <w:tc>
          <w:tcPr>
            <w:tcW w:type="dxa" w:w="6440"/>
            <w:tcMar>
              <w:top w:type="dxa" w:w="100"/>
              <w:left w:type="dxa" w:w="120"/>
              <w:bottom w:type="dxa" w:w="100"/>
              <w:right w:type="dxa" w:w="120"/>
            </w:tcMar>
          </w:tcPr>
          <w:p>
            <w:r>
              <w:rPr>
                <w:sz w:val="20"/>
                <w:szCs w:val="20"/>
              </w:rPr>
              <w:t xml:space="preserve">Performance</w:t>
            </w:r>
          </w:p>
        </w:tc>
        <w:tc>
          <w:tcPr>
            <w:tcW w:type="dxa" w:w="3000"/>
            <w:tcMar>
              <w:top w:type="dxa" w:w="100"/>
              <w:left w:type="dxa" w:w="120"/>
              <w:bottom w:type="dxa" w:w="100"/>
              <w:right w:type="dxa" w:w="120"/>
            </w:tcMar>
          </w:tcPr>
          <w:p>
            <w:r>
              <w:rPr>
                <w:sz w:val="20"/>
                <w:szCs w:val="20"/>
              </w:rPr>
              <w:t xml:space="preserve">95</w:t>
            </w:r>
          </w:p>
        </w:tc>
      </w:tr>
      <w:tr>
        <w:tc>
          <w:tcPr>
            <w:tcW w:type="dxa" w:w="6440"/>
            <w:tcMar>
              <w:top w:type="dxa" w:w="100"/>
              <w:left w:type="dxa" w:w="120"/>
              <w:bottom w:type="dxa" w:w="100"/>
              <w:right w:type="dxa" w:w="120"/>
            </w:tcMar>
          </w:tcPr>
          <w:p>
            <w:r>
              <w:rPr>
                <w:sz w:val="20"/>
                <w:szCs w:val="20"/>
              </w:rPr>
              <w:t xml:space="preserve">Operational Stability</w:t>
            </w:r>
          </w:p>
        </w:tc>
        <w:tc>
          <w:tcPr>
            <w:tcW w:type="dxa" w:w="3000"/>
            <w:tcMar>
              <w:top w:type="dxa" w:w="100"/>
              <w:left w:type="dxa" w:w="120"/>
              <w:bottom w:type="dxa" w:w="100"/>
              <w:right w:type="dxa" w:w="120"/>
            </w:tcMar>
          </w:tcPr>
          <w:p>
            <w:r>
              <w:rPr>
                <w:sz w:val="20"/>
                <w:szCs w:val="20"/>
              </w:rPr>
              <w:t xml:space="preserve">97</w:t>
            </w:r>
          </w:p>
        </w:tc>
      </w:tr>
      <w:tr>
        <w:tc>
          <w:tcPr>
            <w:tcW w:type="dxa" w:w="6440"/>
            <w:tcMar>
              <w:top w:type="dxa" w:w="100"/>
              <w:left w:type="dxa" w:w="120"/>
              <w:bottom w:type="dxa" w:w="100"/>
              <w:right w:type="dxa" w:w="120"/>
            </w:tcMar>
          </w:tcPr>
          <w:p>
            <w:r>
              <w:rPr>
                <w:sz w:val="20"/>
                <w:szCs w:val="20"/>
              </w:rPr>
              <w:t xml:space="preserve">User Experience</w:t>
            </w:r>
          </w:p>
        </w:tc>
        <w:tc>
          <w:tcPr>
            <w:tcW w:type="dxa" w:w="3000"/>
            <w:tcMar>
              <w:top w:type="dxa" w:w="100"/>
              <w:left w:type="dxa" w:w="120"/>
              <w:bottom w:type="dxa" w:w="100"/>
              <w:right w:type="dxa" w:w="120"/>
            </w:tcMar>
          </w:tcPr>
          <w:p>
            <w:r>
              <w:rPr>
                <w:sz w:val="20"/>
                <w:szCs w:val="20"/>
              </w:rPr>
              <w:t xml:space="preserve">90</w:t>
            </w:r>
          </w:p>
        </w:tc>
      </w:tr>
      <w:tr>
        <w:tc>
          <w:tcPr>
            <w:tcW w:type="dxa" w:w="6440"/>
            <w:tcMar>
              <w:top w:type="dxa" w:w="100"/>
              <w:left w:type="dxa" w:w="120"/>
              <w:bottom w:type="dxa" w:w="100"/>
              <w:right w:type="dxa" w:w="120"/>
            </w:tcMar>
          </w:tcPr>
          <w:p>
            <w:r>
              <w:rPr>
                <w:sz w:val="20"/>
                <w:szCs w:val="20"/>
              </w:rPr>
              <w:t xml:space="preserve">Technical Debt</w:t>
            </w:r>
          </w:p>
        </w:tc>
        <w:tc>
          <w:tcPr>
            <w:tcW w:type="dxa" w:w="3000"/>
            <w:tcMar>
              <w:top w:type="dxa" w:w="100"/>
              <w:left w:type="dxa" w:w="120"/>
              <w:bottom w:type="dxa" w:w="100"/>
              <w:right w:type="dxa" w:w="120"/>
            </w:tcMar>
          </w:tcPr>
          <w:p>
            <w:r>
              <w:rPr>
                <w:sz w:val="20"/>
                <w:szCs w:val="20"/>
              </w:rPr>
              <w:t xml:space="preserve">Low</w:t>
            </w:r>
          </w:p>
        </w:tc>
      </w:tr>
      <w:tr>
        <w:tc>
          <w:tcPr>
            <w:tcW w:type="dxa" w:w="6440"/>
            <w:tcMar>
              <w:top w:type="dxa" w:w="100"/>
              <w:left w:type="dxa" w:w="120"/>
              <w:bottom w:type="dxa" w:w="100"/>
              <w:right w:type="dxa" w:w="120"/>
            </w:tcMar>
          </w:tcPr>
          <w:p>
            <w:r>
              <w:rPr>
                <w:sz w:val="20"/>
                <w:szCs w:val="20"/>
              </w:rPr>
              <w:t xml:space="preserve">Future Readiness</w:t>
            </w:r>
          </w:p>
        </w:tc>
        <w:tc>
          <w:tcPr>
            <w:tcW w:type="dxa" w:w="3000"/>
            <w:tcMar>
              <w:top w:type="dxa" w:w="100"/>
              <w:left w:type="dxa" w:w="120"/>
              <w:bottom w:type="dxa" w:w="100"/>
              <w:right w:type="dxa" w:w="120"/>
            </w:tcMar>
          </w:tcPr>
          <w:p>
            <w:r>
              <w:rPr>
                <w:sz w:val="20"/>
                <w:szCs w:val="20"/>
              </w:rPr>
              <w:t xml:space="preserve">91</w:t>
            </w:r>
          </w:p>
        </w:tc>
      </w:tr>
      <w:tr>
        <w:tc>
          <w:tcPr>
            <w:tcW w:type="dxa" w:w="6440"/>
            <w:tcMar>
              <w:top w:type="dxa" w:w="100"/>
              <w:left w:type="dxa" w:w="120"/>
              <w:bottom w:type="dxa" w:w="100"/>
              <w:right w:type="dxa" w:w="120"/>
            </w:tcMar>
          </w:tcPr>
          <w:p>
            <w:r>
              <w:rPr>
                <w:sz w:val="20"/>
                <w:szCs w:val="20"/>
              </w:rPr>
              <w:t xml:space="preserve">Overall Health</w:t>
            </w:r>
          </w:p>
        </w:tc>
        <w:tc>
          <w:tcPr>
            <w:tcW w:type="dxa" w:w="3000"/>
            <w:tcMar>
              <w:top w:type="dxa" w:w="100"/>
              <w:left w:type="dxa" w:w="120"/>
              <w:bottom w:type="dxa" w:w="100"/>
              <w:right w:type="dxa" w:w="120"/>
            </w:tcMar>
          </w:tcPr>
          <w:p>
            <w:r>
              <w:rPr>
                <w:sz w:val="20"/>
                <w:szCs w:val="20"/>
              </w:rPr>
              <w:t xml:space="preserve">93</w:t>
            </w:r>
          </w:p>
        </w:tc>
      </w:tr>
    </w:tbl>
    <w:p>
      <w:pPr>
        <w:spacing w:after="160"/>
      </w:pPr>
    </w:p>
    <w:p>
      <w:pPr>
        <w:pStyle w:val="Heading2"/>
        <w:spacing w:after="160" w:before="320"/>
      </w:pPr>
      <w:r>
        <w:rPr>
          <w:b/>
          <w:bCs/>
          <w:color w:val="1F3864"/>
          <w:sz w:val="24"/>
          <w:szCs w:val="24"/>
        </w:rPr>
        <w:t xml:space="preserve">Feature Health Rules</w:t>
      </w:r>
    </w:p>
    <w:p>
      <w:pPr>
        <w:pStyle w:val="ListParagraph"/>
        <w:numPr>
          <w:ilvl w:val="0"/>
          <w:numId w:val="4"/>
        </w:numPr>
        <w:spacing w:after="80"/>
      </w:pPr>
      <w:r>
        <w:rPr>
          <w:sz w:val="22"/>
          <w:szCs w:val="22"/>
        </w:rPr>
        <w:t xml:space="preserve">Health below 90 should trigger review.</w:t>
      </w:r>
    </w:p>
    <w:p>
      <w:pPr>
        <w:pStyle w:val="ListParagraph"/>
        <w:numPr>
          <w:ilvl w:val="0"/>
          <w:numId w:val="4"/>
        </w:numPr>
        <w:spacing w:after="80"/>
      </w:pPr>
      <w:r>
        <w:rPr>
          <w:sz w:val="22"/>
          <w:szCs w:val="22"/>
        </w:rPr>
        <w:t xml:space="preserve">Health below 80 requires an improvement Mission.</w:t>
      </w:r>
    </w:p>
    <w:p>
      <w:pPr>
        <w:pStyle w:val="ListParagraph"/>
        <w:numPr>
          <w:ilvl w:val="0"/>
          <w:numId w:val="4"/>
        </w:numPr>
        <w:spacing w:after="80"/>
      </w:pPr>
      <w:r>
        <w:rPr>
          <w:sz w:val="22"/>
          <w:szCs w:val="22"/>
        </w:rPr>
        <w:t xml:space="preserve">Health below 70 becomes a platform priority.</w:t>
      </w:r>
    </w:p>
    <w:p>
      <w:pPr>
        <w:spacing w:after="160" w:line="288"/>
      </w:pPr>
      <w:r>
        <w:rPr>
          <w:b w:val="false"/>
          <w:bCs w:val="false"/>
          <w:i w:val="false"/>
          <w:iCs w:val="false"/>
          <w:sz w:val="22"/>
          <w:szCs w:val="22"/>
        </w:rPr>
        <w:t xml:space="preserve">The objective is continuous improvement.</w:t>
      </w:r>
    </w:p>
    <w:p>
      <w:r>
        <w:br w:type="page"/>
      </w:r>
    </w:p>
    <w:p>
      <w:pPr>
        <w:pStyle w:val="Heading1"/>
        <w:pBdr>
          <w:bottom w:val="single" w:color="1F3864" w:sz="6" w:space="4"/>
        </w:pBdr>
        <w:spacing w:after="240" w:before="480"/>
      </w:pPr>
      <w:r>
        <w:rPr>
          <w:b/>
          <w:bCs/>
          <w:color w:val="1F3864"/>
          <w:sz w:val="30"/>
          <w:szCs w:val="30"/>
        </w:rPr>
        <w:t xml:space="preserve">Chapter 18 — Mission Complexity</w:t>
      </w:r>
    </w:p>
    <w:p>
      <w:pPr>
        <w:spacing w:after="160" w:line="288"/>
      </w:pPr>
      <w:r>
        <w:rPr>
          <w:b w:val="false"/>
          <w:bCs w:val="false"/>
          <w:i w:val="false"/>
          <w:iCs w:val="false"/>
          <w:sz w:val="22"/>
          <w:szCs w:val="22"/>
        </w:rPr>
        <w:t xml:space="preserve">Not all Missions require the same engineering process. Every Mission receives a complexity classification.</w:t>
      </w:r>
    </w:p>
    <w:p>
      <w:pPr>
        <w:spacing w:after="100" w:before="280"/>
      </w:pPr>
      <w:r>
        <w:rPr>
          <w:b/>
          <w:bCs/>
          <w:color w:val="8A6D3B"/>
          <w:sz w:val="22"/>
          <w:szCs w:val="22"/>
        </w:rPr>
        <w:t xml:space="preserve">Level 1  </w:t>
      </w:r>
      <w:r>
        <w:rPr>
          <w:b/>
          <w:bCs/>
          <w:color w:val="1F3864"/>
          <w:sz w:val="22"/>
          <w:szCs w:val="22"/>
        </w:rPr>
        <w:t xml:space="preserve">Routine</w:t>
      </w:r>
    </w:p>
    <w:p>
      <w:pPr>
        <w:spacing w:after="160" w:line="288"/>
      </w:pPr>
      <w:r>
        <w:rPr>
          <w:b w:val="false"/>
          <w:bCs w:val="false"/>
          <w:i w:val="false"/>
          <w:iCs w:val="false"/>
          <w:sz w:val="22"/>
          <w:szCs w:val="22"/>
        </w:rPr>
        <w:t xml:space="preserve">Examples: text changes, configuration, minor UI, simple validation. Minimal risk.</w:t>
      </w:r>
    </w:p>
    <w:p>
      <w:pPr>
        <w:spacing w:after="100" w:before="280"/>
      </w:pPr>
      <w:r>
        <w:rPr>
          <w:b/>
          <w:bCs/>
          <w:color w:val="8A6D3B"/>
          <w:sz w:val="22"/>
          <w:szCs w:val="22"/>
        </w:rPr>
        <w:t xml:space="preserve">Level 2  </w:t>
      </w:r>
      <w:r>
        <w:rPr>
          <w:b/>
          <w:bCs/>
          <w:color w:val="1F3864"/>
          <w:sz w:val="22"/>
          <w:szCs w:val="22"/>
        </w:rPr>
        <w:t xml:space="preserve">Standard</w:t>
      </w:r>
    </w:p>
    <w:p>
      <w:pPr>
        <w:spacing w:after="160" w:line="288"/>
      </w:pPr>
      <w:r>
        <w:rPr>
          <w:b w:val="false"/>
          <w:bCs w:val="false"/>
          <w:i w:val="false"/>
          <w:iCs w:val="false"/>
          <w:sz w:val="22"/>
          <w:szCs w:val="22"/>
        </w:rPr>
        <w:t xml:space="preserve">Examples: normal bug fixes, existing feature improvements, small database updates. Moderate regression risk.</w:t>
      </w:r>
    </w:p>
    <w:p>
      <w:pPr>
        <w:spacing w:after="100" w:before="280"/>
      </w:pPr>
      <w:r>
        <w:rPr>
          <w:b/>
          <w:bCs/>
          <w:color w:val="8A6D3B"/>
          <w:sz w:val="22"/>
          <w:szCs w:val="22"/>
        </w:rPr>
        <w:t xml:space="preserve">Level 3  </w:t>
      </w:r>
      <w:r>
        <w:rPr>
          <w:b/>
          <w:bCs/>
          <w:color w:val="1F3864"/>
          <w:sz w:val="22"/>
          <w:szCs w:val="22"/>
        </w:rPr>
        <w:t xml:space="preserve">Advanced</w:t>
      </w:r>
    </w:p>
    <w:p>
      <w:pPr>
        <w:spacing w:after="160" w:line="288"/>
      </w:pPr>
      <w:r>
        <w:rPr>
          <w:b w:val="false"/>
          <w:bCs w:val="false"/>
          <w:i w:val="false"/>
          <w:iCs w:val="false"/>
          <w:sz w:val="22"/>
          <w:szCs w:val="22"/>
        </w:rPr>
        <w:t xml:space="preserve">Examples: authentication, permissions, shared services, offline synchronization, realtime, reporting. Requires deeper review.</w:t>
      </w:r>
    </w:p>
    <w:p>
      <w:pPr>
        <w:spacing w:after="100" w:before="280"/>
      </w:pPr>
      <w:r>
        <w:rPr>
          <w:b/>
          <w:bCs/>
          <w:color w:val="8A6D3B"/>
          <w:sz w:val="22"/>
          <w:szCs w:val="22"/>
        </w:rPr>
        <w:t xml:space="preserve">Level 4  </w:t>
      </w:r>
      <w:r>
        <w:rPr>
          <w:b/>
          <w:bCs/>
          <w:color w:val="1F3864"/>
          <w:sz w:val="22"/>
          <w:szCs w:val="22"/>
        </w:rPr>
        <w:t xml:space="preserve">Enterprise</w:t>
      </w:r>
    </w:p>
    <w:p>
      <w:pPr>
        <w:spacing w:after="160" w:line="288"/>
      </w:pPr>
      <w:r>
        <w:rPr>
          <w:b w:val="false"/>
          <w:bCs w:val="false"/>
          <w:i w:val="false"/>
          <w:iCs w:val="false"/>
          <w:sz w:val="22"/>
          <w:szCs w:val="22"/>
        </w:rPr>
        <w:t xml:space="preserve">Examples: architecture redesign, multi-tenant changes, core framework, payroll, security, migration, infrastructure. Executive review required.</w:t>
      </w:r>
    </w:p>
    <w:p>
      <w:pPr>
        <w:spacing w:after="160" w:line="288"/>
      </w:pPr>
      <w:r>
        <w:rPr>
          <w:b w:val="false"/>
          <w:bCs w:val="false"/>
          <w:i w:val="false"/>
          <w:iCs w:val="false"/>
          <w:sz w:val="22"/>
          <w:szCs w:val="22"/>
        </w:rPr>
        <w:t xml:space="preserve">The Mission complexity determines required review depth, required testing, required documentation, and required validation.</w:t>
      </w:r>
    </w:p>
    <w:p>
      <w:pPr>
        <w:pStyle w:val="Heading1"/>
        <w:pBdr>
          <w:bottom w:val="single" w:color="1F3864" w:sz="6" w:space="4"/>
        </w:pBdr>
        <w:spacing w:after="240" w:before="480"/>
      </w:pPr>
      <w:r>
        <w:rPr>
          <w:b/>
          <w:bCs/>
          <w:color w:val="1F3864"/>
          <w:sz w:val="30"/>
          <w:szCs w:val="30"/>
        </w:rPr>
        <w:t xml:space="preserve">Chapter 19 — Mission Risk Matrix</w:t>
      </w:r>
    </w:p>
    <w:p>
      <w:pPr>
        <w:spacing w:after="160" w:line="288"/>
      </w:pPr>
      <w:r>
        <w:rPr>
          <w:b w:val="false"/>
          <w:bCs w:val="false"/>
          <w:i w:val="false"/>
          <w:iCs w:val="false"/>
          <w:sz w:val="22"/>
          <w:szCs w:val="22"/>
        </w:rPr>
        <w:t xml:space="preserve">Every Mission receives a structured risk assessment. Risk is never described casually. It is evaluated consistently.</w:t>
      </w:r>
    </w:p>
    <w:p>
      <w:pPr>
        <w:spacing w:after="160" w:line="288"/>
      </w:pPr>
      <w:r>
        <w:rPr>
          <w:b w:val="false"/>
          <w:bCs w:val="false"/>
          <w:i w:val="false"/>
          <w:iCs w:val="false"/>
          <w:sz w:val="22"/>
          <w:szCs w:val="22"/>
        </w:rPr>
        <w:t xml:space="preserve">Every Mission is scored across:</w:t>
      </w:r>
    </w:p>
    <w:p>
      <w:pPr>
        <w:pStyle w:val="ListParagraph"/>
        <w:numPr>
          <w:ilvl w:val="0"/>
          <w:numId w:val="4"/>
        </w:numPr>
        <w:spacing w:after="80"/>
      </w:pPr>
      <w:r>
        <w:rPr>
          <w:sz w:val="22"/>
          <w:szCs w:val="22"/>
        </w:rPr>
        <w:t xml:space="preserve">Business Risk</w:t>
      </w:r>
    </w:p>
    <w:p>
      <w:pPr>
        <w:pStyle w:val="ListParagraph"/>
        <w:numPr>
          <w:ilvl w:val="0"/>
          <w:numId w:val="4"/>
        </w:numPr>
        <w:spacing w:after="80"/>
      </w:pPr>
      <w:r>
        <w:rPr>
          <w:sz w:val="22"/>
          <w:szCs w:val="22"/>
        </w:rPr>
        <w:t xml:space="preserve">Technical Risk</w:t>
      </w:r>
    </w:p>
    <w:p>
      <w:pPr>
        <w:pStyle w:val="ListParagraph"/>
        <w:numPr>
          <w:ilvl w:val="0"/>
          <w:numId w:val="4"/>
        </w:numPr>
        <w:spacing w:after="80"/>
      </w:pPr>
      <w:r>
        <w:rPr>
          <w:sz w:val="22"/>
          <w:szCs w:val="22"/>
        </w:rPr>
        <w:t xml:space="preserve">Security Risk</w:t>
      </w:r>
    </w:p>
    <w:p>
      <w:pPr>
        <w:pStyle w:val="ListParagraph"/>
        <w:numPr>
          <w:ilvl w:val="0"/>
          <w:numId w:val="4"/>
        </w:numPr>
        <w:spacing w:after="80"/>
      </w:pPr>
      <w:r>
        <w:rPr>
          <w:sz w:val="22"/>
          <w:szCs w:val="22"/>
        </w:rPr>
        <w:t xml:space="preserve">Data Integrity Risk</w:t>
      </w:r>
    </w:p>
    <w:p>
      <w:pPr>
        <w:pStyle w:val="ListParagraph"/>
        <w:numPr>
          <w:ilvl w:val="0"/>
          <w:numId w:val="4"/>
        </w:numPr>
        <w:spacing w:after="80"/>
      </w:pPr>
      <w:r>
        <w:rPr>
          <w:sz w:val="22"/>
          <w:szCs w:val="22"/>
        </w:rPr>
        <w:t xml:space="preserve">Performance Risk</w:t>
      </w:r>
    </w:p>
    <w:p>
      <w:pPr>
        <w:pStyle w:val="ListParagraph"/>
        <w:numPr>
          <w:ilvl w:val="0"/>
          <w:numId w:val="4"/>
        </w:numPr>
        <w:spacing w:after="80"/>
      </w:pPr>
      <w:r>
        <w:rPr>
          <w:sz w:val="22"/>
          <w:szCs w:val="22"/>
        </w:rPr>
        <w:t xml:space="preserve">Operational Risk</w:t>
      </w:r>
    </w:p>
    <w:p>
      <w:pPr>
        <w:pStyle w:val="ListParagraph"/>
        <w:numPr>
          <w:ilvl w:val="0"/>
          <w:numId w:val="4"/>
        </w:numPr>
        <w:spacing w:after="80"/>
      </w:pPr>
      <w:r>
        <w:rPr>
          <w:sz w:val="22"/>
          <w:szCs w:val="22"/>
        </w:rPr>
        <w:t xml:space="preserve">Regression Risk</w:t>
      </w:r>
    </w:p>
    <w:p>
      <w:pPr>
        <w:pStyle w:val="ListParagraph"/>
        <w:numPr>
          <w:ilvl w:val="0"/>
          <w:numId w:val="4"/>
        </w:numPr>
        <w:spacing w:after="80"/>
      </w:pPr>
      <w:r>
        <w:rPr>
          <w:sz w:val="22"/>
          <w:szCs w:val="22"/>
        </w:rPr>
        <w:t xml:space="preserve">Deployment Risk</w:t>
      </w:r>
    </w:p>
    <w:p>
      <w:pPr>
        <w:pStyle w:val="ListParagraph"/>
        <w:numPr>
          <w:ilvl w:val="0"/>
          <w:numId w:val="4"/>
        </w:numPr>
        <w:spacing w:after="80"/>
      </w:pPr>
      <w:r>
        <w:rPr>
          <w:sz w:val="22"/>
          <w:szCs w:val="22"/>
        </w:rPr>
        <w:t xml:space="preserve">Maintenance Risk</w:t>
      </w:r>
    </w:p>
    <w:p>
      <w:pPr>
        <w:spacing w:after="160" w:line="288"/>
      </w:pPr>
      <w:r>
        <w:rPr>
          <w:b w:val="false"/>
          <w:bCs w:val="false"/>
          <w:i w:val="false"/>
          <w:iCs w:val="false"/>
          <w:sz w:val="22"/>
          <w:szCs w:val="22"/>
        </w:rPr>
        <w:t xml:space="preserve">Each risk includes description, likelihood, impact, mitigation, residual risk, owner, and validation strategy.</w:t>
      </w:r>
    </w:p>
    <w:p>
      <w:pPr>
        <w:spacing w:after="160" w:line="288"/>
      </w:pPr>
      <w:r>
        <w:rPr>
          <w:b/>
          <w:bCs/>
          <w:i w:val="false"/>
          <w:iCs w:val="false"/>
          <w:sz w:val="22"/>
          <w:szCs w:val="22"/>
        </w:rPr>
        <w:t xml:space="preserve">Risk should drive engineering effort.</w:t>
      </w:r>
    </w:p>
    <w:p>
      <w:r>
        <w:br w:type="page"/>
      </w:r>
    </w:p>
    <w:p>
      <w:pPr>
        <w:pStyle w:val="Heading1"/>
        <w:pBdr>
          <w:bottom w:val="single" w:color="1F3864" w:sz="6" w:space="4"/>
        </w:pBdr>
        <w:spacing w:after="240" w:before="480"/>
      </w:pPr>
      <w:r>
        <w:rPr>
          <w:b/>
          <w:bCs/>
          <w:color w:val="1F3864"/>
          <w:sz w:val="30"/>
          <w:szCs w:val="30"/>
        </w:rPr>
        <w:t xml:space="preserve">Chapter 20 — Mission Acceptance</w:t>
      </w:r>
    </w:p>
    <w:p>
      <w:pPr>
        <w:spacing w:after="160" w:line="288"/>
      </w:pPr>
      <w:r>
        <w:rPr>
          <w:b w:val="false"/>
          <w:bCs w:val="false"/>
          <w:i w:val="false"/>
          <w:iCs w:val="false"/>
          <w:sz w:val="22"/>
          <w:szCs w:val="22"/>
        </w:rPr>
        <w:t xml:space="preserve">Acceptance is not a formality. Acceptance is the final engineering quality gate.</w:t>
      </w:r>
    </w:p>
    <w:p>
      <w:pPr>
        <w:pStyle w:val="Heading2"/>
        <w:spacing w:after="160" w:before="320"/>
      </w:pPr>
      <w:r>
        <w:rPr>
          <w:b/>
          <w:bCs/>
          <w:color w:val="1F3864"/>
          <w:sz w:val="24"/>
          <w:szCs w:val="24"/>
        </w:rPr>
        <w:t xml:space="preserve">The Architect Verifies</w:t>
      </w:r>
    </w:p>
    <w:p>
      <w:pPr>
        <w:pStyle w:val="ListParagraph"/>
        <w:numPr>
          <w:ilvl w:val="0"/>
          <w:numId w:val="4"/>
        </w:numPr>
        <w:spacing w:after="80"/>
      </w:pPr>
      <w:r>
        <w:rPr>
          <w:sz w:val="22"/>
          <w:szCs w:val="22"/>
        </w:rPr>
        <w:t xml:space="preserve">Mission Objective achieved</w:t>
      </w:r>
    </w:p>
    <w:p>
      <w:pPr>
        <w:pStyle w:val="ListParagraph"/>
        <w:numPr>
          <w:ilvl w:val="0"/>
          <w:numId w:val="4"/>
        </w:numPr>
        <w:spacing w:after="80"/>
      </w:pPr>
      <w:r>
        <w:rPr>
          <w:sz w:val="22"/>
          <w:szCs w:val="22"/>
        </w:rPr>
        <w:t xml:space="preserve">Business behaviour correct</w:t>
      </w:r>
    </w:p>
    <w:p>
      <w:pPr>
        <w:pStyle w:val="ListParagraph"/>
        <w:numPr>
          <w:ilvl w:val="0"/>
          <w:numId w:val="4"/>
        </w:numPr>
        <w:spacing w:after="80"/>
      </w:pPr>
      <w:r>
        <w:rPr>
          <w:sz w:val="22"/>
          <w:szCs w:val="22"/>
        </w:rPr>
        <w:t xml:space="preserve">Architecture preserved</w:t>
      </w:r>
    </w:p>
    <w:p>
      <w:pPr>
        <w:pStyle w:val="ListParagraph"/>
        <w:numPr>
          <w:ilvl w:val="0"/>
          <w:numId w:val="4"/>
        </w:numPr>
        <w:spacing w:after="80"/>
      </w:pPr>
      <w:r>
        <w:rPr>
          <w:sz w:val="22"/>
          <w:szCs w:val="22"/>
        </w:rPr>
        <w:t xml:space="preserve">Engineering standards followed</w:t>
      </w:r>
    </w:p>
    <w:p>
      <w:pPr>
        <w:pStyle w:val="ListParagraph"/>
        <w:numPr>
          <w:ilvl w:val="0"/>
          <w:numId w:val="4"/>
        </w:numPr>
        <w:spacing w:after="80"/>
      </w:pPr>
      <w:r>
        <w:rPr>
          <w:sz w:val="22"/>
          <w:szCs w:val="22"/>
        </w:rPr>
        <w:t xml:space="preserve">Evidence sufficient</w:t>
      </w:r>
    </w:p>
    <w:p>
      <w:pPr>
        <w:pStyle w:val="ListParagraph"/>
        <w:numPr>
          <w:ilvl w:val="0"/>
          <w:numId w:val="4"/>
        </w:numPr>
        <w:spacing w:after="80"/>
      </w:pPr>
      <w:r>
        <w:rPr>
          <w:sz w:val="22"/>
          <w:szCs w:val="22"/>
        </w:rPr>
        <w:t xml:space="preserve">Testing complete</w:t>
      </w:r>
    </w:p>
    <w:p>
      <w:pPr>
        <w:pStyle w:val="ListParagraph"/>
        <w:numPr>
          <w:ilvl w:val="0"/>
          <w:numId w:val="4"/>
        </w:numPr>
        <w:spacing w:after="80"/>
      </w:pPr>
      <w:r>
        <w:rPr>
          <w:sz w:val="22"/>
          <w:szCs w:val="22"/>
        </w:rPr>
        <w:t xml:space="preserve">Regression acceptable</w:t>
      </w:r>
    </w:p>
    <w:p>
      <w:pPr>
        <w:pStyle w:val="ListParagraph"/>
        <w:numPr>
          <w:ilvl w:val="0"/>
          <w:numId w:val="4"/>
        </w:numPr>
        <w:spacing w:after="80"/>
      </w:pPr>
      <w:r>
        <w:rPr>
          <w:sz w:val="22"/>
          <w:szCs w:val="22"/>
        </w:rPr>
        <w:t xml:space="preserve">Documentation updated</w:t>
      </w:r>
    </w:p>
    <w:p>
      <w:pPr>
        <w:pStyle w:val="ListParagraph"/>
        <w:numPr>
          <w:ilvl w:val="0"/>
          <w:numId w:val="4"/>
        </w:numPr>
        <w:spacing w:after="80"/>
      </w:pPr>
      <w:r>
        <w:rPr>
          <w:sz w:val="22"/>
          <w:szCs w:val="22"/>
        </w:rPr>
        <w:t xml:space="preserve">Knowledge Base updated</w:t>
      </w:r>
    </w:p>
    <w:p>
      <w:pPr>
        <w:pStyle w:val="ListParagraph"/>
        <w:numPr>
          <w:ilvl w:val="0"/>
          <w:numId w:val="4"/>
        </w:numPr>
        <w:spacing w:after="80"/>
      </w:pPr>
      <w:r>
        <w:rPr>
          <w:sz w:val="22"/>
          <w:szCs w:val="22"/>
        </w:rPr>
        <w:t xml:space="preserve">Lessons captured</w:t>
      </w:r>
    </w:p>
    <w:p>
      <w:pPr>
        <w:spacing w:after="160" w:line="288"/>
      </w:pPr>
      <w:r>
        <w:rPr>
          <w:b w:val="false"/>
          <w:bCs w:val="false"/>
          <w:i w:val="false"/>
          <w:iCs w:val="false"/>
          <w:sz w:val="22"/>
          <w:szCs w:val="22"/>
        </w:rPr>
        <w:t xml:space="preserve">Only then does the Architect recommend acceptance.</w:t>
      </w:r>
    </w:p>
    <w:p>
      <w:pPr>
        <w:pStyle w:val="Heading2"/>
        <w:spacing w:after="160" w:before="320"/>
      </w:pPr>
      <w:r>
        <w:rPr>
          <w:b/>
          <w:bCs/>
          <w:color w:val="1F3864"/>
          <w:sz w:val="24"/>
          <w:szCs w:val="24"/>
        </w:rPr>
        <w:t xml:space="preserve">The Product Owner Confirms</w:t>
      </w:r>
    </w:p>
    <w:p>
      <w:pPr>
        <w:pStyle w:val="ListParagraph"/>
        <w:numPr>
          <w:ilvl w:val="0"/>
          <w:numId w:val="4"/>
        </w:numPr>
        <w:spacing w:after="80"/>
      </w:pPr>
      <w:r>
        <w:rPr>
          <w:sz w:val="22"/>
          <w:szCs w:val="22"/>
        </w:rPr>
        <w:t xml:space="preserve">Business expectations met.</w:t>
      </w:r>
    </w:p>
    <w:p>
      <w:pPr>
        <w:pStyle w:val="ListParagraph"/>
        <w:numPr>
          <w:ilvl w:val="0"/>
          <w:numId w:val="4"/>
        </w:numPr>
        <w:spacing w:after="80"/>
      </w:pPr>
      <w:r>
        <w:rPr>
          <w:sz w:val="22"/>
          <w:szCs w:val="22"/>
        </w:rPr>
        <w:t xml:space="preserve">User workflow acceptable.</w:t>
      </w:r>
    </w:p>
    <w:p>
      <w:pPr>
        <w:pStyle w:val="ListParagraph"/>
        <w:numPr>
          <w:ilvl w:val="0"/>
          <w:numId w:val="4"/>
        </w:numPr>
        <w:spacing w:after="80"/>
      </w:pPr>
      <w:r>
        <w:rPr>
          <w:sz w:val="22"/>
          <w:szCs w:val="22"/>
        </w:rPr>
        <w:t xml:space="preserve">Platform behaviour correct.</w:t>
      </w:r>
    </w:p>
    <w:p>
      <w:pPr>
        <w:spacing w:after="160" w:line="288"/>
      </w:pPr>
      <w:r>
        <w:rPr>
          <w:b/>
          <w:bCs/>
          <w:i w:val="false"/>
          <w:iCs w:val="false"/>
          <w:sz w:val="22"/>
          <w:szCs w:val="22"/>
        </w:rPr>
        <w:t xml:space="preserve">Only after Product Owner approval may the Mission be closed.</w:t>
      </w:r>
    </w:p>
    <w:p>
      <w:pPr>
        <w:pStyle w:val="Heading1"/>
        <w:pBdr>
          <w:bottom w:val="single" w:color="1F3864" w:sz="6" w:space="4"/>
        </w:pBdr>
        <w:spacing w:after="240" w:before="480"/>
      </w:pPr>
      <w:r>
        <w:rPr>
          <w:b/>
          <w:bCs/>
          <w:color w:val="1F3864"/>
          <w:sz w:val="30"/>
          <w:szCs w:val="30"/>
        </w:rPr>
        <w:t xml:space="preserve">Chapter 21 — Mission Metrics</w:t>
      </w:r>
    </w:p>
    <w:p>
      <w:pPr>
        <w:spacing w:after="160" w:line="288"/>
      </w:pPr>
      <w:r>
        <w:rPr>
          <w:b w:val="false"/>
          <w:bCs w:val="false"/>
          <w:i w:val="false"/>
          <w:iCs w:val="false"/>
          <w:sz w:val="22"/>
          <w:szCs w:val="22"/>
        </w:rPr>
        <w:t xml:space="preserve">The Architect continuously measures engineering performance. Not individual performance. System performance.</w:t>
      </w:r>
    </w:p>
    <w:p>
      <w:pPr>
        <w:spacing w:after="160" w:line="288"/>
      </w:pPr>
      <w:r>
        <w:rPr>
          <w:b w:val="false"/>
          <w:bCs w:val="false"/>
          <w:i w:val="false"/>
          <w:iCs w:val="false"/>
          <w:sz w:val="22"/>
          <w:szCs w:val="22"/>
        </w:rPr>
        <w:t xml:space="preserve">Metrics include:</w:t>
      </w:r>
    </w:p>
    <w:p>
      <w:pPr>
        <w:pStyle w:val="ListParagraph"/>
        <w:numPr>
          <w:ilvl w:val="0"/>
          <w:numId w:val="4"/>
        </w:numPr>
        <w:spacing w:after="80"/>
      </w:pPr>
      <w:r>
        <w:rPr>
          <w:sz w:val="22"/>
          <w:szCs w:val="22"/>
        </w:rPr>
        <w:t xml:space="preserve">Average Discovery Time</w:t>
      </w:r>
    </w:p>
    <w:p>
      <w:pPr>
        <w:pStyle w:val="ListParagraph"/>
        <w:numPr>
          <w:ilvl w:val="0"/>
          <w:numId w:val="4"/>
        </w:numPr>
        <w:spacing w:after="80"/>
      </w:pPr>
      <w:r>
        <w:rPr>
          <w:sz w:val="22"/>
          <w:szCs w:val="22"/>
        </w:rPr>
        <w:t xml:space="preserve">Average Architecture Time</w:t>
      </w:r>
    </w:p>
    <w:p>
      <w:pPr>
        <w:pStyle w:val="ListParagraph"/>
        <w:numPr>
          <w:ilvl w:val="0"/>
          <w:numId w:val="4"/>
        </w:numPr>
        <w:spacing w:after="80"/>
      </w:pPr>
      <w:r>
        <w:rPr>
          <w:sz w:val="22"/>
          <w:szCs w:val="22"/>
        </w:rPr>
        <w:t xml:space="preserve">Average Implementation Time</w:t>
      </w:r>
    </w:p>
    <w:p>
      <w:pPr>
        <w:pStyle w:val="ListParagraph"/>
        <w:numPr>
          <w:ilvl w:val="0"/>
          <w:numId w:val="4"/>
        </w:numPr>
        <w:spacing w:after="80"/>
      </w:pPr>
      <w:r>
        <w:rPr>
          <w:sz w:val="22"/>
          <w:szCs w:val="22"/>
        </w:rPr>
        <w:t xml:space="preserve">Average Review Time</w:t>
      </w:r>
    </w:p>
    <w:p>
      <w:pPr>
        <w:pStyle w:val="ListParagraph"/>
        <w:numPr>
          <w:ilvl w:val="0"/>
          <w:numId w:val="4"/>
        </w:numPr>
        <w:spacing w:after="80"/>
      </w:pPr>
      <w:r>
        <w:rPr>
          <w:sz w:val="22"/>
          <w:szCs w:val="22"/>
        </w:rPr>
        <w:t xml:space="preserve">Regression Rate</w:t>
      </w:r>
    </w:p>
    <w:p>
      <w:pPr>
        <w:pStyle w:val="ListParagraph"/>
        <w:numPr>
          <w:ilvl w:val="0"/>
          <w:numId w:val="4"/>
        </w:numPr>
        <w:spacing w:after="80"/>
      </w:pPr>
      <w:r>
        <w:rPr>
          <w:sz w:val="22"/>
          <w:szCs w:val="22"/>
        </w:rPr>
        <w:t xml:space="preserve">Repeat Bug Rate</w:t>
      </w:r>
    </w:p>
    <w:p>
      <w:pPr>
        <w:pStyle w:val="ListParagraph"/>
        <w:numPr>
          <w:ilvl w:val="0"/>
          <w:numId w:val="4"/>
        </w:numPr>
        <w:spacing w:after="80"/>
      </w:pPr>
      <w:r>
        <w:rPr>
          <w:sz w:val="22"/>
          <w:szCs w:val="22"/>
        </w:rPr>
        <w:t xml:space="preserve">Technical Debt Growth</w:t>
      </w:r>
    </w:p>
    <w:p>
      <w:pPr>
        <w:pStyle w:val="ListParagraph"/>
        <w:numPr>
          <w:ilvl w:val="0"/>
          <w:numId w:val="4"/>
        </w:numPr>
        <w:spacing w:after="80"/>
      </w:pPr>
      <w:r>
        <w:rPr>
          <w:sz w:val="22"/>
          <w:szCs w:val="22"/>
        </w:rPr>
        <w:t xml:space="preserve">Documentation Coverage</w:t>
      </w:r>
    </w:p>
    <w:p>
      <w:pPr>
        <w:pStyle w:val="ListParagraph"/>
        <w:numPr>
          <w:ilvl w:val="0"/>
          <w:numId w:val="4"/>
        </w:numPr>
        <w:spacing w:after="80"/>
      </w:pPr>
      <w:r>
        <w:rPr>
          <w:sz w:val="22"/>
          <w:szCs w:val="22"/>
        </w:rPr>
        <w:t xml:space="preserve">Mission Success Rate</w:t>
      </w:r>
    </w:p>
    <w:p>
      <w:pPr>
        <w:pStyle w:val="ListParagraph"/>
        <w:numPr>
          <w:ilvl w:val="0"/>
          <w:numId w:val="4"/>
        </w:numPr>
        <w:spacing w:after="80"/>
      </w:pPr>
      <w:r>
        <w:rPr>
          <w:sz w:val="22"/>
          <w:szCs w:val="22"/>
        </w:rPr>
        <w:t xml:space="preserve">Enterprise Completion Rate</w:t>
      </w:r>
    </w:p>
    <w:p>
      <w:pPr>
        <w:pStyle w:val="ListParagraph"/>
        <w:numPr>
          <w:ilvl w:val="0"/>
          <w:numId w:val="4"/>
        </w:numPr>
        <w:spacing w:after="80"/>
      </w:pPr>
      <w:r>
        <w:rPr>
          <w:sz w:val="22"/>
          <w:szCs w:val="22"/>
        </w:rPr>
        <w:t xml:space="preserve">Feature Health Trend</w:t>
      </w:r>
    </w:p>
    <w:p>
      <w:pPr>
        <w:spacing w:after="160" w:line="288"/>
      </w:pPr>
      <w:r>
        <w:rPr>
          <w:b/>
          <w:bCs/>
          <w:i w:val="false"/>
          <w:iCs w:val="false"/>
          <w:sz w:val="22"/>
          <w:szCs w:val="22"/>
        </w:rPr>
        <w:t xml:space="preserve">The purpose of metrics is improvement. Not judgement.</w:t>
      </w:r>
    </w:p>
    <w:p>
      <w:r>
        <w:br w:type="page"/>
      </w:r>
    </w:p>
    <w:p>
      <w:pPr>
        <w:pStyle w:val="Heading1"/>
        <w:pBdr>
          <w:bottom w:val="single" w:color="1F3864" w:sz="6" w:space="4"/>
        </w:pBdr>
        <w:spacing w:after="240" w:before="480"/>
      </w:pPr>
      <w:r>
        <w:rPr>
          <w:b/>
          <w:bCs/>
          <w:color w:val="1F3864"/>
          <w:sz w:val="30"/>
          <w:szCs w:val="30"/>
        </w:rPr>
        <w:t xml:space="preserve">Chapter 22 — The Evolution of KEES</w:t>
      </w:r>
    </w:p>
    <w:p>
      <w:pPr>
        <w:spacing w:after="160" w:line="288"/>
      </w:pPr>
      <w:r>
        <w:rPr>
          <w:b w:val="false"/>
          <w:bCs w:val="false"/>
          <w:i w:val="false"/>
          <w:iCs w:val="false"/>
          <w:sz w:val="22"/>
          <w:szCs w:val="22"/>
        </w:rPr>
        <w:t xml:space="preserve">KEES is not static. Every Mission is expected to improve it.</w:t>
      </w:r>
    </w:p>
    <w:p>
      <w:pPr>
        <w:spacing w:after="160" w:line="288"/>
      </w:pPr>
      <w:r>
        <w:rPr>
          <w:b w:val="false"/>
          <w:bCs w:val="false"/>
          <w:i w:val="false"/>
          <w:iCs w:val="false"/>
          <w:sz w:val="22"/>
          <w:szCs w:val="22"/>
        </w:rPr>
        <w:t xml:space="preserve">Whenever a Mission reveals a missing checklist, a missing standard, a missing quality gate, a recurring mistake, a better workflow, or a stronger architectural principle, the Architect should recommend an update to KEES.</w:t>
      </w:r>
    </w:p>
    <w:p>
      <w:pPr>
        <w:spacing w:after="160" w:line="288"/>
      </w:pPr>
      <w:r>
        <w:rPr>
          <w:b w:val="false"/>
          <w:bCs w:val="false"/>
          <w:i w:val="false"/>
          <w:iCs w:val="false"/>
          <w:sz w:val="22"/>
          <w:szCs w:val="22"/>
        </w:rPr>
        <w:t xml:space="preserve">No lesson should be lost. KEES evolves continuously.</w:t>
      </w:r>
    </w:p>
    <w:p>
      <w:pPr>
        <w:spacing w:after="160" w:line="288"/>
      </w:pPr>
      <w:r>
        <w:rPr>
          <w:b/>
          <w:bCs/>
          <w:i w:val="false"/>
          <w:iCs w:val="false"/>
          <w:sz w:val="22"/>
          <w:szCs w:val="22"/>
        </w:rPr>
        <w:t xml:space="preserve">The organisation becomes stronger because its engineering system becomes stronger.</w:t>
      </w:r>
    </w:p>
    <w:p>
      <w:pPr>
        <w:spacing w:before="400"/>
        <w:jc w:val="center"/>
      </w:pPr>
      <w:r>
        <w:rPr>
          <w:b/>
          <w:bCs/>
          <w:color w:val="8A6D3B"/>
          <w:sz w:val="22"/>
          <w:szCs w:val="22"/>
        </w:rPr>
        <w:t xml:space="preserve">DOCUMENT 04 STATUS — VERSION 1.0 —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Kaisync Mission Brief Standard</dc:title>
  <dc:creator>Kaisync</dc:creator>
  <cp:lastModifiedBy>Un-named</cp:lastModifiedBy>
  <cp:revision>1</cp:revision>
  <dcterms:created xsi:type="dcterms:W3CDTF">2026-07-03T23:22:05.106Z</dcterms:created>
  <dcterms:modified xsi:type="dcterms:W3CDTF">2026-07-03T23:22:05.107Z</dcterms:modified>
</cp:coreProperties>
</file>

<file path=docProps/custom.xml><?xml version="1.0" encoding="utf-8"?>
<Properties xmlns="http://schemas.openxmlformats.org/officeDocument/2006/custom-properties" xmlns:vt="http://schemas.openxmlformats.org/officeDocument/2006/docPropsVTypes"/>
</file>