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2A921905" w:rsidR="007762AA" w:rsidRPr="00173031" w:rsidRDefault="00724598" w:rsidP="00173031">
      <w:pPr>
        <w:pStyle w:val="ae"/>
        <w:spacing w:before="240"/>
      </w:pPr>
      <w:bookmarkStart w:id="0" w:name="_GoBack"/>
      <w:bookmarkEnd w:id="0"/>
      <w:r w:rsidRPr="00173031">
        <w:rPr>
          <w:rFonts w:hint="eastAsia"/>
        </w:rPr>
        <w:t>深層学習モデルから抽出した特徴ベクトルの画像検索精度と計算時間に関する評価</w:t>
      </w:r>
    </w:p>
    <w:p w14:paraId="42D639A0" w14:textId="02D37452" w:rsidR="00FB2853" w:rsidRPr="0015128D" w:rsidRDefault="00773774" w:rsidP="00277CB7">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531A10CF" w14:textId="473F5588" w:rsidR="00AF5795" w:rsidRDefault="00B81911" w:rsidP="00AF5795">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0D5E218A" w14:textId="41D694CE" w:rsidR="00386A11" w:rsidRDefault="00386A11" w:rsidP="009853BA"/>
    <w:p w14:paraId="60178152" w14:textId="77777777" w:rsidR="00173031" w:rsidRPr="0015128D" w:rsidRDefault="00173031" w:rsidP="009853BA">
      <w:pPr>
        <w:sectPr w:rsidR="00173031" w:rsidRPr="0015128D" w:rsidSect="009C0348">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52643C5E"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0014045A">
        <w:rPr>
          <w:rFonts w:hint="eastAsia"/>
        </w:rPr>
        <w:t>ユーザが目的の</w:t>
      </w:r>
      <w:r w:rsidRPr="00AB3BD2">
        <w:rPr>
          <w:rFonts w:hint="eastAsia"/>
        </w:rPr>
        <w:t>画像にアクセスする手段として，画像検索機能の重要性が増している．</w:t>
      </w:r>
      <w:r w:rsidR="00A83C1D">
        <w:t xml:space="preserve"> </w:t>
      </w:r>
      <w:r w:rsidR="00C1720E">
        <w:rPr>
          <w:rFonts w:hint="eastAsia"/>
        </w:rPr>
        <w:t>画像検索において，</w:t>
      </w:r>
      <w:r w:rsidR="00756EB8">
        <w:rPr>
          <w:rFonts w:hint="eastAsia"/>
        </w:rPr>
        <w:t>特徴ベクトルが高次元</w:t>
      </w:r>
      <w:r w:rsidR="00746AFE">
        <w:rPr>
          <w:rFonts w:hint="eastAsia"/>
        </w:rPr>
        <w:t>になると</w:t>
      </w:r>
      <w:r w:rsidR="00C1720E">
        <w:rPr>
          <w:rFonts w:hint="eastAsia"/>
        </w:rPr>
        <w:t>，検索精度が良くなるが計算時間が増加する．一方，低次元では検索精度が悪くなるが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2F8E2F1E" w14:textId="387CD23A" w:rsidR="00EC7265" w:rsidRDefault="00117734" w:rsidP="00DE1095">
      <w:pPr>
        <w:pStyle w:val="1"/>
        <w:numPr>
          <w:ilvl w:val="0"/>
          <w:numId w:val="35"/>
        </w:numPr>
        <w:spacing w:before="120"/>
      </w:pPr>
      <w:r>
        <w:rPr>
          <w:rFonts w:hint="eastAsia"/>
        </w:rPr>
        <w:t>分析</w:t>
      </w:r>
      <w:r w:rsidR="002F26CC">
        <w:rPr>
          <w:rFonts w:hint="eastAsia"/>
        </w:rPr>
        <w:t>手法</w:t>
      </w:r>
    </w:p>
    <w:p w14:paraId="032C1BAE" w14:textId="77777777" w:rsidR="00FA639E" w:rsidRDefault="00FA639E" w:rsidP="00FA639E">
      <w:pPr>
        <w:pStyle w:val="af0"/>
        <w:keepNext/>
        <w:jc w:val="center"/>
      </w:pPr>
      <w:r>
        <w:rPr>
          <w:rFonts w:hAnsi="ＭＳ 明朝" w:cs="Century"/>
          <w:noProof/>
        </w:rPr>
        <w:drawing>
          <wp:inline distT="0" distB="0" distL="0" distR="0" wp14:anchorId="40080F05" wp14:editId="1B38153C">
            <wp:extent cx="2336800" cy="1348539"/>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2638" cy="1386533"/>
                    </a:xfrm>
                    <a:prstGeom prst="rect">
                      <a:avLst/>
                    </a:prstGeom>
                    <a:noFill/>
                    <a:ln>
                      <a:noFill/>
                    </a:ln>
                  </pic:spPr>
                </pic:pic>
              </a:graphicData>
            </a:graphic>
          </wp:inline>
        </w:drawing>
      </w:r>
    </w:p>
    <w:p w14:paraId="75BAF536" w14:textId="68F37C1C" w:rsidR="00762064" w:rsidRDefault="00FA639E" w:rsidP="00FA639E">
      <w:pPr>
        <w:pStyle w:val="af0"/>
        <w:jc w:val="center"/>
        <w:rPr>
          <w:rFonts w:hAnsi="ＭＳ 明朝" w:cs="Century"/>
        </w:rPr>
      </w:pPr>
      <w:bookmarkStart w:id="1" w:name="_Ref93932471"/>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0348">
        <w:rPr>
          <w:noProof/>
        </w:rPr>
        <w:t>1</w:t>
      </w:r>
      <w:r>
        <w:fldChar w:fldCharType="end"/>
      </w:r>
      <w:bookmarkEnd w:id="1"/>
      <w:r>
        <w:rPr>
          <w:rFonts w:hint="eastAsia"/>
        </w:rPr>
        <w:t xml:space="preserve">　提案する分析手法</w:t>
      </w:r>
    </w:p>
    <w:p w14:paraId="5C8FBA32" w14:textId="5D719517" w:rsidR="00762064" w:rsidRPr="00C1720E" w:rsidRDefault="00430B6D" w:rsidP="00762064">
      <w:pPr>
        <w:ind w:firstLineChars="100" w:firstLine="210"/>
        <w:rPr>
          <w:rFonts w:hAnsi="ＭＳ 明朝" w:cs="Century"/>
        </w:rPr>
      </w:pPr>
      <w:r>
        <w:rPr>
          <w:rFonts w:hAnsi="ＭＳ 明朝" w:cs="Century" w:hint="eastAsia"/>
        </w:rPr>
        <w:t>本研究</w:t>
      </w:r>
      <w:r w:rsidR="00A02981">
        <w:rPr>
          <w:rFonts w:hAnsi="ＭＳ 明朝" w:cs="Century" w:hint="eastAsia"/>
        </w:rPr>
        <w:t>では，以下の手順に基づいて最適な次元数を求める分析手法を提案する(</w:t>
      </w:r>
      <w:r w:rsidR="00A02981">
        <w:rPr>
          <w:rFonts w:hAnsi="ＭＳ 明朝" w:cs="Century"/>
        </w:rPr>
        <w:fldChar w:fldCharType="begin"/>
      </w:r>
      <w:r w:rsidR="00A02981">
        <w:rPr>
          <w:rFonts w:hAnsi="ＭＳ 明朝" w:cs="Century"/>
        </w:rPr>
        <w:instrText xml:space="preserve"> </w:instrText>
      </w:r>
      <w:r w:rsidR="00A02981">
        <w:rPr>
          <w:rFonts w:hAnsi="ＭＳ 明朝" w:cs="Century" w:hint="eastAsia"/>
        </w:rPr>
        <w:instrText>REF _Ref93932471 \h</w:instrText>
      </w:r>
      <w:r w:rsidR="00A02981">
        <w:rPr>
          <w:rFonts w:hAnsi="ＭＳ 明朝" w:cs="Century"/>
        </w:rPr>
        <w:instrText xml:space="preserve"> </w:instrText>
      </w:r>
      <w:r w:rsidR="00A02981">
        <w:rPr>
          <w:rFonts w:hAnsi="ＭＳ 明朝" w:cs="Century"/>
        </w:rPr>
      </w:r>
      <w:r w:rsidR="00A02981">
        <w:rPr>
          <w:rFonts w:hAnsi="ＭＳ 明朝" w:cs="Century"/>
        </w:rPr>
        <w:fldChar w:fldCharType="separate"/>
      </w:r>
      <w:r w:rsidR="009C0348">
        <w:rPr>
          <w:rFonts w:hint="eastAsia"/>
        </w:rPr>
        <w:t xml:space="preserve">図 </w:t>
      </w:r>
      <w:r w:rsidR="009C0348">
        <w:rPr>
          <w:noProof/>
        </w:rPr>
        <w:t>1</w:t>
      </w:r>
      <w:r w:rsidR="00A02981">
        <w:rPr>
          <w:rFonts w:hAnsi="ＭＳ 明朝" w:cs="Century"/>
        </w:rPr>
        <w:fldChar w:fldCharType="end"/>
      </w:r>
      <w:r w:rsidR="008F3BD5">
        <w:rPr>
          <w:rFonts w:hAnsi="ＭＳ 明朝" w:cs="Century" w:hint="eastAsia"/>
        </w:rPr>
        <w:t>)</w:t>
      </w:r>
      <w:r w:rsidR="00C1720E">
        <w:rPr>
          <w:rFonts w:hAnsi="ＭＳ 明朝" w:cs="Century" w:hint="eastAsia"/>
        </w:rPr>
        <w:t>．</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305C480C"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433FCB">
        <w:rPr>
          <w:rFonts w:hAnsi="ＭＳ 明朝" w:cs="Century" w:hint="eastAsia"/>
        </w:rPr>
        <w:t>で作成した深層学習モデルから特徴ベクトルを抽出する</w:t>
      </w:r>
      <w:r w:rsidR="009C3B2D" w:rsidRPr="00697A97">
        <w:rPr>
          <w:rFonts w:hAnsi="ＭＳ 明朝" w:cs="Century"/>
          <w:vertAlign w:val="superscript"/>
        </w:rPr>
        <w:fldChar w:fldCharType="begin"/>
      </w:r>
      <w:r w:rsidR="009C3B2D" w:rsidRPr="00697A97">
        <w:rPr>
          <w:rFonts w:hAnsi="ＭＳ 明朝" w:cs="Century"/>
          <w:vertAlign w:val="superscript"/>
        </w:rPr>
        <w:instrText xml:space="preserve"> </w:instrText>
      </w:r>
      <w:r w:rsidR="009C3B2D" w:rsidRPr="00697A97">
        <w:rPr>
          <w:rFonts w:hAnsi="ＭＳ 明朝" w:cs="Century" w:hint="eastAsia"/>
          <w:vertAlign w:val="superscript"/>
        </w:rPr>
        <w:instrText>REF _Ref93769364 \n \h</w:instrText>
      </w:r>
      <w:r w:rsidR="009C3B2D" w:rsidRPr="00697A97">
        <w:rPr>
          <w:rFonts w:hAnsi="ＭＳ 明朝" w:cs="Century"/>
          <w:vertAlign w:val="superscript"/>
        </w:rPr>
        <w:instrText xml:space="preserve">  \* MERGEFORMAT </w:instrText>
      </w:r>
      <w:r w:rsidR="009C3B2D" w:rsidRPr="00697A97">
        <w:rPr>
          <w:rFonts w:hAnsi="ＭＳ 明朝" w:cs="Century"/>
          <w:vertAlign w:val="superscript"/>
        </w:rPr>
      </w:r>
      <w:r w:rsidR="009C3B2D" w:rsidRPr="00697A97">
        <w:rPr>
          <w:rFonts w:hAnsi="ＭＳ 明朝" w:cs="Century"/>
          <w:vertAlign w:val="superscript"/>
        </w:rPr>
        <w:fldChar w:fldCharType="separate"/>
      </w:r>
      <w:r w:rsidR="009C0348">
        <w:rPr>
          <w:rFonts w:hAnsi="ＭＳ 明朝" w:cs="Century" w:hint="eastAsia"/>
          <w:vertAlign w:val="superscript"/>
        </w:rPr>
        <w:t>１）</w:t>
      </w:r>
      <w:r w:rsidR="009C3B2D" w:rsidRPr="00697A97">
        <w:rPr>
          <w:rFonts w:hAnsi="ＭＳ 明朝" w:cs="Century"/>
          <w:vertAlign w:val="superscript"/>
        </w:rPr>
        <w:fldChar w:fldCharType="end"/>
      </w:r>
      <w:r w:rsidR="00F56AE3">
        <w:rPr>
          <w:rFonts w:hAnsi="ＭＳ 明朝" w:cs="Century" w:hint="eastAsia"/>
        </w:rPr>
        <w:t>(</w:t>
      </w:r>
      <w:r w:rsidR="00F56AE3">
        <w:rPr>
          <w:rFonts w:hAnsi="ＭＳ 明朝" w:cs="Century"/>
        </w:rPr>
        <w:fldChar w:fldCharType="begin"/>
      </w:r>
      <w:r w:rsidR="00F56AE3">
        <w:rPr>
          <w:rFonts w:hAnsi="ＭＳ 明朝" w:cs="Century"/>
        </w:rPr>
        <w:instrText xml:space="preserve"> </w:instrText>
      </w:r>
      <w:r w:rsidR="00F56AE3">
        <w:rPr>
          <w:rFonts w:hAnsi="ＭＳ 明朝" w:cs="Century" w:hint="eastAsia"/>
        </w:rPr>
        <w:instrText>REF _Ref93847575 \h</w:instrText>
      </w:r>
      <w:r w:rsidR="00F56AE3">
        <w:rPr>
          <w:rFonts w:hAnsi="ＭＳ 明朝" w:cs="Century"/>
        </w:rPr>
        <w:instrText xml:space="preserve"> </w:instrText>
      </w:r>
      <w:r w:rsidR="00F56AE3">
        <w:rPr>
          <w:rFonts w:hAnsi="ＭＳ 明朝" w:cs="Century"/>
        </w:rPr>
      </w:r>
      <w:r w:rsidR="00F56AE3">
        <w:rPr>
          <w:rFonts w:hAnsi="ＭＳ 明朝" w:cs="Century"/>
        </w:rPr>
        <w:fldChar w:fldCharType="separate"/>
      </w:r>
      <w:r w:rsidR="009C0348">
        <w:rPr>
          <w:rFonts w:hint="eastAsia"/>
        </w:rPr>
        <w:t xml:space="preserve">図 </w:t>
      </w:r>
      <w:r w:rsidR="009C0348">
        <w:rPr>
          <w:noProof/>
        </w:rPr>
        <w:t>2</w:t>
      </w:r>
      <w:r w:rsidR="00F56AE3">
        <w:rPr>
          <w:rFonts w:hAnsi="ＭＳ 明朝" w:cs="Century"/>
        </w:rPr>
        <w:fldChar w:fldCharType="end"/>
      </w:r>
      <w:r w:rsidR="00F56AE3">
        <w:rPr>
          <w:rFonts w:hAnsi="ＭＳ 明朝" w:cs="Century" w:hint="eastAsia"/>
        </w:rPr>
        <w:t>)</w:t>
      </w:r>
      <w:r w:rsidR="008F3BD5">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00978D5A">
            <wp:extent cx="2209800" cy="759643"/>
            <wp:effectExtent l="0" t="0" r="0" b="254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1269" cy="787649"/>
                    </a:xfrm>
                    <a:prstGeom prst="rect">
                      <a:avLst/>
                    </a:prstGeom>
                    <a:noFill/>
                    <a:ln>
                      <a:noFill/>
                    </a:ln>
                  </pic:spPr>
                </pic:pic>
              </a:graphicData>
            </a:graphic>
          </wp:inline>
        </w:drawing>
      </w:r>
    </w:p>
    <w:p w14:paraId="1D11108A" w14:textId="6C882BFE" w:rsidR="009C3A64" w:rsidRPr="009C3A64" w:rsidRDefault="009C3A64" w:rsidP="00762064">
      <w:pPr>
        <w:pStyle w:val="af0"/>
        <w:jc w:val="center"/>
      </w:pPr>
      <w:bookmarkStart w:id="2" w:name="_Ref9384757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0348">
        <w:rPr>
          <w:noProof/>
        </w:rPr>
        <w:t>2</w:t>
      </w:r>
      <w:r>
        <w:fldChar w:fldCharType="end"/>
      </w:r>
      <w:bookmarkEnd w:id="2"/>
      <w:r>
        <w:rPr>
          <w:rFonts w:hint="eastAsia"/>
        </w:rPr>
        <w:t xml:space="preserve">　</w:t>
      </w:r>
      <w:r w:rsidR="008626E0">
        <w:rPr>
          <w:rFonts w:hint="eastAsia"/>
        </w:rPr>
        <w:t>特徴ベクトルの</w:t>
      </w:r>
      <w:r w:rsidR="001205A8">
        <w:rPr>
          <w:rFonts w:hint="eastAsia"/>
        </w:rPr>
        <w:t>抽出箇所</w:t>
      </w:r>
    </w:p>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46536897" w14:textId="4E344588" w:rsidR="00325739" w:rsidRDefault="00517D16" w:rsidP="00762064">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w:t>
      </w:r>
      <w:r w:rsidR="00430CD1">
        <w:rPr>
          <w:rFonts w:hint="eastAsia"/>
        </w:rPr>
        <w:t>および，検索する際の計算時間を計測する．</w:t>
      </w:r>
      <w:r w:rsidR="00DF342F">
        <w:rPr>
          <w:rFonts w:hint="eastAsia"/>
        </w:rPr>
        <w:t>実験</w:t>
      </w:r>
      <w:r w:rsidRPr="00517D16">
        <w:rPr>
          <w:rFonts w:hint="eastAsia"/>
        </w:rPr>
        <w:t>結果</w:t>
      </w:r>
      <w:r w:rsidR="00F56AE3">
        <w:rPr>
          <w:rFonts w:hint="eastAsia"/>
        </w:rPr>
        <w:t>(</w:t>
      </w:r>
      <w:r w:rsidR="00F56AE3">
        <w:fldChar w:fldCharType="begin"/>
      </w:r>
      <w:r w:rsidR="00F56AE3">
        <w:instrText xml:space="preserve"> </w:instrText>
      </w:r>
      <w:r w:rsidR="00F56AE3">
        <w:rPr>
          <w:rFonts w:hint="eastAsia"/>
        </w:rPr>
        <w:instrText>REF _Ref93847586 \h</w:instrText>
      </w:r>
      <w:r w:rsidR="00F56AE3">
        <w:instrText xml:space="preserve"> </w:instrText>
      </w:r>
      <w:r w:rsidR="00F56AE3">
        <w:fldChar w:fldCharType="separate"/>
      </w:r>
      <w:r w:rsidR="009C0348">
        <w:rPr>
          <w:rFonts w:hint="eastAsia"/>
        </w:rPr>
        <w:t xml:space="preserve">図 </w:t>
      </w:r>
      <w:r w:rsidR="009C0348">
        <w:rPr>
          <w:noProof/>
        </w:rPr>
        <w:t>3</w:t>
      </w:r>
      <w:r w:rsidR="00F56AE3">
        <w:fldChar w:fldCharType="end"/>
      </w:r>
      <w:r w:rsidR="00F56AE3">
        <w:rPr>
          <w:rFonts w:hint="eastAsia"/>
        </w:rPr>
        <w:t>)</w:t>
      </w:r>
      <w:r w:rsidRPr="00517D16">
        <w:rPr>
          <w:rFonts w:hint="eastAsia"/>
        </w:rPr>
        <w:t>よ</w:t>
      </w:r>
      <w:r w:rsidRPr="00517D16">
        <w:rPr>
          <w:rFonts w:hint="eastAsia"/>
        </w:rPr>
        <w:lastRenderedPageBreak/>
        <w:t>り，画像検索精度と計算時間の両方の観点から最も良い次元数は1000であることが分かる．</w:t>
      </w:r>
    </w:p>
    <w:p w14:paraId="58DD3987" w14:textId="77777777" w:rsidR="009D6ADE" w:rsidRDefault="00F03872" w:rsidP="009D6ADE">
      <w:pPr>
        <w:keepNext/>
        <w:ind w:firstLineChars="100" w:firstLine="210"/>
      </w:pPr>
      <w:r>
        <w:rPr>
          <w:noProof/>
        </w:rPr>
        <w:drawing>
          <wp:inline distT="0" distB="0" distL="0" distR="0" wp14:anchorId="3B10B25A" wp14:editId="6370EFDD">
            <wp:extent cx="2489200" cy="1207482"/>
            <wp:effectExtent l="0" t="0" r="635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4969"/>
                    <a:stretch/>
                  </pic:blipFill>
                  <pic:spPr bwMode="auto">
                    <a:xfrm>
                      <a:off x="0" y="0"/>
                      <a:ext cx="2532609" cy="1228539"/>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7D8DF48E" w:rsidR="00F03872" w:rsidRPr="000A3D3C" w:rsidRDefault="009D6ADE" w:rsidP="009D6ADE">
      <w:pPr>
        <w:pStyle w:val="af0"/>
        <w:jc w:val="center"/>
      </w:pPr>
      <w:bookmarkStart w:id="3" w:name="_Ref9384758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0348">
        <w:rPr>
          <w:noProof/>
        </w:rPr>
        <w:t>3</w:t>
      </w:r>
      <w:r>
        <w:fldChar w:fldCharType="end"/>
      </w:r>
      <w:bookmarkEnd w:id="3"/>
      <w:r w:rsidR="0072577C">
        <w:rPr>
          <w:rFonts w:hint="eastAsia"/>
        </w:rPr>
        <w:t xml:space="preserve">　各次元数の正答率と</w:t>
      </w:r>
      <w:r w:rsidR="007D6681">
        <w:rPr>
          <w:rFonts w:hint="eastAsia"/>
        </w:rPr>
        <w:t>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31C10116" w:rsidR="002261A7" w:rsidRPr="009E63C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E2323B">
        <w:rPr>
          <w:rFonts w:hint="eastAsia"/>
        </w:rPr>
        <w:t>(</w:t>
      </w:r>
      <w:r w:rsidR="00F56AE3">
        <w:fldChar w:fldCharType="begin"/>
      </w:r>
      <w:r w:rsidR="00F56AE3">
        <w:instrText xml:space="preserve"> </w:instrText>
      </w:r>
      <w:r w:rsidR="00F56AE3">
        <w:rPr>
          <w:rFonts w:hint="eastAsia"/>
        </w:rPr>
        <w:instrText>REF _Ref93847600 \h</w:instrText>
      </w:r>
      <w:r w:rsidR="00F56AE3">
        <w:instrText xml:space="preserve"> </w:instrText>
      </w:r>
      <w:r w:rsidR="00F56AE3">
        <w:fldChar w:fldCharType="separate"/>
      </w:r>
      <w:r w:rsidR="009C0348">
        <w:rPr>
          <w:rFonts w:hint="eastAsia"/>
        </w:rPr>
        <w:t xml:space="preserve">図 </w:t>
      </w:r>
      <w:r w:rsidR="009C0348">
        <w:rPr>
          <w:noProof/>
        </w:rPr>
        <w:t>4</w:t>
      </w:r>
      <w:r w:rsidR="00F56AE3">
        <w:fldChar w:fldCharType="end"/>
      </w:r>
      <w:r w:rsidR="00E2323B">
        <w:rPr>
          <w:rFonts w:hint="eastAsia"/>
        </w:rPr>
        <w:t>)</w:t>
      </w:r>
      <w:r w:rsidR="009C3A64">
        <w:rPr>
          <w:rFonts w:hint="eastAsia"/>
        </w:rPr>
        <w:t>から，各ラベルで</w:t>
      </w:r>
      <w:r w:rsidR="00517D16" w:rsidRPr="00517D16">
        <w:rPr>
          <w:rFonts w:hint="eastAsia"/>
        </w:rPr>
        <w:t>正答率に差があることが分かる．</w:t>
      </w:r>
      <w:r w:rsidR="00AF5795" w:rsidRPr="00AF5795">
        <w:rPr>
          <w:color w:val="FF0000"/>
        </w:rPr>
        <w:fldChar w:fldCharType="begin"/>
      </w:r>
      <w:r w:rsidR="00AF5795" w:rsidRPr="00AF5795">
        <w:rPr>
          <w:color w:val="FF0000"/>
        </w:rPr>
        <w:instrText xml:space="preserve"> </w:instrText>
      </w:r>
      <w:r w:rsidR="00AF5795" w:rsidRPr="00AF5795">
        <w:rPr>
          <w:rFonts w:hint="eastAsia"/>
          <w:color w:val="FF0000"/>
        </w:rPr>
        <w:instrText>REF _Ref93659436 \h</w:instrText>
      </w:r>
      <w:r w:rsidR="00AF5795" w:rsidRPr="00AF5795">
        <w:rPr>
          <w:color w:val="FF0000"/>
        </w:rPr>
        <w:instrText xml:space="preserve"> </w:instrText>
      </w:r>
      <w:r w:rsidR="00AF5795" w:rsidRPr="00AF5795">
        <w:rPr>
          <w:color w:val="FF0000"/>
        </w:rPr>
      </w:r>
      <w:r w:rsidR="00AF5795" w:rsidRPr="00AF5795">
        <w:rPr>
          <w:color w:val="FF0000"/>
        </w:rPr>
        <w:fldChar w:fldCharType="separate"/>
      </w:r>
      <w:r w:rsidR="009C0348">
        <w:rPr>
          <w:rFonts w:hint="eastAsia"/>
        </w:rPr>
        <w:t xml:space="preserve">図 </w:t>
      </w:r>
      <w:r w:rsidR="009C0348">
        <w:rPr>
          <w:noProof/>
        </w:rPr>
        <w:t>5</w:t>
      </w:r>
      <w:r w:rsidR="00AF5795" w:rsidRPr="00AF5795">
        <w:rPr>
          <w:color w:val="FF0000"/>
        </w:rPr>
        <w:fldChar w:fldCharType="end"/>
      </w:r>
      <w:r w:rsidR="00AF5795" w:rsidRPr="009E63C7">
        <w:rPr>
          <w:rFonts w:hint="eastAsia"/>
        </w:rPr>
        <w:t>から</w:t>
      </w:r>
      <w:r w:rsidR="0017675E" w:rsidRPr="009E63C7">
        <w:rPr>
          <w:rFonts w:hint="eastAsia"/>
        </w:rPr>
        <w:t>「車」</w:t>
      </w:r>
      <w:r w:rsidR="00AF5795" w:rsidRPr="009E63C7">
        <w:rPr>
          <w:rFonts w:hint="eastAsia"/>
        </w:rPr>
        <w:t>は</w:t>
      </w:r>
      <w:r w:rsidR="008B0524" w:rsidRPr="009E63C7">
        <w:rPr>
          <w:rFonts w:hint="eastAsia"/>
        </w:rPr>
        <w:t>直線等がはっきりしてる</w:t>
      </w:r>
      <w:r w:rsidR="00AF5795" w:rsidRPr="009E63C7">
        <w:rPr>
          <w:rFonts w:hint="eastAsia"/>
        </w:rPr>
        <w:t>ため</w:t>
      </w:r>
      <w:r w:rsidR="0017675E" w:rsidRPr="009E63C7">
        <w:rPr>
          <w:rFonts w:hint="eastAsia"/>
        </w:rPr>
        <w:t>類似度が高いものが検</w:t>
      </w:r>
      <w:r w:rsidR="00AF5795" w:rsidRPr="009E63C7">
        <w:rPr>
          <w:rFonts w:hint="eastAsia"/>
        </w:rPr>
        <w:t>索され，「猫」は曲線や色の変化が多いため検索精度が落ちたと考えられる</w:t>
      </w:r>
      <w:r w:rsidR="0017675E" w:rsidRPr="009E63C7">
        <w:rPr>
          <w:rFonts w:hint="eastAsia"/>
        </w:rPr>
        <w:t>．</w:t>
      </w:r>
    </w:p>
    <w:p w14:paraId="41293CD5" w14:textId="77777777" w:rsidR="009D6ADE" w:rsidRDefault="009D6ADE" w:rsidP="009D6ADE">
      <w:pPr>
        <w:keepNext/>
        <w:ind w:firstLineChars="100" w:firstLine="210"/>
        <w:jc w:val="center"/>
      </w:pPr>
      <w:r>
        <w:rPr>
          <w:noProof/>
        </w:rPr>
        <w:drawing>
          <wp:inline distT="0" distB="0" distL="0" distR="0" wp14:anchorId="53FC5AA4" wp14:editId="0A7F45D5">
            <wp:extent cx="2184400" cy="1313061"/>
            <wp:effectExtent l="0" t="0" r="6350" b="190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7825" cy="1339164"/>
                    </a:xfrm>
                    <a:prstGeom prst="rect">
                      <a:avLst/>
                    </a:prstGeom>
                    <a:noFill/>
                    <a:ln>
                      <a:noFill/>
                    </a:ln>
                  </pic:spPr>
                </pic:pic>
              </a:graphicData>
            </a:graphic>
          </wp:inline>
        </w:drawing>
      </w:r>
    </w:p>
    <w:p w14:paraId="6CAB8AD6" w14:textId="14AC3678" w:rsidR="00F03872" w:rsidRDefault="009D6ADE" w:rsidP="009D6ADE">
      <w:pPr>
        <w:pStyle w:val="af0"/>
        <w:jc w:val="center"/>
      </w:pPr>
      <w:bookmarkStart w:id="4" w:name="_Ref93847600"/>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0348">
        <w:rPr>
          <w:noProof/>
        </w:rPr>
        <w:t>4</w:t>
      </w:r>
      <w:r>
        <w:fldChar w:fldCharType="end"/>
      </w:r>
      <w:bookmarkEnd w:id="4"/>
      <w:r w:rsidR="0091786C">
        <w:rPr>
          <w:rFonts w:hint="eastAsia"/>
        </w:rPr>
        <w:t xml:space="preserve">　各ラベルの</w:t>
      </w:r>
      <w:r w:rsidR="007D6681">
        <w:rPr>
          <w:rFonts w:hint="eastAsia"/>
        </w:rPr>
        <w:t>正答率</w:t>
      </w:r>
    </w:p>
    <w:p w14:paraId="699A3ED3" w14:textId="77777777" w:rsidR="0070222C" w:rsidRDefault="0070222C" w:rsidP="00346D8D">
      <w:pPr>
        <w:keepNext/>
        <w:jc w:val="left"/>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567123C9" w:rsidR="0070222C" w:rsidRDefault="0070222C" w:rsidP="0091786C">
      <w:pPr>
        <w:pStyle w:val="af0"/>
      </w:pPr>
      <w:bookmarkStart w:id="5"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0348">
        <w:rPr>
          <w:noProof/>
        </w:rPr>
        <w:t>5</w:t>
      </w:r>
      <w:r>
        <w:fldChar w:fldCharType="end"/>
      </w:r>
      <w:bookmarkEnd w:id="5"/>
      <w:r>
        <w:rPr>
          <w:rFonts w:hint="eastAsia"/>
        </w:rPr>
        <w:t xml:space="preserve">　検索上位に表示された</w:t>
      </w:r>
      <w:r w:rsidR="00697A97">
        <w:rPr>
          <w:rFonts w:hint="eastAsia"/>
        </w:rPr>
        <w:t>画像とラベルの</w:t>
      </w:r>
      <w:r>
        <w:rPr>
          <w:rFonts w:hint="eastAsia"/>
        </w:rPr>
        <w:t>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p>
    <w:p w14:paraId="0A26A97B" w14:textId="30E2A790" w:rsidR="00707FDF" w:rsidRDefault="004D0B10" w:rsidP="00697A97">
      <w:pPr>
        <w:ind w:firstLineChars="100" w:firstLine="210"/>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697A97" w:rsidRPr="00FA63AD">
        <w:rPr>
          <w:rFonts w:hint="eastAsia"/>
        </w:rPr>
        <w:t>今後</w:t>
      </w:r>
      <w:r w:rsidR="008B0524" w:rsidRPr="00FA63AD">
        <w:rPr>
          <w:rFonts w:hint="eastAsia"/>
        </w:rPr>
        <w:t>，画像特徴ベクトルを画像検索に適用することで対象物の</w:t>
      </w:r>
      <w:r w:rsidR="002F78CD" w:rsidRPr="00FA63AD">
        <w:rPr>
          <w:rFonts w:hint="eastAsia"/>
        </w:rPr>
        <w:t>形や色といった面から画像を検索できると予想される</w:t>
      </w:r>
      <w:r w:rsidR="008B0524" w:rsidRPr="00FA63AD">
        <w:rPr>
          <w:rFonts w:hint="eastAsia"/>
        </w:rPr>
        <w:t>．</w:t>
      </w:r>
    </w:p>
    <w:p w14:paraId="024316FC" w14:textId="10D0BE49" w:rsidR="00697A97" w:rsidRDefault="00697A97" w:rsidP="00697A97">
      <w:pPr>
        <w:pStyle w:val="1"/>
        <w:numPr>
          <w:ilvl w:val="0"/>
          <w:numId w:val="35"/>
        </w:numPr>
        <w:spacing w:before="120"/>
      </w:pPr>
      <w:r>
        <w:rPr>
          <w:rFonts w:hint="eastAsia"/>
        </w:rPr>
        <w:t>参考文献</w:t>
      </w:r>
    </w:p>
    <w:p w14:paraId="12F3B52C" w14:textId="1BE61286" w:rsidR="00467D78" w:rsidRPr="002F26CC" w:rsidRDefault="004D0B10" w:rsidP="00467D78">
      <w:pPr>
        <w:pStyle w:val="af4"/>
        <w:numPr>
          <w:ilvl w:val="0"/>
          <w:numId w:val="39"/>
        </w:numPr>
        <w:ind w:leftChars="0" w:left="352" w:hanging="352"/>
      </w:pPr>
      <w:bookmarkStart w:id="6"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6"/>
    </w:p>
    <w:sectPr w:rsidR="00467D78"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6911C" w14:textId="77777777" w:rsidR="00DE1EB8" w:rsidRDefault="00DE1EB8"/>
  </w:endnote>
  <w:endnote w:type="continuationSeparator" w:id="0">
    <w:p w14:paraId="7AA1E5A4" w14:textId="77777777" w:rsidR="00DE1EB8" w:rsidRDefault="00DE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A7C92" w14:textId="77777777" w:rsidR="00DE1EB8" w:rsidRDefault="00DE1EB8">
      <w:r>
        <w:separator/>
      </w:r>
    </w:p>
  </w:footnote>
  <w:footnote w:type="continuationSeparator" w:id="0">
    <w:p w14:paraId="7D2DC635" w14:textId="77777777" w:rsidR="00DE1EB8" w:rsidRDefault="00DE1E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E22A04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0150"/>
    <w:rsid w:val="000F57F5"/>
    <w:rsid w:val="0010502F"/>
    <w:rsid w:val="00111823"/>
    <w:rsid w:val="00117734"/>
    <w:rsid w:val="001205A8"/>
    <w:rsid w:val="0014045A"/>
    <w:rsid w:val="0015128D"/>
    <w:rsid w:val="00163746"/>
    <w:rsid w:val="00173031"/>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77CB7"/>
    <w:rsid w:val="002813F2"/>
    <w:rsid w:val="00295F12"/>
    <w:rsid w:val="002B5D72"/>
    <w:rsid w:val="002B757F"/>
    <w:rsid w:val="002C2040"/>
    <w:rsid w:val="002C37FD"/>
    <w:rsid w:val="002F26CC"/>
    <w:rsid w:val="002F78CD"/>
    <w:rsid w:val="00312884"/>
    <w:rsid w:val="00315005"/>
    <w:rsid w:val="00325739"/>
    <w:rsid w:val="00340777"/>
    <w:rsid w:val="00346D8D"/>
    <w:rsid w:val="00350EFA"/>
    <w:rsid w:val="00361180"/>
    <w:rsid w:val="003618D3"/>
    <w:rsid w:val="0036548C"/>
    <w:rsid w:val="00377B04"/>
    <w:rsid w:val="00382CC9"/>
    <w:rsid w:val="00383FD1"/>
    <w:rsid w:val="00386A11"/>
    <w:rsid w:val="00391350"/>
    <w:rsid w:val="003A430C"/>
    <w:rsid w:val="003A59F1"/>
    <w:rsid w:val="003C2E3C"/>
    <w:rsid w:val="003C438B"/>
    <w:rsid w:val="003E36B3"/>
    <w:rsid w:val="003F1F19"/>
    <w:rsid w:val="00406D59"/>
    <w:rsid w:val="00416D4E"/>
    <w:rsid w:val="00421D92"/>
    <w:rsid w:val="00425077"/>
    <w:rsid w:val="0042545A"/>
    <w:rsid w:val="00430B6D"/>
    <w:rsid w:val="00430CD1"/>
    <w:rsid w:val="00433FCB"/>
    <w:rsid w:val="004356F3"/>
    <w:rsid w:val="00440975"/>
    <w:rsid w:val="004437E7"/>
    <w:rsid w:val="00444283"/>
    <w:rsid w:val="00450A97"/>
    <w:rsid w:val="004513C0"/>
    <w:rsid w:val="00457AA7"/>
    <w:rsid w:val="00463248"/>
    <w:rsid w:val="00464FA0"/>
    <w:rsid w:val="00467D78"/>
    <w:rsid w:val="00491832"/>
    <w:rsid w:val="00495A31"/>
    <w:rsid w:val="004A1DE8"/>
    <w:rsid w:val="004A335D"/>
    <w:rsid w:val="004C0029"/>
    <w:rsid w:val="004C77B5"/>
    <w:rsid w:val="004D0B10"/>
    <w:rsid w:val="004D66B0"/>
    <w:rsid w:val="004E109D"/>
    <w:rsid w:val="004E2B87"/>
    <w:rsid w:val="004E39F7"/>
    <w:rsid w:val="004E61F5"/>
    <w:rsid w:val="004F65EA"/>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97A97"/>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2577C"/>
    <w:rsid w:val="007344CE"/>
    <w:rsid w:val="00734DFD"/>
    <w:rsid w:val="00743983"/>
    <w:rsid w:val="0074606A"/>
    <w:rsid w:val="00746AFE"/>
    <w:rsid w:val="00753B75"/>
    <w:rsid w:val="00756EB8"/>
    <w:rsid w:val="00762064"/>
    <w:rsid w:val="007646E1"/>
    <w:rsid w:val="007654D3"/>
    <w:rsid w:val="00766C7E"/>
    <w:rsid w:val="00773774"/>
    <w:rsid w:val="00774F2E"/>
    <w:rsid w:val="007762AA"/>
    <w:rsid w:val="007B38D9"/>
    <w:rsid w:val="007C1B38"/>
    <w:rsid w:val="007C3123"/>
    <w:rsid w:val="007C53D2"/>
    <w:rsid w:val="007D387C"/>
    <w:rsid w:val="007D4056"/>
    <w:rsid w:val="007D4199"/>
    <w:rsid w:val="007D62A5"/>
    <w:rsid w:val="007D6681"/>
    <w:rsid w:val="007E0E4E"/>
    <w:rsid w:val="007E193D"/>
    <w:rsid w:val="00803854"/>
    <w:rsid w:val="008141F8"/>
    <w:rsid w:val="0081541E"/>
    <w:rsid w:val="00823D79"/>
    <w:rsid w:val="0082407E"/>
    <w:rsid w:val="008429B5"/>
    <w:rsid w:val="00845BA4"/>
    <w:rsid w:val="00855185"/>
    <w:rsid w:val="008600A9"/>
    <w:rsid w:val="008614D8"/>
    <w:rsid w:val="008626E0"/>
    <w:rsid w:val="00871D31"/>
    <w:rsid w:val="00872B2B"/>
    <w:rsid w:val="008826A9"/>
    <w:rsid w:val="0089761C"/>
    <w:rsid w:val="008A1FFF"/>
    <w:rsid w:val="008A5F91"/>
    <w:rsid w:val="008A65BE"/>
    <w:rsid w:val="008A6D18"/>
    <w:rsid w:val="008B0524"/>
    <w:rsid w:val="008B33B9"/>
    <w:rsid w:val="008D12EF"/>
    <w:rsid w:val="008D2AA7"/>
    <w:rsid w:val="008E43C2"/>
    <w:rsid w:val="008F3A97"/>
    <w:rsid w:val="008F3BD5"/>
    <w:rsid w:val="00911594"/>
    <w:rsid w:val="00912052"/>
    <w:rsid w:val="0091786C"/>
    <w:rsid w:val="00964DE9"/>
    <w:rsid w:val="00975B21"/>
    <w:rsid w:val="009817D6"/>
    <w:rsid w:val="0098520D"/>
    <w:rsid w:val="009853BA"/>
    <w:rsid w:val="00993B18"/>
    <w:rsid w:val="00997B7F"/>
    <w:rsid w:val="009A22BD"/>
    <w:rsid w:val="009A3DD9"/>
    <w:rsid w:val="009B6867"/>
    <w:rsid w:val="009C0348"/>
    <w:rsid w:val="009C3A64"/>
    <w:rsid w:val="009C3B2D"/>
    <w:rsid w:val="009D43C6"/>
    <w:rsid w:val="009D6ADE"/>
    <w:rsid w:val="009D6CAB"/>
    <w:rsid w:val="009E63C7"/>
    <w:rsid w:val="009E73A4"/>
    <w:rsid w:val="009F2ED0"/>
    <w:rsid w:val="00A02981"/>
    <w:rsid w:val="00A04A3C"/>
    <w:rsid w:val="00A05E6F"/>
    <w:rsid w:val="00A11406"/>
    <w:rsid w:val="00A258F1"/>
    <w:rsid w:val="00A30D7E"/>
    <w:rsid w:val="00A73CFB"/>
    <w:rsid w:val="00A7514F"/>
    <w:rsid w:val="00A83C1D"/>
    <w:rsid w:val="00AB5CB2"/>
    <w:rsid w:val="00AC6773"/>
    <w:rsid w:val="00AE1389"/>
    <w:rsid w:val="00AE16C2"/>
    <w:rsid w:val="00AF19F3"/>
    <w:rsid w:val="00AF5795"/>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A4BEA"/>
    <w:rsid w:val="00CC1AA7"/>
    <w:rsid w:val="00CD015D"/>
    <w:rsid w:val="00CD56DE"/>
    <w:rsid w:val="00CF050C"/>
    <w:rsid w:val="00D009D3"/>
    <w:rsid w:val="00D037D2"/>
    <w:rsid w:val="00D05B59"/>
    <w:rsid w:val="00D061A5"/>
    <w:rsid w:val="00D12431"/>
    <w:rsid w:val="00D21F60"/>
    <w:rsid w:val="00D318EB"/>
    <w:rsid w:val="00D40919"/>
    <w:rsid w:val="00D5006F"/>
    <w:rsid w:val="00D5730A"/>
    <w:rsid w:val="00D60C4B"/>
    <w:rsid w:val="00D62247"/>
    <w:rsid w:val="00D67ADE"/>
    <w:rsid w:val="00D85C49"/>
    <w:rsid w:val="00D87636"/>
    <w:rsid w:val="00D9209D"/>
    <w:rsid w:val="00D9663B"/>
    <w:rsid w:val="00DA3010"/>
    <w:rsid w:val="00DA3D55"/>
    <w:rsid w:val="00DB5FE3"/>
    <w:rsid w:val="00DD2FE6"/>
    <w:rsid w:val="00DD57DF"/>
    <w:rsid w:val="00DE0DCA"/>
    <w:rsid w:val="00DE1095"/>
    <w:rsid w:val="00DE1EB8"/>
    <w:rsid w:val="00DE3310"/>
    <w:rsid w:val="00DF342F"/>
    <w:rsid w:val="00DF5217"/>
    <w:rsid w:val="00E17BB1"/>
    <w:rsid w:val="00E2323B"/>
    <w:rsid w:val="00E2530B"/>
    <w:rsid w:val="00E47B37"/>
    <w:rsid w:val="00E71502"/>
    <w:rsid w:val="00E74305"/>
    <w:rsid w:val="00EA23EB"/>
    <w:rsid w:val="00EA69DE"/>
    <w:rsid w:val="00EB5DA5"/>
    <w:rsid w:val="00EB6A2C"/>
    <w:rsid w:val="00EC2325"/>
    <w:rsid w:val="00EC7265"/>
    <w:rsid w:val="00ED0170"/>
    <w:rsid w:val="00ED0C79"/>
    <w:rsid w:val="00ED21F7"/>
    <w:rsid w:val="00ED6939"/>
    <w:rsid w:val="00ED7301"/>
    <w:rsid w:val="00EE1F06"/>
    <w:rsid w:val="00EF0FEE"/>
    <w:rsid w:val="00EF141B"/>
    <w:rsid w:val="00EF4129"/>
    <w:rsid w:val="00F03872"/>
    <w:rsid w:val="00F21E25"/>
    <w:rsid w:val="00F24498"/>
    <w:rsid w:val="00F364E6"/>
    <w:rsid w:val="00F37E36"/>
    <w:rsid w:val="00F56AE3"/>
    <w:rsid w:val="00F756FF"/>
    <w:rsid w:val="00FA0059"/>
    <w:rsid w:val="00FA0861"/>
    <w:rsid w:val="00FA5616"/>
    <w:rsid w:val="00FA639E"/>
    <w:rsid w:val="00FA63AD"/>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39A602-E013-4CB4-A0BC-88775FE8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4252</TotalTime>
  <Pages>1</Pages>
  <Words>198</Words>
  <Characters>1135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131</cp:revision>
  <cp:lastPrinted>2022-01-24T07:01:00Z</cp:lastPrinted>
  <dcterms:created xsi:type="dcterms:W3CDTF">2020-02-04T04:15:00Z</dcterms:created>
  <dcterms:modified xsi:type="dcterms:W3CDTF">2022-01-24T07:38:00Z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