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5232D6"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A332FC5" w14:textId="77777777" w:rsidR="0021321B" w:rsidRDefault="0021321B" w:rsidP="007E278C">
      <w:pPr>
        <w:ind w:firstLineChars="100" w:firstLine="234"/>
        <w:rPr>
          <w:color w:val="000000" w:themeColor="text1"/>
        </w:rPr>
      </w:pPr>
    </w:p>
    <w:p w14:paraId="5B93A4F5" w14:textId="5D4826BE" w:rsidR="00D504D2" w:rsidRPr="00110736" w:rsidRDefault="00327FD7" w:rsidP="00110736">
      <w:pPr>
        <w:ind w:firstLineChars="100" w:firstLine="234"/>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F312D4">
        <w:rPr>
          <w:rFonts w:hint="eastAsia"/>
        </w:rPr>
        <w:t>速度が一定とは限らないが，導入のしやすさから</w:t>
      </w:r>
      <w:r w:rsidR="00E81CF3">
        <w:rPr>
          <w:rFonts w:hint="eastAsia"/>
        </w:rPr>
        <w:t>，ラウンドロビン</w:t>
      </w:r>
      <w:r>
        <w:rPr>
          <w:rFonts w:hint="eastAsia"/>
        </w:rPr>
        <w:t>と呼ばれる</w:t>
      </w:r>
      <w:r w:rsidR="00F312D4">
        <w:rPr>
          <w:rFonts w:hint="eastAsia"/>
        </w:rPr>
        <w:t>均等割り振りの</w:t>
      </w:r>
      <w:r>
        <w:rPr>
          <w:rFonts w:hint="eastAsia"/>
        </w:rPr>
        <w:t>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F312D4">
        <w:rPr>
          <w:rFonts w:hint="eastAsia"/>
        </w:rPr>
        <w:t>本研究では，負荷分散の為に性能差のある異種の</w:t>
      </w:r>
      <w:r w:rsidR="00F312D4">
        <w:rPr>
          <w:rFonts w:hint="eastAsia"/>
        </w:rPr>
        <w:t>Web</w:t>
      </w:r>
      <w:r w:rsidR="00F312D4">
        <w:rPr>
          <w:rFonts w:hint="eastAsia"/>
        </w:rPr>
        <w:t>サーバから構成される</w:t>
      </w:r>
      <w:r w:rsidR="00F312D4">
        <w:rPr>
          <w:rFonts w:hint="eastAsia"/>
        </w:rPr>
        <w:t>Web</w:t>
      </w:r>
      <w:r w:rsidR="00F312D4">
        <w:rPr>
          <w:rFonts w:hint="eastAsia"/>
        </w:rPr>
        <w:t>サービス環境において，応答速度によって</w:t>
      </w:r>
      <w:r w:rsidR="00F312D4">
        <w:rPr>
          <w:rFonts w:hint="eastAsia"/>
        </w:rPr>
        <w:t>Web</w:t>
      </w:r>
      <w:r w:rsidR="00F312D4">
        <w:rPr>
          <w:rFonts w:hint="eastAsia"/>
        </w:rPr>
        <w:t>サーバの割り振り先を決めるアルゴリズムに基づき，</w:t>
      </w:r>
      <w:r w:rsidR="00F312D4">
        <w:rPr>
          <w:rFonts w:hint="eastAsia"/>
        </w:rPr>
        <w:t>Web</w:t>
      </w:r>
      <w:r w:rsidR="00F312D4">
        <w:rPr>
          <w:rFonts w:hint="eastAsia"/>
        </w:rPr>
        <w:t>サーバの応答速度を考慮したロードバランサの設計と開発を行った．</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9727580"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5C71C101" w:rsidR="006C45E8" w:rsidRDefault="00B07B47" w:rsidP="00EC5B55">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00650931">
            <w:rPr>
              <w:color w:val="000000" w:themeColor="text1"/>
              <w:lang w:val="ja-JP"/>
            </w:rPr>
            <w:br/>
          </w:r>
          <w:r w:rsidRPr="002E5EE8">
            <w:fldChar w:fldCharType="begin"/>
          </w:r>
          <w:r w:rsidRPr="002E5EE8">
            <w:instrText xml:space="preserve"> TOC \o "1-3" \h \z \u </w:instrText>
          </w:r>
          <w:r w:rsidRPr="002E5EE8">
            <w:fldChar w:fldCharType="separate"/>
          </w:r>
        </w:p>
        <w:p w14:paraId="0F178572" w14:textId="5F4207D3" w:rsidR="006C45E8" w:rsidRDefault="00AD54A5">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14671925" w14:textId="23099DFD" w:rsidR="006C45E8" w:rsidRDefault="00AD54A5">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525580">
              <w:rPr>
                <w:noProof/>
                <w:webHidden/>
              </w:rPr>
              <w:t>1</w:t>
            </w:r>
            <w:r w:rsidR="006C45E8">
              <w:rPr>
                <w:noProof/>
                <w:webHidden/>
              </w:rPr>
              <w:fldChar w:fldCharType="end"/>
            </w:r>
          </w:hyperlink>
        </w:p>
        <w:p w14:paraId="523C52CB" w14:textId="3F250B6C" w:rsidR="006C45E8" w:rsidRDefault="00AD54A5">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525580">
              <w:rPr>
                <w:noProof/>
                <w:webHidden/>
              </w:rPr>
              <w:t>2</w:t>
            </w:r>
            <w:r w:rsidR="006C45E8">
              <w:rPr>
                <w:noProof/>
                <w:webHidden/>
              </w:rPr>
              <w:fldChar w:fldCharType="end"/>
            </w:r>
          </w:hyperlink>
        </w:p>
        <w:p w14:paraId="6F4111FB" w14:textId="6349938D" w:rsidR="006C45E8" w:rsidRDefault="00AD54A5">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E5BBB07" w14:textId="77255843" w:rsidR="006C45E8" w:rsidRDefault="00AD54A5">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1022C44D" w14:textId="2482BD74" w:rsidR="006C45E8" w:rsidRDefault="00AD54A5">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D17FC3" w14:textId="23985472" w:rsidR="006C45E8" w:rsidRDefault="00AD54A5">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525580">
              <w:rPr>
                <w:noProof/>
                <w:webHidden/>
              </w:rPr>
              <w:t>3</w:t>
            </w:r>
            <w:r w:rsidR="006C45E8">
              <w:rPr>
                <w:noProof/>
                <w:webHidden/>
              </w:rPr>
              <w:fldChar w:fldCharType="end"/>
            </w:r>
          </w:hyperlink>
        </w:p>
        <w:p w14:paraId="201F21C0" w14:textId="78BE30EC" w:rsidR="006C45E8" w:rsidRDefault="00AD54A5">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655E8848" w14:textId="3100BA2D" w:rsidR="006C45E8" w:rsidRDefault="00AD54A5">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769F2192" w14:textId="2110F759" w:rsidR="006C45E8" w:rsidRDefault="00AD54A5">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525580">
              <w:rPr>
                <w:noProof/>
                <w:webHidden/>
              </w:rPr>
              <w:t>5</w:t>
            </w:r>
            <w:r w:rsidR="006C45E8">
              <w:rPr>
                <w:noProof/>
                <w:webHidden/>
              </w:rPr>
              <w:fldChar w:fldCharType="end"/>
            </w:r>
          </w:hyperlink>
        </w:p>
        <w:p w14:paraId="51D7E210" w14:textId="176A61F3" w:rsidR="006C45E8" w:rsidRDefault="00AD54A5">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62085BBF" w14:textId="14C269A3" w:rsidR="006C45E8" w:rsidRDefault="00AD54A5">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525580">
              <w:rPr>
                <w:noProof/>
                <w:webHidden/>
              </w:rPr>
              <w:t>6</w:t>
            </w:r>
            <w:r w:rsidR="006C45E8">
              <w:rPr>
                <w:noProof/>
                <w:webHidden/>
              </w:rPr>
              <w:fldChar w:fldCharType="end"/>
            </w:r>
          </w:hyperlink>
        </w:p>
        <w:p w14:paraId="75B4A9B7" w14:textId="27453530" w:rsidR="006C45E8" w:rsidRDefault="00AD54A5">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2EDFD0EF" w14:textId="60E6DA95" w:rsidR="006C45E8" w:rsidRDefault="00AD54A5">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525580">
              <w:rPr>
                <w:noProof/>
                <w:webHidden/>
              </w:rPr>
              <w:t>7</w:t>
            </w:r>
            <w:r w:rsidR="006C45E8">
              <w:rPr>
                <w:noProof/>
                <w:webHidden/>
              </w:rPr>
              <w:fldChar w:fldCharType="end"/>
            </w:r>
          </w:hyperlink>
        </w:p>
        <w:p w14:paraId="5B5F399D" w14:textId="59ADF0BB" w:rsidR="006C45E8" w:rsidRDefault="00AD54A5">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6F321F3D" w14:textId="711ACB5A" w:rsidR="006C45E8" w:rsidRDefault="00AD54A5">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525580">
              <w:rPr>
                <w:noProof/>
                <w:webHidden/>
              </w:rPr>
              <w:t>8</w:t>
            </w:r>
            <w:r w:rsidR="006C45E8">
              <w:rPr>
                <w:noProof/>
                <w:webHidden/>
              </w:rPr>
              <w:fldChar w:fldCharType="end"/>
            </w:r>
          </w:hyperlink>
        </w:p>
        <w:p w14:paraId="70E553E1" w14:textId="6D69807A" w:rsidR="006C45E8" w:rsidRDefault="00AD54A5">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28CFCE29" w14:textId="61C65991" w:rsidR="006C45E8" w:rsidRDefault="00AD54A5">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525580">
              <w:rPr>
                <w:noProof/>
                <w:webHidden/>
              </w:rPr>
              <w:t>9</w:t>
            </w:r>
            <w:r w:rsidR="006C45E8">
              <w:rPr>
                <w:noProof/>
                <w:webHidden/>
              </w:rPr>
              <w:fldChar w:fldCharType="end"/>
            </w:r>
          </w:hyperlink>
        </w:p>
        <w:p w14:paraId="4724B244" w14:textId="34CE567A" w:rsidR="006C45E8" w:rsidRDefault="00AD54A5">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65D7BD75" w14:textId="0B32A7F5" w:rsidR="006C45E8" w:rsidRDefault="00AD54A5">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208C1AC8" w14:textId="1A046B30" w:rsidR="006C45E8" w:rsidRDefault="00AD54A5">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525580">
              <w:rPr>
                <w:noProof/>
                <w:webHidden/>
              </w:rPr>
              <w:t>12</w:t>
            </w:r>
            <w:r w:rsidR="006C45E8">
              <w:rPr>
                <w:noProof/>
                <w:webHidden/>
              </w:rPr>
              <w:fldChar w:fldCharType="end"/>
            </w:r>
          </w:hyperlink>
        </w:p>
        <w:p w14:paraId="39EC2600" w14:textId="6B98EF97" w:rsidR="006C45E8" w:rsidRDefault="00AD54A5">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525580">
              <w:rPr>
                <w:noProof/>
                <w:webHidden/>
              </w:rPr>
              <w:t>14</w:t>
            </w:r>
            <w:r w:rsidR="006C45E8">
              <w:rPr>
                <w:noProof/>
                <w:webHidden/>
              </w:rPr>
              <w:fldChar w:fldCharType="end"/>
            </w:r>
          </w:hyperlink>
        </w:p>
        <w:p w14:paraId="337AA272" w14:textId="732E4F0F" w:rsidR="006C45E8" w:rsidRDefault="00AD54A5">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525580">
              <w:rPr>
                <w:noProof/>
                <w:webHidden/>
              </w:rPr>
              <w:t>15</w:t>
            </w:r>
            <w:r w:rsidR="006C45E8">
              <w:rPr>
                <w:noProof/>
                <w:webHidden/>
              </w:rPr>
              <w:fldChar w:fldCharType="end"/>
            </w:r>
          </w:hyperlink>
        </w:p>
        <w:p w14:paraId="02B6BE18" w14:textId="41BBF961" w:rsidR="006C45E8" w:rsidRDefault="00AD54A5">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37A7478E" w14:textId="3139D0C1" w:rsidR="006C45E8" w:rsidRDefault="00AD54A5">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525580">
              <w:rPr>
                <w:noProof/>
                <w:webHidden/>
              </w:rPr>
              <w:t>16</w:t>
            </w:r>
            <w:r w:rsidR="006C45E8">
              <w:rPr>
                <w:noProof/>
                <w:webHidden/>
              </w:rPr>
              <w:fldChar w:fldCharType="end"/>
            </w:r>
          </w:hyperlink>
        </w:p>
        <w:p w14:paraId="2770EC34" w14:textId="30FDA9E9" w:rsidR="006C45E8" w:rsidRDefault="00AD54A5">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525580">
              <w:rPr>
                <w:noProof/>
                <w:webHidden/>
              </w:rPr>
              <w:t>17</w:t>
            </w:r>
            <w:r w:rsidR="006C45E8">
              <w:rPr>
                <w:noProof/>
                <w:webHidden/>
              </w:rPr>
              <w:fldChar w:fldCharType="end"/>
            </w:r>
          </w:hyperlink>
        </w:p>
        <w:p w14:paraId="32225AA9" w14:textId="636F8F06" w:rsidR="006C45E8" w:rsidRDefault="00AD54A5">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6AFCE214" w14:textId="1B8563AB" w:rsidR="006C45E8" w:rsidRDefault="00AD54A5">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027A0D8F" w14:textId="1F301358" w:rsidR="006C45E8" w:rsidRDefault="00AD54A5">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525580">
              <w:rPr>
                <w:noProof/>
                <w:webHidden/>
              </w:rPr>
              <w:t>19</w:t>
            </w:r>
            <w:r w:rsidR="006C45E8">
              <w:rPr>
                <w:noProof/>
                <w:webHidden/>
              </w:rPr>
              <w:fldChar w:fldCharType="end"/>
            </w:r>
          </w:hyperlink>
        </w:p>
        <w:p w14:paraId="1F66D6D5" w14:textId="77E57091" w:rsidR="006C45E8" w:rsidRDefault="00AD54A5">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525580">
              <w:rPr>
                <w:noProof/>
                <w:webHidden/>
              </w:rPr>
              <w:t>20</w:t>
            </w:r>
            <w:r w:rsidR="006C45E8">
              <w:rPr>
                <w:noProof/>
                <w:webHidden/>
              </w:rPr>
              <w:fldChar w:fldCharType="end"/>
            </w:r>
          </w:hyperlink>
        </w:p>
        <w:p w14:paraId="474C5F7B" w14:textId="357F2896" w:rsidR="006C45E8" w:rsidRDefault="00AD54A5">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525580">
              <w:rPr>
                <w:noProof/>
                <w:webHidden/>
              </w:rPr>
              <w:t>21</w:t>
            </w:r>
            <w:r w:rsidR="006C45E8">
              <w:rPr>
                <w:noProof/>
                <w:webHidden/>
              </w:rPr>
              <w:fldChar w:fldCharType="end"/>
            </w:r>
          </w:hyperlink>
        </w:p>
        <w:p w14:paraId="57F7C1B5" w14:textId="6E162270" w:rsidR="006C45E8" w:rsidRDefault="00AD54A5">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525580">
              <w:rPr>
                <w:noProof/>
                <w:webHidden/>
              </w:rPr>
              <w:t>22</w:t>
            </w:r>
            <w:r w:rsidR="006C45E8">
              <w:rPr>
                <w:noProof/>
                <w:webHidden/>
              </w:rPr>
              <w:fldChar w:fldCharType="end"/>
            </w:r>
          </w:hyperlink>
        </w:p>
        <w:p w14:paraId="56CF164B" w14:textId="0287D4E5" w:rsidR="006C45E8" w:rsidRDefault="00AD54A5">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525580">
              <w:rPr>
                <w:noProof/>
                <w:webHidden/>
              </w:rPr>
              <w:t>23</w:t>
            </w:r>
            <w:r w:rsidR="006C45E8">
              <w:rPr>
                <w:noProof/>
                <w:webHidden/>
              </w:rPr>
              <w:fldChar w:fldCharType="end"/>
            </w:r>
          </w:hyperlink>
        </w:p>
        <w:p w14:paraId="126A2ADE" w14:textId="6DE0C123" w:rsidR="006C45E8" w:rsidRPr="004079FB" w:rsidRDefault="004079FB" w:rsidP="004079FB">
          <w:pPr>
            <w:pStyle w:val="11"/>
            <w:tabs>
              <w:tab w:val="right" w:leader="dot" w:pos="9344"/>
            </w:tabs>
            <w:rPr>
              <w:b/>
              <w:noProof/>
            </w:rPr>
          </w:pPr>
          <w:r w:rsidRPr="004079FB">
            <w:rPr>
              <w:rFonts w:hint="eastAsia"/>
              <w:b/>
              <w:noProof/>
            </w:rPr>
            <w:t>謝辞</w:t>
          </w:r>
        </w:p>
        <w:p w14:paraId="625E47D6" w14:textId="6CEEDA53" w:rsidR="004079FB" w:rsidRPr="004079FB" w:rsidRDefault="004079FB" w:rsidP="004079FB">
          <w:pPr>
            <w:rPr>
              <w:b/>
            </w:rPr>
          </w:pPr>
          <w:r w:rsidRPr="004079FB">
            <w:rPr>
              <w:rFonts w:hint="eastAsia"/>
              <w:b/>
            </w:rPr>
            <w:t>参考文献</w:t>
          </w:r>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2EFEE976" w:rsidR="00174ABD"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044F1462" w14:textId="77777777" w:rsidR="00F4091C" w:rsidRPr="00F4091C" w:rsidRDefault="00F4091C" w:rsidP="00F4091C"/>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57930B4D" w14:textId="77777777" w:rsidR="003C3A49" w:rsidRDefault="003C3A49" w:rsidP="003C3A49">
      <w:pPr>
        <w:ind w:firstLineChars="100" w:firstLine="210"/>
      </w:pPr>
      <w:r>
        <w:rPr>
          <w:rFonts w:hint="eastAsia"/>
        </w:rPr>
        <w:t>Web</w:t>
      </w:r>
      <w:r>
        <w:rPr>
          <w:rFonts w:hint="eastAsia"/>
        </w:rPr>
        <w:t>サーバはライフラインのように重要性が増しつつある．</w:t>
      </w:r>
      <w:r>
        <w:rPr>
          <w:rFonts w:hint="eastAsia"/>
        </w:rPr>
        <w:t>Web</w:t>
      </w:r>
      <w:r>
        <w:rPr>
          <w:rFonts w:hint="eastAsia"/>
        </w:rPr>
        <w:t>サーバの負荷分散により，</w:t>
      </w:r>
      <w:r>
        <w:rPr>
          <w:rFonts w:hint="eastAsia"/>
        </w:rPr>
        <w:t>Web</w:t>
      </w:r>
      <w:r>
        <w:rPr>
          <w:rFonts w:hint="eastAsia"/>
        </w:rPr>
        <w:t>サービス全体の応答性能や可用性を高めることができるロードバランサの需要は今後増加傾向になると予想される．</w:t>
      </w:r>
    </w:p>
    <w:p w14:paraId="3F255FAA" w14:textId="4A010283" w:rsidR="003C3A49" w:rsidRDefault="003C3A49" w:rsidP="003C3A49">
      <w:pPr>
        <w:ind w:firstLineChars="100" w:firstLine="210"/>
      </w:pPr>
      <w:r>
        <w:rPr>
          <w:rFonts w:hint="eastAsia"/>
        </w:rPr>
        <w:t>大企業だけでなく中小企業や個人を対象とした</w:t>
      </w:r>
      <w:r>
        <w:rPr>
          <w:rFonts w:hint="eastAsia"/>
        </w:rPr>
        <w:t>Web</w:t>
      </w:r>
      <w:r>
        <w:rPr>
          <w:rFonts w:hint="eastAsia"/>
        </w:rPr>
        <w:t>サービスが普及するにつれて</w:t>
      </w:r>
      <w:r>
        <w:rPr>
          <w:rFonts w:hint="eastAsia"/>
        </w:rPr>
        <w:t>Web</w:t>
      </w:r>
      <w:r>
        <w:rPr>
          <w:rFonts w:hint="eastAsia"/>
        </w:rPr>
        <w:t>サービスの負荷分散は重要視される．検索エンジン最適化</w:t>
      </w:r>
      <w:r>
        <w:rPr>
          <w:rFonts w:hint="eastAsia"/>
        </w:rPr>
        <w:t xml:space="preserve"> (SEO</w:t>
      </w:r>
      <w:r>
        <w:rPr>
          <w:rFonts w:hint="eastAsia"/>
        </w:rPr>
        <w:t>，</w:t>
      </w:r>
      <w:r>
        <w:rPr>
          <w:rFonts w:hint="eastAsia"/>
        </w:rPr>
        <w:t>Search Engine Optimization)</w:t>
      </w:r>
      <w:r>
        <w:rPr>
          <w:rFonts w:hint="eastAsia"/>
        </w:rPr>
        <w:t>の観点から，競合サイトと比較し自身のサイトの表示速度が遅いとランキング評価で不利になるとされている</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1)</w:t>
      </w:r>
      <w:r w:rsidR="005C56AB" w:rsidRPr="003019D9">
        <w:rPr>
          <w:vertAlign w:val="superscript"/>
        </w:rPr>
        <w:fldChar w:fldCharType="end"/>
      </w:r>
      <w:r>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17D3DCAB" w14:textId="50B9A7A2" w:rsidR="003C3A49" w:rsidRDefault="003C3A49" w:rsidP="003C3A49">
      <w:pPr>
        <w:ind w:firstLineChars="100" w:firstLine="210"/>
      </w:pPr>
      <w:r>
        <w:rPr>
          <w:rFonts w:hint="eastAsia"/>
        </w:rPr>
        <w:t>このように</w:t>
      </w:r>
      <w:r>
        <w:rPr>
          <w:rFonts w:hint="eastAsia"/>
        </w:rPr>
        <w:t>Web</w:t>
      </w:r>
      <w:r>
        <w:rPr>
          <w:rFonts w:hint="eastAsia"/>
        </w:rPr>
        <w:t>サーバ間の性能や通信装置の性能にバラつきがある場合，応答速度が一定とは限らない．しかし</w:t>
      </w:r>
      <w:r w:rsidR="009E28CB">
        <w:rPr>
          <w:rFonts w:hint="eastAsia"/>
        </w:rPr>
        <w:t>，</w:t>
      </w:r>
      <w:r>
        <w:rPr>
          <w:rFonts w:hint="eastAsia"/>
        </w:rPr>
        <w:t>このような場合でも導入のしやすさか</w:t>
      </w:r>
      <w:r w:rsidR="002B1643">
        <w:rPr>
          <w:rFonts w:hint="eastAsia"/>
        </w:rPr>
        <w:t>ら，ロードバランサではラウンドロビンと呼ばれる均等に割り振る方</w:t>
      </w:r>
      <w:r>
        <w:rPr>
          <w:rFonts w:hint="eastAsia"/>
        </w:rPr>
        <w:t>式が利用される場合が多い．この状況では負荷分散をしているにもかかわらず，遅い</w:t>
      </w:r>
      <w:r>
        <w:rPr>
          <w:rFonts w:hint="eastAsia"/>
        </w:rPr>
        <w:t>Web</w:t>
      </w:r>
      <w:r>
        <w:rPr>
          <w:rFonts w:hint="eastAsia"/>
        </w:rPr>
        <w:t>サーバにつないでしまった結果，</w:t>
      </w:r>
      <w:r>
        <w:rPr>
          <w:rFonts w:hint="eastAsia"/>
        </w:rPr>
        <w:t>Web</w:t>
      </w:r>
      <w:r>
        <w:rPr>
          <w:rFonts w:hint="eastAsia"/>
        </w:rPr>
        <w:t>サービスの表示速度が落ちてしまう場合があるという課題がある．このような課題を解決するには，異なる性能の各</w:t>
      </w:r>
      <w:r>
        <w:rPr>
          <w:rFonts w:hint="eastAsia"/>
        </w:rPr>
        <w:t>Web</w:t>
      </w:r>
      <w:r>
        <w:rPr>
          <w:rFonts w:hint="eastAsia"/>
        </w:rPr>
        <w:t>サーバの応答速度を計測し，ロードバランサが判断して動的に割り振りを行う必要がある．一方，ロードバランサの導入コストを抑える為に，安価で現行システムに導入でき，</w:t>
      </w:r>
      <w:r>
        <w:rPr>
          <w:rFonts w:hint="eastAsia"/>
        </w:rPr>
        <w:t>Web</w:t>
      </w:r>
      <w:r>
        <w:rPr>
          <w:rFonts w:hint="eastAsia"/>
        </w:rPr>
        <w:t>の負荷分散に詳しくないユーザでも導入できる実装方法が求められる．</w:t>
      </w:r>
    </w:p>
    <w:p w14:paraId="35C552C8" w14:textId="2C0C8B71" w:rsidR="003C3A49" w:rsidRDefault="003C3A49" w:rsidP="003C3A49">
      <w:pPr>
        <w:ind w:firstLineChars="100" w:firstLine="210"/>
      </w:pPr>
      <w:r>
        <w:rPr>
          <w:rFonts w:hint="eastAsia"/>
        </w:rPr>
        <w:t>本研究では，負荷分散の為に性能差のある異種の</w:t>
      </w:r>
      <w:r>
        <w:rPr>
          <w:rFonts w:hint="eastAsia"/>
        </w:rPr>
        <w:t>Web</w:t>
      </w:r>
      <w:r>
        <w:rPr>
          <w:rFonts w:hint="eastAsia"/>
        </w:rPr>
        <w:t>サーバから構成される</w:t>
      </w:r>
      <w:r>
        <w:rPr>
          <w:rFonts w:hint="eastAsia"/>
        </w:rPr>
        <w:t>Web</w:t>
      </w:r>
      <w:r>
        <w:rPr>
          <w:rFonts w:hint="eastAsia"/>
        </w:rPr>
        <w:t>サービス環境において，応答速度によって</w:t>
      </w:r>
      <w:r>
        <w:rPr>
          <w:rFonts w:hint="eastAsia"/>
        </w:rPr>
        <w:t>Web</w:t>
      </w:r>
      <w:r>
        <w:rPr>
          <w:rFonts w:hint="eastAsia"/>
        </w:rPr>
        <w:t>サーバの割り振り先を決めるアルゴリズムに基づき，</w:t>
      </w:r>
      <w:r>
        <w:rPr>
          <w:rFonts w:hint="eastAsia"/>
        </w:rPr>
        <w:t>Web</w:t>
      </w:r>
      <w:r>
        <w:rPr>
          <w:rFonts w:hint="eastAsia"/>
        </w:rPr>
        <w:t>サーバの応答速度を考慮したロードバランサの設計と開発を行った．提案システムでは，各</w:t>
      </w:r>
      <w:r>
        <w:rPr>
          <w:rFonts w:hint="eastAsia"/>
        </w:rPr>
        <w:t>Web</w:t>
      </w:r>
      <w:r>
        <w:rPr>
          <w:rFonts w:hint="eastAsia"/>
        </w:rPr>
        <w:t>サーバの応答速度を計測し，動的に評価付けを行う．応答の遅速に対する反応はユーザごとに個人差がある為，「</w:t>
      </w:r>
      <w:r>
        <w:rPr>
          <w:rFonts w:hint="eastAsia"/>
        </w:rPr>
        <w:t>Web</w:t>
      </w:r>
      <w:r>
        <w:rPr>
          <w:rFonts w:hint="eastAsia"/>
        </w:rPr>
        <w:t>サイトの反応時間の遅延と，それに対するユーザの反応」</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2)</w:t>
      </w:r>
      <w:r w:rsidR="005C56AB" w:rsidRPr="003019D9">
        <w:rPr>
          <w:vertAlign w:val="superscript"/>
        </w:rPr>
        <w:fldChar w:fldCharType="end"/>
      </w:r>
      <w:r>
        <w:rPr>
          <w:rFonts w:hint="eastAsia"/>
        </w:rPr>
        <w:t>を参考に評価システムを設計した．また，この情報は評価済み応答速度としてデータベースへ記録される．ロードバランサは応答速度の統計情報を利用して，性能差のある</w:t>
      </w:r>
      <w:r>
        <w:rPr>
          <w:rFonts w:hint="eastAsia"/>
        </w:rPr>
        <w:t>Web</w:t>
      </w:r>
      <w:r>
        <w:rPr>
          <w:rFonts w:hint="eastAsia"/>
        </w:rPr>
        <w:t>サーバから構成される</w:t>
      </w:r>
      <w:r>
        <w:rPr>
          <w:rFonts w:hint="eastAsia"/>
        </w:rPr>
        <w:t>Web</w:t>
      </w:r>
      <w:r>
        <w:rPr>
          <w:rFonts w:hint="eastAsia"/>
        </w:rPr>
        <w:t>サービス環境において，応答速度を考慮しつつ負荷分散をすることができる．</w:t>
      </w:r>
    </w:p>
    <w:p w14:paraId="6E058125" w14:textId="3DDAC6A9" w:rsidR="003C3A49" w:rsidRDefault="003C3A49" w:rsidP="003C3A49">
      <w:pPr>
        <w:ind w:firstLineChars="100" w:firstLine="210"/>
      </w:pPr>
      <w:r>
        <w:rPr>
          <w:rFonts w:hint="eastAsia"/>
        </w:rPr>
        <w:t>提案システムのプロトタイプを実装する為に，</w:t>
      </w:r>
      <w:r>
        <w:rPr>
          <w:rFonts w:hint="eastAsia"/>
        </w:rPr>
        <w:t>Web</w:t>
      </w:r>
      <w:r>
        <w:rPr>
          <w:rFonts w:hint="eastAsia"/>
        </w:rPr>
        <w:t>サーバのプロキシ機能を利用する．プロキシ機能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サーバで負荷分散するには前者のリバースプロキシが使われる．プロトタイプでは，リバースプロキシ導入の為にオープンソースの</w:t>
      </w:r>
      <w:r>
        <w:rPr>
          <w:rFonts w:hint="eastAsia"/>
        </w:rPr>
        <w:t>Web</w:t>
      </w:r>
      <w:r>
        <w:rPr>
          <w:rFonts w:hint="eastAsia"/>
        </w:rPr>
        <w:t>サーバである</w:t>
      </w:r>
      <w:r>
        <w:rPr>
          <w:rFonts w:hint="eastAsia"/>
        </w:rPr>
        <w:t>NGINX(</w:t>
      </w:r>
      <w:r>
        <w:rPr>
          <w:rFonts w:hint="eastAsia"/>
        </w:rPr>
        <w:t>エンジンエックス</w:t>
      </w:r>
      <w:r>
        <w:rPr>
          <w:rFonts w:hint="eastAsia"/>
        </w:rPr>
        <w:t>)</w:t>
      </w:r>
      <w:r>
        <w:rPr>
          <w:rFonts w:hint="eastAsia"/>
        </w:rPr>
        <w:t>を用いた．提案システムでは，応答速度の統計評価により動的に負荷分散の重みを決定するが，この実装の為に，</w:t>
      </w:r>
      <w:r>
        <w:rPr>
          <w:rFonts w:hint="eastAsia"/>
        </w:rPr>
        <w:t>NGINX</w:t>
      </w:r>
      <w:r>
        <w:rPr>
          <w:rFonts w:hint="eastAsia"/>
        </w:rPr>
        <w:t>の設定ファイルを動的に更新し</w:t>
      </w:r>
      <w:r w:rsidR="00F312D4">
        <w:rPr>
          <w:rFonts w:hint="eastAsia"/>
        </w:rPr>
        <w:t>，再読み込みするように設計した．これにより，再起動により稼働率を</w:t>
      </w:r>
      <w:r>
        <w:rPr>
          <w:rFonts w:hint="eastAsia"/>
        </w:rPr>
        <w:t>落とすことなく，応答速度に応じた負荷分散の重みを動的にロードバランサに反映することができる．プロトタイプでは，教育目的で開発されたシングルボードコンピュータである</w:t>
      </w:r>
      <w:r>
        <w:rPr>
          <w:rFonts w:hint="eastAsia"/>
        </w:rPr>
        <w:t>Raspberry Pi 4B 4G</w:t>
      </w:r>
      <w:r>
        <w:rPr>
          <w:rFonts w:hint="eastAsia"/>
        </w:rPr>
        <w:t>，</w:t>
      </w:r>
      <w:r>
        <w:rPr>
          <w:rFonts w:hint="eastAsia"/>
        </w:rPr>
        <w:t>4</w:t>
      </w:r>
      <w:r>
        <w:rPr>
          <w:rFonts w:hint="eastAsia"/>
        </w:rPr>
        <w:t>台で構成し，ロードバランサ</w:t>
      </w:r>
      <w:r>
        <w:rPr>
          <w:rFonts w:hint="eastAsia"/>
        </w:rPr>
        <w:t>1</w:t>
      </w:r>
      <w:r>
        <w:rPr>
          <w:rFonts w:hint="eastAsia"/>
        </w:rPr>
        <w:t>台と検索サービスが稼働する</w:t>
      </w:r>
      <w:r>
        <w:rPr>
          <w:rFonts w:hint="eastAsia"/>
        </w:rPr>
        <w:t>Web</w:t>
      </w:r>
      <w:r>
        <w:rPr>
          <w:rFonts w:hint="eastAsia"/>
        </w:rPr>
        <w:t>サーバ</w:t>
      </w:r>
      <w:r>
        <w:rPr>
          <w:rFonts w:hint="eastAsia"/>
        </w:rPr>
        <w:t>3</w:t>
      </w:r>
      <w:r>
        <w:rPr>
          <w:rFonts w:hint="eastAsia"/>
        </w:rPr>
        <w:t>台を冗長的に配置する．</w:t>
      </w:r>
    </w:p>
    <w:p w14:paraId="3D792A53" w14:textId="61FD6128" w:rsidR="00D504D2" w:rsidRDefault="003C3A49" w:rsidP="003C3A49">
      <w:pPr>
        <w:ind w:firstLineChars="100" w:firstLine="210"/>
      </w:pPr>
      <w:r>
        <w:rPr>
          <w:rFonts w:hint="eastAsia"/>
        </w:rPr>
        <w:lastRenderedPageBreak/>
        <w:t>実験では，実装した提案システムのプロトタイプと一般的なロードバランサの割り振り方式であるラウンドロビンを応答速度に基づいて比較実験することで提案システムの有用性を示す．定量的評価を行う為に，</w:t>
      </w:r>
      <w:r>
        <w:rPr>
          <w:rFonts w:hint="eastAsia"/>
        </w:rPr>
        <w:t>OS</w:t>
      </w:r>
      <w:r>
        <w:rPr>
          <w:rFonts w:hint="eastAsia"/>
        </w:rPr>
        <w:t>（オペレーティングシステム）上でネットワークトラフィックを制御する「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の使用率を変更する</w:t>
      </w:r>
      <w:r>
        <w:rPr>
          <w:rFonts w:hint="eastAsia"/>
        </w:rPr>
        <w:t>stress</w:t>
      </w:r>
      <w:r>
        <w:rPr>
          <w:rFonts w:hint="eastAsia"/>
        </w:rPr>
        <w:t>コマンドを使用し，異種の</w:t>
      </w:r>
      <w:r>
        <w:rPr>
          <w:rFonts w:hint="eastAsia"/>
        </w:rPr>
        <w:t>Web</w:t>
      </w:r>
      <w:r>
        <w:rPr>
          <w:rFonts w:hint="eastAsia"/>
        </w:rPr>
        <w:t>サーバで生じる可能性のある性能差を疑似的に再現する．</w:t>
      </w:r>
    </w:p>
    <w:p w14:paraId="366170F1" w14:textId="65685CF8" w:rsidR="003C3A49" w:rsidRDefault="003C3A49" w:rsidP="001C2946"/>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16D21861"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005C56AB" w:rsidRPr="005C56AB">
        <w:rPr>
          <w:vertAlign w:val="superscript"/>
        </w:rPr>
        <w:t xml:space="preserve"> </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3)</w:t>
      </w:r>
      <w:r w:rsidR="005C56AB" w:rsidRPr="003019D9">
        <w:rPr>
          <w:vertAlign w:val="superscript"/>
        </w:rPr>
        <w:fldChar w:fldCharType="end"/>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提案手法によるハンドオーバによるコストは十分に小さいことがわかったが</w:t>
      </w:r>
      <w:r w:rsidR="0077213C">
        <w:rPr>
          <w:rFonts w:hint="eastAsia"/>
        </w:rPr>
        <w:t>，</w:t>
      </w:r>
      <w:r w:rsidRPr="000231F5">
        <w:rPr>
          <w:rFonts w:hint="eastAsia"/>
        </w:rPr>
        <w:t>増加するに従って</w:t>
      </w:r>
      <w:r w:rsidRPr="000231F5">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18.7%,31.1%</w:t>
      </w:r>
      <w:r w:rsidRPr="000231F5">
        <w:rPr>
          <w:rFonts w:hint="eastAsia"/>
        </w:rPr>
        <w:t>向上させられることが分かった</w:t>
      </w:r>
      <w:r w:rsidR="005C56AB" w:rsidRPr="003019D9">
        <w:rPr>
          <w:vertAlign w:val="superscript"/>
        </w:rPr>
        <w:fldChar w:fldCharType="begin"/>
      </w:r>
      <w:r w:rsidR="005C56AB" w:rsidRPr="003019D9">
        <w:rPr>
          <w:vertAlign w:val="superscript"/>
        </w:rPr>
        <w:instrText xml:space="preserve"> </w:instrText>
      </w:r>
      <w:r w:rsidR="005C56AB" w:rsidRPr="003019D9">
        <w:rPr>
          <w:rFonts w:hint="eastAsia"/>
          <w:vertAlign w:val="superscript"/>
        </w:rPr>
        <w:instrText>REF _Ref90901512 \w \h</w:instrText>
      </w:r>
      <w:r w:rsidR="005C56AB" w:rsidRPr="003019D9">
        <w:rPr>
          <w:vertAlign w:val="superscript"/>
        </w:rPr>
        <w:instrText xml:space="preserve">  \* MERGEFORMAT </w:instrText>
      </w:r>
      <w:r w:rsidR="005C56AB" w:rsidRPr="003019D9">
        <w:rPr>
          <w:vertAlign w:val="superscript"/>
        </w:rPr>
      </w:r>
      <w:r w:rsidR="005C56AB" w:rsidRPr="003019D9">
        <w:rPr>
          <w:vertAlign w:val="superscript"/>
        </w:rPr>
        <w:fldChar w:fldCharType="separate"/>
      </w:r>
      <w:r w:rsidR="005C56AB">
        <w:rPr>
          <w:vertAlign w:val="superscript"/>
        </w:rPr>
        <w:t>3)</w:t>
      </w:r>
      <w:r w:rsidR="005C56AB" w:rsidRPr="003019D9">
        <w:rPr>
          <w:vertAlign w:val="superscript"/>
        </w:rPr>
        <w:fldChar w:fldCharType="end"/>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2952216A"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4)</w:t>
      </w:r>
      <w:r w:rsidR="000C56FB" w:rsidRPr="003019D9">
        <w:rPr>
          <w:vertAlign w:val="superscript"/>
        </w:rPr>
        <w:fldChar w:fldCharType="end"/>
      </w:r>
      <w:r w:rsidRPr="00AC4C01">
        <w:rPr>
          <w:rFonts w:hint="eastAsia"/>
        </w:rPr>
        <w:t>．しかし，偏りが生じれば，応答時間は指数的に悪くなる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4)</w:t>
      </w:r>
      <w:r w:rsidR="000C56FB" w:rsidRPr="003019D9">
        <w:rPr>
          <w:vertAlign w:val="superscript"/>
        </w:rPr>
        <w:fldChar w:fldCharType="end"/>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2987BB69"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401618">
        <w:rPr>
          <w:rFonts w:hint="eastAsia"/>
          <w:color w:val="000000" w:themeColor="text1"/>
        </w:rPr>
        <w:t>ついて述べ，その負荷量の監視機能の改善方法を提案・評価を行った</w:t>
      </w:r>
      <w:r w:rsidRPr="00AC4C01">
        <w:rPr>
          <w:rFonts w:hint="eastAsia"/>
          <w:color w:val="000000" w:themeColor="text1"/>
        </w:rPr>
        <w:t>．実験では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w:t>
      </w:r>
      <w:r w:rsidR="003C3A49">
        <w:rPr>
          <w:rFonts w:hint="eastAsia"/>
        </w:rPr>
        <w:t>為</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w:t>
      </w:r>
      <w:r w:rsidR="003C3A49">
        <w:rPr>
          <w:rFonts w:hint="eastAsia"/>
        </w:rPr>
        <w:t>為</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w:t>
      </w:r>
      <w:r w:rsidRPr="00AC4C01">
        <w:rPr>
          <w:rFonts w:hint="eastAsia"/>
          <w:color w:val="000000" w:themeColor="text1"/>
        </w:rPr>
        <w:lastRenderedPageBreak/>
        <w:t>処理数以上のアクセスがあり</w:t>
      </w:r>
      <w:r w:rsidRPr="00AC4C01">
        <w:rPr>
          <w:rFonts w:hint="eastAsia"/>
          <w:color w:val="000000" w:themeColor="text1"/>
        </w:rPr>
        <w:t>,</w:t>
      </w:r>
      <w:r w:rsidRPr="00AC4C01">
        <w:rPr>
          <w:rFonts w:hint="eastAsia"/>
          <w:color w:val="000000" w:themeColor="text1"/>
        </w:rPr>
        <w:t>過負荷になっている</w:t>
      </w:r>
      <w:r w:rsidR="003C3A49">
        <w:rPr>
          <w:rFonts w:hint="eastAsia"/>
        </w:rPr>
        <w:t>為</w:t>
      </w:r>
      <w:r w:rsidRPr="00AC4C01">
        <w:rPr>
          <w:rFonts w:hint="eastAsia"/>
          <w:color w:val="000000" w:themeColor="text1"/>
        </w:rPr>
        <w:t>である</w:t>
      </w:r>
      <w:r w:rsidRPr="00AC4C0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w:t>
      </w:r>
      <w:r w:rsidR="003C3A49">
        <w:rPr>
          <w:rFonts w:hint="eastAsia"/>
        </w:rPr>
        <w:t>為</w:t>
      </w:r>
      <w:r w:rsidRPr="00AC4C01">
        <w:rPr>
          <w:rFonts w:hint="eastAsia"/>
          <w:color w:val="000000" w:themeColor="text1"/>
        </w:rPr>
        <w:t>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5)</w:t>
      </w:r>
      <w:r w:rsidR="000C56FB" w:rsidRPr="003019D9">
        <w:rPr>
          <w:vertAlign w:val="superscript"/>
        </w:rPr>
        <w:fldChar w:fldCharType="end"/>
      </w:r>
      <w:r w:rsidR="00401618">
        <w:rPr>
          <w:rFonts w:hint="eastAsia"/>
          <w:color w:val="000000" w:themeColor="text1"/>
        </w:rPr>
        <w:t>．</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w:t>
      </w:r>
      <w:r w:rsidR="003C3A49">
        <w:rPr>
          <w:rFonts w:hint="eastAsia"/>
        </w:rPr>
        <w:t>為</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0C56FB" w:rsidRPr="003019D9">
        <w:rPr>
          <w:vertAlign w:val="superscript"/>
        </w:rPr>
        <w:fldChar w:fldCharType="begin"/>
      </w:r>
      <w:r w:rsidR="000C56FB" w:rsidRPr="003019D9">
        <w:rPr>
          <w:vertAlign w:val="superscript"/>
        </w:rPr>
        <w:instrText xml:space="preserve"> </w:instrText>
      </w:r>
      <w:r w:rsidR="000C56FB" w:rsidRPr="003019D9">
        <w:rPr>
          <w:rFonts w:hint="eastAsia"/>
          <w:vertAlign w:val="superscript"/>
        </w:rPr>
        <w:instrText>REF _Ref90901512 \w \h</w:instrText>
      </w:r>
      <w:r w:rsidR="000C56FB" w:rsidRPr="003019D9">
        <w:rPr>
          <w:vertAlign w:val="superscript"/>
        </w:rPr>
        <w:instrText xml:space="preserve">  \* MERGEFORMAT </w:instrText>
      </w:r>
      <w:r w:rsidR="000C56FB" w:rsidRPr="003019D9">
        <w:rPr>
          <w:vertAlign w:val="superscript"/>
        </w:rPr>
      </w:r>
      <w:r w:rsidR="000C56FB" w:rsidRPr="003019D9">
        <w:rPr>
          <w:vertAlign w:val="superscript"/>
        </w:rPr>
        <w:fldChar w:fldCharType="separate"/>
      </w:r>
      <w:r w:rsidR="000C56FB">
        <w:rPr>
          <w:vertAlign w:val="superscript"/>
        </w:rPr>
        <w:t>5)</w:t>
      </w:r>
      <w:r w:rsidR="000C56FB" w:rsidRPr="003019D9">
        <w:rPr>
          <w:vertAlign w:val="superscript"/>
        </w:rPr>
        <w:fldChar w:fldCharType="end"/>
      </w:r>
      <w:r w:rsidR="00401618">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09BC8E98"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w:t>
      </w:r>
      <w:r w:rsidR="003C3A49">
        <w:rPr>
          <w:rFonts w:hint="eastAsia"/>
        </w:rPr>
        <w:t>為</w:t>
      </w:r>
      <w:r>
        <w:rPr>
          <w:rFonts w:hint="eastAsia"/>
        </w:rPr>
        <w:t>には負荷分散が重要である</w:t>
      </w:r>
      <w:r w:rsidR="003C3A49">
        <w:rPr>
          <w:rFonts w:hint="eastAsia"/>
        </w:rPr>
        <w:t>為</w:t>
      </w:r>
      <w:r>
        <w:rPr>
          <w:rFonts w:hint="eastAsia"/>
        </w:rPr>
        <w:t>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525580">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071451B9"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w:t>
      </w:r>
      <w:r w:rsidR="003C3A49">
        <w:rPr>
          <w:rFonts w:hint="eastAsia"/>
        </w:rPr>
        <w:t>為</w:t>
      </w:r>
      <w:r w:rsidR="000231F5" w:rsidRPr="000231F5">
        <w:rPr>
          <w:rFonts w:hint="eastAsia"/>
        </w:rPr>
        <w:t>，仮想環境で作られる</w:t>
      </w:r>
      <w:r w:rsidR="00AC4C01">
        <w:rPr>
          <w:rFonts w:hint="eastAsia"/>
        </w:rPr>
        <w:t>Web</w:t>
      </w:r>
      <w:r w:rsidR="000231F5">
        <w:rPr>
          <w:rFonts w:hint="eastAsia"/>
        </w:rPr>
        <w:t>サーバではなく，ここでは物理的な別のサーバを数台用意する．</w:t>
      </w:r>
    </w:p>
    <w:p w14:paraId="1C4AED26" w14:textId="76170BBF" w:rsidR="007514CE" w:rsidRPr="000231F5" w:rsidRDefault="008412B2" w:rsidP="00B008F8">
      <w:pPr>
        <w:ind w:left="945" w:hangingChars="450" w:hanging="945"/>
      </w:pPr>
      <w:r w:rsidRPr="001F601F">
        <w:rPr>
          <w:rFonts w:hint="eastAsia"/>
        </w:rPr>
        <w:t>STEP-2:</w:t>
      </w:r>
      <w:r w:rsidRPr="001F601F">
        <w:t xml:space="preserve"> </w:t>
      </w:r>
      <w:r w:rsidR="000231F5" w:rsidRPr="000231F5">
        <w:rPr>
          <w:rFonts w:hint="eastAsia"/>
        </w:rPr>
        <w:t>それぞれのサーバの応答速度を測る</w:t>
      </w:r>
      <w:r w:rsidR="003C3A49">
        <w:rPr>
          <w:rFonts w:hint="eastAsia"/>
        </w:rPr>
        <w:t>為</w:t>
      </w:r>
      <w:r w:rsidR="000231F5" w:rsidRPr="000231F5">
        <w:rPr>
          <w:rFonts w:hint="eastAsia"/>
        </w:rPr>
        <w:t>，サーバにリクエストを送って応答速度を返す「応答速度計測プログラム」を作成し利用する．ここでは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B008F8">
      <w:pPr>
        <w:ind w:left="945" w:hangingChars="450" w:hanging="945"/>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24D6819A"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25580">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8C3970" w:rsidRDefault="001F601F" w:rsidP="002938B4">
      <w:pPr>
        <w:pStyle w:val="3"/>
        <w:rPr>
          <w:color w:val="000000" w:themeColor="text1"/>
        </w:rPr>
      </w:pPr>
      <w:r w:rsidRPr="008C3970">
        <w:rPr>
          <w:rFonts w:hint="eastAsia"/>
          <w:color w:val="000000" w:themeColor="text1"/>
        </w:rPr>
        <w:t xml:space="preserve">　</w:t>
      </w:r>
      <w:bookmarkStart w:id="104" w:name="_Toc89727591"/>
      <w:r w:rsidR="000231F5" w:rsidRPr="008C3970">
        <w:rPr>
          <w:rFonts w:hint="eastAsia"/>
          <w:color w:val="000000" w:themeColor="text1"/>
        </w:rPr>
        <w:t>評価付けシステム</w:t>
      </w:r>
      <w:bookmarkEnd w:id="104"/>
    </w:p>
    <w:p w14:paraId="6ACAF812" w14:textId="6DC47C83" w:rsidR="00726242" w:rsidRPr="008C3970" w:rsidRDefault="000F3D6A" w:rsidP="00686E0D">
      <w:pPr>
        <w:ind w:firstLineChars="100" w:firstLine="210"/>
        <w:rPr>
          <w:rFonts w:ascii="游明朝" w:eastAsia="游明朝" w:hAnsi="游明朝" w:cs="Times New Roman"/>
          <w:color w:val="000000" w:themeColor="text1"/>
        </w:rPr>
      </w:pPr>
      <w:r w:rsidRPr="008C3970">
        <w:rPr>
          <w:rFonts w:hint="eastAsia"/>
          <w:color w:val="000000" w:themeColor="text1"/>
        </w:rPr>
        <w:t>実行手順の</w:t>
      </w: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L</w:t>
      </w:r>
      <w:r w:rsidRPr="008C3970">
        <w:rPr>
          <w:rFonts w:hint="eastAsia"/>
          <w:color w:val="000000" w:themeColor="text1"/>
          <w:vertAlign w:val="subscript"/>
        </w:rPr>
        <w:t>1</w:t>
      </w:r>
      <w:r w:rsidRPr="008C3970">
        <w:rPr>
          <w:rFonts w:hint="eastAsia"/>
          <w:color w:val="000000" w:themeColor="text1"/>
        </w:rPr>
        <w:t>～</w:t>
      </w:r>
      <w:r w:rsidRPr="008C3970">
        <w:rPr>
          <w:rFonts w:hint="eastAsia"/>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00E91856" w:rsidRPr="008C3970">
        <w:rPr>
          <w:rFonts w:hint="eastAsia"/>
          <w:color w:val="000000" w:themeColor="text1"/>
          <w:kern w:val="0"/>
        </w:rPr>
        <w:t>評価付けに使う数式は</w:t>
      </w:r>
      <w:r w:rsidRPr="008C3970">
        <w:rPr>
          <w:rFonts w:hint="eastAsia"/>
          <w:color w:val="000000" w:themeColor="text1"/>
          <w:kern w:val="0"/>
        </w:rPr>
        <w:t>下記に示す．</w:t>
      </w:r>
      <w:r w:rsidR="003D0D11" w:rsidRPr="008C3970">
        <w:rPr>
          <w:rFonts w:hint="eastAsia"/>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m:rPr>
            <m:sty m:val="p"/>
          </m:rP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m:rPr>
            <m:sty m:val="p"/>
          </m:rP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sidR="000C56FB">
        <w:rPr>
          <w:color w:val="000000" w:themeColor="text1"/>
          <w:vertAlign w:val="superscript"/>
        </w:rPr>
        <w:t>1</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sidR="000C56FB">
        <w:rPr>
          <w:rFonts w:hint="eastAsia"/>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r w:rsidR="003D0D11" w:rsidRPr="008C3970">
        <w:rPr>
          <w:rFonts w:ascii="游明朝" w:eastAsia="游明朝" w:hAnsi="游明朝" w:cs="Times New Roman"/>
          <w:color w:val="000000" w:themeColor="text1"/>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2F0C722B" w:rsidR="000F3E35" w:rsidRPr="000F3E35" w:rsidRDefault="003D0D11" w:rsidP="008F38B9">
      <w:pPr>
        <w:jc w:val="right"/>
        <w:rPr>
          <w:rFonts w:asciiTheme="majorHAnsi" w:eastAsia="游明朝" w:hAnsiTheme="majorHAnsi" w:cstheme="majorHAnsi"/>
          <w:sz w:val="36"/>
          <w:szCs w:val="36"/>
        </w:rPr>
      </w:pPr>
      <m:oMath>
        <m:r>
          <m:rPr>
            <m:sty m:val="p"/>
          </m:rPr>
          <w:rPr>
            <w:rFonts w:ascii="Cambria Math" w:eastAsia="Cambria Math" w:hAnsi="Cambria Math" w:cstheme="majorHAnsi"/>
            <w:sz w:val="28"/>
            <w:szCs w:val="28"/>
          </w:rPr>
          <m:t>L=</m:t>
        </m:r>
        <m:sSub>
          <m:sSubPr>
            <m:ctrlPr>
              <w:rPr>
                <w:rFonts w:ascii="Cambria Math" w:eastAsia="Cambria Math" w:hAnsi="Cambria Math" w:cstheme="majorHAnsi"/>
                <w:sz w:val="28"/>
                <w:szCs w:val="28"/>
              </w:rPr>
            </m:ctrlPr>
          </m:sSubPr>
          <m:e>
            <m:r>
              <w:rPr>
                <w:rFonts w:ascii="Cambria Math" w:eastAsia="Cambria Math" w:hAnsi="Cambria Math" w:cstheme="majorHAnsi"/>
                <w:sz w:val="28"/>
                <w:szCs w:val="28"/>
              </w:rPr>
              <m:t>T</m:t>
            </m:r>
          </m:e>
          <m:sub>
            <m:r>
              <w:rPr>
                <w:rFonts w:ascii="Cambria Math" w:eastAsia="Cambria Math" w:hAnsi="Cambria Math" w:cstheme="majorHAnsi"/>
                <w:sz w:val="28"/>
                <w:szCs w:val="28"/>
              </w:rPr>
              <m:t>n-1</m:t>
            </m:r>
          </m:sub>
        </m:sSub>
        <m:r>
          <w:rPr>
            <w:rFonts w:ascii="Cambria Math" w:eastAsia="Cambria Math" w:hAnsi="Cambria Math" w:cstheme="majorHAnsi"/>
            <w:sz w:val="28"/>
            <w:szCs w:val="28"/>
          </w:rPr>
          <m:t>≦Ave≦</m:t>
        </m:r>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T</m:t>
            </m:r>
          </m:e>
          <m:sub>
            <m:r>
              <w:rPr>
                <w:rFonts w:ascii="Cambria Math" w:eastAsia="Cambria Math" w:hAnsi="Cambria Math" w:cstheme="majorHAnsi"/>
                <w:sz w:val="28"/>
                <w:szCs w:val="28"/>
              </w:rPr>
              <m:t>n</m:t>
            </m:r>
          </m:sub>
        </m:sSub>
      </m:oMath>
      <w:r w:rsidR="008F38B9" w:rsidRPr="008F38B9">
        <w:rPr>
          <w:rFonts w:asciiTheme="majorHAnsi" w:eastAsia="游明朝" w:hAnsiTheme="majorHAnsi" w:cstheme="majorHAnsi"/>
          <w:sz w:val="28"/>
          <w:szCs w:val="28"/>
        </w:rPr>
        <w:tab/>
      </w:r>
      <w:r w:rsidR="008F38B9" w:rsidRPr="008F38B9">
        <w:rPr>
          <w:rFonts w:asciiTheme="majorHAnsi" w:eastAsia="游明朝" w:hAnsiTheme="majorHAnsi" w:cstheme="majorHAnsi"/>
          <w:sz w:val="28"/>
          <w:szCs w:val="28"/>
        </w:rPr>
        <w:tab/>
      </w:r>
      <w:r w:rsidR="008F38B9" w:rsidRPr="008F38B9">
        <w:rPr>
          <w:rFonts w:asciiTheme="majorHAnsi" w:eastAsia="游明朝" w:hAnsiTheme="majorHAnsi" w:cstheme="majorHAnsi"/>
          <w:sz w:val="28"/>
          <w:szCs w:val="28"/>
        </w:rPr>
        <w:tab/>
      </w:r>
      <w:r w:rsidR="008F38B9" w:rsidRPr="008F38B9">
        <w:rPr>
          <w:rFonts w:asciiTheme="majorHAnsi" w:eastAsia="游明朝" w:hAnsiTheme="majorHAnsi" w:cstheme="majorHAnsi"/>
          <w:sz w:val="28"/>
          <w:szCs w:val="28"/>
        </w:rPr>
        <w:tab/>
      </w:r>
      <w:r w:rsidR="008F38B9" w:rsidRPr="008F38B9">
        <w:rPr>
          <w:rFonts w:asciiTheme="majorHAnsi" w:eastAsia="游明朝" w:hAnsiTheme="majorHAnsi" w:cstheme="majorHAnsi" w:hint="eastAsia"/>
          <w:sz w:val="28"/>
          <w:szCs w:val="28"/>
        </w:rPr>
        <w:t>(</w:t>
      </w:r>
      <w:r w:rsidR="008F38B9" w:rsidRPr="008F38B9">
        <w:rPr>
          <w:rFonts w:asciiTheme="majorHAnsi" w:eastAsia="游明朝" w:hAnsiTheme="majorHAnsi" w:cstheme="majorHAnsi"/>
          <w:sz w:val="28"/>
          <w:szCs w:val="28"/>
        </w:rPr>
        <w:t>1)</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0709771E" w:rsidR="003D0D11" w:rsidRDefault="003D0D11" w:rsidP="00852BBF">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7FA1C93F" w:rsidR="004363D9" w:rsidRPr="008F38B9" w:rsidRDefault="00AD54A5" w:rsidP="008F38B9">
      <w:pPr>
        <w:jc w:val="right"/>
        <w:rPr>
          <w:rFonts w:asciiTheme="majorHAnsi" w:eastAsia="游明朝" w:hAnsiTheme="majorHAnsi" w:cstheme="majorHAnsi"/>
          <w:sz w:val="20"/>
          <w:szCs w:val="36"/>
        </w:rPr>
      </w:pPr>
      <m:oMath>
        <m:sSub>
          <m:sSubPr>
            <m:ctrlPr>
              <w:rPr>
                <w:rFonts w:ascii="Cambria Math" w:hAnsi="Cambria Math" w:cstheme="majorHAnsi"/>
                <w:i/>
                <w:sz w:val="28"/>
                <w:szCs w:val="36"/>
              </w:rPr>
            </m:ctrlPr>
          </m:sSubPr>
          <m:e>
            <m:r>
              <w:rPr>
                <w:rFonts w:ascii="Cambria Math" w:hAnsi="Cambria Math" w:cstheme="majorHAnsi"/>
                <w:sz w:val="28"/>
                <w:szCs w:val="36"/>
              </w:rPr>
              <m:t>W</m:t>
            </m:r>
          </m:e>
          <m:sub>
            <m:sSub>
              <m:sSubPr>
                <m:ctrlPr>
                  <w:rPr>
                    <w:rFonts w:ascii="Cambria Math" w:hAnsi="Cambria Math" w:cstheme="majorHAnsi"/>
                    <w:i/>
                    <w:sz w:val="28"/>
                    <w:szCs w:val="36"/>
                  </w:rPr>
                </m:ctrlPr>
              </m:sSubPr>
              <m:e>
                <m:r>
                  <w:rPr>
                    <w:rFonts w:ascii="Cambria Math" w:hAnsi="Cambria Math" w:cstheme="majorHAnsi"/>
                    <w:sz w:val="28"/>
                    <w:szCs w:val="36"/>
                  </w:rPr>
                  <m:t>LB</m:t>
                </m:r>
              </m:e>
              <m:sub>
                <m:r>
                  <w:rPr>
                    <w:rFonts w:ascii="Cambria Math" w:hAnsi="Cambria Math" w:cstheme="majorHAnsi"/>
                    <w:sz w:val="28"/>
                    <w:szCs w:val="36"/>
                  </w:rPr>
                  <m:t>max</m:t>
                </m:r>
              </m:sub>
            </m:sSub>
          </m:sub>
        </m:sSub>
        <m:r>
          <m:rPr>
            <m:sty m:val="p"/>
          </m:rPr>
          <w:rPr>
            <w:rFonts w:ascii="Cambria Math" w:eastAsia="Cambria Math" w:hAnsi="Cambria Math" w:cstheme="majorHAnsi"/>
            <w:sz w:val="28"/>
            <w:szCs w:val="36"/>
          </w:rPr>
          <m:t>=max⁡(L)</m:t>
        </m:r>
      </m:oMath>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sidRPr="008F38B9">
        <w:rPr>
          <w:rFonts w:asciiTheme="majorHAnsi" w:eastAsia="游明朝" w:hAnsiTheme="majorHAnsi" w:cstheme="majorHAnsi" w:hint="eastAsia"/>
          <w:sz w:val="28"/>
          <w:szCs w:val="36"/>
        </w:rPr>
        <w:t>(</w:t>
      </w:r>
      <w:r w:rsidR="008F38B9" w:rsidRPr="008F38B9">
        <w:rPr>
          <w:rFonts w:asciiTheme="majorHAnsi" w:eastAsia="游明朝" w:hAnsiTheme="majorHAnsi" w:cstheme="majorHAnsi"/>
          <w:sz w:val="28"/>
          <w:szCs w:val="36"/>
        </w:rPr>
        <w:t>2)</w:t>
      </w:r>
      <w:r w:rsidR="004363D9" w:rsidRPr="008F38B9">
        <w:rPr>
          <w:rFonts w:asciiTheme="majorHAnsi" w:eastAsia="游明朝" w:hAnsiTheme="majorHAnsi" w:cstheme="majorHAnsi"/>
          <w:sz w:val="20"/>
          <w:szCs w:val="36"/>
        </w:rPr>
        <w:br/>
      </w:r>
    </w:p>
    <w:p w14:paraId="73346B2B" w14:textId="44907EBE" w:rsidR="004363D9" w:rsidRPr="008F38B9" w:rsidRDefault="00AD54A5" w:rsidP="008F38B9">
      <w:pPr>
        <w:jc w:val="right"/>
        <w:rPr>
          <w:rFonts w:asciiTheme="majorHAnsi" w:eastAsia="游明朝" w:hAnsiTheme="majorHAnsi" w:cstheme="majorHAnsi"/>
          <w:sz w:val="28"/>
          <w:szCs w:val="36"/>
        </w:rPr>
      </w:pPr>
      <m:oMath>
        <m:sSub>
          <m:sSubPr>
            <m:ctrlPr>
              <w:rPr>
                <w:rFonts w:ascii="Cambria Math" w:hAnsi="Cambria Math" w:cstheme="majorHAnsi"/>
                <w:i/>
                <w:sz w:val="28"/>
                <w:szCs w:val="36"/>
              </w:rPr>
            </m:ctrlPr>
          </m:sSubPr>
          <m:e>
            <m:r>
              <w:rPr>
                <w:rFonts w:ascii="Cambria Math" w:hAnsi="Cambria Math" w:cstheme="majorHAnsi"/>
                <w:sz w:val="28"/>
                <w:szCs w:val="36"/>
              </w:rPr>
              <m:t>F</m:t>
            </m:r>
          </m:e>
          <m:sub>
            <m:sSub>
              <m:sSubPr>
                <m:ctrlPr>
                  <w:rPr>
                    <w:rFonts w:ascii="Cambria Math" w:hAnsi="Cambria Math" w:cstheme="majorHAnsi"/>
                    <w:i/>
                    <w:sz w:val="28"/>
                    <w:szCs w:val="36"/>
                  </w:rPr>
                </m:ctrlPr>
              </m:sSubPr>
              <m:e>
                <m:r>
                  <w:rPr>
                    <w:rFonts w:ascii="Cambria Math" w:hAnsi="Cambria Math" w:cstheme="majorHAnsi"/>
                    <w:sz w:val="28"/>
                    <w:szCs w:val="36"/>
                  </w:rPr>
                  <m:t>LB</m:t>
                </m:r>
              </m:e>
              <m:sub>
                <m:r>
                  <w:rPr>
                    <w:rFonts w:ascii="Cambria Math" w:hAnsi="Cambria Math" w:cstheme="majorHAnsi"/>
                    <w:sz w:val="28"/>
                    <w:szCs w:val="36"/>
                  </w:rPr>
                  <m:t>x</m:t>
                </m:r>
              </m:sub>
            </m:sSub>
          </m:sub>
        </m:sSub>
        <m:r>
          <m:rPr>
            <m:sty m:val="p"/>
          </m:rPr>
          <w:rPr>
            <w:rFonts w:ascii="Cambria Math" w:eastAsia="Cambria Math" w:hAnsi="Cambria Math" w:cstheme="majorHAnsi"/>
            <w:sz w:val="28"/>
            <w:szCs w:val="36"/>
          </w:rPr>
          <m:t>=</m:t>
        </m:r>
        <m:f>
          <m:fPr>
            <m:ctrlPr>
              <w:rPr>
                <w:rFonts w:ascii="Cambria Math" w:eastAsia="Cambria Math" w:hAnsi="Cambria Math" w:cstheme="majorHAnsi"/>
                <w:sz w:val="28"/>
                <w:szCs w:val="36"/>
              </w:rPr>
            </m:ctrlPr>
          </m:fPr>
          <m:num>
            <m:sSub>
              <m:sSubPr>
                <m:ctrlPr>
                  <w:rPr>
                    <w:rFonts w:ascii="Cambria Math" w:eastAsia="Cambria Math" w:hAnsi="Cambria Math" w:cstheme="majorHAnsi"/>
                    <w:i/>
                    <w:sz w:val="28"/>
                    <w:szCs w:val="36"/>
                  </w:rPr>
                </m:ctrlPr>
              </m:sSubPr>
              <m:e>
                <m:r>
                  <w:rPr>
                    <w:rFonts w:ascii="Cambria Math" w:eastAsia="Cambria Math" w:hAnsi="Cambria Math" w:cstheme="majorHAnsi"/>
                    <w:sz w:val="28"/>
                    <w:szCs w:val="36"/>
                  </w:rPr>
                  <m:t>W</m:t>
                </m:r>
              </m:e>
              <m:sub>
                <m:sSub>
                  <m:sSubPr>
                    <m:ctrlPr>
                      <w:rPr>
                        <w:rFonts w:ascii="Cambria Math" w:eastAsia="Cambria Math" w:hAnsi="Cambria Math" w:cstheme="majorHAnsi"/>
                        <w:i/>
                        <w:sz w:val="28"/>
                        <w:szCs w:val="36"/>
                      </w:rPr>
                    </m:ctrlPr>
                  </m:sSubPr>
                  <m:e>
                    <m:r>
                      <w:rPr>
                        <w:rFonts w:ascii="Cambria Math" w:eastAsia="Cambria Math" w:hAnsi="Cambria Math" w:cstheme="majorHAnsi"/>
                        <w:sz w:val="28"/>
                        <w:szCs w:val="36"/>
                      </w:rPr>
                      <m:t>LB</m:t>
                    </m:r>
                  </m:e>
                  <m:sub>
                    <m:r>
                      <w:rPr>
                        <w:rFonts w:ascii="Cambria Math" w:eastAsia="Cambria Math" w:hAnsi="Cambria Math" w:cstheme="majorHAnsi"/>
                        <w:sz w:val="28"/>
                        <w:szCs w:val="36"/>
                      </w:rPr>
                      <m:t>x</m:t>
                    </m:r>
                  </m:sub>
                </m:sSub>
              </m:sub>
            </m:sSub>
          </m:num>
          <m:den>
            <m:nary>
              <m:naryPr>
                <m:chr m:val="∑"/>
                <m:limLoc m:val="undOvr"/>
                <m:ctrlPr>
                  <w:rPr>
                    <w:rFonts w:ascii="Cambria Math" w:eastAsia="Cambria Math" w:hAnsi="Cambria Math" w:cstheme="majorHAnsi"/>
                    <w:i/>
                    <w:sz w:val="28"/>
                    <w:szCs w:val="36"/>
                  </w:rPr>
                </m:ctrlPr>
              </m:naryPr>
              <m:sub>
                <m:r>
                  <w:rPr>
                    <w:rFonts w:ascii="Cambria Math" w:eastAsia="Cambria Math" w:hAnsi="Cambria Math" w:cstheme="majorHAnsi"/>
                    <w:sz w:val="28"/>
                    <w:szCs w:val="36"/>
                  </w:rPr>
                  <m:t>i=1</m:t>
                </m:r>
              </m:sub>
              <m:sup>
                <m:r>
                  <w:rPr>
                    <w:rFonts w:ascii="Cambria Math" w:eastAsia="Cambria Math" w:hAnsi="Cambria Math" w:cstheme="majorHAnsi"/>
                    <w:sz w:val="28"/>
                    <w:szCs w:val="36"/>
                  </w:rPr>
                  <m:t>n</m:t>
                </m:r>
              </m:sup>
              <m:e>
                <m:sSub>
                  <m:sSubPr>
                    <m:ctrlPr>
                      <w:rPr>
                        <w:rFonts w:ascii="Cambria Math" w:eastAsia="Cambria Math" w:hAnsi="Cambria Math" w:cstheme="majorHAnsi"/>
                        <w:i/>
                        <w:sz w:val="28"/>
                        <w:szCs w:val="36"/>
                      </w:rPr>
                    </m:ctrlPr>
                  </m:sSubPr>
                  <m:e>
                    <m:r>
                      <w:rPr>
                        <w:rFonts w:ascii="Cambria Math" w:eastAsia="Cambria Math" w:hAnsi="Cambria Math" w:cstheme="majorHAnsi"/>
                        <w:sz w:val="28"/>
                        <w:szCs w:val="36"/>
                      </w:rPr>
                      <m:t>W</m:t>
                    </m:r>
                  </m:e>
                  <m:sub>
                    <m:sSub>
                      <m:sSubPr>
                        <m:ctrlPr>
                          <w:rPr>
                            <w:rFonts w:ascii="Cambria Math" w:eastAsia="Cambria Math" w:hAnsi="Cambria Math" w:cstheme="majorHAnsi"/>
                            <w:i/>
                            <w:sz w:val="28"/>
                            <w:szCs w:val="36"/>
                          </w:rPr>
                        </m:ctrlPr>
                      </m:sSubPr>
                      <m:e>
                        <m:r>
                          <w:rPr>
                            <w:rFonts w:ascii="Cambria Math" w:eastAsia="Cambria Math" w:hAnsi="Cambria Math" w:cstheme="majorHAnsi"/>
                            <w:sz w:val="28"/>
                            <w:szCs w:val="36"/>
                          </w:rPr>
                          <m:t>LB</m:t>
                        </m:r>
                      </m:e>
                      <m:sub>
                        <m:r>
                          <w:rPr>
                            <w:rFonts w:ascii="Cambria Math" w:eastAsia="Cambria Math" w:hAnsi="Cambria Math" w:cstheme="majorHAnsi"/>
                            <w:sz w:val="28"/>
                            <w:szCs w:val="36"/>
                          </w:rPr>
                          <m:t>i</m:t>
                        </m:r>
                      </m:sub>
                    </m:sSub>
                  </m:sub>
                </m:sSub>
              </m:e>
            </m:nary>
          </m:den>
        </m:f>
      </m:oMath>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Pr>
          <w:rFonts w:asciiTheme="majorHAnsi" w:eastAsia="游明朝" w:hAnsiTheme="majorHAnsi" w:cstheme="majorHAnsi"/>
          <w:sz w:val="28"/>
          <w:szCs w:val="36"/>
        </w:rPr>
        <w:tab/>
      </w:r>
      <w:r w:rsidR="008F38B9" w:rsidRPr="008F38B9">
        <w:rPr>
          <w:rFonts w:asciiTheme="majorHAnsi" w:eastAsia="游明朝" w:hAnsiTheme="majorHAnsi" w:cstheme="majorHAnsi" w:hint="eastAsia"/>
          <w:sz w:val="28"/>
          <w:szCs w:val="36"/>
        </w:rPr>
        <w:t>(</w:t>
      </w:r>
      <w:r w:rsidR="008F38B9" w:rsidRPr="008F38B9">
        <w:rPr>
          <w:rFonts w:asciiTheme="majorHAnsi" w:eastAsia="游明朝" w:hAnsiTheme="majorHAnsi" w:cstheme="majorHAnsi"/>
          <w:sz w:val="28"/>
          <w:szCs w:val="36"/>
        </w:rPr>
        <w:t>3)</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3B63AA">
        <w:trPr>
          <w:trHeight w:val="1"/>
        </w:trPr>
        <w:tc>
          <w:tcPr>
            <w:tcW w:w="2495" w:type="dxa"/>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3B63AA">
        <w:trPr>
          <w:trHeight w:val="1"/>
        </w:trPr>
        <w:tc>
          <w:tcPr>
            <w:tcW w:w="2495" w:type="dxa"/>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3B63AA">
        <w:trPr>
          <w:trHeight w:val="1"/>
        </w:trPr>
        <w:tc>
          <w:tcPr>
            <w:tcW w:w="2495" w:type="dxa"/>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3B63AA">
        <w:trPr>
          <w:trHeight w:val="1"/>
        </w:trPr>
        <w:tc>
          <w:tcPr>
            <w:tcW w:w="2495" w:type="dxa"/>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3B63AA">
        <w:trPr>
          <w:trHeight w:val="1"/>
        </w:trPr>
        <w:tc>
          <w:tcPr>
            <w:tcW w:w="2495" w:type="dxa"/>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3B63AA">
        <w:trPr>
          <w:trHeight w:val="1"/>
        </w:trPr>
        <w:tc>
          <w:tcPr>
            <w:tcW w:w="2495" w:type="dxa"/>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3B63AA">
        <w:trPr>
          <w:trHeight w:val="1"/>
        </w:trPr>
        <w:tc>
          <w:tcPr>
            <w:tcW w:w="2495" w:type="dxa"/>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688562"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398EB46D" w:rsidR="005A0556" w:rsidRDefault="005A0556" w:rsidP="005A0556">
      <w:pPr>
        <w:ind w:left="1050" w:hangingChars="500" w:hanging="1050"/>
      </w:pPr>
      <w:r>
        <w:rPr>
          <w:rFonts w:hint="eastAsia"/>
        </w:rPr>
        <w:t>STEP-1:</w:t>
      </w:r>
      <w:r>
        <w:rPr>
          <w:rFonts w:hint="eastAsia"/>
        </w:rPr>
        <w:t>異種環境を再現する為コマンドで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12E9F4F"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764B0570" w:rsidR="003A0803" w:rsidRDefault="003A0803" w:rsidP="001D0FEE">
      <w:pPr>
        <w:pStyle w:val="a3"/>
      </w:pPr>
    </w:p>
    <w:p w14:paraId="231AAFDA" w14:textId="7ED936F1" w:rsidR="00846DDD" w:rsidRDefault="00846DDD" w:rsidP="001D0FEE">
      <w:pPr>
        <w:pStyle w:val="a3"/>
      </w:pPr>
    </w:p>
    <w:p w14:paraId="6E1DC7AA" w14:textId="4188D23C" w:rsidR="00846DDD" w:rsidRDefault="00846DDD" w:rsidP="001D0FEE">
      <w:pPr>
        <w:pStyle w:val="a3"/>
      </w:pPr>
    </w:p>
    <w:p w14:paraId="38F61B31" w14:textId="77777777" w:rsidR="00846DDD" w:rsidRPr="003B4C86" w:rsidRDefault="00846DDD" w:rsidP="001D0FEE">
      <w:pPr>
        <w:pStyle w:val="a3"/>
      </w:pPr>
    </w:p>
    <w:p w14:paraId="3587537A" w14:textId="60C48B7B" w:rsidR="00846DDD" w:rsidRPr="00846DDD" w:rsidRDefault="005651DB" w:rsidP="00846DDD">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0A0DF9FE" w:rsidR="0084419D" w:rsidRDefault="0084419D">
      <w:pPr>
        <w:widowControl/>
        <w:jc w:val="left"/>
        <w:rPr>
          <w:rFonts w:ascii="Century" w:hAnsi="Century" w:cs="Century"/>
          <w:b/>
        </w:rPr>
      </w:pPr>
      <w:r>
        <w:rPr>
          <w:rFonts w:ascii="Century" w:hAnsi="Century" w:cs="Century"/>
          <w:b/>
        </w:rPr>
        <w:br w:type="page"/>
      </w:r>
    </w:p>
    <w:p w14:paraId="6B0E7927" w14:textId="3988AC25" w:rsidR="00DB2497" w:rsidRDefault="00DB2497" w:rsidP="00DB2497">
      <w:pPr>
        <w:rPr>
          <w:rFonts w:ascii="Century" w:eastAsia="Century" w:hAnsi="Century" w:cs="Century"/>
          <w:b/>
        </w:rPr>
      </w:pPr>
      <w:bookmarkStart w:id="112" w:name="_GoBack"/>
      <w:bookmarkEnd w:id="112"/>
      <w:r>
        <w:rPr>
          <w:rFonts w:ascii="Century" w:eastAsia="Century" w:hAnsi="Century" w:cs="Century"/>
          <w:b/>
        </w:rPr>
        <w:lastRenderedPageBreak/>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AD54A5"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lastRenderedPageBreak/>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3" w:name="_Toc89727599"/>
      <w:r w:rsidR="003D0D11">
        <w:rPr>
          <w:rFonts w:hint="eastAsia"/>
        </w:rPr>
        <w:t>実装した割り振り方法</w:t>
      </w:r>
      <w:bookmarkEnd w:id="113"/>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4" w:name="_Toc89727600"/>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9727601"/>
      <w:r w:rsidR="00C065EC">
        <w:rPr>
          <w:rFonts w:hint="eastAsia"/>
        </w:rPr>
        <w:t>開発環境</w:t>
      </w:r>
      <w:bookmarkEnd w:id="115"/>
    </w:p>
    <w:p w14:paraId="55B7B0C4" w14:textId="4432382D"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w:t>
      </w:r>
      <w:r w:rsidR="003C3A49">
        <w:rPr>
          <w:rFonts w:hint="eastAsia"/>
        </w:rPr>
        <w:t>為</w:t>
      </w:r>
      <w:r>
        <w:rPr>
          <w:rFonts w:ascii="ＭＳ 明朝" w:eastAsia="ＭＳ 明朝" w:hAnsi="ＭＳ 明朝" w:cs="ＭＳ 明朝"/>
        </w:rPr>
        <w:t>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635AE81D" w:rsidR="00576FEC" w:rsidRDefault="00576FEC" w:rsidP="00E20FA0">
      <w:pPr>
        <w:rPr>
          <w:rFonts w:ascii="Century" w:hAnsi="Century" w:cs="Century"/>
        </w:rPr>
      </w:pPr>
    </w:p>
    <w:p w14:paraId="31879892" w14:textId="77777777" w:rsidR="001C2946" w:rsidRPr="001C2946" w:rsidRDefault="001C2946" w:rsidP="00E20FA0">
      <w:pPr>
        <w:rPr>
          <w:rFonts w:ascii="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AD54A5"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4A5A3533" w:rsidR="00E20FA0" w:rsidRDefault="00E20FA0" w:rsidP="00E20FA0">
      <w:pPr>
        <w:rPr>
          <w:rFonts w:ascii="Century" w:hAnsi="Century" w:cs="Century"/>
        </w:rPr>
      </w:pPr>
    </w:p>
    <w:p w14:paraId="01B7BCAC" w14:textId="44D7821A" w:rsidR="001C2946" w:rsidRDefault="001C2946" w:rsidP="00E20FA0">
      <w:pPr>
        <w:rPr>
          <w:rFonts w:ascii="Century" w:hAnsi="Century" w:cs="Century"/>
        </w:rPr>
      </w:pPr>
    </w:p>
    <w:p w14:paraId="1AA6F218" w14:textId="77777777" w:rsidR="001C2946" w:rsidRPr="001C2946" w:rsidRDefault="001C2946" w:rsidP="00E20FA0">
      <w:pPr>
        <w:rPr>
          <w:rFonts w:ascii="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0ED2269A" w14:textId="24BD9D14" w:rsidR="00650931" w:rsidRPr="00650931" w:rsidRDefault="00C065EC" w:rsidP="00650931">
      <w:pPr>
        <w:pStyle w:val="3"/>
      </w:pPr>
      <w:r>
        <w:rPr>
          <w:rFonts w:hint="eastAsia"/>
        </w:rPr>
        <w:t xml:space="preserve">　</w:t>
      </w:r>
      <w:bookmarkStart w:id="116" w:name="_Toc89727602"/>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731E56">
            <w:pPr>
              <w:spacing w:line="240" w:lineRule="exact"/>
            </w:pPr>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5295C174" w:rsidR="007C2CEF" w:rsidRDefault="007C2CEF" w:rsidP="007C2CEF">
      <w:pPr>
        <w:rPr>
          <w:rFonts w:ascii="Century" w:hAnsi="Century" w:cs="Century"/>
        </w:rPr>
      </w:pPr>
    </w:p>
    <w:p w14:paraId="562B61AC" w14:textId="1AFDEA87" w:rsidR="001C2946" w:rsidRDefault="001C2946" w:rsidP="007C2CEF">
      <w:pPr>
        <w:rPr>
          <w:rFonts w:ascii="Century" w:hAnsi="Century" w:cs="Century"/>
        </w:rPr>
      </w:pPr>
    </w:p>
    <w:p w14:paraId="1A1AF40B" w14:textId="77777777" w:rsidR="001C2946" w:rsidRPr="001C2946" w:rsidRDefault="001C2946" w:rsidP="007C2CEF">
      <w:pPr>
        <w:rPr>
          <w:rFonts w:ascii="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731E56">
            <w:pPr>
              <w:spacing w:line="240" w:lineRule="exact"/>
            </w:pPr>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867A9D">
            <w:pPr>
              <w:spacing w:line="240" w:lineRule="exact"/>
            </w:pPr>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867A9D">
            <w:pPr>
              <w:spacing w:line="240" w:lineRule="exact"/>
            </w:pPr>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867A9D">
            <w:pPr>
              <w:spacing w:line="240" w:lineRule="exact"/>
            </w:pPr>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9727603"/>
      <w:r>
        <w:rPr>
          <w:rFonts w:hint="eastAsia"/>
        </w:rPr>
        <w:t>コンフィグ書き換え</w:t>
      </w:r>
      <w:bookmarkEnd w:id="117"/>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lastRenderedPageBreak/>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9727604"/>
      <w:r>
        <w:rPr>
          <w:rFonts w:hint="eastAsia"/>
        </w:rPr>
        <w:t>コンフィグの適応</w:t>
      </w:r>
      <w:bookmarkEnd w:id="118"/>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24831765" w14:textId="77777777" w:rsidR="001C2946" w:rsidRDefault="001C2946" w:rsidP="00F864EC">
      <w:pPr>
        <w:rPr>
          <w:rFonts w:ascii="ＭＳ 明朝" w:eastAsia="ＭＳ 明朝" w:hAnsi="ＭＳ 明朝" w:cs="ＭＳ 明朝"/>
        </w:rPr>
      </w:pPr>
    </w:p>
    <w:p w14:paraId="4B6CC8B1" w14:textId="40F22505" w:rsidR="001622EF" w:rsidRPr="00002B33" w:rsidRDefault="007E56D9" w:rsidP="000C56FB">
      <w:pPr>
        <w:ind w:firstLineChars="100" w:firstLine="210"/>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677F2392"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lastRenderedPageBreak/>
              <w:t>Ave_speed_score</w:t>
            </w:r>
            <w:proofErr w:type="spellEnd"/>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20" w:name="_Toc89727606"/>
      <w:r>
        <w:rPr>
          <w:rFonts w:hint="eastAsia"/>
        </w:rPr>
        <w:t>実装システムの実行</w:t>
      </w:r>
      <w:bookmarkEnd w:id="120"/>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688563"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3" w:name="_Toc89727609"/>
      <w:r w:rsidR="0027073E">
        <w:rPr>
          <w:rFonts w:hint="eastAsia"/>
        </w:rPr>
        <w:t>実験環境</w:t>
      </w:r>
      <w:bookmarkEnd w:id="123"/>
    </w:p>
    <w:p w14:paraId="73097473" w14:textId="7E76F641"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107320CF"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1</w:t>
      </w:r>
      <w:r w:rsidR="00D63196">
        <w:fldChar w:fldCharType="end"/>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6D8DE80B"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103AFD0C"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5" w:name="_Toc89727611"/>
      <w:r>
        <w:rPr>
          <w:rFonts w:hint="eastAsia"/>
        </w:rPr>
        <w:t>実験</w:t>
      </w:r>
      <w:r w:rsidR="00270172">
        <w:rPr>
          <w:rFonts w:hint="eastAsia"/>
        </w:rPr>
        <w:t>結果</w:t>
      </w:r>
      <w:bookmarkEnd w:id="125"/>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C6C58E5"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525580">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525580">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5B4F2421"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10EF690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25580">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785818E0"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5A0D820"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026BD23A"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525580">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525580">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6" w:name="_Toc89727612"/>
      <w:r w:rsidRPr="006C45E8">
        <w:rPr>
          <w:rFonts w:hint="eastAsia"/>
        </w:rPr>
        <w:t>実験の考察</w:t>
      </w:r>
      <w:bookmarkEnd w:id="126"/>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2B69D53F" w14:textId="77777777" w:rsidR="00AE661C" w:rsidRDefault="00AE661C" w:rsidP="006F525E">
      <w:pPr>
        <w:ind w:firstLineChars="100" w:firstLine="210"/>
        <w:rPr>
          <w:color w:val="000000" w:themeColor="text1"/>
        </w:rPr>
      </w:pPr>
    </w:p>
    <w:p w14:paraId="0B446C98" w14:textId="207E615C"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3D6365D3"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597C6F" w:rsidRPr="00597C6F">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597C6F" w:rsidRPr="00597C6F">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60A90CD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07E6F4D" w:rsidR="00711ED5" w:rsidRDefault="00B47D5A" w:rsidP="009954B5">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711ED5">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t>謝辞</w:t>
      </w:r>
      <w:bookmarkEnd w:id="128"/>
      <w:bookmarkEnd w:id="129"/>
      <w:bookmarkEnd w:id="130"/>
      <w:bookmarkEnd w:id="131"/>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7D554373" w:rsidR="00A669AD" w:rsidRDefault="00A669AD" w:rsidP="00A669AD"/>
    <w:p w14:paraId="4B2D03ED" w14:textId="77777777" w:rsidR="005C56AB" w:rsidRPr="003E33CF" w:rsidRDefault="005C56AB" w:rsidP="005C56AB">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27361756" w14:textId="786FBA2F" w:rsidR="005C56AB" w:rsidRPr="00BA68FA" w:rsidRDefault="00AD54A5" w:rsidP="00961DF0">
      <w:pPr>
        <w:pStyle w:val="ad"/>
        <w:ind w:leftChars="0" w:left="420"/>
      </w:pPr>
      <w:hyperlink r:id="rId23" w:history="1">
        <w:r w:rsidR="005C56AB" w:rsidRPr="00BA68FA">
          <w:t>https://www.thinkwithgoogle.com/intl/en-ca/marketing-strategies/app-and-mobile/mobile-page-speed-new-industry-benchmarks/</w:t>
        </w:r>
        <w:r w:rsidR="005C56AB" w:rsidRPr="00BA68FA">
          <w:t>（</w:t>
        </w:r>
        <w:r w:rsidR="005C56AB" w:rsidRPr="00BA68FA">
          <w:rPr>
            <w:rFonts w:hint="eastAsia"/>
          </w:rPr>
          <w:t>2021/9/</w:t>
        </w:r>
        <w:r w:rsidR="005C56AB" w:rsidRPr="00BA68FA">
          <w:t>26</w:t>
        </w:r>
      </w:hyperlink>
      <w:r w:rsidR="005C56AB" w:rsidRPr="003E33CF">
        <w:rPr>
          <w:rFonts w:hint="eastAsia"/>
        </w:rPr>
        <w:t>)</w:t>
      </w:r>
      <w:r w:rsidR="005C56AB" w:rsidRPr="003E33CF">
        <w:rPr>
          <w:rFonts w:hint="eastAsia"/>
        </w:rPr>
        <w:t>．</w:t>
      </w:r>
    </w:p>
    <w:p w14:paraId="07F5FF40" w14:textId="7CA5EF55" w:rsidR="005C56AB" w:rsidRDefault="005C56AB" w:rsidP="00A669AD">
      <w:pPr>
        <w:pStyle w:val="ad"/>
        <w:numPr>
          <w:ilvl w:val="0"/>
          <w:numId w:val="6"/>
        </w:numPr>
        <w:ind w:leftChars="0"/>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t>/10</w:t>
      </w:r>
      <w:r w:rsidRPr="003E33CF">
        <w:t>/02)</w:t>
      </w:r>
      <w:r w:rsidRPr="003E33CF">
        <w:rPr>
          <w:rFonts w:hint="eastAsia"/>
        </w:rPr>
        <w:t>．</w:t>
      </w:r>
    </w:p>
    <w:p w14:paraId="2560F53D" w14:textId="6ADFCD13"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堀内晨彦</w:t>
      </w:r>
      <w:r>
        <w:rPr>
          <w:rFonts w:hint="eastAsia"/>
          <w:color w:val="000000" w:themeColor="text1"/>
        </w:rPr>
        <w:t>，</w:t>
      </w:r>
      <w:r w:rsidRPr="00724275">
        <w:rPr>
          <w:rFonts w:hint="eastAsia"/>
          <w:color w:val="000000" w:themeColor="text1"/>
        </w:rPr>
        <w:t>最所圭</w:t>
      </w:r>
      <w:r w:rsidRPr="00BE16D1">
        <w:rPr>
          <w:rFonts w:hint="eastAsia"/>
          <w:color w:val="000000" w:themeColor="text1"/>
        </w:rPr>
        <w:t>：</w:t>
      </w:r>
      <w:r w:rsidR="00C961D7" w:rsidRPr="00724275">
        <w:rPr>
          <w:rFonts w:hint="eastAsia"/>
          <w:color w:val="000000" w:themeColor="text1"/>
        </w:rPr>
        <w:t>クラウドに適した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4A726E8C" w:rsidR="004C1843" w:rsidRPr="000C56FB" w:rsidRDefault="00C961D7" w:rsidP="00087EA4">
      <w:pPr>
        <w:pStyle w:val="ad"/>
        <w:numPr>
          <w:ilvl w:val="0"/>
          <w:numId w:val="6"/>
        </w:numPr>
        <w:ind w:leftChars="0"/>
        <w:rPr>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658EB1B8" w14:textId="697F9591" w:rsidR="000C56FB" w:rsidRPr="00961DF0" w:rsidRDefault="000C56FB" w:rsidP="00961DF0">
      <w:pPr>
        <w:pStyle w:val="ad"/>
        <w:numPr>
          <w:ilvl w:val="0"/>
          <w:numId w:val="6"/>
        </w:numPr>
        <w:ind w:leftChars="0"/>
      </w:pPr>
      <w:proofErr w:type="spellStart"/>
      <w:r w:rsidRPr="00724275">
        <w:t>Go</w:t>
      </w:r>
      <w:r>
        <w:t>ogleInc.TheRAILPerformanceModel</w:t>
      </w:r>
      <w:proofErr w:type="spellEnd"/>
      <w:r>
        <w:rPr>
          <w:rFonts w:hint="eastAsia"/>
        </w:rPr>
        <w:t>，</w:t>
      </w:r>
      <w:r w:rsidRPr="00BA68FA">
        <w:t>https://web.dev/rail/</w:t>
      </w:r>
      <w:r w:rsidRPr="003E33CF">
        <w:rPr>
          <w:rFonts w:hint="eastAsia"/>
        </w:rPr>
        <w:t>（</w:t>
      </w:r>
      <w:r w:rsidRPr="003E33CF">
        <w:t>20</w:t>
      </w:r>
      <w:r w:rsidRPr="003E33CF">
        <w:rPr>
          <w:rFonts w:hint="eastAsia"/>
        </w:rPr>
        <w:t>2</w:t>
      </w:r>
      <w:r w:rsidRPr="003E33CF">
        <w:t>1</w:t>
      </w:r>
      <w:r>
        <w:t>/10</w:t>
      </w:r>
      <w:r w:rsidRPr="003E33CF">
        <w:t>/</w:t>
      </w:r>
      <w:r>
        <w:t>02</w:t>
      </w:r>
      <w:r w:rsidRPr="003E33CF">
        <w:t>)</w:t>
      </w:r>
      <w:r w:rsidRPr="003E33CF">
        <w:rPr>
          <w:rFonts w:hint="eastAsia"/>
        </w:rPr>
        <w:t>．</w:t>
      </w:r>
    </w:p>
    <w:p w14:paraId="602CE2CB" w14:textId="78721EBD" w:rsidR="009D0FD4" w:rsidRPr="004C1843" w:rsidRDefault="004C1843" w:rsidP="004C1843">
      <w:pPr>
        <w:pStyle w:val="ad"/>
        <w:numPr>
          <w:ilvl w:val="0"/>
          <w:numId w:val="6"/>
        </w:numPr>
        <w:ind w:leftChars="0"/>
        <w:rPr>
          <w:color w:val="000000" w:themeColor="text1"/>
        </w:rPr>
      </w:pPr>
      <w:r w:rsidRPr="004C1843">
        <w:rPr>
          <w:rFonts w:hint="eastAsia"/>
          <w:color w:val="000000" w:themeColor="text1"/>
        </w:rPr>
        <w:t>Nguyen Phi</w:t>
      </w:r>
      <w:r>
        <w:rPr>
          <w:color w:val="000000" w:themeColor="text1"/>
        </w:rPr>
        <w:t xml:space="preserve"> </w:t>
      </w:r>
      <w:r w:rsidRPr="004C1843">
        <w:rPr>
          <w:rFonts w:hint="eastAsia"/>
          <w:color w:val="000000" w:themeColor="text1"/>
        </w:rPr>
        <w:t>,</w:t>
      </w:r>
      <w:r>
        <w:rPr>
          <w:color w:val="000000" w:themeColor="text1"/>
        </w:rPr>
        <w:t xml:space="preserve"> </w:t>
      </w:r>
      <w:r w:rsidRPr="004C1843">
        <w:rPr>
          <w:rFonts w:hint="eastAsia"/>
          <w:color w:val="000000" w:themeColor="text1"/>
        </w:rPr>
        <w:t>Cao Tin</w:t>
      </w:r>
      <w:r w:rsidRPr="004C1843">
        <w:rPr>
          <w:rFonts w:hint="eastAsia"/>
          <w:color w:val="000000" w:themeColor="text1"/>
        </w:rPr>
        <w:t>：</w:t>
      </w:r>
      <w:r w:rsidRPr="004C1843">
        <w:rPr>
          <w:rFonts w:hint="eastAsia"/>
          <w:color w:val="000000" w:themeColor="text1"/>
        </w:rPr>
        <w:t>LOAD BALANCING ALGORITHM TOREDUCE RESPONSE TIME AND PROCESSING TIMEON CLOUD COMPUTING</w:t>
      </w:r>
      <w:r>
        <w:rPr>
          <w:rFonts w:hint="eastAsia"/>
          <w:color w:val="000000" w:themeColor="text1"/>
        </w:rPr>
        <w:t>，</w:t>
      </w:r>
      <w:r w:rsidRPr="004C1843">
        <w:rPr>
          <w:rFonts w:hint="eastAsia"/>
          <w:color w:val="000000" w:themeColor="text1"/>
        </w:rPr>
        <w:t>International Journal of Computer Networks &amp;</w:t>
      </w:r>
      <w:r>
        <w:rPr>
          <w:rFonts w:hint="eastAsia"/>
          <w:color w:val="000000" w:themeColor="text1"/>
        </w:rPr>
        <w:t xml:space="preserve"> </w:t>
      </w:r>
      <w:r w:rsidRPr="004C1843">
        <w:rPr>
          <w:rFonts w:hint="eastAsia"/>
          <w:color w:val="000000" w:themeColor="text1"/>
        </w:rPr>
        <w:t>Communications</w:t>
      </w:r>
      <w:r>
        <w:rPr>
          <w:rFonts w:hint="eastAsia"/>
          <w:color w:val="000000" w:themeColor="text1"/>
        </w:rPr>
        <w:t>，</w:t>
      </w:r>
      <w:r w:rsidRPr="004C1843">
        <w:rPr>
          <w:rFonts w:hint="eastAsia"/>
          <w:color w:val="000000" w:themeColor="text1"/>
        </w:rPr>
        <w:t>pp</w:t>
      </w:r>
      <w:r>
        <w:rPr>
          <w:color w:val="000000" w:themeColor="text1"/>
        </w:rPr>
        <w:t>.</w:t>
      </w:r>
      <w:r w:rsidRPr="004C1843">
        <w:rPr>
          <w:rFonts w:hint="eastAsia"/>
          <w:color w:val="000000" w:themeColor="text1"/>
        </w:rPr>
        <w:t>87</w:t>
      </w:r>
      <w:r w:rsidRPr="004C1843">
        <w:rPr>
          <w:rFonts w:hint="eastAsia"/>
          <w:color w:val="000000" w:themeColor="text1"/>
        </w:rPr>
        <w:t>－</w:t>
      </w:r>
      <w:r w:rsidRPr="004C1843">
        <w:rPr>
          <w:rFonts w:hint="eastAsia"/>
          <w:color w:val="000000" w:themeColor="text1"/>
        </w:rPr>
        <w:t>98</w:t>
      </w:r>
      <w:r w:rsidR="003E33CF" w:rsidRPr="00F53CCE">
        <w:rPr>
          <w:color w:val="000000" w:themeColor="text1"/>
        </w:rPr>
        <w:t>（</w:t>
      </w:r>
      <w:r w:rsidR="003E33CF">
        <w:rPr>
          <w:rFonts w:hint="eastAsia"/>
          <w:color w:val="000000" w:themeColor="text1"/>
        </w:rPr>
        <w:t>2018.05</w:t>
      </w:r>
      <w:r w:rsidR="003E33CF" w:rsidRPr="00F53CCE">
        <w:rPr>
          <w:color w:val="000000" w:themeColor="text1"/>
        </w:rPr>
        <w:t>）．</w:t>
      </w:r>
    </w:p>
    <w:p w14:paraId="3D6BF8F7" w14:textId="63E23429" w:rsidR="009D0FD4" w:rsidRPr="00724275" w:rsidRDefault="009D151C" w:rsidP="009D151C">
      <w:pPr>
        <w:pStyle w:val="ad"/>
        <w:numPr>
          <w:ilvl w:val="0"/>
          <w:numId w:val="6"/>
        </w:numPr>
        <w:ind w:leftChars="0"/>
        <w:rPr>
          <w:color w:val="000000" w:themeColor="text1"/>
        </w:rPr>
      </w:pPr>
      <w:r w:rsidRPr="003E33CF">
        <w:rPr>
          <w:rFonts w:hint="eastAsia"/>
        </w:rPr>
        <w:t>Kristen Gardner</w:t>
      </w:r>
      <w:r w:rsidRPr="003E33CF">
        <w:rPr>
          <w:rFonts w:hint="eastAsia"/>
        </w:rPr>
        <w:t>，</w:t>
      </w:r>
      <w:proofErr w:type="spellStart"/>
      <w:r w:rsidRPr="003E33CF">
        <w:rPr>
          <w:rFonts w:hint="eastAsia"/>
        </w:rPr>
        <w:t>Jazeem</w:t>
      </w:r>
      <w:proofErr w:type="spellEnd"/>
      <w:r w:rsidRPr="003E33CF">
        <w:rPr>
          <w:rFonts w:hint="eastAsia"/>
        </w:rPr>
        <w:t xml:space="preserve"> Abdul Jaleel</w:t>
      </w:r>
      <w:r w:rsidRPr="003E33CF">
        <w:rPr>
          <w:rFonts w:hint="eastAsia"/>
        </w:rPr>
        <w:t>：</w:t>
      </w:r>
      <w:r w:rsidRPr="003E33CF">
        <w:rPr>
          <w:rFonts w:hint="eastAsia"/>
        </w:rPr>
        <w:t>Scalable Load Balancing in the Presence of Heterogeneous Servers</w:t>
      </w:r>
      <w:r w:rsidRPr="003E33CF">
        <w:rPr>
          <w:rFonts w:hint="eastAsia"/>
        </w:rPr>
        <w:t>，</w:t>
      </w:r>
      <w:r w:rsidRPr="003E33CF">
        <w:rPr>
          <w:rFonts w:hint="eastAsia"/>
        </w:rPr>
        <w:t>p</w:t>
      </w:r>
      <w:r w:rsidRPr="003E33CF">
        <w:t>.11</w:t>
      </w:r>
      <w:r w:rsidR="003E33CF">
        <w:t>（</w:t>
      </w:r>
      <w:r w:rsidRPr="003E33CF">
        <w:rPr>
          <w:rFonts w:hint="eastAsia"/>
        </w:rPr>
        <w:t>201</w:t>
      </w:r>
      <w:r w:rsidRPr="003E33CF">
        <w:t>7</w:t>
      </w:r>
      <w:r w:rsidR="003E33CF">
        <w:rPr>
          <w:rFonts w:hint="eastAsia"/>
          <w:color w:val="000000" w:themeColor="text1"/>
        </w:rPr>
        <w:t>.</w:t>
      </w:r>
      <w:r w:rsidRPr="003E33CF">
        <w:rPr>
          <w:rFonts w:hint="eastAsia"/>
        </w:rPr>
        <w:t>0</w:t>
      </w:r>
      <w:r w:rsidRPr="003E33CF">
        <w:t>7</w:t>
      </w:r>
      <w:r w:rsidR="003E33CF">
        <w:t>）．</w:t>
      </w:r>
    </w:p>
    <w:p w14:paraId="6D1F1232" w14:textId="3087A5C3" w:rsidR="00EC13DF" w:rsidRPr="00EC13DF" w:rsidRDefault="00EC13DF" w:rsidP="00126186">
      <w:pPr>
        <w:widowControl/>
        <w:jc w:val="left"/>
      </w:pPr>
    </w:p>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D5426" w14:textId="77777777" w:rsidR="00AD54A5" w:rsidRDefault="00AD54A5" w:rsidP="00F15017">
      <w:r>
        <w:separator/>
      </w:r>
    </w:p>
  </w:endnote>
  <w:endnote w:type="continuationSeparator" w:id="0">
    <w:p w14:paraId="59443BD3" w14:textId="77777777" w:rsidR="00AD54A5" w:rsidRDefault="00AD54A5"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25F02" w14:textId="77777777" w:rsidR="00AD54A5" w:rsidRDefault="00AD54A5" w:rsidP="00F15017">
      <w:r>
        <w:separator/>
      </w:r>
    </w:p>
  </w:footnote>
  <w:footnote w:type="continuationSeparator" w:id="0">
    <w:p w14:paraId="0BC903EB" w14:textId="77777777" w:rsidR="00AD54A5" w:rsidRDefault="00AD54A5"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4079FB" w:rsidRDefault="004079FB" w:rsidP="00636EA5">
    <w:pPr>
      <w:pStyle w:val="a7"/>
      <w:tabs>
        <w:tab w:val="clear" w:pos="4252"/>
        <w:tab w:val="clear" w:pos="8504"/>
        <w:tab w:val="left" w:pos="3930"/>
      </w:tabs>
    </w:pPr>
    <w:r>
      <w:tab/>
    </w:r>
  </w:p>
  <w:p w14:paraId="0DA77694" w14:textId="77777777" w:rsidR="004079FB" w:rsidRDefault="004079FB">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1169998F" w:rsidR="004079FB" w:rsidRDefault="004079FB">
        <w:pPr>
          <w:pStyle w:val="a7"/>
          <w:jc w:val="right"/>
        </w:pPr>
        <w:r>
          <w:fldChar w:fldCharType="begin"/>
        </w:r>
        <w:r>
          <w:instrText>PAGE   \* MERGEFORMAT</w:instrText>
        </w:r>
        <w:r>
          <w:fldChar w:fldCharType="separate"/>
        </w:r>
        <w:r w:rsidR="0084419D" w:rsidRPr="0084419D">
          <w:rPr>
            <w:noProof/>
            <w:lang w:val="ja-JP"/>
          </w:rPr>
          <w:t>24</w:t>
        </w:r>
        <w:r>
          <w:fldChar w:fldCharType="end"/>
        </w:r>
      </w:p>
    </w:sdtContent>
  </w:sdt>
  <w:p w14:paraId="07AFEC89" w14:textId="77777777" w:rsidR="004079FB" w:rsidRDefault="004079FB">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4079FB" w:rsidRDefault="004079FB">
    <w:pPr>
      <w:pStyle w:val="a7"/>
      <w:jc w:val="right"/>
    </w:pPr>
  </w:p>
  <w:p w14:paraId="437E2DEC" w14:textId="77777777" w:rsidR="004079FB" w:rsidRDefault="004079F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C56FB"/>
    <w:rsid w:val="000D0458"/>
    <w:rsid w:val="000D1456"/>
    <w:rsid w:val="000D2E8C"/>
    <w:rsid w:val="000D77A5"/>
    <w:rsid w:val="000E13A4"/>
    <w:rsid w:val="000E3A91"/>
    <w:rsid w:val="000E452A"/>
    <w:rsid w:val="000E4DC0"/>
    <w:rsid w:val="000F3D6A"/>
    <w:rsid w:val="000F3E35"/>
    <w:rsid w:val="000F5553"/>
    <w:rsid w:val="001047D2"/>
    <w:rsid w:val="00106550"/>
    <w:rsid w:val="00110736"/>
    <w:rsid w:val="00111BC9"/>
    <w:rsid w:val="001200F4"/>
    <w:rsid w:val="00120EC9"/>
    <w:rsid w:val="00122B14"/>
    <w:rsid w:val="00123C5E"/>
    <w:rsid w:val="00125216"/>
    <w:rsid w:val="0012618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C2946"/>
    <w:rsid w:val="001D0E02"/>
    <w:rsid w:val="001D0FEE"/>
    <w:rsid w:val="001E502A"/>
    <w:rsid w:val="001E72AB"/>
    <w:rsid w:val="001F1B06"/>
    <w:rsid w:val="001F3A70"/>
    <w:rsid w:val="001F3B23"/>
    <w:rsid w:val="001F4DA1"/>
    <w:rsid w:val="001F601F"/>
    <w:rsid w:val="001F70A8"/>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1643"/>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171E4"/>
    <w:rsid w:val="00325FDB"/>
    <w:rsid w:val="00327FD7"/>
    <w:rsid w:val="0033072B"/>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3A49"/>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079FB"/>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205D"/>
    <w:rsid w:val="00454698"/>
    <w:rsid w:val="00454E5B"/>
    <w:rsid w:val="004550B9"/>
    <w:rsid w:val="004558C5"/>
    <w:rsid w:val="00456CBE"/>
    <w:rsid w:val="004577E6"/>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D29B6"/>
    <w:rsid w:val="004E50F4"/>
    <w:rsid w:val="004E6D27"/>
    <w:rsid w:val="004F0984"/>
    <w:rsid w:val="004F25C0"/>
    <w:rsid w:val="004F4542"/>
    <w:rsid w:val="004F70E0"/>
    <w:rsid w:val="004F7F35"/>
    <w:rsid w:val="00500E6E"/>
    <w:rsid w:val="00501EB6"/>
    <w:rsid w:val="00502E4D"/>
    <w:rsid w:val="00504478"/>
    <w:rsid w:val="005114C5"/>
    <w:rsid w:val="0051430D"/>
    <w:rsid w:val="005147CF"/>
    <w:rsid w:val="005158D0"/>
    <w:rsid w:val="00516A08"/>
    <w:rsid w:val="005232D6"/>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56AB"/>
    <w:rsid w:val="005C707C"/>
    <w:rsid w:val="005C7141"/>
    <w:rsid w:val="005D3027"/>
    <w:rsid w:val="005E14C7"/>
    <w:rsid w:val="005E4684"/>
    <w:rsid w:val="005E5C0D"/>
    <w:rsid w:val="005F0A39"/>
    <w:rsid w:val="005F69D1"/>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931"/>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19D"/>
    <w:rsid w:val="0084486A"/>
    <w:rsid w:val="00846DDD"/>
    <w:rsid w:val="00847369"/>
    <w:rsid w:val="008519C2"/>
    <w:rsid w:val="00852BBF"/>
    <w:rsid w:val="00855064"/>
    <w:rsid w:val="0085762A"/>
    <w:rsid w:val="008607A8"/>
    <w:rsid w:val="00863C28"/>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38B9"/>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1DF0"/>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151C"/>
    <w:rsid w:val="009D2075"/>
    <w:rsid w:val="009D2495"/>
    <w:rsid w:val="009D2BC7"/>
    <w:rsid w:val="009D3B86"/>
    <w:rsid w:val="009D5061"/>
    <w:rsid w:val="009D5B5A"/>
    <w:rsid w:val="009E08E7"/>
    <w:rsid w:val="009E28CB"/>
    <w:rsid w:val="009E6E69"/>
    <w:rsid w:val="009F3D2A"/>
    <w:rsid w:val="009F5EA2"/>
    <w:rsid w:val="00A01A64"/>
    <w:rsid w:val="00A0319E"/>
    <w:rsid w:val="00A03D80"/>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54A5"/>
    <w:rsid w:val="00AD5AE4"/>
    <w:rsid w:val="00AD6360"/>
    <w:rsid w:val="00AD6A1C"/>
    <w:rsid w:val="00AE3EB4"/>
    <w:rsid w:val="00AE661C"/>
    <w:rsid w:val="00AE6CC3"/>
    <w:rsid w:val="00AF0315"/>
    <w:rsid w:val="00AF1C11"/>
    <w:rsid w:val="00AF4711"/>
    <w:rsid w:val="00B004B7"/>
    <w:rsid w:val="00B00578"/>
    <w:rsid w:val="00B008F8"/>
    <w:rsid w:val="00B03701"/>
    <w:rsid w:val="00B050B1"/>
    <w:rsid w:val="00B0702F"/>
    <w:rsid w:val="00B07B47"/>
    <w:rsid w:val="00B07BEA"/>
    <w:rsid w:val="00B11910"/>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6D7A"/>
    <w:rsid w:val="00BC7847"/>
    <w:rsid w:val="00BD14F4"/>
    <w:rsid w:val="00BE16D1"/>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B52"/>
    <w:rsid w:val="00D112FB"/>
    <w:rsid w:val="00D13DCF"/>
    <w:rsid w:val="00D1444D"/>
    <w:rsid w:val="00D1729E"/>
    <w:rsid w:val="00D17665"/>
    <w:rsid w:val="00D228BA"/>
    <w:rsid w:val="00D264A6"/>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E2C19"/>
    <w:rsid w:val="00EE2FDD"/>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312D4"/>
    <w:rsid w:val="00F4091C"/>
    <w:rsid w:val="00F503F8"/>
    <w:rsid w:val="00F51FD0"/>
    <w:rsid w:val="00F53CCE"/>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E24F4"/>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thinkwithgoogle.com/intl/en-ca/marketing-strategies/app-and-mobile/mobile-page-speed-new-industry-benchmarks/&#65288;2021/9/26"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7150F-DDE0-4E0D-A48B-3E7883BC8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21387</TotalTime>
  <Pages>29</Pages>
  <Words>3511</Words>
  <Characters>20016</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336</cp:revision>
  <cp:lastPrinted>2021-01-27T03:39:00Z</cp:lastPrinted>
  <dcterms:created xsi:type="dcterms:W3CDTF">2020-12-22T07:02:00Z</dcterms:created>
  <dcterms:modified xsi:type="dcterms:W3CDTF">2021-12-22T05:30:00Z</dcterms:modified>
</cp:coreProperties>
</file>