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A332FC5" w14:textId="77777777" w:rsidR="0021321B" w:rsidRDefault="0021321B" w:rsidP="007E278C">
      <w:pPr>
        <w:ind w:firstLineChars="100" w:firstLine="234"/>
        <w:rPr>
          <w:color w:val="000000" w:themeColor="text1"/>
        </w:rPr>
      </w:pPr>
    </w:p>
    <w:p w14:paraId="5B93A4F5" w14:textId="038681EE" w:rsidR="00D504D2" w:rsidRPr="007E278C" w:rsidRDefault="00327FD7" w:rsidP="007E278C">
      <w:pPr>
        <w:ind w:firstLineChars="100" w:firstLine="234"/>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E81CF3">
        <w:rPr>
          <w:rFonts w:hint="eastAsia"/>
        </w:rPr>
        <w:t>速度が一定とは限らないが，導入のしやすさからロードバランサは，ラウンドロビン</w:t>
      </w:r>
      <w:r>
        <w:rPr>
          <w:rFonts w:hint="eastAsia"/>
        </w:rPr>
        <w:t>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AF1C11">
        <w:rPr>
          <w:rFonts w:hint="eastAsia"/>
        </w:rPr>
        <w:t>こうした</w:t>
      </w:r>
      <w:r>
        <w:rPr>
          <w:rFonts w:hint="eastAsia"/>
        </w:rPr>
        <w:t>課題を解決するには，</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164287">
        <w:rPr>
          <w:rFonts w:hint="eastAsia"/>
        </w:rPr>
        <w:t>本研究では</w:t>
      </w:r>
      <w:r>
        <w:rPr>
          <w:rFonts w:hint="eastAsia"/>
        </w:rPr>
        <w:t>，応答速度によってサーバの割り振り先を決めるアルゴリズムの提案，</w:t>
      </w:r>
      <w:r>
        <w:rPr>
          <w:rFonts w:hint="eastAsia"/>
        </w:rPr>
        <w:t>Web</w:t>
      </w:r>
      <w:r>
        <w:rPr>
          <w:rFonts w:hint="eastAsia"/>
        </w:rPr>
        <w:t>サーバの応答速度を考慮したロードバランサの設計と開発を行った．</w:t>
      </w:r>
      <w:r w:rsidR="003F10CC">
        <w:rPr>
          <w:rFonts w:hint="eastAsia"/>
        </w:rPr>
        <w:t>本システムは，各サーバの応答速度を計測し，提案するアルゴリズムに基づいて評価</w:t>
      </w:r>
      <w:r w:rsidR="00637E83">
        <w:rPr>
          <w:rFonts w:hint="eastAsia"/>
        </w:rPr>
        <w:t>を</w:t>
      </w:r>
      <w:r w:rsidR="003F10CC">
        <w:rPr>
          <w:rFonts w:hint="eastAsia"/>
        </w:rPr>
        <w:t>付ける．ロードバランサはこの情報をもとに動的割り振りを行う．</w:t>
      </w:r>
      <w:r w:rsidR="00164287">
        <w:rPr>
          <w:rFonts w:hint="eastAsia"/>
        </w:rPr>
        <w:t>本システムの特徴として</w:t>
      </w:r>
      <w:r w:rsidR="003F10CC">
        <w:rPr>
          <w:rFonts w:hint="eastAsia"/>
        </w:rPr>
        <w:t>，</w:t>
      </w:r>
      <w:r w:rsidR="00597C6F" w:rsidRPr="00597C6F">
        <w:t>NGINX</w:t>
      </w:r>
      <w:r w:rsidR="00597C6F" w:rsidRPr="00597C6F">
        <w:rPr>
          <w:rFonts w:hint="eastAsia"/>
        </w:rPr>
        <w:t xml:space="preserve"> </w:t>
      </w:r>
      <w:r w:rsidR="003F10CC" w:rsidRPr="003F10CC">
        <w:rPr>
          <w:rFonts w:hint="eastAsia"/>
        </w:rPr>
        <w:t>(</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9727580" w:displacedByCustomXml="next"/>
    <w:bookmarkStart w:id="7" w:name="_Toc62641418" w:displacedByCustomXml="next"/>
    <w:bookmarkStart w:id="8" w:name="_Toc62588403" w:displacedByCustomXml="next"/>
    <w:bookmarkStart w:id="9" w:name="_Toc62584276" w:displacedByCustomXml="next"/>
    <w:bookmarkStart w:id="10" w:name="_Toc504588269" w:displacedByCustomXml="next"/>
    <w:bookmarkStart w:id="11" w:name="_Toc468197413" w:displacedByCustomXml="next"/>
    <w:bookmarkStart w:id="12" w:name="_Toc468198300" w:displacedByCustomXml="next"/>
    <w:bookmarkStart w:id="1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DEC58CD" w14:textId="6839D635" w:rsidR="006C45E8" w:rsidRDefault="00B07B47" w:rsidP="00EC5B55">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0F178572" w14:textId="2B20D212" w:rsidR="006C45E8" w:rsidRDefault="00711ED5">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14671925" w14:textId="7B580563" w:rsidR="006C45E8" w:rsidRDefault="00711ED5">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523C52CB" w14:textId="1DFD77F7" w:rsidR="006C45E8" w:rsidRDefault="00711ED5">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6F4111FB" w14:textId="6598D59C" w:rsidR="006C45E8" w:rsidRDefault="00711ED5">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E5BBB07" w14:textId="5220CE03" w:rsidR="006C45E8" w:rsidRDefault="00711ED5">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1022C44D" w14:textId="51D54CF4" w:rsidR="006C45E8" w:rsidRDefault="00711ED5">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D17FC3" w14:textId="7F8E8B86" w:rsidR="006C45E8" w:rsidRDefault="00711ED5">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1F21C0" w14:textId="546400AA" w:rsidR="006C45E8" w:rsidRDefault="00711ED5">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655E8848" w14:textId="2EE0CCD7" w:rsidR="006C45E8" w:rsidRDefault="00711ED5">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769F2192" w14:textId="056E7763" w:rsidR="006C45E8" w:rsidRDefault="00711ED5">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51D7E210" w14:textId="16A95966" w:rsidR="006C45E8" w:rsidRDefault="00711ED5">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62085BBF" w14:textId="35AF52A0" w:rsidR="006C45E8" w:rsidRDefault="00711ED5">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75B4A9B7" w14:textId="73825419" w:rsidR="006C45E8" w:rsidRDefault="00711ED5">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2EDFD0EF" w14:textId="7BEA7AE4" w:rsidR="006C45E8" w:rsidRDefault="00711ED5">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5B5F399D" w14:textId="6A6B9574" w:rsidR="006C45E8" w:rsidRDefault="00711ED5">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6F321F3D" w14:textId="7371B6FA" w:rsidR="006C45E8" w:rsidRDefault="00711ED5">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70E553E1" w14:textId="68A461BC" w:rsidR="006C45E8" w:rsidRDefault="00711ED5">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28CFCE29" w14:textId="42299744" w:rsidR="006C45E8" w:rsidRDefault="00711ED5">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4724B244" w14:textId="3AAA1F91" w:rsidR="006C45E8" w:rsidRDefault="00711ED5">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65D7BD75" w14:textId="702BBB2F" w:rsidR="006C45E8" w:rsidRDefault="00711ED5">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208C1AC8" w14:textId="77E1C42F" w:rsidR="006C45E8" w:rsidRDefault="00711ED5">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39EC2600" w14:textId="409F8232" w:rsidR="006C45E8" w:rsidRDefault="00711ED5">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6C45E8">
              <w:rPr>
                <w:noProof/>
                <w:webHidden/>
              </w:rPr>
              <w:t>14</w:t>
            </w:r>
            <w:r w:rsidR="006C45E8">
              <w:rPr>
                <w:noProof/>
                <w:webHidden/>
              </w:rPr>
              <w:fldChar w:fldCharType="end"/>
            </w:r>
          </w:hyperlink>
        </w:p>
        <w:p w14:paraId="337AA272" w14:textId="79927FA3" w:rsidR="006C45E8" w:rsidRDefault="00711ED5">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6C45E8">
              <w:rPr>
                <w:noProof/>
                <w:webHidden/>
              </w:rPr>
              <w:t>15</w:t>
            </w:r>
            <w:r w:rsidR="006C45E8">
              <w:rPr>
                <w:noProof/>
                <w:webHidden/>
              </w:rPr>
              <w:fldChar w:fldCharType="end"/>
            </w:r>
          </w:hyperlink>
        </w:p>
        <w:p w14:paraId="02B6BE18" w14:textId="789A13A5" w:rsidR="006C45E8" w:rsidRDefault="00711ED5">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6C45E8">
              <w:rPr>
                <w:noProof/>
                <w:webHidden/>
              </w:rPr>
              <w:t>16</w:t>
            </w:r>
            <w:r w:rsidR="006C45E8">
              <w:rPr>
                <w:noProof/>
                <w:webHidden/>
              </w:rPr>
              <w:fldChar w:fldCharType="end"/>
            </w:r>
          </w:hyperlink>
        </w:p>
        <w:p w14:paraId="37A7478E" w14:textId="6F4DA4FB" w:rsidR="006C45E8" w:rsidRDefault="00711ED5">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2770EC34" w14:textId="521F872C" w:rsidR="006C45E8" w:rsidRDefault="00711ED5">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32225AA9" w14:textId="075C3DDA" w:rsidR="006C45E8" w:rsidRDefault="00711ED5">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6AFCE214" w14:textId="301620F1" w:rsidR="006C45E8" w:rsidRDefault="00711ED5">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027A0D8F" w14:textId="725B0D6B" w:rsidR="006C45E8" w:rsidRDefault="00711ED5">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1F66D6D5" w14:textId="6ACC4243" w:rsidR="006C45E8" w:rsidRDefault="00711ED5">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474C5F7B" w14:textId="44D8B64C" w:rsidR="006C45E8" w:rsidRDefault="00711ED5">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57F7C1B5" w14:textId="50037A26" w:rsidR="006C45E8" w:rsidRDefault="00711ED5">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6C45E8">
              <w:rPr>
                <w:noProof/>
                <w:webHidden/>
              </w:rPr>
              <w:t>23</w:t>
            </w:r>
            <w:r w:rsidR="006C45E8">
              <w:rPr>
                <w:noProof/>
                <w:webHidden/>
              </w:rPr>
              <w:fldChar w:fldCharType="end"/>
            </w:r>
          </w:hyperlink>
        </w:p>
        <w:p w14:paraId="56CF164B" w14:textId="5677E2E5" w:rsidR="006C45E8" w:rsidRDefault="00711ED5">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6C45E8">
              <w:rPr>
                <w:noProof/>
                <w:webHidden/>
              </w:rPr>
              <w:t>24</w:t>
            </w:r>
            <w:r w:rsidR="006C45E8">
              <w:rPr>
                <w:noProof/>
                <w:webHidden/>
              </w:rPr>
              <w:fldChar w:fldCharType="end"/>
            </w:r>
          </w:hyperlink>
        </w:p>
        <w:p w14:paraId="61971768" w14:textId="79177057" w:rsidR="006C45E8" w:rsidRDefault="00711ED5">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6C45E8">
              <w:rPr>
                <w:noProof/>
                <w:webHidden/>
              </w:rPr>
              <w:t>25</w:t>
            </w:r>
            <w:r w:rsidR="006C45E8">
              <w:rPr>
                <w:noProof/>
                <w:webHidden/>
              </w:rPr>
              <w:fldChar w:fldCharType="end"/>
            </w:r>
          </w:hyperlink>
        </w:p>
        <w:p w14:paraId="7C69DAA7" w14:textId="35C6462F" w:rsidR="006C45E8" w:rsidRDefault="00711ED5">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6C45E8">
              <w:rPr>
                <w:noProof/>
                <w:webHidden/>
              </w:rPr>
              <w:t>26</w:t>
            </w:r>
            <w:r w:rsidR="006C45E8">
              <w:rPr>
                <w:noProof/>
                <w:webHidden/>
              </w:rPr>
              <w:fldChar w:fldCharType="end"/>
            </w:r>
          </w:hyperlink>
        </w:p>
        <w:p w14:paraId="03F62BC3" w14:textId="200F04D7" w:rsidR="006C45E8" w:rsidRDefault="00711ED5">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6C45E8">
              <w:rPr>
                <w:noProof/>
                <w:webHidden/>
              </w:rPr>
              <w:t>27</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3F8CB257" w14:textId="77777777" w:rsidR="00132375" w:rsidRDefault="00D504D2" w:rsidP="000E3A91">
      <w:pPr>
        <w:pStyle w:val="2"/>
      </w:pPr>
      <w:r>
        <w:rPr>
          <w:rFonts w:hint="eastAsia"/>
        </w:rPr>
        <w:t xml:space="preserve">　</w:t>
      </w:r>
      <w:bookmarkStart w:id="15" w:name="_Toc89727582"/>
      <w:r>
        <w:rPr>
          <w:rFonts w:hint="eastAsia"/>
        </w:rPr>
        <w:t>はじめに</w:t>
      </w:r>
      <w:bookmarkEnd w:id="15"/>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23ABD0EA" w:rsidR="000231F5" w:rsidRPr="005316CF" w:rsidRDefault="000231F5" w:rsidP="00756EB6">
      <w:pPr>
        <w:ind w:firstLineChars="100" w:firstLine="210"/>
        <w:rPr>
          <w:color w:val="000000" w:themeColor="text1"/>
        </w:rPr>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006F4A36" w:rsidRPr="006F4A36">
        <w:rPr>
          <w:color w:val="000000" w:themeColor="text1"/>
        </w:rPr>
        <w:t>SEO(Search Engine Optimization)</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w:t>
      </w:r>
      <w:r w:rsidRPr="005316CF">
        <w:rPr>
          <w:rFonts w:hint="eastAsia"/>
          <w:color w:val="000000" w:themeColor="text1"/>
        </w:rPr>
        <w:t>望ましいとされている．しかし，リプレイスによって導入された新しいサーバと旧式のサーバを混合して負荷分散に利用されることも個人や中小企業を中心に見受けられる．</w:t>
      </w:r>
    </w:p>
    <w:p w14:paraId="51E92155" w14:textId="7D9FE880" w:rsidR="000231F5" w:rsidRPr="005316CF" w:rsidRDefault="000231F5" w:rsidP="000231F5">
      <w:pPr>
        <w:ind w:firstLineChars="100" w:firstLine="210"/>
        <w:rPr>
          <w:color w:val="000000" w:themeColor="text1"/>
        </w:rPr>
      </w:pPr>
      <w:r w:rsidRPr="005316CF">
        <w:rPr>
          <w:rFonts w:hint="eastAsia"/>
          <w:color w:val="000000" w:themeColor="text1"/>
        </w:rPr>
        <w:t>こうしたサーバ間の性能や通信装置の性能にバラつきがある場合，応答速度が一定とは限らないが，導入のしやすさからロードバランサは</w:t>
      </w:r>
      <w:r w:rsidR="00973DED" w:rsidRPr="005316CF">
        <w:rPr>
          <w:rFonts w:hint="eastAsia"/>
          <w:color w:val="000000" w:themeColor="text1"/>
        </w:rPr>
        <w:t>，</w:t>
      </w:r>
      <w:r w:rsidRPr="005316CF">
        <w:rPr>
          <w:rFonts w:hint="eastAsia"/>
          <w:color w:val="000000" w:themeColor="text1"/>
        </w:rPr>
        <w:t>頻繁に</w:t>
      </w:r>
      <w:r w:rsidR="00973DED" w:rsidRPr="005316CF">
        <w:rPr>
          <w:rFonts w:hint="eastAsia"/>
          <w:color w:val="000000" w:themeColor="text1"/>
        </w:rPr>
        <w:t>「</w:t>
      </w:r>
      <w:r w:rsidRPr="005316CF">
        <w:rPr>
          <w:rFonts w:hint="eastAsia"/>
          <w:color w:val="000000" w:themeColor="text1"/>
        </w:rPr>
        <w:t>ラウンドロビン</w:t>
      </w:r>
      <w:r w:rsidR="00973DED" w:rsidRPr="005316CF">
        <w:rPr>
          <w:rFonts w:hint="eastAsia"/>
          <w:color w:val="000000" w:themeColor="text1"/>
        </w:rPr>
        <w:t>」</w:t>
      </w:r>
      <w:r w:rsidRPr="005316CF">
        <w:rPr>
          <w:rFonts w:hint="eastAsia"/>
          <w:color w:val="000000" w:themeColor="text1"/>
        </w:rPr>
        <w:t>と呼ばれる</w:t>
      </w:r>
      <w:r w:rsidR="00EE2FDD">
        <w:rPr>
          <w:rFonts w:ascii="Segoe UI" w:hAnsi="Segoe UI" w:cs="Segoe UI"/>
          <w:color w:val="24292F"/>
          <w:szCs w:val="21"/>
          <w:shd w:val="clear" w:color="auto" w:fill="FFFFFF"/>
        </w:rPr>
        <w:t>均等に割り振る方</w:t>
      </w:r>
      <w:r w:rsidRPr="005316CF">
        <w:rPr>
          <w:rFonts w:hint="eastAsia"/>
          <w:color w:val="000000" w:themeColor="text1"/>
        </w:rPr>
        <w:t>方式が利用される．この状況では負荷分散をしているにもかかわらず，遅いサーバにつないでしまい</w:t>
      </w:r>
      <w:r w:rsidR="00AC4C01" w:rsidRPr="005316CF">
        <w:rPr>
          <w:rFonts w:hint="eastAsia"/>
          <w:color w:val="000000" w:themeColor="text1"/>
        </w:rPr>
        <w:t>Web</w:t>
      </w:r>
      <w:r w:rsidR="00D51CB9" w:rsidRPr="005316CF">
        <w:rPr>
          <w:rFonts w:hint="eastAsia"/>
          <w:color w:val="000000" w:themeColor="text1"/>
        </w:rPr>
        <w:t>の表示速度が返って落ちてしまうという課題がある．こうした</w:t>
      </w:r>
      <w:r w:rsidRPr="005316CF">
        <w:rPr>
          <w:rFonts w:hint="eastAsia"/>
          <w:color w:val="000000" w:themeColor="text1"/>
        </w:rPr>
        <w:t>課題を解決するには，異なる性能のサーバそれぞれの応答速度を計測し，ロードバランサが判断して動的に割り振りを行う必要がある</w:t>
      </w:r>
      <w:r w:rsidR="00E50AD6" w:rsidRPr="005316CF">
        <w:rPr>
          <w:rFonts w:hint="eastAsia"/>
          <w:color w:val="000000" w:themeColor="text1"/>
        </w:rPr>
        <w:t>．</w:t>
      </w:r>
      <w:r w:rsidR="00D51CB9" w:rsidRPr="005316CF">
        <w:rPr>
          <w:rFonts w:hint="eastAsia"/>
          <w:color w:val="000000" w:themeColor="text1"/>
        </w:rPr>
        <w:t>安価で現行システムに導入でき，</w:t>
      </w:r>
      <w:r w:rsidR="00D51CB9" w:rsidRPr="005316CF">
        <w:rPr>
          <w:rFonts w:hint="eastAsia"/>
          <w:color w:val="000000" w:themeColor="text1"/>
        </w:rPr>
        <w:t>Web</w:t>
      </w:r>
      <w:r w:rsidR="00D51CB9" w:rsidRPr="005316CF">
        <w:rPr>
          <w:rFonts w:hint="eastAsia"/>
          <w:color w:val="000000" w:themeColor="text1"/>
        </w:rPr>
        <w:t>の負荷分散に詳しくないユーザでも導入できるシステムで課題の解決にアプローチする．</w:t>
      </w:r>
    </w:p>
    <w:p w14:paraId="77B08C5F" w14:textId="1F7D23FD" w:rsidR="000231F5" w:rsidRDefault="000231F5" w:rsidP="000231F5">
      <w:pPr>
        <w:ind w:firstLineChars="100" w:firstLine="210"/>
      </w:pPr>
      <w:r w:rsidRPr="005316CF">
        <w:rPr>
          <w:rFonts w:hint="eastAsia"/>
          <w:color w:val="000000" w:themeColor="text1"/>
        </w:rPr>
        <w:t>本研究では，性能差のある</w:t>
      </w:r>
      <w:r w:rsidR="00AC4C01" w:rsidRPr="005316CF">
        <w:rPr>
          <w:rFonts w:hint="eastAsia"/>
          <w:color w:val="000000" w:themeColor="text1"/>
        </w:rPr>
        <w:t>Web</w:t>
      </w:r>
      <w:r w:rsidRPr="005316CF">
        <w:rPr>
          <w:rFonts w:hint="eastAsia"/>
          <w:color w:val="000000" w:themeColor="text1"/>
        </w:rPr>
        <w:t>サーバからなる</w:t>
      </w:r>
      <w:r w:rsidR="00AC4C01" w:rsidRPr="005316CF">
        <w:rPr>
          <w:rFonts w:hint="eastAsia"/>
          <w:color w:val="000000" w:themeColor="text1"/>
        </w:rPr>
        <w:t>Web</w:t>
      </w:r>
      <w:r w:rsidRPr="005316CF">
        <w:rPr>
          <w:rFonts w:hint="eastAsia"/>
          <w:color w:val="000000" w:themeColor="text1"/>
        </w:rPr>
        <w:t>サイト環境において，応答速度によってサーバの割り振り先を決めるアルゴリズムの提案，</w:t>
      </w:r>
      <w:r w:rsidR="00AC4C01" w:rsidRPr="005316CF">
        <w:rPr>
          <w:rFonts w:hint="eastAsia"/>
          <w:color w:val="000000" w:themeColor="text1"/>
        </w:rPr>
        <w:t>Web</w:t>
      </w:r>
      <w:r w:rsidR="00973DED" w:rsidRPr="005316CF">
        <w:rPr>
          <w:rFonts w:hint="eastAsia"/>
          <w:color w:val="000000" w:themeColor="text1"/>
        </w:rPr>
        <w:t>サーバの応答速度を考慮したロードバランサの設計と開発を行った．</w:t>
      </w:r>
      <w:r w:rsidRPr="005316CF">
        <w:rPr>
          <w:rFonts w:hint="eastAsia"/>
          <w:color w:val="000000" w:themeColor="text1"/>
        </w:rPr>
        <w:t>提案システムでは，それぞれの</w:t>
      </w:r>
      <w:r w:rsidR="00AC4C01" w:rsidRPr="005316CF">
        <w:rPr>
          <w:rFonts w:hint="eastAsia"/>
          <w:color w:val="000000" w:themeColor="text1"/>
        </w:rPr>
        <w:t>Web</w:t>
      </w:r>
      <w:r w:rsidRPr="005316CF">
        <w:rPr>
          <w:rFonts w:hint="eastAsia"/>
          <w:color w:val="000000" w:themeColor="text1"/>
        </w:rPr>
        <w:t>サー</w:t>
      </w:r>
      <w:r>
        <w:rPr>
          <w:rFonts w:hint="eastAsia"/>
        </w:rPr>
        <w:t>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sidR="00EC5B55">
        <w:rPr>
          <w:rFonts w:hint="eastAsia"/>
        </w:rPr>
        <w:t>サイトの反応時間の遅延と，</w:t>
      </w:r>
      <w:r>
        <w:rPr>
          <w:rFonts w:hint="eastAsia"/>
        </w:rPr>
        <w:t>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3143B8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106550">
        <w:rPr>
          <w:rFonts w:hint="eastAsia"/>
        </w:rPr>
        <w:t>(</w:t>
      </w:r>
      <w:r w:rsidR="00106550">
        <w:rPr>
          <w:rFonts w:hint="eastAsia"/>
        </w:rPr>
        <w:t>エンジンエックス</w:t>
      </w:r>
      <w:r w:rsidR="00106550">
        <w:rPr>
          <w:rFonts w:hint="eastAsia"/>
        </w:rPr>
        <w:t>)</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0E3A91">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49817C89"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00EC5B55">
        <w:rPr>
          <w:rFonts w:hint="eastAsia"/>
        </w:rPr>
        <w:t>ダウンロードに必要な時間に違いは生じなかった，</w:t>
      </w:r>
      <w:r w:rsidRPr="000231F5">
        <w:rPr>
          <w:rFonts w:hint="eastAsia"/>
        </w:rPr>
        <w:t>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提案手法によるハンドオーバによるコストは十分に小さいことがわかったが</w:t>
      </w:r>
      <w:r w:rsidR="0077213C">
        <w:rPr>
          <w:rFonts w:hint="eastAsia"/>
        </w:rPr>
        <w:t>，</w:t>
      </w:r>
      <w:r w:rsidRPr="000231F5">
        <w:rPr>
          <w:rFonts w:hint="eastAsia"/>
        </w:rPr>
        <w:t>増加するに従って</w:t>
      </w:r>
      <w:r w:rsidRPr="000231F5">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22231D51"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00887785">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5DAB5702"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401618">
        <w:rPr>
          <w:rFonts w:hint="eastAsia"/>
          <w:color w:val="000000" w:themeColor="text1"/>
        </w:rPr>
        <w:t>ついて述べ，その負荷量の監視機能の改善方法を提案・評価を行った</w:t>
      </w:r>
      <w:r w:rsidRPr="00AC4C01">
        <w:rPr>
          <w:rFonts w:hint="eastAsia"/>
          <w:color w:val="000000" w:themeColor="text1"/>
        </w:rPr>
        <w:t>．実験では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w:t>
      </w:r>
      <w:r w:rsidRPr="00AC4C01">
        <w:rPr>
          <w:rFonts w:hint="eastAsia"/>
          <w:color w:val="000000" w:themeColor="text1"/>
        </w:rPr>
        <w:lastRenderedPageBreak/>
        <w:t>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73D20285"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B008F8">
      <w:pPr>
        <w:ind w:left="945" w:hangingChars="450" w:hanging="945"/>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B008F8">
      <w:pPr>
        <w:ind w:left="945" w:hangingChars="450" w:hanging="945"/>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742674B1"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8C3970" w:rsidRDefault="001F601F" w:rsidP="002938B4">
      <w:pPr>
        <w:pStyle w:val="3"/>
        <w:rPr>
          <w:color w:val="000000" w:themeColor="text1"/>
        </w:rPr>
      </w:pPr>
      <w:r w:rsidRPr="008C3970">
        <w:rPr>
          <w:rFonts w:hint="eastAsia"/>
          <w:color w:val="000000" w:themeColor="text1"/>
        </w:rPr>
        <w:t xml:space="preserve">　</w:t>
      </w:r>
      <w:bookmarkStart w:id="104" w:name="_Toc89727591"/>
      <w:r w:rsidR="000231F5" w:rsidRPr="008C3970">
        <w:rPr>
          <w:rFonts w:hint="eastAsia"/>
          <w:color w:val="000000" w:themeColor="text1"/>
        </w:rPr>
        <w:t>評価付けシステム</w:t>
      </w:r>
      <w:bookmarkEnd w:id="104"/>
    </w:p>
    <w:p w14:paraId="6ACAF812" w14:textId="1D8F3D97" w:rsidR="00726242" w:rsidRPr="008C3970" w:rsidRDefault="000F3D6A" w:rsidP="00686E0D">
      <w:pPr>
        <w:ind w:firstLineChars="100" w:firstLine="210"/>
        <w:rPr>
          <w:rFonts w:ascii="游明朝" w:eastAsia="游明朝" w:hAnsi="游明朝" w:cs="Times New Roman"/>
          <w:color w:val="000000" w:themeColor="text1"/>
        </w:rPr>
      </w:pPr>
      <w:r w:rsidRPr="008C3970">
        <w:rPr>
          <w:rFonts w:hint="eastAsia"/>
          <w:color w:val="000000" w:themeColor="text1"/>
        </w:rPr>
        <w:t>実行手順の</w:t>
      </w: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L</w:t>
      </w:r>
      <w:r w:rsidRPr="008C3970">
        <w:rPr>
          <w:rFonts w:hint="eastAsia"/>
          <w:color w:val="000000" w:themeColor="text1"/>
          <w:vertAlign w:val="subscript"/>
        </w:rPr>
        <w:t>1</w:t>
      </w:r>
      <w:r w:rsidRPr="008C3970">
        <w:rPr>
          <w:rFonts w:hint="eastAsia"/>
          <w:color w:val="000000" w:themeColor="text1"/>
        </w:rPr>
        <w:t>～</w:t>
      </w:r>
      <w:r w:rsidRPr="008C3970">
        <w:rPr>
          <w:rFonts w:hint="eastAsia"/>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00E91856" w:rsidRPr="008C3970">
        <w:rPr>
          <w:rFonts w:hint="eastAsia"/>
          <w:color w:val="000000" w:themeColor="text1"/>
          <w:kern w:val="0"/>
        </w:rPr>
        <w:t>評価付けに使う数式は</w:t>
      </w:r>
      <w:r w:rsidRPr="008C3970">
        <w:rPr>
          <w:rFonts w:hint="eastAsia"/>
          <w:color w:val="000000" w:themeColor="text1"/>
          <w:kern w:val="0"/>
        </w:rPr>
        <w:t>下記に示す．</w:t>
      </w:r>
      <w:r w:rsidR="003D0D11" w:rsidRPr="008C3970">
        <w:rPr>
          <w:rFonts w:hint="eastAsia"/>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m:rPr>
            <m:sty m:val="p"/>
          </m:rP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m:rPr>
            <m:sty m:val="p"/>
          </m:rP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t>
      </w:r>
      <w:r w:rsidRPr="008C3970">
        <w:rPr>
          <w:rFonts w:hint="eastAsia"/>
          <w:color w:val="000000" w:themeColor="text1"/>
        </w:rPr>
        <w:t>Web</w:t>
      </w:r>
      <w:r w:rsidRPr="008C3970">
        <w:rPr>
          <w:rFonts w:hint="eastAsia"/>
          <w:color w:val="000000" w:themeColor="text1"/>
        </w:rPr>
        <w:t>サイトの反応時間の遅延と，それに対するユーザの反応」</w:t>
      </w:r>
      <w:r w:rsidRPr="008C3970">
        <w:rPr>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や「</w:t>
      </w:r>
      <w:r w:rsidRPr="008C3970">
        <w:rPr>
          <w:rFonts w:hint="eastAsia"/>
          <w:color w:val="000000" w:themeColor="text1"/>
        </w:rPr>
        <w:t>RAIL</w:t>
      </w:r>
      <w:r w:rsidRPr="008C3970">
        <w:rPr>
          <w:rFonts w:hint="eastAsia"/>
          <w:color w:val="000000" w:themeColor="text1"/>
        </w:rPr>
        <w:t>モデル」</w:t>
      </w:r>
      <w:r w:rsidRPr="008C3970">
        <w:rPr>
          <w:color w:val="000000" w:themeColor="text1"/>
          <w:vertAlign w:val="superscript"/>
        </w:rPr>
        <w:t>7</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r w:rsidR="003D0D11" w:rsidRPr="008C3970">
        <w:rPr>
          <w:rFonts w:ascii="游明朝" w:eastAsia="游明朝" w:hAnsi="游明朝" w:cs="Times New Roman"/>
          <w:color w:val="000000" w:themeColor="text1"/>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0709771E" w:rsidR="003D0D11" w:rsidRDefault="003D0D11" w:rsidP="00852BBF">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EC5B55">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711ED5"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711ED5"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29F0F761"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266396"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398EB46D" w:rsidR="005A0556" w:rsidRDefault="005A0556" w:rsidP="005A0556">
      <w:pPr>
        <w:ind w:left="1050" w:hangingChars="500" w:hanging="1050"/>
      </w:pPr>
      <w:r>
        <w:rPr>
          <w:rFonts w:hint="eastAsia"/>
        </w:rPr>
        <w:t>STEP-1:</w:t>
      </w:r>
      <w:r>
        <w:rPr>
          <w:rFonts w:hint="eastAsia"/>
        </w:rPr>
        <w:t>異種環境を再現する為コマンドで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E5EC654"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741673F0" w:rsidR="00B46798" w:rsidRDefault="00711ED5" w:rsidP="00D264A6">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2" w:name="_Toc89727599"/>
      <w:r w:rsidR="003D0D11">
        <w:rPr>
          <w:rFonts w:hint="eastAsia"/>
        </w:rPr>
        <w:t>実装した割り振り方法</w:t>
      </w:r>
      <w:bookmarkEnd w:id="112"/>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3" w:name="_Toc89727600"/>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9727601"/>
      <w:r w:rsidR="00C065EC">
        <w:rPr>
          <w:rFonts w:hint="eastAsia"/>
        </w:rPr>
        <w:t>開発環境</w:t>
      </w:r>
      <w:bookmarkEnd w:id="114"/>
    </w:p>
    <w:p w14:paraId="55B7B0C4" w14:textId="5E7581F1"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Pr="00802599" w:rsidRDefault="00576FEC" w:rsidP="00E20FA0">
      <w:pPr>
        <w:rPr>
          <w:rFonts w:ascii="Century" w:eastAsia="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711ED5"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77777777" w:rsidR="00E20FA0" w:rsidRDefault="00E20FA0" w:rsidP="00E20FA0">
      <w:pPr>
        <w:rPr>
          <w:rFonts w:ascii="Century" w:eastAsia="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1DF99F8D" w14:textId="77777777" w:rsidR="00C065EC" w:rsidRDefault="00C065EC" w:rsidP="002938B4">
      <w:pPr>
        <w:pStyle w:val="3"/>
      </w:pPr>
      <w:r>
        <w:rPr>
          <w:rFonts w:hint="eastAsia"/>
        </w:rPr>
        <w:t xml:space="preserve">　</w:t>
      </w:r>
      <w:bookmarkStart w:id="115" w:name="_Toc8972760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lastRenderedPageBreak/>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E50AD6">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E50AD6">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E50AD6">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E50AD6">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E50AD6">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E50AD6">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9727603"/>
      <w:r>
        <w:rPr>
          <w:rFonts w:hint="eastAsia"/>
        </w:rPr>
        <w:t>コンフィグ書き換え</w:t>
      </w:r>
      <w:bookmarkEnd w:id="116"/>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lastRenderedPageBreak/>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E50AD6">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9727604"/>
      <w:r>
        <w:rPr>
          <w:rFonts w:hint="eastAsia"/>
        </w:rPr>
        <w:t>コンフィグの適応</w:t>
      </w:r>
      <w:bookmarkEnd w:id="117"/>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7A2C67B8" w14:textId="77777777" w:rsidR="001622EF" w:rsidRDefault="001622EF" w:rsidP="00F864EC">
      <w:pPr>
        <w:rPr>
          <w:rFonts w:ascii="ＭＳ 明朝" w:eastAsia="ＭＳ 明朝" w:hAnsi="ＭＳ 明朝" w:cs="ＭＳ 明朝"/>
        </w:rPr>
      </w:pPr>
    </w:p>
    <w:p w14:paraId="4B6CC8B1" w14:textId="6F6F01EA" w:rsidR="001622EF" w:rsidRPr="00002B33"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lastRenderedPageBreak/>
        <w:t xml:space="preserve">　</w:t>
      </w:r>
      <w:bookmarkStart w:id="118" w:name="_Toc89727605"/>
      <w:r>
        <w:rPr>
          <w:rFonts w:hint="eastAsia"/>
        </w:rPr>
        <w:t>データベースの構築と接続</w:t>
      </w:r>
      <w:bookmarkEnd w:id="118"/>
    </w:p>
    <w:p w14:paraId="63428393" w14:textId="19AC1667"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362E3884"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19" w:name="_Toc89727606"/>
      <w:r>
        <w:rPr>
          <w:rFonts w:hint="eastAsia"/>
        </w:rPr>
        <w:t>実装システムの実行</w:t>
      </w:r>
      <w:bookmarkEnd w:id="119"/>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E50AD6">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266397" r:id="rId18"/>
        </w:object>
      </w:r>
    </w:p>
    <w:p w14:paraId="4DBE8BD3" w14:textId="0D9E9FAF"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972760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1" w:name="_Toc8972760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2" w:name="_Toc89727609"/>
      <w:r w:rsidR="0027073E">
        <w:rPr>
          <w:rFonts w:hint="eastAsia"/>
        </w:rPr>
        <w:t>実験環境</w:t>
      </w:r>
      <w:bookmarkEnd w:id="122"/>
    </w:p>
    <w:p w14:paraId="73097473" w14:textId="7E76F641"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24F75B6D"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7FE4E2C5"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3" w:name="_Toc89727610"/>
      <w:r w:rsidR="00E40BE2">
        <w:rPr>
          <w:rFonts w:hint="eastAsia"/>
        </w:rPr>
        <w:t>実験方法</w:t>
      </w:r>
      <w:bookmarkEnd w:id="123"/>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7D0B9655"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4" w:name="_Toc89727611"/>
      <w:r>
        <w:rPr>
          <w:rFonts w:hint="eastAsia"/>
        </w:rPr>
        <w:t>実験</w:t>
      </w:r>
      <w:r w:rsidR="00270172">
        <w:rPr>
          <w:rFonts w:hint="eastAsia"/>
        </w:rPr>
        <w:t>結果</w:t>
      </w:r>
      <w:bookmarkEnd w:id="124"/>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7B9F6C7D"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4A110E">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4A110E">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17501794"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75E481B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59E46ADD"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0CB3F423"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6591CF27"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5" w:name="_Toc89727612"/>
      <w:r w:rsidRPr="006C45E8">
        <w:rPr>
          <w:rFonts w:hint="eastAsia"/>
        </w:rPr>
        <w:t>実験の考察</w:t>
      </w:r>
      <w:bookmarkEnd w:id="125"/>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6" w:name="_Toc89727613"/>
      <w:r>
        <w:rPr>
          <w:rFonts w:hint="eastAsia"/>
          <w:b/>
        </w:rPr>
        <w:lastRenderedPageBreak/>
        <w:t>むすび</w:t>
      </w:r>
      <w:bookmarkEnd w:id="126"/>
    </w:p>
    <w:p w14:paraId="2B69D53F" w14:textId="77777777" w:rsidR="00AE661C" w:rsidRDefault="00AE661C" w:rsidP="006F525E">
      <w:pPr>
        <w:ind w:firstLineChars="100" w:firstLine="210"/>
        <w:rPr>
          <w:color w:val="000000" w:themeColor="text1"/>
        </w:rPr>
      </w:pPr>
    </w:p>
    <w:p w14:paraId="0B446C98" w14:textId="207E615C"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3D6365D3"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597C6F" w:rsidRPr="00597C6F">
        <w:t>NGINX</w:t>
      </w:r>
      <w:r w:rsidR="006C7414">
        <w:rPr>
          <w:rFonts w:hint="eastAsia"/>
          <w:kern w:val="0"/>
        </w:rPr>
        <w:t>を用</w:t>
      </w:r>
      <w:r w:rsidR="006C7414" w:rsidRPr="005316CF">
        <w:rPr>
          <w:rFonts w:hint="eastAsia"/>
          <w:color w:val="000000" w:themeColor="text1"/>
          <w:kern w:val="0"/>
        </w:rPr>
        <w:t>いて，コンフィグの重みづけをプログラムによって書き換えることで動的ロードバランサを実現し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w:t>
      </w:r>
      <w:r w:rsidR="00597C6F" w:rsidRPr="00597C6F">
        <w:t>NGINX</w:t>
      </w:r>
      <w:r w:rsidR="00F00194" w:rsidRPr="005316CF">
        <w:rPr>
          <w:rFonts w:hint="eastAsia"/>
          <w:color w:val="000000" w:themeColor="text1"/>
        </w:rPr>
        <w:t>へ</w:t>
      </w:r>
      <w:r w:rsidR="00161CC2" w:rsidRPr="005316CF">
        <w:rPr>
          <w:rFonts w:hint="eastAsia"/>
          <w:color w:val="000000" w:themeColor="text1"/>
        </w:rPr>
        <w:t>送る</w:t>
      </w:r>
      <w:r w:rsidR="00C06915" w:rsidRPr="005316CF">
        <w:rPr>
          <w:rFonts w:hint="eastAsia"/>
          <w:color w:val="000000" w:themeColor="text1"/>
        </w:rPr>
        <w:t>為</w:t>
      </w:r>
      <w:r w:rsidR="00161CC2" w:rsidRPr="005316CF">
        <w:rPr>
          <w:rFonts w:hint="eastAsia"/>
          <w:color w:val="000000" w:themeColor="text1"/>
        </w:rPr>
        <w:t>，可用性を落とすことなく動的割り振りが可能である．</w:t>
      </w:r>
    </w:p>
    <w:p w14:paraId="76C642F6" w14:textId="60A90CD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結果が異なる可能性がある為，検証する必要があ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07E6F4D" w:rsidR="00711ED5" w:rsidRDefault="00B47D5A" w:rsidP="009954B5">
      <w:pPr>
        <w:ind w:firstLineChars="100" w:firstLine="210"/>
        <w:rPr>
          <w:color w:val="000000" w:themeColor="text1"/>
        </w:rPr>
        <w:sectPr w:rsidR="00711ED5" w:rsidSect="00423FBE">
          <w:headerReference w:type="default" r:id="rId22"/>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711ED5">
        <w:rPr>
          <w:rFonts w:hint="eastAsia"/>
          <w:color w:val="000000" w:themeColor="text1"/>
        </w:rPr>
        <w:t>できることを期待している．</w:t>
      </w:r>
    </w:p>
    <w:p w14:paraId="347E2C63" w14:textId="072DDF9C" w:rsidR="00FF43A5" w:rsidRPr="00711ED5" w:rsidRDefault="00FF43A5" w:rsidP="00711ED5">
      <w:pPr>
        <w:rPr>
          <w:rFonts w:hint="eastAsia"/>
          <w:color w:val="000000" w:themeColor="text1"/>
        </w:rPr>
      </w:pPr>
    </w:p>
    <w:p w14:paraId="677991BA" w14:textId="50469BD3" w:rsidR="00636EA5" w:rsidRDefault="00EC13DF" w:rsidP="00636EA5">
      <w:pPr>
        <w:pStyle w:val="1"/>
        <w:rPr>
          <w:b/>
        </w:rPr>
      </w:pPr>
      <w:bookmarkStart w:id="127" w:name="_Toc62404760"/>
      <w:bookmarkStart w:id="128" w:name="_Toc62588439"/>
      <w:bookmarkStart w:id="129" w:name="_Toc62641453"/>
      <w:bookmarkStart w:id="130" w:name="_Toc89727614"/>
      <w:r>
        <w:rPr>
          <w:rFonts w:hint="eastAsia"/>
          <w:b/>
        </w:rPr>
        <w:t>謝辞</w:t>
      </w:r>
      <w:bookmarkEnd w:id="127"/>
      <w:bookmarkEnd w:id="128"/>
      <w:bookmarkEnd w:id="129"/>
      <w:bookmarkEnd w:id="130"/>
    </w:p>
    <w:p w14:paraId="3FD4C1A6" w14:textId="77777777" w:rsidR="00D93025" w:rsidRPr="00D93025" w:rsidRDefault="00D93025" w:rsidP="00D93025">
      <w:pPr>
        <w:rPr>
          <w:rFonts w:hint="eastAsia"/>
        </w:rPr>
      </w:pPr>
    </w:p>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rPr>
          <w:rFonts w:hint="eastAsia"/>
        </w:rPr>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bookmarkStart w:id="131" w:name="_GoBack"/>
      <w:bookmarkEnd w:id="131"/>
    </w:p>
    <w:p w14:paraId="59A07C00" w14:textId="5F8CAAB9" w:rsidR="00711ED5" w:rsidRDefault="00A669AD" w:rsidP="00EC13DF">
      <w:pPr>
        <w:widowControl/>
        <w:jc w:val="left"/>
        <w:rPr>
          <w:rFonts w:hint="eastAsia"/>
        </w:rPr>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 xml:space="preserve">International Journal of Computer Networks &amp; Communications (IJCNC) Vol.10, No.3, May 2018PROPOSED LOAD BALANCING ALGORITHM TOREDUCE RESPONSE TIME AND PROCESSING TIMEON CLOUD COMPUTING Nguyen Xuan Phi, Cao </w:t>
      </w:r>
      <w:proofErr w:type="spellStart"/>
      <w:r w:rsidRPr="00724275">
        <w:rPr>
          <w:color w:val="000000" w:themeColor="text1"/>
        </w:rPr>
        <w:t>Trung</w:t>
      </w:r>
      <w:proofErr w:type="spellEnd"/>
      <w:r w:rsidRPr="00724275">
        <w:rPr>
          <w:color w:val="000000" w:themeColor="text1"/>
        </w:rPr>
        <w:t xml:space="preserve"> Tin, </w:t>
      </w:r>
      <w:proofErr w:type="spellStart"/>
      <w:r w:rsidRPr="00724275">
        <w:rPr>
          <w:color w:val="000000" w:themeColor="text1"/>
        </w:rPr>
        <w:t>Luu</w:t>
      </w:r>
      <w:proofErr w:type="spellEnd"/>
      <w:r w:rsidRPr="00724275">
        <w:rPr>
          <w:color w:val="000000" w:themeColor="text1"/>
        </w:rPr>
        <w:t xml:space="preserve"> Nguyen </w:t>
      </w:r>
      <w:proofErr w:type="spellStart"/>
      <w:r w:rsidRPr="00724275">
        <w:rPr>
          <w:color w:val="000000" w:themeColor="text1"/>
        </w:rPr>
        <w:t>Ky</w:t>
      </w:r>
      <w:proofErr w:type="spellEnd"/>
      <w:r w:rsidRPr="00724275">
        <w:rPr>
          <w:color w:val="000000" w:themeColor="text1"/>
        </w:rPr>
        <w:t xml:space="preserve"> Thu and Tran Cong Hung</w:t>
      </w:r>
      <w:r w:rsidRPr="00724275">
        <w:rPr>
          <w:color w:val="000000" w:themeColor="text1"/>
        </w:rPr>
        <w:br/>
      </w:r>
      <w:hyperlink r:id="rId23"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 xml:space="preserve">Scalable Load Balancing in the Presence of Heterogeneous </w:t>
      </w:r>
      <w:proofErr w:type="spellStart"/>
      <w:r w:rsidRPr="00724275">
        <w:rPr>
          <w:color w:val="000000" w:themeColor="text1"/>
        </w:rPr>
        <w:t>ServersAuthors</w:t>
      </w:r>
      <w:proofErr w:type="spellEnd"/>
      <w:r w:rsidRPr="00724275">
        <w:rPr>
          <w:color w:val="000000" w:themeColor="text1"/>
        </w:rPr>
        <w:t xml:space="preserve">: Kristen Gardner, </w:t>
      </w:r>
      <w:proofErr w:type="spellStart"/>
      <w:r w:rsidRPr="00724275">
        <w:rPr>
          <w:color w:val="000000" w:themeColor="text1"/>
        </w:rPr>
        <w:t>Jazeem</w:t>
      </w:r>
      <w:proofErr w:type="spellEnd"/>
      <w:r w:rsidRPr="00724275">
        <w:rPr>
          <w:color w:val="000000" w:themeColor="text1"/>
        </w:rPr>
        <w:t xml:space="preserve"> Abdul Jaleel, Alexander </w:t>
      </w:r>
      <w:proofErr w:type="spellStart"/>
      <w:r w:rsidRPr="00724275">
        <w:rPr>
          <w:color w:val="000000" w:themeColor="text1"/>
        </w:rPr>
        <w:t>Wickeham</w:t>
      </w:r>
      <w:proofErr w:type="spellEnd"/>
      <w:r w:rsidRPr="00724275">
        <w:rPr>
          <w:color w:val="000000" w:themeColor="text1"/>
        </w:rPr>
        <w:t xml:space="preserve">, Sherwin </w:t>
      </w:r>
      <w:proofErr w:type="spellStart"/>
      <w:r w:rsidRPr="00724275">
        <w:rPr>
          <w:color w:val="000000" w:themeColor="text1"/>
        </w:rPr>
        <w:t>Doroudi</w:t>
      </w:r>
      <w:proofErr w:type="spellEnd"/>
      <w:r w:rsidR="009D0FD4" w:rsidRPr="00724275">
        <w:rPr>
          <w:color w:val="000000" w:themeColor="text1"/>
        </w:rPr>
        <w:br/>
      </w:r>
      <w:hyperlink r:id="rId24"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48970216" w:rsidR="009D0FD4" w:rsidRPr="00724275" w:rsidRDefault="00EC5B55" w:rsidP="00C961D7">
      <w:pPr>
        <w:pStyle w:val="ad"/>
        <w:numPr>
          <w:ilvl w:val="0"/>
          <w:numId w:val="6"/>
        </w:numPr>
        <w:ind w:leftChars="0"/>
      </w:pPr>
      <w:r>
        <w:rPr>
          <w:rFonts w:hint="eastAsia"/>
        </w:rPr>
        <w:t>反応時間の遅延と，</w:t>
      </w:r>
      <w:r w:rsidR="00C961D7" w:rsidRPr="00724275">
        <w:rPr>
          <w:rFonts w:hint="eastAsia"/>
        </w:rPr>
        <w:t>それに対するユーザの反応</w:t>
      </w:r>
      <w:r w:rsidR="009D0FD4" w:rsidRPr="00724275">
        <w:br/>
      </w:r>
      <w:r w:rsidR="00C961D7" w:rsidRPr="00724275">
        <w:t xml:space="preserve">Paul </w:t>
      </w:r>
      <w:proofErr w:type="spellStart"/>
      <w:r w:rsidR="00C961D7" w:rsidRPr="00724275">
        <w:t>Kinlan.What</w:t>
      </w:r>
      <w:proofErr w:type="spellEnd"/>
      <w:r w:rsidR="00C961D7" w:rsidRPr="00724275">
        <w:t xml:space="preserve">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proofErr w:type="spellStart"/>
      <w:r w:rsidRPr="00724275">
        <w:t>GoogleInc.TheRAILPerformanceModel</w:t>
      </w:r>
      <w:proofErr w:type="spellEnd"/>
      <w:r w:rsidRPr="00724275">
        <w:t>.</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600F4400" w14:textId="242A4DA6"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32608534" w:rsidR="00EC13DF" w:rsidRDefault="00EC5B55" w:rsidP="00951BEA">
      <w:pPr>
        <w:pStyle w:val="ad"/>
        <w:numPr>
          <w:ilvl w:val="0"/>
          <w:numId w:val="3"/>
        </w:numPr>
        <w:ind w:leftChars="0"/>
      </w:pPr>
      <w:r>
        <w:rPr>
          <w:rFonts w:hint="eastAsia"/>
        </w:rPr>
        <w:t>目次では、</w:t>
      </w:r>
      <w:r w:rsidR="00EC13DF" w:rsidRPr="00EC13DF">
        <w:rPr>
          <w:rFonts w:hint="eastAsia"/>
        </w:rPr>
        <w:t>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proofErr w:type="spellStart"/>
      <w:r w:rsidRPr="00EC13DF">
        <w:rPr>
          <w:rFonts w:hint="eastAsia"/>
        </w:rPr>
        <w:t>Cenutty</w:t>
      </w:r>
      <w:proofErr w:type="spellEnd"/>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proofErr w:type="spellStart"/>
      <w:r w:rsidRPr="00EC13DF">
        <w:rPr>
          <w:rFonts w:hint="eastAsia"/>
        </w:rPr>
        <w:t>Ctrl+Enter</w:t>
      </w:r>
      <w:proofErr w:type="spellEnd"/>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5"/>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BE9DD6" w14:textId="77777777" w:rsidR="003F6FD7" w:rsidRDefault="003F6FD7" w:rsidP="00F15017">
      <w:r>
        <w:separator/>
      </w:r>
    </w:p>
  </w:endnote>
  <w:endnote w:type="continuationSeparator" w:id="0">
    <w:p w14:paraId="210941EE" w14:textId="77777777" w:rsidR="003F6FD7" w:rsidRDefault="003F6FD7"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CE1BB6" w14:textId="77777777" w:rsidR="003F6FD7" w:rsidRDefault="003F6FD7" w:rsidP="00F15017">
      <w:r>
        <w:separator/>
      </w:r>
    </w:p>
  </w:footnote>
  <w:footnote w:type="continuationSeparator" w:id="0">
    <w:p w14:paraId="1CC1A06A" w14:textId="77777777" w:rsidR="003F6FD7" w:rsidRDefault="003F6FD7"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711ED5" w:rsidRDefault="00711ED5" w:rsidP="00636EA5">
    <w:pPr>
      <w:pStyle w:val="a7"/>
      <w:tabs>
        <w:tab w:val="clear" w:pos="4252"/>
        <w:tab w:val="clear" w:pos="8504"/>
        <w:tab w:val="left" w:pos="3930"/>
      </w:tabs>
    </w:pPr>
    <w:r>
      <w:tab/>
    </w:r>
  </w:p>
  <w:p w14:paraId="0DA77694" w14:textId="77777777" w:rsidR="00711ED5" w:rsidRDefault="00711ED5">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44F6467C" w:rsidR="00711ED5" w:rsidRDefault="00711ED5">
        <w:pPr>
          <w:pStyle w:val="a7"/>
          <w:jc w:val="right"/>
        </w:pPr>
        <w:r>
          <w:fldChar w:fldCharType="begin"/>
        </w:r>
        <w:r>
          <w:instrText>PAGE   \* MERGEFORMAT</w:instrText>
        </w:r>
        <w:r>
          <w:fldChar w:fldCharType="separate"/>
        </w:r>
        <w:r w:rsidR="00AE661C" w:rsidRPr="00AE661C">
          <w:rPr>
            <w:noProof/>
            <w:lang w:val="ja-JP"/>
          </w:rPr>
          <w:t>24</w:t>
        </w:r>
        <w:r>
          <w:fldChar w:fldCharType="end"/>
        </w:r>
      </w:p>
    </w:sdtContent>
  </w:sdt>
  <w:p w14:paraId="07AFEC89" w14:textId="77777777" w:rsidR="00711ED5" w:rsidRDefault="00711ED5">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711ED5" w:rsidRDefault="00711ED5">
    <w:pPr>
      <w:pStyle w:val="a7"/>
      <w:jc w:val="right"/>
    </w:pPr>
  </w:p>
  <w:p w14:paraId="437E2DEC" w14:textId="77777777" w:rsidR="00711ED5" w:rsidRDefault="00711ED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0458"/>
    <w:rsid w:val="000D1456"/>
    <w:rsid w:val="000D2E8C"/>
    <w:rsid w:val="000D77A5"/>
    <w:rsid w:val="000E13A4"/>
    <w:rsid w:val="000E3A91"/>
    <w:rsid w:val="000E452A"/>
    <w:rsid w:val="000E4DC0"/>
    <w:rsid w:val="000F3D6A"/>
    <w:rsid w:val="000F3E35"/>
    <w:rsid w:val="000F5553"/>
    <w:rsid w:val="001047D2"/>
    <w:rsid w:val="00106550"/>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D0E02"/>
    <w:rsid w:val="001D0FEE"/>
    <w:rsid w:val="001E502A"/>
    <w:rsid w:val="001E72AB"/>
    <w:rsid w:val="001F1B06"/>
    <w:rsid w:val="001F3A70"/>
    <w:rsid w:val="001F3B23"/>
    <w:rsid w:val="001F4DA1"/>
    <w:rsid w:val="001F601F"/>
    <w:rsid w:val="001F70A8"/>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65C3"/>
    <w:rsid w:val="00337A25"/>
    <w:rsid w:val="0034106E"/>
    <w:rsid w:val="00342D70"/>
    <w:rsid w:val="00344547"/>
    <w:rsid w:val="00350BEE"/>
    <w:rsid w:val="00350DBD"/>
    <w:rsid w:val="00353D9A"/>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7619"/>
    <w:rsid w:val="003C1646"/>
    <w:rsid w:val="003C338C"/>
    <w:rsid w:val="003C6790"/>
    <w:rsid w:val="003C71C3"/>
    <w:rsid w:val="003D0150"/>
    <w:rsid w:val="003D0267"/>
    <w:rsid w:val="003D0D11"/>
    <w:rsid w:val="003D23C6"/>
    <w:rsid w:val="003D34C4"/>
    <w:rsid w:val="003D3CF7"/>
    <w:rsid w:val="003D655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10E30"/>
    <w:rsid w:val="00412963"/>
    <w:rsid w:val="00415EAF"/>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1B51"/>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16C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0D2"/>
    <w:rsid w:val="005942D6"/>
    <w:rsid w:val="00596F0A"/>
    <w:rsid w:val="005973E1"/>
    <w:rsid w:val="00597C6F"/>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7525"/>
    <w:rsid w:val="008128E4"/>
    <w:rsid w:val="00815355"/>
    <w:rsid w:val="00815ADC"/>
    <w:rsid w:val="00820F25"/>
    <w:rsid w:val="008212B0"/>
    <w:rsid w:val="00821F28"/>
    <w:rsid w:val="00823107"/>
    <w:rsid w:val="008259D9"/>
    <w:rsid w:val="00833AA3"/>
    <w:rsid w:val="00834961"/>
    <w:rsid w:val="00834FE7"/>
    <w:rsid w:val="008410A7"/>
    <w:rsid w:val="008412B2"/>
    <w:rsid w:val="00842055"/>
    <w:rsid w:val="0084486A"/>
    <w:rsid w:val="00847369"/>
    <w:rsid w:val="008519C2"/>
    <w:rsid w:val="00852BBF"/>
    <w:rsid w:val="00855064"/>
    <w:rsid w:val="0085762A"/>
    <w:rsid w:val="008607A8"/>
    <w:rsid w:val="00863C28"/>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5AE4"/>
    <w:rsid w:val="00AD6360"/>
    <w:rsid w:val="00AD6A1C"/>
    <w:rsid w:val="00AE3EB4"/>
    <w:rsid w:val="00AE661C"/>
    <w:rsid w:val="00AF0315"/>
    <w:rsid w:val="00AF1C11"/>
    <w:rsid w:val="00AF4711"/>
    <w:rsid w:val="00B004B7"/>
    <w:rsid w:val="00B00578"/>
    <w:rsid w:val="00B008F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B1C31"/>
    <w:rsid w:val="00BB6284"/>
    <w:rsid w:val="00BC387B"/>
    <w:rsid w:val="00BC4595"/>
    <w:rsid w:val="00BC7847"/>
    <w:rsid w:val="00BD14F4"/>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73E8"/>
    <w:rsid w:val="00CE0178"/>
    <w:rsid w:val="00CF1B32"/>
    <w:rsid w:val="00CF397B"/>
    <w:rsid w:val="00D03420"/>
    <w:rsid w:val="00D055DB"/>
    <w:rsid w:val="00D07DC1"/>
    <w:rsid w:val="00D10B52"/>
    <w:rsid w:val="00D112FB"/>
    <w:rsid w:val="00D13DCF"/>
    <w:rsid w:val="00D1444D"/>
    <w:rsid w:val="00D1729E"/>
    <w:rsid w:val="00D17665"/>
    <w:rsid w:val="00D228BA"/>
    <w:rsid w:val="00D264A6"/>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025"/>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5B55"/>
    <w:rsid w:val="00EC75DA"/>
    <w:rsid w:val="00ED5DDB"/>
    <w:rsid w:val="00ED6EE7"/>
    <w:rsid w:val="00ED6FC9"/>
    <w:rsid w:val="00EE2FDD"/>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arxiv.org/pdf/2006.13987.pdf" TargetMode="Externa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6AF"/>
    <w:rsid w:val="00892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926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8F2A4-62F1-49F1-91F1-1B8DDD874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21219</TotalTime>
  <Pages>30</Pages>
  <Words>3681</Words>
  <Characters>20984</Characters>
  <Application>Microsoft Office Word</Application>
  <DocSecurity>0</DocSecurity>
  <Lines>174</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307</cp:revision>
  <cp:lastPrinted>2021-01-27T03:39:00Z</cp:lastPrinted>
  <dcterms:created xsi:type="dcterms:W3CDTF">2020-12-22T07:02:00Z</dcterms:created>
  <dcterms:modified xsi:type="dcterms:W3CDTF">2021-12-17T08:13:00Z</dcterms:modified>
</cp:coreProperties>
</file>