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bookmarkStart w:id="10" w:name="_Toc91092490"/>
      <w:bookmarkStart w:id="11" w:name="_Toc9115616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bookmarkEnd w:id="10"/>
      <w:bookmarkEnd w:id="11"/>
    </w:p>
    <w:p w:rsidR="00D504D2" w:rsidRPr="00D367C8" w:rsidRDefault="00D504D2" w:rsidP="00D504D2"/>
    <w:p w:rsidR="003D4ACB" w:rsidRPr="00D367C8" w:rsidRDefault="003D4ACB" w:rsidP="007D5AF9">
      <w:pPr>
        <w:ind w:firstLineChars="100" w:firstLine="234"/>
        <w:rPr>
          <w:strike/>
        </w:rPr>
      </w:pPr>
      <w:r w:rsidRPr="00D367C8">
        <w:rPr>
          <w:rFonts w:hint="eastAsia"/>
        </w:rPr>
        <w:t>プログラミング初級者を対象として，ブロックプログラミング</w:t>
      </w:r>
      <w:r w:rsidR="008F5FC3" w:rsidRPr="00D367C8">
        <w:rPr>
          <w:rFonts w:hint="eastAsia"/>
        </w:rPr>
        <w:t>と呼ばれる，プログラミングの導入に利用されるシステムが存在する</w:t>
      </w:r>
      <w:r w:rsidRPr="00D367C8">
        <w:rPr>
          <w:rFonts w:hint="eastAsia"/>
        </w:rPr>
        <w:t>．一方，実際に運用されるシステム開発</w:t>
      </w:r>
      <w:r w:rsidR="008F5FC3" w:rsidRPr="00D367C8">
        <w:rPr>
          <w:rFonts w:hint="eastAsia"/>
        </w:rPr>
        <w:t>などでは，プログラミング言語を用いたコーディングが必要とされる</w:t>
      </w:r>
      <w:r w:rsidRPr="00D367C8">
        <w:rPr>
          <w:rFonts w:hint="eastAsia"/>
        </w:rPr>
        <w:t>．本研究では，ブロックプログラミングと連携したソースコードの穴埋め問題生成システムを提案する．</w:t>
      </w:r>
      <w:r w:rsidR="007D5AF9" w:rsidRPr="00D367C8">
        <w:rPr>
          <w:rFonts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FD247F" w:rsidRPr="00D367C8">
        <w:rPr>
          <w:rFonts w:hint="eastAsia"/>
        </w:rPr>
        <w:t>実験では</w:t>
      </w:r>
      <w:r w:rsidRPr="00D367C8">
        <w:rPr>
          <w:rFonts w:hint="eastAsia"/>
        </w:rPr>
        <w:t>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2" w:name="_Toc62641418" w:displacedByCustomXml="next"/>
    <w:bookmarkStart w:id="13" w:name="_Toc62588403" w:displacedByCustomXml="next"/>
    <w:bookmarkStart w:id="14" w:name="_Toc62584276" w:displacedByCustomXml="next"/>
    <w:bookmarkStart w:id="15" w:name="_Toc504588269" w:displacedByCustomXml="next"/>
    <w:bookmarkStart w:id="16" w:name="_Toc468197413" w:displacedByCustomXml="next"/>
    <w:bookmarkStart w:id="17" w:name="_Toc468198300" w:displacedByCustomXml="next"/>
    <w:bookmarkStart w:id="18" w:name="_Toc62404732" w:displacedByCustomXml="next"/>
    <w:bookmarkStart w:id="19"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20" w:name="_Toc90994228"/>
          <w:bookmarkStart w:id="21" w:name="_Toc90994312"/>
          <w:bookmarkStart w:id="22" w:name="_Toc90999287"/>
          <w:bookmarkStart w:id="23" w:name="_Toc91092491"/>
          <w:bookmarkStart w:id="24" w:name="_Toc90912187"/>
          <w:bookmarkStart w:id="25" w:name="_Toc90912267"/>
          <w:bookmarkStart w:id="26" w:name="_Toc91156167"/>
          <w:r>
            <w:rPr>
              <w:rFonts w:asciiTheme="minorHAnsi" w:eastAsiaTheme="minorEastAsia" w:hAnsiTheme="minorHAnsi" w:cstheme="minorBidi"/>
              <w:bCs/>
              <w:sz w:val="21"/>
              <w:szCs w:val="22"/>
              <w:lang w:val="ja-JP"/>
            </w:rPr>
            <w:tab/>
          </w:r>
          <w:r w:rsidR="00B07B47" w:rsidRPr="00583CAC">
            <w:rPr>
              <w:lang w:val="ja-JP"/>
            </w:rPr>
            <w:t>目次</w:t>
          </w:r>
          <w:bookmarkEnd w:id="19"/>
          <w:bookmarkEnd w:id="18"/>
          <w:bookmarkEnd w:id="17"/>
          <w:bookmarkEnd w:id="16"/>
          <w:bookmarkEnd w:id="15"/>
          <w:bookmarkEnd w:id="14"/>
          <w:bookmarkEnd w:id="13"/>
          <w:bookmarkEnd w:id="12"/>
          <w:bookmarkEnd w:id="20"/>
          <w:bookmarkEnd w:id="21"/>
          <w:bookmarkEnd w:id="22"/>
          <w:bookmarkEnd w:id="23"/>
          <w:bookmarkEnd w:id="26"/>
        </w:p>
        <w:p w:rsidR="003B4678" w:rsidRDefault="001E67DF">
          <w:pPr>
            <w:pStyle w:val="11"/>
            <w:tabs>
              <w:tab w:val="right" w:leader="dot" w:pos="9344"/>
            </w:tabs>
            <w:rPr>
              <w:noProof/>
            </w:rPr>
          </w:pPr>
          <w:r>
            <w:rPr>
              <w:lang w:val="ja-JP"/>
            </w:rPr>
            <w:fldChar w:fldCharType="begin"/>
          </w:r>
          <w:r>
            <w:rPr>
              <w:lang w:val="ja-JP"/>
            </w:rPr>
            <w:instrText xml:space="preserve"> TOC \o "1-3" \h \z \u </w:instrText>
          </w:r>
          <w:r>
            <w:rPr>
              <w:lang w:val="ja-JP"/>
            </w:rPr>
            <w:fldChar w:fldCharType="separate"/>
          </w:r>
        </w:p>
        <w:p w:rsidR="003B4678" w:rsidRDefault="003B4678">
          <w:pPr>
            <w:pStyle w:val="11"/>
            <w:tabs>
              <w:tab w:val="left" w:pos="420"/>
              <w:tab w:val="right" w:leader="dot" w:pos="9344"/>
            </w:tabs>
            <w:rPr>
              <w:noProof/>
            </w:rPr>
          </w:pPr>
          <w:hyperlink w:anchor="_Toc91156168" w:history="1">
            <w:r w:rsidRPr="00EE053A">
              <w:rPr>
                <w:rStyle w:val="a5"/>
                <w:b/>
                <w:noProof/>
              </w:rPr>
              <w:t>1.</w:t>
            </w:r>
            <w:r>
              <w:rPr>
                <w:noProof/>
              </w:rPr>
              <w:tab/>
            </w:r>
            <w:r w:rsidRPr="00EE053A">
              <w:rPr>
                <w:rStyle w:val="a5"/>
                <w:b/>
                <w:noProof/>
              </w:rPr>
              <w:t>まえがき</w:t>
            </w:r>
            <w:r>
              <w:rPr>
                <w:noProof/>
                <w:webHidden/>
              </w:rPr>
              <w:tab/>
            </w:r>
            <w:r>
              <w:rPr>
                <w:noProof/>
                <w:webHidden/>
              </w:rPr>
              <w:fldChar w:fldCharType="begin"/>
            </w:r>
            <w:r>
              <w:rPr>
                <w:noProof/>
                <w:webHidden/>
              </w:rPr>
              <w:instrText xml:space="preserve"> PAGEREF _Toc91156168 \h </w:instrText>
            </w:r>
            <w:r>
              <w:rPr>
                <w:noProof/>
                <w:webHidden/>
              </w:rPr>
            </w:r>
            <w:r>
              <w:rPr>
                <w:noProof/>
                <w:webHidden/>
              </w:rPr>
              <w:fldChar w:fldCharType="separate"/>
            </w:r>
            <w:r>
              <w:rPr>
                <w:noProof/>
                <w:webHidden/>
              </w:rPr>
              <w:t>1</w:t>
            </w:r>
            <w:r>
              <w:rPr>
                <w:noProof/>
                <w:webHidden/>
              </w:rPr>
              <w:fldChar w:fldCharType="end"/>
            </w:r>
          </w:hyperlink>
        </w:p>
        <w:p w:rsidR="003B4678" w:rsidRDefault="003B4678">
          <w:pPr>
            <w:pStyle w:val="21"/>
            <w:tabs>
              <w:tab w:val="left" w:pos="840"/>
              <w:tab w:val="right" w:leader="dot" w:pos="9344"/>
            </w:tabs>
            <w:rPr>
              <w:noProof/>
            </w:rPr>
          </w:pPr>
          <w:hyperlink w:anchor="_Toc91156169" w:history="1">
            <w:r w:rsidRPr="00EE053A">
              <w:rPr>
                <w:rStyle w:val="a5"/>
                <w:noProof/>
              </w:rPr>
              <w:t>1.1</w:t>
            </w:r>
            <w:r>
              <w:rPr>
                <w:noProof/>
              </w:rPr>
              <w:tab/>
            </w:r>
            <w:r w:rsidRPr="00EE053A">
              <w:rPr>
                <w:rStyle w:val="a5"/>
                <w:noProof/>
              </w:rPr>
              <w:t>はじめに</w:t>
            </w:r>
            <w:r>
              <w:rPr>
                <w:noProof/>
                <w:webHidden/>
              </w:rPr>
              <w:tab/>
            </w:r>
            <w:r>
              <w:rPr>
                <w:noProof/>
                <w:webHidden/>
              </w:rPr>
              <w:fldChar w:fldCharType="begin"/>
            </w:r>
            <w:r>
              <w:rPr>
                <w:noProof/>
                <w:webHidden/>
              </w:rPr>
              <w:instrText xml:space="preserve"> PAGEREF _Toc91156169 \h </w:instrText>
            </w:r>
            <w:r>
              <w:rPr>
                <w:noProof/>
                <w:webHidden/>
              </w:rPr>
            </w:r>
            <w:r>
              <w:rPr>
                <w:noProof/>
                <w:webHidden/>
              </w:rPr>
              <w:fldChar w:fldCharType="separate"/>
            </w:r>
            <w:r>
              <w:rPr>
                <w:noProof/>
                <w:webHidden/>
              </w:rPr>
              <w:t>1</w:t>
            </w:r>
            <w:r>
              <w:rPr>
                <w:noProof/>
                <w:webHidden/>
              </w:rPr>
              <w:fldChar w:fldCharType="end"/>
            </w:r>
          </w:hyperlink>
        </w:p>
        <w:p w:rsidR="003B4678" w:rsidRDefault="003B4678">
          <w:pPr>
            <w:pStyle w:val="21"/>
            <w:tabs>
              <w:tab w:val="left" w:pos="840"/>
              <w:tab w:val="right" w:leader="dot" w:pos="9344"/>
            </w:tabs>
            <w:rPr>
              <w:noProof/>
            </w:rPr>
          </w:pPr>
          <w:hyperlink w:anchor="_Toc91156170" w:history="1">
            <w:r w:rsidRPr="00EE053A">
              <w:rPr>
                <w:rStyle w:val="a5"/>
                <w:noProof/>
              </w:rPr>
              <w:t>1.2</w:t>
            </w:r>
            <w:r>
              <w:rPr>
                <w:noProof/>
              </w:rPr>
              <w:tab/>
            </w:r>
            <w:r w:rsidRPr="00EE053A">
              <w:rPr>
                <w:rStyle w:val="a5"/>
                <w:noProof/>
              </w:rPr>
              <w:t>本論文の構成</w:t>
            </w:r>
            <w:r>
              <w:rPr>
                <w:noProof/>
                <w:webHidden/>
              </w:rPr>
              <w:tab/>
            </w:r>
            <w:r>
              <w:rPr>
                <w:noProof/>
                <w:webHidden/>
              </w:rPr>
              <w:fldChar w:fldCharType="begin"/>
            </w:r>
            <w:r>
              <w:rPr>
                <w:noProof/>
                <w:webHidden/>
              </w:rPr>
              <w:instrText xml:space="preserve"> PAGEREF _Toc91156170 \h </w:instrText>
            </w:r>
            <w:r>
              <w:rPr>
                <w:noProof/>
                <w:webHidden/>
              </w:rPr>
            </w:r>
            <w:r>
              <w:rPr>
                <w:noProof/>
                <w:webHidden/>
              </w:rPr>
              <w:fldChar w:fldCharType="separate"/>
            </w:r>
            <w:r>
              <w:rPr>
                <w:noProof/>
                <w:webHidden/>
              </w:rPr>
              <w:t>2</w:t>
            </w:r>
            <w:r>
              <w:rPr>
                <w:noProof/>
                <w:webHidden/>
              </w:rPr>
              <w:fldChar w:fldCharType="end"/>
            </w:r>
          </w:hyperlink>
        </w:p>
        <w:p w:rsidR="003B4678" w:rsidRDefault="003B4678">
          <w:pPr>
            <w:pStyle w:val="11"/>
            <w:tabs>
              <w:tab w:val="left" w:pos="420"/>
              <w:tab w:val="right" w:leader="dot" w:pos="9344"/>
            </w:tabs>
            <w:rPr>
              <w:noProof/>
            </w:rPr>
          </w:pPr>
          <w:hyperlink w:anchor="_Toc91156171" w:history="1">
            <w:r w:rsidRPr="00EE053A">
              <w:rPr>
                <w:rStyle w:val="a5"/>
                <w:noProof/>
              </w:rPr>
              <w:t>2.</w:t>
            </w:r>
            <w:r>
              <w:rPr>
                <w:noProof/>
              </w:rPr>
              <w:tab/>
            </w:r>
            <w:r w:rsidRPr="00EE053A">
              <w:rPr>
                <w:rStyle w:val="a5"/>
                <w:noProof/>
              </w:rPr>
              <w:t>関連研究</w:t>
            </w:r>
            <w:r>
              <w:rPr>
                <w:noProof/>
                <w:webHidden/>
              </w:rPr>
              <w:tab/>
            </w:r>
            <w:r>
              <w:rPr>
                <w:noProof/>
                <w:webHidden/>
              </w:rPr>
              <w:fldChar w:fldCharType="begin"/>
            </w:r>
            <w:r>
              <w:rPr>
                <w:noProof/>
                <w:webHidden/>
              </w:rPr>
              <w:instrText xml:space="preserve"> PAGEREF _Toc91156171 \h </w:instrText>
            </w:r>
            <w:r>
              <w:rPr>
                <w:noProof/>
                <w:webHidden/>
              </w:rPr>
            </w:r>
            <w:r>
              <w:rPr>
                <w:noProof/>
                <w:webHidden/>
              </w:rPr>
              <w:fldChar w:fldCharType="separate"/>
            </w:r>
            <w:r>
              <w:rPr>
                <w:noProof/>
                <w:webHidden/>
              </w:rPr>
              <w:t>3</w:t>
            </w:r>
            <w:r>
              <w:rPr>
                <w:noProof/>
                <w:webHidden/>
              </w:rPr>
              <w:fldChar w:fldCharType="end"/>
            </w:r>
          </w:hyperlink>
        </w:p>
        <w:p w:rsidR="003B4678" w:rsidRDefault="003B4678">
          <w:pPr>
            <w:pStyle w:val="21"/>
            <w:tabs>
              <w:tab w:val="left" w:pos="840"/>
              <w:tab w:val="right" w:leader="dot" w:pos="9344"/>
            </w:tabs>
            <w:rPr>
              <w:noProof/>
            </w:rPr>
          </w:pPr>
          <w:hyperlink w:anchor="_Toc91156173" w:history="1">
            <w:r w:rsidRPr="00EE053A">
              <w:rPr>
                <w:rStyle w:val="a5"/>
                <w:noProof/>
              </w:rPr>
              <w:t>2.1</w:t>
            </w:r>
            <w:r>
              <w:rPr>
                <w:noProof/>
              </w:rPr>
              <w:tab/>
            </w:r>
            <w:r w:rsidRPr="00EE053A">
              <w:rPr>
                <w:rStyle w:val="a5"/>
                <w:noProof/>
              </w:rPr>
              <w:t>論理的思考に関する研究</w:t>
            </w:r>
            <w:r>
              <w:rPr>
                <w:noProof/>
                <w:webHidden/>
              </w:rPr>
              <w:tab/>
            </w:r>
            <w:r>
              <w:rPr>
                <w:noProof/>
                <w:webHidden/>
              </w:rPr>
              <w:fldChar w:fldCharType="begin"/>
            </w:r>
            <w:r>
              <w:rPr>
                <w:noProof/>
                <w:webHidden/>
              </w:rPr>
              <w:instrText xml:space="preserve"> PAGEREF _Toc91156173 \h </w:instrText>
            </w:r>
            <w:r>
              <w:rPr>
                <w:noProof/>
                <w:webHidden/>
              </w:rPr>
            </w:r>
            <w:r>
              <w:rPr>
                <w:noProof/>
                <w:webHidden/>
              </w:rPr>
              <w:fldChar w:fldCharType="separate"/>
            </w:r>
            <w:r>
              <w:rPr>
                <w:noProof/>
                <w:webHidden/>
              </w:rPr>
              <w:t>3</w:t>
            </w:r>
            <w:r>
              <w:rPr>
                <w:noProof/>
                <w:webHidden/>
              </w:rPr>
              <w:fldChar w:fldCharType="end"/>
            </w:r>
          </w:hyperlink>
        </w:p>
        <w:p w:rsidR="003B4678" w:rsidRDefault="003B4678">
          <w:pPr>
            <w:pStyle w:val="21"/>
            <w:tabs>
              <w:tab w:val="left" w:pos="840"/>
              <w:tab w:val="right" w:leader="dot" w:pos="9344"/>
            </w:tabs>
            <w:rPr>
              <w:noProof/>
            </w:rPr>
          </w:pPr>
          <w:hyperlink w:anchor="_Toc91156174" w:history="1">
            <w:r w:rsidRPr="00EE053A">
              <w:rPr>
                <w:rStyle w:val="a5"/>
                <w:noProof/>
              </w:rPr>
              <w:t>2.2</w:t>
            </w:r>
            <w:r>
              <w:rPr>
                <w:noProof/>
              </w:rPr>
              <w:tab/>
            </w:r>
            <w:r w:rsidRPr="00EE053A">
              <w:rPr>
                <w:rStyle w:val="a5"/>
                <w:noProof/>
              </w:rPr>
              <w:t>アルゴリズム的思考に関する研究</w:t>
            </w:r>
            <w:r>
              <w:rPr>
                <w:noProof/>
                <w:webHidden/>
              </w:rPr>
              <w:tab/>
            </w:r>
            <w:r>
              <w:rPr>
                <w:noProof/>
                <w:webHidden/>
              </w:rPr>
              <w:fldChar w:fldCharType="begin"/>
            </w:r>
            <w:r>
              <w:rPr>
                <w:noProof/>
                <w:webHidden/>
              </w:rPr>
              <w:instrText xml:space="preserve"> PAGEREF _Toc91156174 \h </w:instrText>
            </w:r>
            <w:r>
              <w:rPr>
                <w:noProof/>
                <w:webHidden/>
              </w:rPr>
            </w:r>
            <w:r>
              <w:rPr>
                <w:noProof/>
                <w:webHidden/>
              </w:rPr>
              <w:fldChar w:fldCharType="separate"/>
            </w:r>
            <w:r>
              <w:rPr>
                <w:noProof/>
                <w:webHidden/>
              </w:rPr>
              <w:t>3</w:t>
            </w:r>
            <w:r>
              <w:rPr>
                <w:noProof/>
                <w:webHidden/>
              </w:rPr>
              <w:fldChar w:fldCharType="end"/>
            </w:r>
          </w:hyperlink>
        </w:p>
        <w:p w:rsidR="003B4678" w:rsidRDefault="003B4678">
          <w:pPr>
            <w:pStyle w:val="21"/>
            <w:tabs>
              <w:tab w:val="left" w:pos="840"/>
              <w:tab w:val="right" w:leader="dot" w:pos="9344"/>
            </w:tabs>
            <w:rPr>
              <w:noProof/>
            </w:rPr>
          </w:pPr>
          <w:hyperlink w:anchor="_Toc91156175" w:history="1">
            <w:r w:rsidRPr="00EE053A">
              <w:rPr>
                <w:rStyle w:val="a5"/>
                <w:noProof/>
              </w:rPr>
              <w:t>2.3</w:t>
            </w:r>
            <w:r>
              <w:rPr>
                <w:noProof/>
              </w:rPr>
              <w:tab/>
            </w:r>
            <w:r w:rsidRPr="00EE053A">
              <w:rPr>
                <w:rStyle w:val="a5"/>
                <w:noProof/>
              </w:rPr>
              <w:t>問題自動生成システムに関する研究</w:t>
            </w:r>
            <w:r>
              <w:rPr>
                <w:noProof/>
                <w:webHidden/>
              </w:rPr>
              <w:tab/>
            </w:r>
            <w:r>
              <w:rPr>
                <w:noProof/>
                <w:webHidden/>
              </w:rPr>
              <w:fldChar w:fldCharType="begin"/>
            </w:r>
            <w:r>
              <w:rPr>
                <w:noProof/>
                <w:webHidden/>
              </w:rPr>
              <w:instrText xml:space="preserve"> PAGEREF _Toc91156175 \h </w:instrText>
            </w:r>
            <w:r>
              <w:rPr>
                <w:noProof/>
                <w:webHidden/>
              </w:rPr>
            </w:r>
            <w:r>
              <w:rPr>
                <w:noProof/>
                <w:webHidden/>
              </w:rPr>
              <w:fldChar w:fldCharType="separate"/>
            </w:r>
            <w:r>
              <w:rPr>
                <w:noProof/>
                <w:webHidden/>
              </w:rPr>
              <w:t>3</w:t>
            </w:r>
            <w:r>
              <w:rPr>
                <w:noProof/>
                <w:webHidden/>
              </w:rPr>
              <w:fldChar w:fldCharType="end"/>
            </w:r>
          </w:hyperlink>
        </w:p>
        <w:p w:rsidR="003B4678" w:rsidRDefault="003B4678">
          <w:pPr>
            <w:pStyle w:val="11"/>
            <w:tabs>
              <w:tab w:val="left" w:pos="420"/>
              <w:tab w:val="right" w:leader="dot" w:pos="9344"/>
            </w:tabs>
            <w:rPr>
              <w:noProof/>
            </w:rPr>
          </w:pPr>
          <w:hyperlink w:anchor="_Toc91156176" w:history="1">
            <w:r w:rsidRPr="00EE053A">
              <w:rPr>
                <w:rStyle w:val="a5"/>
                <w:b/>
                <w:noProof/>
              </w:rPr>
              <w:t>3.</w:t>
            </w:r>
            <w:r>
              <w:rPr>
                <w:noProof/>
              </w:rPr>
              <w:tab/>
            </w:r>
            <w:r w:rsidRPr="00EE053A">
              <w:rPr>
                <w:rStyle w:val="a5"/>
                <w:b/>
                <w:noProof/>
              </w:rPr>
              <w:t>提案システム</w:t>
            </w:r>
            <w:r>
              <w:rPr>
                <w:noProof/>
                <w:webHidden/>
              </w:rPr>
              <w:tab/>
            </w:r>
            <w:r>
              <w:rPr>
                <w:noProof/>
                <w:webHidden/>
              </w:rPr>
              <w:fldChar w:fldCharType="begin"/>
            </w:r>
            <w:r>
              <w:rPr>
                <w:noProof/>
                <w:webHidden/>
              </w:rPr>
              <w:instrText xml:space="preserve"> PAGEREF _Toc91156176 \h </w:instrText>
            </w:r>
            <w:r>
              <w:rPr>
                <w:noProof/>
                <w:webHidden/>
              </w:rPr>
            </w:r>
            <w:r>
              <w:rPr>
                <w:noProof/>
                <w:webHidden/>
              </w:rPr>
              <w:fldChar w:fldCharType="separate"/>
            </w:r>
            <w:r>
              <w:rPr>
                <w:noProof/>
                <w:webHidden/>
              </w:rPr>
              <w:t>5</w:t>
            </w:r>
            <w:r>
              <w:rPr>
                <w:noProof/>
                <w:webHidden/>
              </w:rPr>
              <w:fldChar w:fldCharType="end"/>
            </w:r>
          </w:hyperlink>
        </w:p>
        <w:p w:rsidR="003B4678" w:rsidRDefault="003B4678">
          <w:pPr>
            <w:pStyle w:val="21"/>
            <w:tabs>
              <w:tab w:val="left" w:pos="840"/>
              <w:tab w:val="right" w:leader="dot" w:pos="9344"/>
            </w:tabs>
            <w:rPr>
              <w:noProof/>
            </w:rPr>
          </w:pPr>
          <w:hyperlink w:anchor="_Toc91156178" w:history="1">
            <w:r w:rsidRPr="00EE053A">
              <w:rPr>
                <w:rStyle w:val="a5"/>
                <w:noProof/>
              </w:rPr>
              <w:t>3.1</w:t>
            </w:r>
            <w:r>
              <w:rPr>
                <w:noProof/>
              </w:rPr>
              <w:tab/>
            </w:r>
            <w:r w:rsidRPr="00EE053A">
              <w:rPr>
                <w:rStyle w:val="a5"/>
                <w:noProof/>
              </w:rPr>
              <w:t>提案システムの概要</w:t>
            </w:r>
            <w:r>
              <w:rPr>
                <w:noProof/>
                <w:webHidden/>
              </w:rPr>
              <w:tab/>
            </w:r>
            <w:r>
              <w:rPr>
                <w:noProof/>
                <w:webHidden/>
              </w:rPr>
              <w:fldChar w:fldCharType="begin"/>
            </w:r>
            <w:r>
              <w:rPr>
                <w:noProof/>
                <w:webHidden/>
              </w:rPr>
              <w:instrText xml:space="preserve"> PAGEREF _Toc91156178 \h </w:instrText>
            </w:r>
            <w:r>
              <w:rPr>
                <w:noProof/>
                <w:webHidden/>
              </w:rPr>
            </w:r>
            <w:r>
              <w:rPr>
                <w:noProof/>
                <w:webHidden/>
              </w:rPr>
              <w:fldChar w:fldCharType="separate"/>
            </w:r>
            <w:r>
              <w:rPr>
                <w:noProof/>
                <w:webHidden/>
              </w:rPr>
              <w:t>5</w:t>
            </w:r>
            <w:r>
              <w:rPr>
                <w:noProof/>
                <w:webHidden/>
              </w:rPr>
              <w:fldChar w:fldCharType="end"/>
            </w:r>
          </w:hyperlink>
        </w:p>
        <w:p w:rsidR="003B4678" w:rsidRDefault="003B4678">
          <w:pPr>
            <w:pStyle w:val="21"/>
            <w:tabs>
              <w:tab w:val="left" w:pos="840"/>
              <w:tab w:val="right" w:leader="dot" w:pos="9344"/>
            </w:tabs>
            <w:rPr>
              <w:noProof/>
            </w:rPr>
          </w:pPr>
          <w:hyperlink w:anchor="_Toc91156179" w:history="1">
            <w:r w:rsidRPr="00EE053A">
              <w:rPr>
                <w:rStyle w:val="a5"/>
                <w:noProof/>
              </w:rPr>
              <w:t>3.2</w:t>
            </w:r>
            <w:r>
              <w:rPr>
                <w:noProof/>
              </w:rPr>
              <w:tab/>
            </w:r>
            <w:r w:rsidRPr="00EE053A">
              <w:rPr>
                <w:rStyle w:val="a5"/>
                <w:noProof/>
              </w:rPr>
              <w:t>提案システムの構成</w:t>
            </w:r>
            <w:r>
              <w:rPr>
                <w:noProof/>
                <w:webHidden/>
              </w:rPr>
              <w:tab/>
            </w:r>
            <w:r>
              <w:rPr>
                <w:noProof/>
                <w:webHidden/>
              </w:rPr>
              <w:fldChar w:fldCharType="begin"/>
            </w:r>
            <w:r>
              <w:rPr>
                <w:noProof/>
                <w:webHidden/>
              </w:rPr>
              <w:instrText xml:space="preserve"> PAGEREF _Toc91156179 \h </w:instrText>
            </w:r>
            <w:r>
              <w:rPr>
                <w:noProof/>
                <w:webHidden/>
              </w:rPr>
            </w:r>
            <w:r>
              <w:rPr>
                <w:noProof/>
                <w:webHidden/>
              </w:rPr>
              <w:fldChar w:fldCharType="separate"/>
            </w:r>
            <w:r>
              <w:rPr>
                <w:noProof/>
                <w:webHidden/>
              </w:rPr>
              <w:t>5</w:t>
            </w:r>
            <w:r>
              <w:rPr>
                <w:noProof/>
                <w:webHidden/>
              </w:rPr>
              <w:fldChar w:fldCharType="end"/>
            </w:r>
          </w:hyperlink>
        </w:p>
        <w:p w:rsidR="003B4678" w:rsidRDefault="003B4678">
          <w:pPr>
            <w:pStyle w:val="31"/>
            <w:tabs>
              <w:tab w:val="left" w:pos="1260"/>
              <w:tab w:val="right" w:leader="dot" w:pos="9344"/>
            </w:tabs>
            <w:rPr>
              <w:noProof/>
            </w:rPr>
          </w:pPr>
          <w:hyperlink w:anchor="_Toc91156185" w:history="1">
            <w:r w:rsidRPr="00EE053A">
              <w:rPr>
                <w:rStyle w:val="a5"/>
                <w:noProof/>
              </w:rPr>
              <w:t>3.2.1</w:t>
            </w:r>
            <w:r>
              <w:rPr>
                <w:noProof/>
              </w:rPr>
              <w:tab/>
            </w:r>
            <w:r w:rsidRPr="00EE053A">
              <w:rPr>
                <w:rStyle w:val="a5"/>
                <w:noProof/>
              </w:rPr>
              <w:t>選択問題の選択肢の決定</w:t>
            </w:r>
            <w:r>
              <w:rPr>
                <w:noProof/>
                <w:webHidden/>
              </w:rPr>
              <w:tab/>
            </w:r>
            <w:r>
              <w:rPr>
                <w:noProof/>
                <w:webHidden/>
              </w:rPr>
              <w:fldChar w:fldCharType="begin"/>
            </w:r>
            <w:r>
              <w:rPr>
                <w:noProof/>
                <w:webHidden/>
              </w:rPr>
              <w:instrText xml:space="preserve"> PAGEREF _Toc91156185 \h </w:instrText>
            </w:r>
            <w:r>
              <w:rPr>
                <w:noProof/>
                <w:webHidden/>
              </w:rPr>
            </w:r>
            <w:r>
              <w:rPr>
                <w:noProof/>
                <w:webHidden/>
              </w:rPr>
              <w:fldChar w:fldCharType="separate"/>
            </w:r>
            <w:r>
              <w:rPr>
                <w:noProof/>
                <w:webHidden/>
              </w:rPr>
              <w:t>6</w:t>
            </w:r>
            <w:r>
              <w:rPr>
                <w:noProof/>
                <w:webHidden/>
              </w:rPr>
              <w:fldChar w:fldCharType="end"/>
            </w:r>
          </w:hyperlink>
        </w:p>
        <w:p w:rsidR="003B4678" w:rsidRDefault="003B4678">
          <w:pPr>
            <w:pStyle w:val="31"/>
            <w:tabs>
              <w:tab w:val="left" w:pos="1260"/>
              <w:tab w:val="right" w:leader="dot" w:pos="9344"/>
            </w:tabs>
            <w:rPr>
              <w:noProof/>
            </w:rPr>
          </w:pPr>
          <w:hyperlink w:anchor="_Toc91156186" w:history="1">
            <w:r w:rsidRPr="00EE053A">
              <w:rPr>
                <w:rStyle w:val="a5"/>
                <w:noProof/>
              </w:rPr>
              <w:t>3.2.2</w:t>
            </w:r>
            <w:r>
              <w:rPr>
                <w:noProof/>
              </w:rPr>
              <w:tab/>
            </w:r>
            <w:r w:rsidRPr="00EE053A">
              <w:rPr>
                <w:rStyle w:val="a5"/>
                <w:noProof/>
              </w:rPr>
              <w:t>問題を自動生成する</w:t>
            </w:r>
            <w:r>
              <w:rPr>
                <w:noProof/>
                <w:webHidden/>
              </w:rPr>
              <w:tab/>
            </w:r>
            <w:r>
              <w:rPr>
                <w:noProof/>
                <w:webHidden/>
              </w:rPr>
              <w:fldChar w:fldCharType="begin"/>
            </w:r>
            <w:r>
              <w:rPr>
                <w:noProof/>
                <w:webHidden/>
              </w:rPr>
              <w:instrText xml:space="preserve"> PAGEREF _Toc91156186 \h </w:instrText>
            </w:r>
            <w:r>
              <w:rPr>
                <w:noProof/>
                <w:webHidden/>
              </w:rPr>
            </w:r>
            <w:r>
              <w:rPr>
                <w:noProof/>
                <w:webHidden/>
              </w:rPr>
              <w:fldChar w:fldCharType="separate"/>
            </w:r>
            <w:r>
              <w:rPr>
                <w:noProof/>
                <w:webHidden/>
              </w:rPr>
              <w:t>7</w:t>
            </w:r>
            <w:r>
              <w:rPr>
                <w:noProof/>
                <w:webHidden/>
              </w:rPr>
              <w:fldChar w:fldCharType="end"/>
            </w:r>
          </w:hyperlink>
        </w:p>
        <w:p w:rsidR="003B4678" w:rsidRDefault="003B4678">
          <w:pPr>
            <w:pStyle w:val="31"/>
            <w:tabs>
              <w:tab w:val="left" w:pos="1260"/>
              <w:tab w:val="right" w:leader="dot" w:pos="9344"/>
            </w:tabs>
            <w:rPr>
              <w:noProof/>
            </w:rPr>
          </w:pPr>
          <w:hyperlink w:anchor="_Toc91156187" w:history="1">
            <w:r w:rsidRPr="00EE053A">
              <w:rPr>
                <w:rStyle w:val="a5"/>
                <w:noProof/>
              </w:rPr>
              <w:t>3.2.3</w:t>
            </w:r>
            <w:r>
              <w:rPr>
                <w:noProof/>
              </w:rPr>
              <w:tab/>
            </w:r>
            <w:r w:rsidRPr="00EE053A">
              <w:rPr>
                <w:rStyle w:val="a5"/>
                <w:noProof/>
              </w:rPr>
              <w:t>解答の正誤を採点</w:t>
            </w:r>
            <w:r>
              <w:rPr>
                <w:noProof/>
                <w:webHidden/>
              </w:rPr>
              <w:tab/>
            </w:r>
            <w:r>
              <w:rPr>
                <w:noProof/>
                <w:webHidden/>
              </w:rPr>
              <w:fldChar w:fldCharType="begin"/>
            </w:r>
            <w:r>
              <w:rPr>
                <w:noProof/>
                <w:webHidden/>
              </w:rPr>
              <w:instrText xml:space="preserve"> PAGEREF _Toc91156187 \h </w:instrText>
            </w:r>
            <w:r>
              <w:rPr>
                <w:noProof/>
                <w:webHidden/>
              </w:rPr>
            </w:r>
            <w:r>
              <w:rPr>
                <w:noProof/>
                <w:webHidden/>
              </w:rPr>
              <w:fldChar w:fldCharType="separate"/>
            </w:r>
            <w:r>
              <w:rPr>
                <w:noProof/>
                <w:webHidden/>
              </w:rPr>
              <w:t>7</w:t>
            </w:r>
            <w:r>
              <w:rPr>
                <w:noProof/>
                <w:webHidden/>
              </w:rPr>
              <w:fldChar w:fldCharType="end"/>
            </w:r>
          </w:hyperlink>
        </w:p>
        <w:p w:rsidR="003B4678" w:rsidRDefault="003B4678">
          <w:pPr>
            <w:pStyle w:val="31"/>
            <w:tabs>
              <w:tab w:val="left" w:pos="1260"/>
              <w:tab w:val="right" w:leader="dot" w:pos="9344"/>
            </w:tabs>
            <w:rPr>
              <w:noProof/>
            </w:rPr>
          </w:pPr>
          <w:hyperlink w:anchor="_Toc91156188" w:history="1">
            <w:r w:rsidRPr="00EE053A">
              <w:rPr>
                <w:rStyle w:val="a5"/>
                <w:noProof/>
              </w:rPr>
              <w:t>3.2.4</w:t>
            </w:r>
            <w:r>
              <w:rPr>
                <w:noProof/>
              </w:rPr>
              <w:tab/>
            </w:r>
            <w:r w:rsidRPr="00EE053A">
              <w:rPr>
                <w:rStyle w:val="a5"/>
                <w:noProof/>
              </w:rPr>
              <w:t>誤った解答の解説の表示</w:t>
            </w:r>
            <w:r>
              <w:rPr>
                <w:noProof/>
                <w:webHidden/>
              </w:rPr>
              <w:tab/>
            </w:r>
            <w:r>
              <w:rPr>
                <w:noProof/>
                <w:webHidden/>
              </w:rPr>
              <w:fldChar w:fldCharType="begin"/>
            </w:r>
            <w:r>
              <w:rPr>
                <w:noProof/>
                <w:webHidden/>
              </w:rPr>
              <w:instrText xml:space="preserve"> PAGEREF _Toc91156188 \h </w:instrText>
            </w:r>
            <w:r>
              <w:rPr>
                <w:noProof/>
                <w:webHidden/>
              </w:rPr>
            </w:r>
            <w:r>
              <w:rPr>
                <w:noProof/>
                <w:webHidden/>
              </w:rPr>
              <w:fldChar w:fldCharType="separate"/>
            </w:r>
            <w:r>
              <w:rPr>
                <w:noProof/>
                <w:webHidden/>
              </w:rPr>
              <w:t>7</w:t>
            </w:r>
            <w:r>
              <w:rPr>
                <w:noProof/>
                <w:webHidden/>
              </w:rPr>
              <w:fldChar w:fldCharType="end"/>
            </w:r>
          </w:hyperlink>
        </w:p>
        <w:p w:rsidR="003B4678" w:rsidRDefault="003B4678">
          <w:pPr>
            <w:pStyle w:val="21"/>
            <w:tabs>
              <w:tab w:val="left" w:pos="840"/>
              <w:tab w:val="right" w:leader="dot" w:pos="9344"/>
            </w:tabs>
            <w:rPr>
              <w:noProof/>
            </w:rPr>
          </w:pPr>
          <w:hyperlink w:anchor="_Toc91156189" w:history="1">
            <w:r w:rsidRPr="00EE053A">
              <w:rPr>
                <w:rStyle w:val="a5"/>
                <w:noProof/>
              </w:rPr>
              <w:t>3.3</w:t>
            </w:r>
            <w:r>
              <w:rPr>
                <w:noProof/>
              </w:rPr>
              <w:tab/>
            </w:r>
            <w:r w:rsidRPr="00EE053A">
              <w:rPr>
                <w:rStyle w:val="a5"/>
                <w:noProof/>
              </w:rPr>
              <w:t>提案システムによる学習方法</w:t>
            </w:r>
            <w:r>
              <w:rPr>
                <w:noProof/>
                <w:webHidden/>
              </w:rPr>
              <w:tab/>
            </w:r>
            <w:r>
              <w:rPr>
                <w:noProof/>
                <w:webHidden/>
              </w:rPr>
              <w:fldChar w:fldCharType="begin"/>
            </w:r>
            <w:r>
              <w:rPr>
                <w:noProof/>
                <w:webHidden/>
              </w:rPr>
              <w:instrText xml:space="preserve"> PAGEREF _Toc91156189 \h </w:instrText>
            </w:r>
            <w:r>
              <w:rPr>
                <w:noProof/>
                <w:webHidden/>
              </w:rPr>
            </w:r>
            <w:r>
              <w:rPr>
                <w:noProof/>
                <w:webHidden/>
              </w:rPr>
              <w:fldChar w:fldCharType="separate"/>
            </w:r>
            <w:r>
              <w:rPr>
                <w:noProof/>
                <w:webHidden/>
              </w:rPr>
              <w:t>7</w:t>
            </w:r>
            <w:r>
              <w:rPr>
                <w:noProof/>
                <w:webHidden/>
              </w:rPr>
              <w:fldChar w:fldCharType="end"/>
            </w:r>
          </w:hyperlink>
        </w:p>
        <w:p w:rsidR="003B4678" w:rsidRDefault="003B4678">
          <w:pPr>
            <w:pStyle w:val="31"/>
            <w:tabs>
              <w:tab w:val="left" w:pos="1260"/>
              <w:tab w:val="right" w:leader="dot" w:pos="9344"/>
            </w:tabs>
            <w:rPr>
              <w:noProof/>
            </w:rPr>
          </w:pPr>
          <w:hyperlink w:anchor="_Toc91156191" w:history="1">
            <w:r w:rsidRPr="00EE053A">
              <w:rPr>
                <w:rStyle w:val="a5"/>
                <w:noProof/>
              </w:rPr>
              <w:t>3.3.1</w:t>
            </w:r>
            <w:r>
              <w:rPr>
                <w:noProof/>
              </w:rPr>
              <w:tab/>
            </w:r>
            <w:r w:rsidRPr="00EE053A">
              <w:rPr>
                <w:rStyle w:val="a5"/>
                <w:noProof/>
              </w:rPr>
              <w:t>問題の作成方法（教師視点）</w:t>
            </w:r>
            <w:r>
              <w:rPr>
                <w:noProof/>
                <w:webHidden/>
              </w:rPr>
              <w:tab/>
            </w:r>
            <w:r>
              <w:rPr>
                <w:noProof/>
                <w:webHidden/>
              </w:rPr>
              <w:fldChar w:fldCharType="begin"/>
            </w:r>
            <w:r>
              <w:rPr>
                <w:noProof/>
                <w:webHidden/>
              </w:rPr>
              <w:instrText xml:space="preserve"> PAGEREF _Toc91156191 \h </w:instrText>
            </w:r>
            <w:r>
              <w:rPr>
                <w:noProof/>
                <w:webHidden/>
              </w:rPr>
            </w:r>
            <w:r>
              <w:rPr>
                <w:noProof/>
                <w:webHidden/>
              </w:rPr>
              <w:fldChar w:fldCharType="separate"/>
            </w:r>
            <w:r>
              <w:rPr>
                <w:noProof/>
                <w:webHidden/>
              </w:rPr>
              <w:t>8</w:t>
            </w:r>
            <w:r>
              <w:rPr>
                <w:noProof/>
                <w:webHidden/>
              </w:rPr>
              <w:fldChar w:fldCharType="end"/>
            </w:r>
          </w:hyperlink>
        </w:p>
        <w:p w:rsidR="003B4678" w:rsidRDefault="003B4678">
          <w:pPr>
            <w:pStyle w:val="31"/>
            <w:tabs>
              <w:tab w:val="left" w:pos="1260"/>
              <w:tab w:val="right" w:leader="dot" w:pos="9344"/>
            </w:tabs>
            <w:rPr>
              <w:noProof/>
            </w:rPr>
          </w:pPr>
          <w:hyperlink w:anchor="_Toc91156192" w:history="1">
            <w:r w:rsidRPr="00EE053A">
              <w:rPr>
                <w:rStyle w:val="a5"/>
                <w:noProof/>
              </w:rPr>
              <w:t>3.3.2</w:t>
            </w:r>
            <w:r>
              <w:rPr>
                <w:noProof/>
              </w:rPr>
              <w:tab/>
            </w:r>
            <w:r w:rsidRPr="00EE053A">
              <w:rPr>
                <w:rStyle w:val="a5"/>
                <w:noProof/>
              </w:rPr>
              <w:t>学習方法（学習者視点）</w:t>
            </w:r>
            <w:r>
              <w:rPr>
                <w:noProof/>
                <w:webHidden/>
              </w:rPr>
              <w:tab/>
            </w:r>
            <w:r>
              <w:rPr>
                <w:noProof/>
                <w:webHidden/>
              </w:rPr>
              <w:fldChar w:fldCharType="begin"/>
            </w:r>
            <w:r>
              <w:rPr>
                <w:noProof/>
                <w:webHidden/>
              </w:rPr>
              <w:instrText xml:space="preserve"> PAGEREF _Toc91156192 \h </w:instrText>
            </w:r>
            <w:r>
              <w:rPr>
                <w:noProof/>
                <w:webHidden/>
              </w:rPr>
            </w:r>
            <w:r>
              <w:rPr>
                <w:noProof/>
                <w:webHidden/>
              </w:rPr>
              <w:fldChar w:fldCharType="separate"/>
            </w:r>
            <w:r>
              <w:rPr>
                <w:noProof/>
                <w:webHidden/>
              </w:rPr>
              <w:t>8</w:t>
            </w:r>
            <w:r>
              <w:rPr>
                <w:noProof/>
                <w:webHidden/>
              </w:rPr>
              <w:fldChar w:fldCharType="end"/>
            </w:r>
          </w:hyperlink>
        </w:p>
        <w:p w:rsidR="003B4678" w:rsidRDefault="003B4678">
          <w:pPr>
            <w:pStyle w:val="11"/>
            <w:tabs>
              <w:tab w:val="left" w:pos="420"/>
              <w:tab w:val="right" w:leader="dot" w:pos="9344"/>
            </w:tabs>
            <w:rPr>
              <w:noProof/>
            </w:rPr>
          </w:pPr>
          <w:hyperlink w:anchor="_Toc91156193" w:history="1">
            <w:r w:rsidRPr="00EE053A">
              <w:rPr>
                <w:rStyle w:val="a5"/>
                <w:b/>
                <w:noProof/>
              </w:rPr>
              <w:t>4.</w:t>
            </w:r>
            <w:r>
              <w:rPr>
                <w:noProof/>
              </w:rPr>
              <w:tab/>
            </w:r>
            <w:r w:rsidRPr="00EE053A">
              <w:rPr>
                <w:rStyle w:val="a5"/>
                <w:b/>
                <w:noProof/>
              </w:rPr>
              <w:t>実装システム</w:t>
            </w:r>
            <w:r>
              <w:rPr>
                <w:noProof/>
                <w:webHidden/>
              </w:rPr>
              <w:tab/>
            </w:r>
            <w:r>
              <w:rPr>
                <w:noProof/>
                <w:webHidden/>
              </w:rPr>
              <w:fldChar w:fldCharType="begin"/>
            </w:r>
            <w:r>
              <w:rPr>
                <w:noProof/>
                <w:webHidden/>
              </w:rPr>
              <w:instrText xml:space="preserve"> PAGEREF _Toc91156193 \h </w:instrText>
            </w:r>
            <w:r>
              <w:rPr>
                <w:noProof/>
                <w:webHidden/>
              </w:rPr>
            </w:r>
            <w:r>
              <w:rPr>
                <w:noProof/>
                <w:webHidden/>
              </w:rPr>
              <w:fldChar w:fldCharType="separate"/>
            </w:r>
            <w:r>
              <w:rPr>
                <w:noProof/>
                <w:webHidden/>
              </w:rPr>
              <w:t>10</w:t>
            </w:r>
            <w:r>
              <w:rPr>
                <w:noProof/>
                <w:webHidden/>
              </w:rPr>
              <w:fldChar w:fldCharType="end"/>
            </w:r>
          </w:hyperlink>
        </w:p>
        <w:p w:rsidR="003B4678" w:rsidRDefault="003B4678">
          <w:pPr>
            <w:pStyle w:val="21"/>
            <w:tabs>
              <w:tab w:val="left" w:pos="840"/>
              <w:tab w:val="right" w:leader="dot" w:pos="9344"/>
            </w:tabs>
            <w:rPr>
              <w:noProof/>
            </w:rPr>
          </w:pPr>
          <w:hyperlink w:anchor="_Toc91156195" w:history="1">
            <w:r w:rsidRPr="00EE053A">
              <w:rPr>
                <w:rStyle w:val="a5"/>
                <w:noProof/>
              </w:rPr>
              <w:t>4.1</w:t>
            </w:r>
            <w:r>
              <w:rPr>
                <w:noProof/>
              </w:rPr>
              <w:tab/>
            </w:r>
            <w:r w:rsidRPr="00EE053A">
              <w:rPr>
                <w:rStyle w:val="a5"/>
                <w:noProof/>
              </w:rPr>
              <w:t>実装システムの概要</w:t>
            </w:r>
            <w:r>
              <w:rPr>
                <w:noProof/>
                <w:webHidden/>
              </w:rPr>
              <w:tab/>
            </w:r>
            <w:r>
              <w:rPr>
                <w:noProof/>
                <w:webHidden/>
              </w:rPr>
              <w:fldChar w:fldCharType="begin"/>
            </w:r>
            <w:r>
              <w:rPr>
                <w:noProof/>
                <w:webHidden/>
              </w:rPr>
              <w:instrText xml:space="preserve"> PAGEREF _Toc91156195 \h </w:instrText>
            </w:r>
            <w:r>
              <w:rPr>
                <w:noProof/>
                <w:webHidden/>
              </w:rPr>
            </w:r>
            <w:r>
              <w:rPr>
                <w:noProof/>
                <w:webHidden/>
              </w:rPr>
              <w:fldChar w:fldCharType="separate"/>
            </w:r>
            <w:r>
              <w:rPr>
                <w:noProof/>
                <w:webHidden/>
              </w:rPr>
              <w:t>10</w:t>
            </w:r>
            <w:r>
              <w:rPr>
                <w:noProof/>
                <w:webHidden/>
              </w:rPr>
              <w:fldChar w:fldCharType="end"/>
            </w:r>
          </w:hyperlink>
        </w:p>
        <w:p w:rsidR="003B4678" w:rsidRDefault="003B4678">
          <w:pPr>
            <w:pStyle w:val="21"/>
            <w:tabs>
              <w:tab w:val="left" w:pos="840"/>
              <w:tab w:val="right" w:leader="dot" w:pos="9344"/>
            </w:tabs>
            <w:rPr>
              <w:noProof/>
            </w:rPr>
          </w:pPr>
          <w:hyperlink w:anchor="_Toc91156196" w:history="1">
            <w:r w:rsidRPr="00EE053A">
              <w:rPr>
                <w:rStyle w:val="a5"/>
                <w:noProof/>
              </w:rPr>
              <w:t>4.2</w:t>
            </w:r>
            <w:r>
              <w:rPr>
                <w:noProof/>
              </w:rPr>
              <w:tab/>
            </w:r>
            <w:r w:rsidRPr="00EE053A">
              <w:rPr>
                <w:rStyle w:val="a5"/>
                <w:noProof/>
              </w:rPr>
              <w:t>実装システムの実行環境構築</w:t>
            </w:r>
            <w:r>
              <w:rPr>
                <w:noProof/>
                <w:webHidden/>
              </w:rPr>
              <w:tab/>
            </w:r>
            <w:r>
              <w:rPr>
                <w:noProof/>
                <w:webHidden/>
              </w:rPr>
              <w:fldChar w:fldCharType="begin"/>
            </w:r>
            <w:r>
              <w:rPr>
                <w:noProof/>
                <w:webHidden/>
              </w:rPr>
              <w:instrText xml:space="preserve"> PAGEREF _Toc91156196 \h </w:instrText>
            </w:r>
            <w:r>
              <w:rPr>
                <w:noProof/>
                <w:webHidden/>
              </w:rPr>
            </w:r>
            <w:r>
              <w:rPr>
                <w:noProof/>
                <w:webHidden/>
              </w:rPr>
              <w:fldChar w:fldCharType="separate"/>
            </w:r>
            <w:r>
              <w:rPr>
                <w:noProof/>
                <w:webHidden/>
              </w:rPr>
              <w:t>10</w:t>
            </w:r>
            <w:r>
              <w:rPr>
                <w:noProof/>
                <w:webHidden/>
              </w:rPr>
              <w:fldChar w:fldCharType="end"/>
            </w:r>
          </w:hyperlink>
        </w:p>
        <w:p w:rsidR="003B4678" w:rsidRDefault="003B4678">
          <w:pPr>
            <w:pStyle w:val="31"/>
            <w:tabs>
              <w:tab w:val="left" w:pos="1260"/>
              <w:tab w:val="right" w:leader="dot" w:pos="9344"/>
            </w:tabs>
            <w:rPr>
              <w:noProof/>
            </w:rPr>
          </w:pPr>
          <w:hyperlink w:anchor="_Toc91156203" w:history="1">
            <w:r w:rsidRPr="00EE053A">
              <w:rPr>
                <w:rStyle w:val="a5"/>
                <w:noProof/>
              </w:rPr>
              <w:t>4.2.1</w:t>
            </w:r>
            <w:r>
              <w:rPr>
                <w:noProof/>
              </w:rPr>
              <w:tab/>
            </w:r>
            <w:r w:rsidRPr="00EE053A">
              <w:rPr>
                <w:rStyle w:val="a5"/>
                <w:noProof/>
              </w:rPr>
              <w:t>本研究のプログラムのダウンロード</w:t>
            </w:r>
            <w:r>
              <w:rPr>
                <w:noProof/>
                <w:webHidden/>
              </w:rPr>
              <w:tab/>
            </w:r>
            <w:r>
              <w:rPr>
                <w:noProof/>
                <w:webHidden/>
              </w:rPr>
              <w:fldChar w:fldCharType="begin"/>
            </w:r>
            <w:r>
              <w:rPr>
                <w:noProof/>
                <w:webHidden/>
              </w:rPr>
              <w:instrText xml:space="preserve"> PAGEREF _Toc91156203 \h </w:instrText>
            </w:r>
            <w:r>
              <w:rPr>
                <w:noProof/>
                <w:webHidden/>
              </w:rPr>
            </w:r>
            <w:r>
              <w:rPr>
                <w:noProof/>
                <w:webHidden/>
              </w:rPr>
              <w:fldChar w:fldCharType="separate"/>
            </w:r>
            <w:r>
              <w:rPr>
                <w:noProof/>
                <w:webHidden/>
              </w:rPr>
              <w:t>10</w:t>
            </w:r>
            <w:r>
              <w:rPr>
                <w:noProof/>
                <w:webHidden/>
              </w:rPr>
              <w:fldChar w:fldCharType="end"/>
            </w:r>
          </w:hyperlink>
        </w:p>
        <w:p w:rsidR="003B4678" w:rsidRDefault="003B4678">
          <w:pPr>
            <w:pStyle w:val="31"/>
            <w:tabs>
              <w:tab w:val="left" w:pos="1260"/>
              <w:tab w:val="right" w:leader="dot" w:pos="9344"/>
            </w:tabs>
            <w:rPr>
              <w:noProof/>
            </w:rPr>
          </w:pPr>
          <w:hyperlink w:anchor="_Toc91156204" w:history="1">
            <w:r w:rsidRPr="00EE053A">
              <w:rPr>
                <w:rStyle w:val="a5"/>
                <w:noProof/>
              </w:rPr>
              <w:t>4.2.2</w:t>
            </w:r>
            <w:r>
              <w:rPr>
                <w:noProof/>
              </w:rPr>
              <w:tab/>
            </w:r>
            <w:r w:rsidRPr="00EE053A">
              <w:rPr>
                <w:rStyle w:val="a5"/>
                <w:noProof/>
              </w:rPr>
              <w:t>Node.js</w:t>
            </w:r>
            <w:r>
              <w:rPr>
                <w:noProof/>
                <w:webHidden/>
              </w:rPr>
              <w:tab/>
            </w:r>
            <w:r>
              <w:rPr>
                <w:noProof/>
                <w:webHidden/>
              </w:rPr>
              <w:fldChar w:fldCharType="begin"/>
            </w:r>
            <w:r>
              <w:rPr>
                <w:noProof/>
                <w:webHidden/>
              </w:rPr>
              <w:instrText xml:space="preserve"> PAGEREF _Toc91156204 \h </w:instrText>
            </w:r>
            <w:r>
              <w:rPr>
                <w:noProof/>
                <w:webHidden/>
              </w:rPr>
            </w:r>
            <w:r>
              <w:rPr>
                <w:noProof/>
                <w:webHidden/>
              </w:rPr>
              <w:fldChar w:fldCharType="separate"/>
            </w:r>
            <w:r>
              <w:rPr>
                <w:noProof/>
                <w:webHidden/>
              </w:rPr>
              <w:t>11</w:t>
            </w:r>
            <w:r>
              <w:rPr>
                <w:noProof/>
                <w:webHidden/>
              </w:rPr>
              <w:fldChar w:fldCharType="end"/>
            </w:r>
          </w:hyperlink>
        </w:p>
        <w:p w:rsidR="003B4678" w:rsidRDefault="003B4678">
          <w:pPr>
            <w:pStyle w:val="31"/>
            <w:tabs>
              <w:tab w:val="left" w:pos="1260"/>
              <w:tab w:val="right" w:leader="dot" w:pos="9344"/>
            </w:tabs>
            <w:rPr>
              <w:noProof/>
            </w:rPr>
          </w:pPr>
          <w:hyperlink w:anchor="_Toc91156205" w:history="1">
            <w:r w:rsidRPr="00EE053A">
              <w:rPr>
                <w:rStyle w:val="a5"/>
                <w:noProof/>
              </w:rPr>
              <w:t>4.2.3</w:t>
            </w:r>
            <w:r>
              <w:rPr>
                <w:noProof/>
              </w:rPr>
              <w:tab/>
            </w:r>
            <w:r w:rsidRPr="00EE053A">
              <w:rPr>
                <w:rStyle w:val="a5"/>
                <w:noProof/>
              </w:rPr>
              <w:t>サーバの実行コマンド</w:t>
            </w:r>
            <w:r>
              <w:rPr>
                <w:noProof/>
                <w:webHidden/>
              </w:rPr>
              <w:tab/>
            </w:r>
            <w:r>
              <w:rPr>
                <w:noProof/>
                <w:webHidden/>
              </w:rPr>
              <w:fldChar w:fldCharType="begin"/>
            </w:r>
            <w:r>
              <w:rPr>
                <w:noProof/>
                <w:webHidden/>
              </w:rPr>
              <w:instrText xml:space="preserve"> PAGEREF _Toc91156205 \h </w:instrText>
            </w:r>
            <w:r>
              <w:rPr>
                <w:noProof/>
                <w:webHidden/>
              </w:rPr>
            </w:r>
            <w:r>
              <w:rPr>
                <w:noProof/>
                <w:webHidden/>
              </w:rPr>
              <w:fldChar w:fldCharType="separate"/>
            </w:r>
            <w:r>
              <w:rPr>
                <w:noProof/>
                <w:webHidden/>
              </w:rPr>
              <w:t>11</w:t>
            </w:r>
            <w:r>
              <w:rPr>
                <w:noProof/>
                <w:webHidden/>
              </w:rPr>
              <w:fldChar w:fldCharType="end"/>
            </w:r>
          </w:hyperlink>
        </w:p>
        <w:p w:rsidR="003B4678" w:rsidRDefault="003B4678">
          <w:pPr>
            <w:pStyle w:val="21"/>
            <w:tabs>
              <w:tab w:val="left" w:pos="840"/>
              <w:tab w:val="right" w:leader="dot" w:pos="9344"/>
            </w:tabs>
            <w:rPr>
              <w:noProof/>
            </w:rPr>
          </w:pPr>
          <w:hyperlink w:anchor="_Toc91156206" w:history="1">
            <w:r w:rsidRPr="00EE053A">
              <w:rPr>
                <w:rStyle w:val="a5"/>
                <w:noProof/>
              </w:rPr>
              <w:t>4.3</w:t>
            </w:r>
            <w:r>
              <w:rPr>
                <w:noProof/>
              </w:rPr>
              <w:tab/>
            </w:r>
            <w:r w:rsidRPr="00EE053A">
              <w:rPr>
                <w:rStyle w:val="a5"/>
                <w:noProof/>
              </w:rPr>
              <w:t>実装システムの機能説明</w:t>
            </w:r>
            <w:r>
              <w:rPr>
                <w:noProof/>
                <w:webHidden/>
              </w:rPr>
              <w:tab/>
            </w:r>
            <w:r>
              <w:rPr>
                <w:noProof/>
                <w:webHidden/>
              </w:rPr>
              <w:fldChar w:fldCharType="begin"/>
            </w:r>
            <w:r>
              <w:rPr>
                <w:noProof/>
                <w:webHidden/>
              </w:rPr>
              <w:instrText xml:space="preserve"> PAGEREF _Toc91156206 \h </w:instrText>
            </w:r>
            <w:r>
              <w:rPr>
                <w:noProof/>
                <w:webHidden/>
              </w:rPr>
            </w:r>
            <w:r>
              <w:rPr>
                <w:noProof/>
                <w:webHidden/>
              </w:rPr>
              <w:fldChar w:fldCharType="separate"/>
            </w:r>
            <w:r>
              <w:rPr>
                <w:noProof/>
                <w:webHidden/>
              </w:rPr>
              <w:t>11</w:t>
            </w:r>
            <w:r>
              <w:rPr>
                <w:noProof/>
                <w:webHidden/>
              </w:rPr>
              <w:fldChar w:fldCharType="end"/>
            </w:r>
          </w:hyperlink>
        </w:p>
        <w:p w:rsidR="003B4678" w:rsidRDefault="003B4678">
          <w:pPr>
            <w:pStyle w:val="31"/>
            <w:tabs>
              <w:tab w:val="left" w:pos="1260"/>
              <w:tab w:val="right" w:leader="dot" w:pos="9344"/>
            </w:tabs>
            <w:rPr>
              <w:noProof/>
            </w:rPr>
          </w:pPr>
          <w:hyperlink w:anchor="_Toc91156209" w:history="1">
            <w:r w:rsidRPr="00EE053A">
              <w:rPr>
                <w:rStyle w:val="a5"/>
                <w:noProof/>
              </w:rPr>
              <w:t>4.3.1</w:t>
            </w:r>
            <w:r>
              <w:rPr>
                <w:noProof/>
              </w:rPr>
              <w:tab/>
            </w:r>
            <w:r w:rsidRPr="00EE053A">
              <w:rPr>
                <w:rStyle w:val="a5"/>
                <w:noProof/>
              </w:rPr>
              <w:t>Visual Programming Language</w:t>
            </w:r>
            <w:r>
              <w:rPr>
                <w:noProof/>
                <w:webHidden/>
              </w:rPr>
              <w:tab/>
            </w:r>
            <w:r>
              <w:rPr>
                <w:noProof/>
                <w:webHidden/>
              </w:rPr>
              <w:fldChar w:fldCharType="begin"/>
            </w:r>
            <w:r>
              <w:rPr>
                <w:noProof/>
                <w:webHidden/>
              </w:rPr>
              <w:instrText xml:space="preserve"> PAGEREF _Toc91156209 \h </w:instrText>
            </w:r>
            <w:r>
              <w:rPr>
                <w:noProof/>
                <w:webHidden/>
              </w:rPr>
            </w:r>
            <w:r>
              <w:rPr>
                <w:noProof/>
                <w:webHidden/>
              </w:rPr>
              <w:fldChar w:fldCharType="separate"/>
            </w:r>
            <w:r>
              <w:rPr>
                <w:noProof/>
                <w:webHidden/>
              </w:rPr>
              <w:t>11</w:t>
            </w:r>
            <w:r>
              <w:rPr>
                <w:noProof/>
                <w:webHidden/>
              </w:rPr>
              <w:fldChar w:fldCharType="end"/>
            </w:r>
          </w:hyperlink>
        </w:p>
        <w:p w:rsidR="003B4678" w:rsidRDefault="003B4678">
          <w:pPr>
            <w:pStyle w:val="31"/>
            <w:tabs>
              <w:tab w:val="left" w:pos="1260"/>
              <w:tab w:val="right" w:leader="dot" w:pos="9344"/>
            </w:tabs>
            <w:rPr>
              <w:noProof/>
            </w:rPr>
          </w:pPr>
          <w:hyperlink w:anchor="_Toc91156210" w:history="1">
            <w:r w:rsidRPr="00EE053A">
              <w:rPr>
                <w:rStyle w:val="a5"/>
                <w:noProof/>
              </w:rPr>
              <w:t>4.3.2</w:t>
            </w:r>
            <w:r>
              <w:rPr>
                <w:noProof/>
              </w:rPr>
              <w:tab/>
            </w:r>
            <w:r w:rsidRPr="00EE053A">
              <w:rPr>
                <w:rStyle w:val="a5"/>
                <w:noProof/>
              </w:rPr>
              <w:t>コードジェネレート機能</w:t>
            </w:r>
            <w:r>
              <w:rPr>
                <w:noProof/>
                <w:webHidden/>
              </w:rPr>
              <w:tab/>
            </w:r>
            <w:r>
              <w:rPr>
                <w:noProof/>
                <w:webHidden/>
              </w:rPr>
              <w:fldChar w:fldCharType="begin"/>
            </w:r>
            <w:r>
              <w:rPr>
                <w:noProof/>
                <w:webHidden/>
              </w:rPr>
              <w:instrText xml:space="preserve"> PAGEREF _Toc91156210 \h </w:instrText>
            </w:r>
            <w:r>
              <w:rPr>
                <w:noProof/>
                <w:webHidden/>
              </w:rPr>
            </w:r>
            <w:r>
              <w:rPr>
                <w:noProof/>
                <w:webHidden/>
              </w:rPr>
              <w:fldChar w:fldCharType="separate"/>
            </w:r>
            <w:r>
              <w:rPr>
                <w:noProof/>
                <w:webHidden/>
              </w:rPr>
              <w:t>12</w:t>
            </w:r>
            <w:r>
              <w:rPr>
                <w:noProof/>
                <w:webHidden/>
              </w:rPr>
              <w:fldChar w:fldCharType="end"/>
            </w:r>
          </w:hyperlink>
        </w:p>
        <w:p w:rsidR="003B4678" w:rsidRDefault="003B4678">
          <w:pPr>
            <w:pStyle w:val="31"/>
            <w:tabs>
              <w:tab w:val="left" w:pos="1260"/>
              <w:tab w:val="right" w:leader="dot" w:pos="9344"/>
            </w:tabs>
            <w:rPr>
              <w:noProof/>
            </w:rPr>
          </w:pPr>
          <w:hyperlink w:anchor="_Toc91156211" w:history="1">
            <w:r w:rsidRPr="00EE053A">
              <w:rPr>
                <w:rStyle w:val="a5"/>
                <w:noProof/>
              </w:rPr>
              <w:t>4.3.3</w:t>
            </w:r>
            <w:r>
              <w:rPr>
                <w:noProof/>
              </w:rPr>
              <w:tab/>
            </w:r>
            <w:r w:rsidRPr="00EE053A">
              <w:rPr>
                <w:rStyle w:val="a5"/>
                <w:noProof/>
              </w:rPr>
              <w:t>インデント</w:t>
            </w:r>
            <w:r>
              <w:rPr>
                <w:noProof/>
                <w:webHidden/>
              </w:rPr>
              <w:tab/>
            </w:r>
            <w:r>
              <w:rPr>
                <w:noProof/>
                <w:webHidden/>
              </w:rPr>
              <w:fldChar w:fldCharType="begin"/>
            </w:r>
            <w:r>
              <w:rPr>
                <w:noProof/>
                <w:webHidden/>
              </w:rPr>
              <w:instrText xml:space="preserve"> PAGEREF _Toc91156211 \h </w:instrText>
            </w:r>
            <w:r>
              <w:rPr>
                <w:noProof/>
                <w:webHidden/>
              </w:rPr>
            </w:r>
            <w:r>
              <w:rPr>
                <w:noProof/>
                <w:webHidden/>
              </w:rPr>
              <w:fldChar w:fldCharType="separate"/>
            </w:r>
            <w:r>
              <w:rPr>
                <w:noProof/>
                <w:webHidden/>
              </w:rPr>
              <w:t>12</w:t>
            </w:r>
            <w:r>
              <w:rPr>
                <w:noProof/>
                <w:webHidden/>
              </w:rPr>
              <w:fldChar w:fldCharType="end"/>
            </w:r>
          </w:hyperlink>
        </w:p>
        <w:p w:rsidR="003B4678" w:rsidRDefault="003B4678">
          <w:pPr>
            <w:pStyle w:val="31"/>
            <w:tabs>
              <w:tab w:val="left" w:pos="1260"/>
              <w:tab w:val="right" w:leader="dot" w:pos="9344"/>
            </w:tabs>
            <w:rPr>
              <w:noProof/>
            </w:rPr>
          </w:pPr>
          <w:hyperlink w:anchor="_Toc91156212" w:history="1">
            <w:r w:rsidRPr="00EE053A">
              <w:rPr>
                <w:rStyle w:val="a5"/>
                <w:noProof/>
              </w:rPr>
              <w:t>4.3.4</w:t>
            </w:r>
            <w:r>
              <w:rPr>
                <w:noProof/>
              </w:rPr>
              <w:tab/>
            </w:r>
            <w:r w:rsidRPr="00EE053A">
              <w:rPr>
                <w:rStyle w:val="a5"/>
                <w:noProof/>
              </w:rPr>
              <w:t>JavaScript</w:t>
            </w:r>
            <w:r w:rsidRPr="00EE053A">
              <w:rPr>
                <w:rStyle w:val="a5"/>
                <w:noProof/>
              </w:rPr>
              <w:t>コードの実行</w:t>
            </w:r>
            <w:r>
              <w:rPr>
                <w:noProof/>
                <w:webHidden/>
              </w:rPr>
              <w:tab/>
            </w:r>
            <w:r>
              <w:rPr>
                <w:noProof/>
                <w:webHidden/>
              </w:rPr>
              <w:fldChar w:fldCharType="begin"/>
            </w:r>
            <w:r>
              <w:rPr>
                <w:noProof/>
                <w:webHidden/>
              </w:rPr>
              <w:instrText xml:space="preserve"> PAGEREF _Toc91156212 \h </w:instrText>
            </w:r>
            <w:r>
              <w:rPr>
                <w:noProof/>
                <w:webHidden/>
              </w:rPr>
            </w:r>
            <w:r>
              <w:rPr>
                <w:noProof/>
                <w:webHidden/>
              </w:rPr>
              <w:fldChar w:fldCharType="separate"/>
            </w:r>
            <w:r>
              <w:rPr>
                <w:noProof/>
                <w:webHidden/>
              </w:rPr>
              <w:t>14</w:t>
            </w:r>
            <w:r>
              <w:rPr>
                <w:noProof/>
                <w:webHidden/>
              </w:rPr>
              <w:fldChar w:fldCharType="end"/>
            </w:r>
          </w:hyperlink>
        </w:p>
        <w:p w:rsidR="003B4678" w:rsidRDefault="003B4678">
          <w:pPr>
            <w:pStyle w:val="21"/>
            <w:tabs>
              <w:tab w:val="left" w:pos="840"/>
              <w:tab w:val="right" w:leader="dot" w:pos="9344"/>
            </w:tabs>
            <w:rPr>
              <w:noProof/>
            </w:rPr>
          </w:pPr>
          <w:hyperlink w:anchor="_Toc91156213" w:history="1">
            <w:r w:rsidRPr="00EE053A">
              <w:rPr>
                <w:rStyle w:val="a5"/>
                <w:noProof/>
              </w:rPr>
              <w:t>4.4</w:t>
            </w:r>
            <w:r>
              <w:rPr>
                <w:noProof/>
              </w:rPr>
              <w:tab/>
            </w:r>
            <w:r w:rsidRPr="00EE053A">
              <w:rPr>
                <w:rStyle w:val="a5"/>
                <w:noProof/>
              </w:rPr>
              <w:t>実装システムの選択式問題の実装</w:t>
            </w:r>
            <w:r>
              <w:rPr>
                <w:noProof/>
                <w:webHidden/>
              </w:rPr>
              <w:tab/>
            </w:r>
            <w:r>
              <w:rPr>
                <w:noProof/>
                <w:webHidden/>
              </w:rPr>
              <w:fldChar w:fldCharType="begin"/>
            </w:r>
            <w:r>
              <w:rPr>
                <w:noProof/>
                <w:webHidden/>
              </w:rPr>
              <w:instrText xml:space="preserve"> PAGEREF _Toc91156213 \h </w:instrText>
            </w:r>
            <w:r>
              <w:rPr>
                <w:noProof/>
                <w:webHidden/>
              </w:rPr>
            </w:r>
            <w:r>
              <w:rPr>
                <w:noProof/>
                <w:webHidden/>
              </w:rPr>
              <w:fldChar w:fldCharType="separate"/>
            </w:r>
            <w:r>
              <w:rPr>
                <w:noProof/>
                <w:webHidden/>
              </w:rPr>
              <w:t>15</w:t>
            </w:r>
            <w:r>
              <w:rPr>
                <w:noProof/>
                <w:webHidden/>
              </w:rPr>
              <w:fldChar w:fldCharType="end"/>
            </w:r>
          </w:hyperlink>
        </w:p>
        <w:p w:rsidR="003B4678" w:rsidRDefault="003B4678">
          <w:pPr>
            <w:pStyle w:val="31"/>
            <w:tabs>
              <w:tab w:val="left" w:pos="1260"/>
              <w:tab w:val="right" w:leader="dot" w:pos="9344"/>
            </w:tabs>
            <w:rPr>
              <w:noProof/>
            </w:rPr>
          </w:pPr>
          <w:hyperlink w:anchor="_Toc91156215" w:history="1">
            <w:r w:rsidRPr="00EE053A">
              <w:rPr>
                <w:rStyle w:val="a5"/>
                <w:noProof/>
              </w:rPr>
              <w:t>4.4.1</w:t>
            </w:r>
            <w:r>
              <w:rPr>
                <w:noProof/>
              </w:rPr>
              <w:tab/>
            </w:r>
            <w:r w:rsidRPr="00EE053A">
              <w:rPr>
                <w:rStyle w:val="a5"/>
                <w:noProof/>
              </w:rPr>
              <w:t>問題ファイルの生成</w:t>
            </w:r>
            <w:r>
              <w:rPr>
                <w:noProof/>
                <w:webHidden/>
              </w:rPr>
              <w:tab/>
            </w:r>
            <w:r>
              <w:rPr>
                <w:noProof/>
                <w:webHidden/>
              </w:rPr>
              <w:fldChar w:fldCharType="begin"/>
            </w:r>
            <w:r>
              <w:rPr>
                <w:noProof/>
                <w:webHidden/>
              </w:rPr>
              <w:instrText xml:space="preserve"> PAGEREF _Toc91156215 \h </w:instrText>
            </w:r>
            <w:r>
              <w:rPr>
                <w:noProof/>
                <w:webHidden/>
              </w:rPr>
            </w:r>
            <w:r>
              <w:rPr>
                <w:noProof/>
                <w:webHidden/>
              </w:rPr>
              <w:fldChar w:fldCharType="separate"/>
            </w:r>
            <w:r>
              <w:rPr>
                <w:noProof/>
                <w:webHidden/>
              </w:rPr>
              <w:t>15</w:t>
            </w:r>
            <w:r>
              <w:rPr>
                <w:noProof/>
                <w:webHidden/>
              </w:rPr>
              <w:fldChar w:fldCharType="end"/>
            </w:r>
          </w:hyperlink>
        </w:p>
        <w:p w:rsidR="003B4678" w:rsidRDefault="003B4678">
          <w:pPr>
            <w:pStyle w:val="31"/>
            <w:tabs>
              <w:tab w:val="left" w:pos="1260"/>
              <w:tab w:val="right" w:leader="dot" w:pos="9344"/>
            </w:tabs>
            <w:rPr>
              <w:noProof/>
            </w:rPr>
          </w:pPr>
          <w:hyperlink w:anchor="_Toc91156216" w:history="1">
            <w:r w:rsidRPr="00EE053A">
              <w:rPr>
                <w:rStyle w:val="a5"/>
                <w:noProof/>
              </w:rPr>
              <w:t>4.4.2</w:t>
            </w:r>
            <w:r>
              <w:rPr>
                <w:noProof/>
              </w:rPr>
              <w:tab/>
            </w:r>
            <w:r w:rsidRPr="00EE053A">
              <w:rPr>
                <w:rStyle w:val="a5"/>
                <w:noProof/>
              </w:rPr>
              <w:t>XML</w:t>
            </w:r>
            <w:r w:rsidRPr="00EE053A">
              <w:rPr>
                <w:rStyle w:val="a5"/>
                <w:noProof/>
              </w:rPr>
              <w:t>コードの生成</w:t>
            </w:r>
            <w:r>
              <w:rPr>
                <w:noProof/>
                <w:webHidden/>
              </w:rPr>
              <w:tab/>
            </w:r>
            <w:r>
              <w:rPr>
                <w:noProof/>
                <w:webHidden/>
              </w:rPr>
              <w:fldChar w:fldCharType="begin"/>
            </w:r>
            <w:r>
              <w:rPr>
                <w:noProof/>
                <w:webHidden/>
              </w:rPr>
              <w:instrText xml:space="preserve"> PAGEREF _Toc91156216 \h </w:instrText>
            </w:r>
            <w:r>
              <w:rPr>
                <w:noProof/>
                <w:webHidden/>
              </w:rPr>
            </w:r>
            <w:r>
              <w:rPr>
                <w:noProof/>
                <w:webHidden/>
              </w:rPr>
              <w:fldChar w:fldCharType="separate"/>
            </w:r>
            <w:r>
              <w:rPr>
                <w:noProof/>
                <w:webHidden/>
              </w:rPr>
              <w:t>15</w:t>
            </w:r>
            <w:r>
              <w:rPr>
                <w:noProof/>
                <w:webHidden/>
              </w:rPr>
              <w:fldChar w:fldCharType="end"/>
            </w:r>
          </w:hyperlink>
        </w:p>
        <w:p w:rsidR="003B4678" w:rsidRDefault="003B4678">
          <w:pPr>
            <w:pStyle w:val="31"/>
            <w:tabs>
              <w:tab w:val="left" w:pos="1260"/>
              <w:tab w:val="right" w:leader="dot" w:pos="9344"/>
            </w:tabs>
            <w:rPr>
              <w:noProof/>
            </w:rPr>
          </w:pPr>
          <w:hyperlink w:anchor="_Toc91156218" w:history="1">
            <w:r w:rsidRPr="00EE053A">
              <w:rPr>
                <w:rStyle w:val="a5"/>
                <w:noProof/>
              </w:rPr>
              <w:t>4.4.3</w:t>
            </w:r>
            <w:r>
              <w:rPr>
                <w:noProof/>
              </w:rPr>
              <w:tab/>
            </w:r>
            <w:r w:rsidRPr="00EE053A">
              <w:rPr>
                <w:rStyle w:val="a5"/>
                <w:noProof/>
              </w:rPr>
              <w:t>穴埋め問題の生成</w:t>
            </w:r>
            <w:r>
              <w:rPr>
                <w:noProof/>
                <w:webHidden/>
              </w:rPr>
              <w:tab/>
            </w:r>
            <w:r>
              <w:rPr>
                <w:noProof/>
                <w:webHidden/>
              </w:rPr>
              <w:fldChar w:fldCharType="begin"/>
            </w:r>
            <w:r>
              <w:rPr>
                <w:noProof/>
                <w:webHidden/>
              </w:rPr>
              <w:instrText xml:space="preserve"> PAGEREF _Toc91156218 \h </w:instrText>
            </w:r>
            <w:r>
              <w:rPr>
                <w:noProof/>
                <w:webHidden/>
              </w:rPr>
            </w:r>
            <w:r>
              <w:rPr>
                <w:noProof/>
                <w:webHidden/>
              </w:rPr>
              <w:fldChar w:fldCharType="separate"/>
            </w:r>
            <w:r>
              <w:rPr>
                <w:noProof/>
                <w:webHidden/>
              </w:rPr>
              <w:t>15</w:t>
            </w:r>
            <w:r>
              <w:rPr>
                <w:noProof/>
                <w:webHidden/>
              </w:rPr>
              <w:fldChar w:fldCharType="end"/>
            </w:r>
          </w:hyperlink>
        </w:p>
        <w:p w:rsidR="003B4678" w:rsidRDefault="003B4678">
          <w:pPr>
            <w:pStyle w:val="21"/>
            <w:tabs>
              <w:tab w:val="left" w:pos="840"/>
              <w:tab w:val="right" w:leader="dot" w:pos="9344"/>
            </w:tabs>
            <w:rPr>
              <w:noProof/>
            </w:rPr>
          </w:pPr>
          <w:hyperlink w:anchor="_Toc91156219" w:history="1">
            <w:r w:rsidRPr="00EE053A">
              <w:rPr>
                <w:rStyle w:val="a5"/>
                <w:noProof/>
              </w:rPr>
              <w:t>4.5</w:t>
            </w:r>
            <w:r>
              <w:rPr>
                <w:noProof/>
              </w:rPr>
              <w:tab/>
            </w:r>
            <w:r w:rsidRPr="00EE053A">
              <w:rPr>
                <w:rStyle w:val="a5"/>
                <w:noProof/>
              </w:rPr>
              <w:t>実装システムの選択式問題の実装</w:t>
            </w:r>
            <w:r>
              <w:rPr>
                <w:noProof/>
                <w:webHidden/>
              </w:rPr>
              <w:tab/>
            </w:r>
            <w:r>
              <w:rPr>
                <w:noProof/>
                <w:webHidden/>
              </w:rPr>
              <w:fldChar w:fldCharType="begin"/>
            </w:r>
            <w:r>
              <w:rPr>
                <w:noProof/>
                <w:webHidden/>
              </w:rPr>
              <w:instrText xml:space="preserve"> PAGEREF _Toc91156219 \h </w:instrText>
            </w:r>
            <w:r>
              <w:rPr>
                <w:noProof/>
                <w:webHidden/>
              </w:rPr>
            </w:r>
            <w:r>
              <w:rPr>
                <w:noProof/>
                <w:webHidden/>
              </w:rPr>
              <w:fldChar w:fldCharType="separate"/>
            </w:r>
            <w:r>
              <w:rPr>
                <w:noProof/>
                <w:webHidden/>
              </w:rPr>
              <w:t>16</w:t>
            </w:r>
            <w:r>
              <w:rPr>
                <w:noProof/>
                <w:webHidden/>
              </w:rPr>
              <w:fldChar w:fldCharType="end"/>
            </w:r>
          </w:hyperlink>
        </w:p>
        <w:p w:rsidR="003B4678" w:rsidRDefault="003B4678">
          <w:pPr>
            <w:pStyle w:val="31"/>
            <w:tabs>
              <w:tab w:val="left" w:pos="1260"/>
              <w:tab w:val="right" w:leader="dot" w:pos="9344"/>
            </w:tabs>
            <w:rPr>
              <w:noProof/>
            </w:rPr>
          </w:pPr>
          <w:hyperlink w:anchor="_Toc91156222" w:history="1">
            <w:r w:rsidRPr="00EE053A">
              <w:rPr>
                <w:rStyle w:val="a5"/>
                <w:noProof/>
              </w:rPr>
              <w:t>4.5.1</w:t>
            </w:r>
            <w:r>
              <w:rPr>
                <w:noProof/>
              </w:rPr>
              <w:tab/>
            </w:r>
            <w:r w:rsidRPr="00EE053A">
              <w:rPr>
                <w:rStyle w:val="a5"/>
                <w:noProof/>
              </w:rPr>
              <w:t>穴埋め問題の解答の評価</w:t>
            </w:r>
            <w:r>
              <w:rPr>
                <w:noProof/>
                <w:webHidden/>
              </w:rPr>
              <w:tab/>
            </w:r>
            <w:r>
              <w:rPr>
                <w:noProof/>
                <w:webHidden/>
              </w:rPr>
              <w:fldChar w:fldCharType="begin"/>
            </w:r>
            <w:r>
              <w:rPr>
                <w:noProof/>
                <w:webHidden/>
              </w:rPr>
              <w:instrText xml:space="preserve"> PAGEREF _Toc91156222 \h </w:instrText>
            </w:r>
            <w:r>
              <w:rPr>
                <w:noProof/>
                <w:webHidden/>
              </w:rPr>
            </w:r>
            <w:r>
              <w:rPr>
                <w:noProof/>
                <w:webHidden/>
              </w:rPr>
              <w:fldChar w:fldCharType="separate"/>
            </w:r>
            <w:r>
              <w:rPr>
                <w:noProof/>
                <w:webHidden/>
              </w:rPr>
              <w:t>16</w:t>
            </w:r>
            <w:r>
              <w:rPr>
                <w:noProof/>
                <w:webHidden/>
              </w:rPr>
              <w:fldChar w:fldCharType="end"/>
            </w:r>
          </w:hyperlink>
        </w:p>
        <w:p w:rsidR="003B4678" w:rsidRDefault="003B4678">
          <w:pPr>
            <w:pStyle w:val="31"/>
            <w:tabs>
              <w:tab w:val="left" w:pos="1260"/>
              <w:tab w:val="right" w:leader="dot" w:pos="9344"/>
            </w:tabs>
            <w:rPr>
              <w:noProof/>
            </w:rPr>
          </w:pPr>
          <w:hyperlink w:anchor="_Toc91156223" w:history="1">
            <w:r w:rsidRPr="00EE053A">
              <w:rPr>
                <w:rStyle w:val="a5"/>
                <w:noProof/>
              </w:rPr>
              <w:t>4.5.2</w:t>
            </w:r>
            <w:r>
              <w:rPr>
                <w:noProof/>
              </w:rPr>
              <w:tab/>
            </w:r>
            <w:r w:rsidRPr="00EE053A">
              <w:rPr>
                <w:rStyle w:val="a5"/>
                <w:noProof/>
              </w:rPr>
              <w:t>実行結果と解答例との比較</w:t>
            </w:r>
            <w:r>
              <w:rPr>
                <w:noProof/>
                <w:webHidden/>
              </w:rPr>
              <w:tab/>
            </w:r>
            <w:r>
              <w:rPr>
                <w:noProof/>
                <w:webHidden/>
              </w:rPr>
              <w:fldChar w:fldCharType="begin"/>
            </w:r>
            <w:r>
              <w:rPr>
                <w:noProof/>
                <w:webHidden/>
              </w:rPr>
              <w:instrText xml:space="preserve"> PAGEREF _Toc91156223 \h </w:instrText>
            </w:r>
            <w:r>
              <w:rPr>
                <w:noProof/>
                <w:webHidden/>
              </w:rPr>
            </w:r>
            <w:r>
              <w:rPr>
                <w:noProof/>
                <w:webHidden/>
              </w:rPr>
              <w:fldChar w:fldCharType="separate"/>
            </w:r>
            <w:r>
              <w:rPr>
                <w:noProof/>
                <w:webHidden/>
              </w:rPr>
              <w:t>17</w:t>
            </w:r>
            <w:r>
              <w:rPr>
                <w:noProof/>
                <w:webHidden/>
              </w:rPr>
              <w:fldChar w:fldCharType="end"/>
            </w:r>
          </w:hyperlink>
        </w:p>
        <w:p w:rsidR="003B4678" w:rsidRDefault="003B4678">
          <w:pPr>
            <w:pStyle w:val="31"/>
            <w:tabs>
              <w:tab w:val="left" w:pos="1260"/>
              <w:tab w:val="right" w:leader="dot" w:pos="9344"/>
            </w:tabs>
            <w:rPr>
              <w:noProof/>
            </w:rPr>
          </w:pPr>
          <w:hyperlink w:anchor="_Toc91156224" w:history="1">
            <w:r w:rsidRPr="00EE053A">
              <w:rPr>
                <w:rStyle w:val="a5"/>
                <w:noProof/>
              </w:rPr>
              <w:t>4.5.3</w:t>
            </w:r>
            <w:r>
              <w:rPr>
                <w:noProof/>
              </w:rPr>
              <w:tab/>
            </w:r>
            <w:r w:rsidRPr="00EE053A">
              <w:rPr>
                <w:rStyle w:val="a5"/>
                <w:noProof/>
              </w:rPr>
              <w:t>誤答の場合の解説の表示</w:t>
            </w:r>
            <w:r>
              <w:rPr>
                <w:noProof/>
                <w:webHidden/>
              </w:rPr>
              <w:tab/>
            </w:r>
            <w:r>
              <w:rPr>
                <w:noProof/>
                <w:webHidden/>
              </w:rPr>
              <w:fldChar w:fldCharType="begin"/>
            </w:r>
            <w:r>
              <w:rPr>
                <w:noProof/>
                <w:webHidden/>
              </w:rPr>
              <w:instrText xml:space="preserve"> PAGEREF _Toc91156224 \h </w:instrText>
            </w:r>
            <w:r>
              <w:rPr>
                <w:noProof/>
                <w:webHidden/>
              </w:rPr>
            </w:r>
            <w:r>
              <w:rPr>
                <w:noProof/>
                <w:webHidden/>
              </w:rPr>
              <w:fldChar w:fldCharType="separate"/>
            </w:r>
            <w:r>
              <w:rPr>
                <w:noProof/>
                <w:webHidden/>
              </w:rPr>
              <w:t>18</w:t>
            </w:r>
            <w:r>
              <w:rPr>
                <w:noProof/>
                <w:webHidden/>
              </w:rPr>
              <w:fldChar w:fldCharType="end"/>
            </w:r>
          </w:hyperlink>
        </w:p>
        <w:p w:rsidR="003B4678" w:rsidRDefault="003B4678">
          <w:pPr>
            <w:pStyle w:val="21"/>
            <w:tabs>
              <w:tab w:val="left" w:pos="840"/>
              <w:tab w:val="right" w:leader="dot" w:pos="9344"/>
            </w:tabs>
            <w:rPr>
              <w:noProof/>
            </w:rPr>
          </w:pPr>
          <w:hyperlink w:anchor="_Toc91156225" w:history="1">
            <w:r w:rsidRPr="00EE053A">
              <w:rPr>
                <w:rStyle w:val="a5"/>
                <w:noProof/>
              </w:rPr>
              <w:t>4.6</w:t>
            </w:r>
            <w:r>
              <w:rPr>
                <w:noProof/>
              </w:rPr>
              <w:tab/>
            </w:r>
            <w:r w:rsidRPr="00EE053A">
              <w:rPr>
                <w:rStyle w:val="a5"/>
                <w:noProof/>
              </w:rPr>
              <w:t>Blockly</w:t>
            </w:r>
            <w:r w:rsidRPr="00EE053A">
              <w:rPr>
                <w:rStyle w:val="a5"/>
                <w:noProof/>
              </w:rPr>
              <w:t>の変更点</w:t>
            </w:r>
            <w:r>
              <w:rPr>
                <w:noProof/>
                <w:webHidden/>
              </w:rPr>
              <w:tab/>
            </w:r>
            <w:r>
              <w:rPr>
                <w:noProof/>
                <w:webHidden/>
              </w:rPr>
              <w:fldChar w:fldCharType="begin"/>
            </w:r>
            <w:r>
              <w:rPr>
                <w:noProof/>
                <w:webHidden/>
              </w:rPr>
              <w:instrText xml:space="preserve"> PAGEREF _Toc91156225 \h </w:instrText>
            </w:r>
            <w:r>
              <w:rPr>
                <w:noProof/>
                <w:webHidden/>
              </w:rPr>
            </w:r>
            <w:r>
              <w:rPr>
                <w:noProof/>
                <w:webHidden/>
              </w:rPr>
              <w:fldChar w:fldCharType="separate"/>
            </w:r>
            <w:r>
              <w:rPr>
                <w:noProof/>
                <w:webHidden/>
              </w:rPr>
              <w:t>19</w:t>
            </w:r>
            <w:r>
              <w:rPr>
                <w:noProof/>
                <w:webHidden/>
              </w:rPr>
              <w:fldChar w:fldCharType="end"/>
            </w:r>
          </w:hyperlink>
        </w:p>
        <w:p w:rsidR="003B4678" w:rsidRDefault="003B4678">
          <w:pPr>
            <w:pStyle w:val="31"/>
            <w:tabs>
              <w:tab w:val="left" w:pos="1260"/>
              <w:tab w:val="right" w:leader="dot" w:pos="9344"/>
            </w:tabs>
            <w:rPr>
              <w:noProof/>
            </w:rPr>
          </w:pPr>
          <w:hyperlink w:anchor="_Toc91156227" w:history="1">
            <w:r w:rsidRPr="00EE053A">
              <w:rPr>
                <w:rStyle w:val="a5"/>
                <w:noProof/>
              </w:rPr>
              <w:t>4.6.1</w:t>
            </w:r>
            <w:r>
              <w:rPr>
                <w:noProof/>
              </w:rPr>
              <w:tab/>
            </w:r>
            <w:r w:rsidRPr="00EE053A">
              <w:rPr>
                <w:rStyle w:val="a5"/>
                <w:noProof/>
              </w:rPr>
              <w:t>text_print</w:t>
            </w:r>
            <w:r w:rsidRPr="00EE053A">
              <w:rPr>
                <w:rStyle w:val="a5"/>
                <w:noProof/>
              </w:rPr>
              <w:t>を変更</w:t>
            </w:r>
            <w:r>
              <w:rPr>
                <w:noProof/>
                <w:webHidden/>
              </w:rPr>
              <w:tab/>
            </w:r>
            <w:r>
              <w:rPr>
                <w:noProof/>
                <w:webHidden/>
              </w:rPr>
              <w:fldChar w:fldCharType="begin"/>
            </w:r>
            <w:r>
              <w:rPr>
                <w:noProof/>
                <w:webHidden/>
              </w:rPr>
              <w:instrText xml:space="preserve"> PAGEREF _Toc91156227 \h </w:instrText>
            </w:r>
            <w:r>
              <w:rPr>
                <w:noProof/>
                <w:webHidden/>
              </w:rPr>
            </w:r>
            <w:r>
              <w:rPr>
                <w:noProof/>
                <w:webHidden/>
              </w:rPr>
              <w:fldChar w:fldCharType="separate"/>
            </w:r>
            <w:r>
              <w:rPr>
                <w:noProof/>
                <w:webHidden/>
              </w:rPr>
              <w:t>19</w:t>
            </w:r>
            <w:r>
              <w:rPr>
                <w:noProof/>
                <w:webHidden/>
              </w:rPr>
              <w:fldChar w:fldCharType="end"/>
            </w:r>
          </w:hyperlink>
        </w:p>
        <w:p w:rsidR="003B4678" w:rsidRDefault="003B4678">
          <w:pPr>
            <w:pStyle w:val="31"/>
            <w:tabs>
              <w:tab w:val="left" w:pos="1260"/>
              <w:tab w:val="right" w:leader="dot" w:pos="9344"/>
            </w:tabs>
            <w:rPr>
              <w:noProof/>
            </w:rPr>
          </w:pPr>
          <w:hyperlink w:anchor="_Toc91156228" w:history="1">
            <w:r w:rsidRPr="00EE053A">
              <w:rPr>
                <w:rStyle w:val="a5"/>
                <w:noProof/>
              </w:rPr>
              <w:t>4.6.2</w:t>
            </w:r>
            <w:r>
              <w:rPr>
                <w:noProof/>
              </w:rPr>
              <w:tab/>
            </w:r>
            <w:r w:rsidRPr="00EE053A">
              <w:rPr>
                <w:rStyle w:val="a5"/>
                <w:noProof/>
              </w:rPr>
              <w:t>for</w:t>
            </w:r>
            <w:r w:rsidRPr="00EE053A">
              <w:rPr>
                <w:rStyle w:val="a5"/>
                <w:noProof/>
              </w:rPr>
              <w:t>文を変更</w:t>
            </w:r>
            <w:r>
              <w:rPr>
                <w:noProof/>
                <w:webHidden/>
              </w:rPr>
              <w:tab/>
            </w:r>
            <w:r>
              <w:rPr>
                <w:noProof/>
                <w:webHidden/>
              </w:rPr>
              <w:fldChar w:fldCharType="begin"/>
            </w:r>
            <w:r>
              <w:rPr>
                <w:noProof/>
                <w:webHidden/>
              </w:rPr>
              <w:instrText xml:space="preserve"> PAGEREF _Toc91156228 \h </w:instrText>
            </w:r>
            <w:r>
              <w:rPr>
                <w:noProof/>
                <w:webHidden/>
              </w:rPr>
            </w:r>
            <w:r>
              <w:rPr>
                <w:noProof/>
                <w:webHidden/>
              </w:rPr>
              <w:fldChar w:fldCharType="separate"/>
            </w:r>
            <w:r>
              <w:rPr>
                <w:noProof/>
                <w:webHidden/>
              </w:rPr>
              <w:t>20</w:t>
            </w:r>
            <w:r>
              <w:rPr>
                <w:noProof/>
                <w:webHidden/>
              </w:rPr>
              <w:fldChar w:fldCharType="end"/>
            </w:r>
          </w:hyperlink>
        </w:p>
        <w:p w:rsidR="003B4678" w:rsidRDefault="003B4678">
          <w:pPr>
            <w:pStyle w:val="11"/>
            <w:tabs>
              <w:tab w:val="left" w:pos="420"/>
              <w:tab w:val="right" w:leader="dot" w:pos="9344"/>
            </w:tabs>
            <w:rPr>
              <w:noProof/>
            </w:rPr>
          </w:pPr>
          <w:hyperlink w:anchor="_Toc91156229" w:history="1">
            <w:r w:rsidRPr="00EE053A">
              <w:rPr>
                <w:rStyle w:val="a5"/>
                <w:b/>
                <w:noProof/>
              </w:rPr>
              <w:t>5.</w:t>
            </w:r>
            <w:r>
              <w:rPr>
                <w:noProof/>
              </w:rPr>
              <w:tab/>
            </w:r>
            <w:r w:rsidRPr="00EE053A">
              <w:rPr>
                <w:rStyle w:val="a5"/>
                <w:b/>
                <w:noProof/>
              </w:rPr>
              <w:t>実験</w:t>
            </w:r>
            <w:r>
              <w:rPr>
                <w:noProof/>
                <w:webHidden/>
              </w:rPr>
              <w:tab/>
            </w:r>
            <w:r>
              <w:rPr>
                <w:noProof/>
                <w:webHidden/>
              </w:rPr>
              <w:fldChar w:fldCharType="begin"/>
            </w:r>
            <w:r>
              <w:rPr>
                <w:noProof/>
                <w:webHidden/>
              </w:rPr>
              <w:instrText xml:space="preserve"> PAGEREF _Toc91156229 \h </w:instrText>
            </w:r>
            <w:r>
              <w:rPr>
                <w:noProof/>
                <w:webHidden/>
              </w:rPr>
            </w:r>
            <w:r>
              <w:rPr>
                <w:noProof/>
                <w:webHidden/>
              </w:rPr>
              <w:fldChar w:fldCharType="separate"/>
            </w:r>
            <w:r>
              <w:rPr>
                <w:noProof/>
                <w:webHidden/>
              </w:rPr>
              <w:t>22</w:t>
            </w:r>
            <w:r>
              <w:rPr>
                <w:noProof/>
                <w:webHidden/>
              </w:rPr>
              <w:fldChar w:fldCharType="end"/>
            </w:r>
          </w:hyperlink>
        </w:p>
        <w:p w:rsidR="003B4678" w:rsidRDefault="003B4678">
          <w:pPr>
            <w:pStyle w:val="21"/>
            <w:tabs>
              <w:tab w:val="left" w:pos="840"/>
              <w:tab w:val="right" w:leader="dot" w:pos="9344"/>
            </w:tabs>
            <w:rPr>
              <w:noProof/>
            </w:rPr>
          </w:pPr>
          <w:hyperlink w:anchor="_Toc91156231" w:history="1">
            <w:r w:rsidRPr="00EE053A">
              <w:rPr>
                <w:rStyle w:val="a5"/>
                <w:noProof/>
              </w:rPr>
              <w:t>5.1</w:t>
            </w:r>
            <w:r>
              <w:rPr>
                <w:noProof/>
              </w:rPr>
              <w:tab/>
            </w:r>
            <w:r w:rsidRPr="00EE053A">
              <w:rPr>
                <w:rStyle w:val="a5"/>
                <w:noProof/>
              </w:rPr>
              <w:t>実験目的</w:t>
            </w:r>
            <w:r>
              <w:rPr>
                <w:noProof/>
                <w:webHidden/>
              </w:rPr>
              <w:tab/>
            </w:r>
            <w:r>
              <w:rPr>
                <w:noProof/>
                <w:webHidden/>
              </w:rPr>
              <w:fldChar w:fldCharType="begin"/>
            </w:r>
            <w:r>
              <w:rPr>
                <w:noProof/>
                <w:webHidden/>
              </w:rPr>
              <w:instrText xml:space="preserve"> PAGEREF _Toc91156231 \h </w:instrText>
            </w:r>
            <w:r>
              <w:rPr>
                <w:noProof/>
                <w:webHidden/>
              </w:rPr>
            </w:r>
            <w:r>
              <w:rPr>
                <w:noProof/>
                <w:webHidden/>
              </w:rPr>
              <w:fldChar w:fldCharType="separate"/>
            </w:r>
            <w:r>
              <w:rPr>
                <w:noProof/>
                <w:webHidden/>
              </w:rPr>
              <w:t>22</w:t>
            </w:r>
            <w:r>
              <w:rPr>
                <w:noProof/>
                <w:webHidden/>
              </w:rPr>
              <w:fldChar w:fldCharType="end"/>
            </w:r>
          </w:hyperlink>
        </w:p>
        <w:p w:rsidR="003B4678" w:rsidRDefault="003B4678">
          <w:pPr>
            <w:pStyle w:val="21"/>
            <w:tabs>
              <w:tab w:val="left" w:pos="840"/>
              <w:tab w:val="right" w:leader="dot" w:pos="9344"/>
            </w:tabs>
            <w:rPr>
              <w:noProof/>
            </w:rPr>
          </w:pPr>
          <w:hyperlink w:anchor="_Toc91156232" w:history="1">
            <w:r w:rsidRPr="00EE053A">
              <w:rPr>
                <w:rStyle w:val="a5"/>
                <w:noProof/>
              </w:rPr>
              <w:t>5.2</w:t>
            </w:r>
            <w:r>
              <w:rPr>
                <w:noProof/>
              </w:rPr>
              <w:tab/>
            </w:r>
            <w:r w:rsidRPr="00EE053A">
              <w:rPr>
                <w:rStyle w:val="a5"/>
                <w:noProof/>
              </w:rPr>
              <w:t>実験環境</w:t>
            </w:r>
            <w:r>
              <w:rPr>
                <w:noProof/>
                <w:webHidden/>
              </w:rPr>
              <w:tab/>
            </w:r>
            <w:r>
              <w:rPr>
                <w:noProof/>
                <w:webHidden/>
              </w:rPr>
              <w:fldChar w:fldCharType="begin"/>
            </w:r>
            <w:r>
              <w:rPr>
                <w:noProof/>
                <w:webHidden/>
              </w:rPr>
              <w:instrText xml:space="preserve"> PAGEREF _Toc91156232 \h </w:instrText>
            </w:r>
            <w:r>
              <w:rPr>
                <w:noProof/>
                <w:webHidden/>
              </w:rPr>
            </w:r>
            <w:r>
              <w:rPr>
                <w:noProof/>
                <w:webHidden/>
              </w:rPr>
              <w:fldChar w:fldCharType="separate"/>
            </w:r>
            <w:r>
              <w:rPr>
                <w:noProof/>
                <w:webHidden/>
              </w:rPr>
              <w:t>22</w:t>
            </w:r>
            <w:r>
              <w:rPr>
                <w:noProof/>
                <w:webHidden/>
              </w:rPr>
              <w:fldChar w:fldCharType="end"/>
            </w:r>
          </w:hyperlink>
        </w:p>
        <w:p w:rsidR="003B4678" w:rsidRDefault="003B4678">
          <w:pPr>
            <w:pStyle w:val="21"/>
            <w:tabs>
              <w:tab w:val="left" w:pos="840"/>
              <w:tab w:val="right" w:leader="dot" w:pos="9344"/>
            </w:tabs>
            <w:rPr>
              <w:noProof/>
            </w:rPr>
          </w:pPr>
          <w:hyperlink w:anchor="_Toc91156233" w:history="1">
            <w:r w:rsidRPr="00EE053A">
              <w:rPr>
                <w:rStyle w:val="a5"/>
                <w:noProof/>
              </w:rPr>
              <w:t>5.3</w:t>
            </w:r>
            <w:r>
              <w:rPr>
                <w:noProof/>
              </w:rPr>
              <w:tab/>
            </w:r>
            <w:r w:rsidRPr="00EE053A">
              <w:rPr>
                <w:rStyle w:val="a5"/>
                <w:noProof/>
              </w:rPr>
              <w:t>実験</w:t>
            </w:r>
            <w:r>
              <w:rPr>
                <w:noProof/>
                <w:webHidden/>
              </w:rPr>
              <w:tab/>
            </w:r>
            <w:r>
              <w:rPr>
                <w:noProof/>
                <w:webHidden/>
              </w:rPr>
              <w:fldChar w:fldCharType="begin"/>
            </w:r>
            <w:r>
              <w:rPr>
                <w:noProof/>
                <w:webHidden/>
              </w:rPr>
              <w:instrText xml:space="preserve"> PAGEREF _Toc91156233 \h </w:instrText>
            </w:r>
            <w:r>
              <w:rPr>
                <w:noProof/>
                <w:webHidden/>
              </w:rPr>
            </w:r>
            <w:r>
              <w:rPr>
                <w:noProof/>
                <w:webHidden/>
              </w:rPr>
              <w:fldChar w:fldCharType="separate"/>
            </w:r>
            <w:r>
              <w:rPr>
                <w:noProof/>
                <w:webHidden/>
              </w:rPr>
              <w:t>22</w:t>
            </w:r>
            <w:r>
              <w:rPr>
                <w:noProof/>
                <w:webHidden/>
              </w:rPr>
              <w:fldChar w:fldCharType="end"/>
            </w:r>
          </w:hyperlink>
        </w:p>
        <w:p w:rsidR="003B4678" w:rsidRDefault="003B4678">
          <w:pPr>
            <w:pStyle w:val="21"/>
            <w:tabs>
              <w:tab w:val="left" w:pos="840"/>
              <w:tab w:val="right" w:leader="dot" w:pos="9344"/>
            </w:tabs>
            <w:rPr>
              <w:noProof/>
            </w:rPr>
          </w:pPr>
          <w:hyperlink w:anchor="_Toc91156234" w:history="1">
            <w:r w:rsidRPr="00EE053A">
              <w:rPr>
                <w:rStyle w:val="a5"/>
                <w:noProof/>
              </w:rPr>
              <w:t>5.4</w:t>
            </w:r>
            <w:r>
              <w:rPr>
                <w:noProof/>
              </w:rPr>
              <w:tab/>
            </w:r>
            <w:r w:rsidRPr="00EE053A">
              <w:rPr>
                <w:rStyle w:val="a5"/>
                <w:noProof/>
              </w:rPr>
              <w:t>実験結果</w:t>
            </w:r>
            <w:r>
              <w:rPr>
                <w:noProof/>
                <w:webHidden/>
              </w:rPr>
              <w:tab/>
            </w:r>
            <w:r>
              <w:rPr>
                <w:noProof/>
                <w:webHidden/>
              </w:rPr>
              <w:fldChar w:fldCharType="begin"/>
            </w:r>
            <w:r>
              <w:rPr>
                <w:noProof/>
                <w:webHidden/>
              </w:rPr>
              <w:instrText xml:space="preserve"> PAGEREF _Toc91156234 \h </w:instrText>
            </w:r>
            <w:r>
              <w:rPr>
                <w:noProof/>
                <w:webHidden/>
              </w:rPr>
            </w:r>
            <w:r>
              <w:rPr>
                <w:noProof/>
                <w:webHidden/>
              </w:rPr>
              <w:fldChar w:fldCharType="separate"/>
            </w:r>
            <w:r>
              <w:rPr>
                <w:noProof/>
                <w:webHidden/>
              </w:rPr>
              <w:t>23</w:t>
            </w:r>
            <w:r>
              <w:rPr>
                <w:noProof/>
                <w:webHidden/>
              </w:rPr>
              <w:fldChar w:fldCharType="end"/>
            </w:r>
          </w:hyperlink>
        </w:p>
        <w:p w:rsidR="003B4678" w:rsidRDefault="003B4678">
          <w:pPr>
            <w:pStyle w:val="21"/>
            <w:tabs>
              <w:tab w:val="left" w:pos="840"/>
              <w:tab w:val="right" w:leader="dot" w:pos="9344"/>
            </w:tabs>
            <w:rPr>
              <w:noProof/>
            </w:rPr>
          </w:pPr>
          <w:hyperlink w:anchor="_Toc91156235" w:history="1">
            <w:r w:rsidRPr="00EE053A">
              <w:rPr>
                <w:rStyle w:val="a5"/>
                <w:noProof/>
              </w:rPr>
              <w:t>5.5</w:t>
            </w:r>
            <w:r>
              <w:rPr>
                <w:noProof/>
              </w:rPr>
              <w:tab/>
            </w:r>
            <w:r w:rsidRPr="00EE053A">
              <w:rPr>
                <w:rStyle w:val="a5"/>
                <w:noProof/>
              </w:rPr>
              <w:t>実験の考察</w:t>
            </w:r>
            <w:r>
              <w:rPr>
                <w:noProof/>
                <w:webHidden/>
              </w:rPr>
              <w:tab/>
            </w:r>
            <w:r>
              <w:rPr>
                <w:noProof/>
                <w:webHidden/>
              </w:rPr>
              <w:fldChar w:fldCharType="begin"/>
            </w:r>
            <w:r>
              <w:rPr>
                <w:noProof/>
                <w:webHidden/>
              </w:rPr>
              <w:instrText xml:space="preserve"> PAGEREF _Toc91156235 \h </w:instrText>
            </w:r>
            <w:r>
              <w:rPr>
                <w:noProof/>
                <w:webHidden/>
              </w:rPr>
            </w:r>
            <w:r>
              <w:rPr>
                <w:noProof/>
                <w:webHidden/>
              </w:rPr>
              <w:fldChar w:fldCharType="separate"/>
            </w:r>
            <w:r>
              <w:rPr>
                <w:noProof/>
                <w:webHidden/>
              </w:rPr>
              <w:t>23</w:t>
            </w:r>
            <w:r>
              <w:rPr>
                <w:noProof/>
                <w:webHidden/>
              </w:rPr>
              <w:fldChar w:fldCharType="end"/>
            </w:r>
          </w:hyperlink>
        </w:p>
        <w:p w:rsidR="003B4678" w:rsidRDefault="003B4678">
          <w:pPr>
            <w:pStyle w:val="11"/>
            <w:tabs>
              <w:tab w:val="left" w:pos="420"/>
              <w:tab w:val="right" w:leader="dot" w:pos="9344"/>
            </w:tabs>
            <w:rPr>
              <w:noProof/>
            </w:rPr>
          </w:pPr>
          <w:hyperlink w:anchor="_Toc91156236" w:history="1">
            <w:r w:rsidRPr="00EE053A">
              <w:rPr>
                <w:rStyle w:val="a5"/>
                <w:noProof/>
              </w:rPr>
              <w:t>6.</w:t>
            </w:r>
            <w:r>
              <w:rPr>
                <w:noProof/>
              </w:rPr>
              <w:tab/>
            </w:r>
            <w:r w:rsidRPr="00EE053A">
              <w:rPr>
                <w:rStyle w:val="a5"/>
                <w:noProof/>
              </w:rPr>
              <w:t>むすび</w:t>
            </w:r>
            <w:r>
              <w:rPr>
                <w:noProof/>
                <w:webHidden/>
              </w:rPr>
              <w:tab/>
            </w:r>
            <w:r>
              <w:rPr>
                <w:noProof/>
                <w:webHidden/>
              </w:rPr>
              <w:fldChar w:fldCharType="begin"/>
            </w:r>
            <w:r>
              <w:rPr>
                <w:noProof/>
                <w:webHidden/>
              </w:rPr>
              <w:instrText xml:space="preserve"> PAGEREF _Toc91156236 \h </w:instrText>
            </w:r>
            <w:r>
              <w:rPr>
                <w:noProof/>
                <w:webHidden/>
              </w:rPr>
            </w:r>
            <w:r>
              <w:rPr>
                <w:noProof/>
                <w:webHidden/>
              </w:rPr>
              <w:fldChar w:fldCharType="separate"/>
            </w:r>
            <w:r>
              <w:rPr>
                <w:noProof/>
                <w:webHidden/>
              </w:rPr>
              <w:t>25</w:t>
            </w:r>
            <w:r>
              <w:rPr>
                <w:noProof/>
                <w:webHidden/>
              </w:rPr>
              <w:fldChar w:fldCharType="end"/>
            </w:r>
          </w:hyperlink>
        </w:p>
        <w:p w:rsidR="003B4678" w:rsidRDefault="003B4678">
          <w:pPr>
            <w:pStyle w:val="11"/>
            <w:tabs>
              <w:tab w:val="right" w:leader="dot" w:pos="9344"/>
            </w:tabs>
            <w:rPr>
              <w:noProof/>
            </w:rPr>
          </w:pPr>
          <w:hyperlink w:anchor="_Toc91156237" w:history="1">
            <w:r w:rsidRPr="00EE053A">
              <w:rPr>
                <w:rStyle w:val="a5"/>
                <w:b/>
                <w:noProof/>
              </w:rPr>
              <w:t>謝辞</w:t>
            </w:r>
          </w:hyperlink>
        </w:p>
        <w:p w:rsidR="003B4678" w:rsidRDefault="003B4678">
          <w:pPr>
            <w:pStyle w:val="11"/>
            <w:tabs>
              <w:tab w:val="right" w:leader="dot" w:pos="9344"/>
            </w:tabs>
            <w:rPr>
              <w:noProof/>
            </w:rPr>
          </w:pPr>
          <w:hyperlink w:anchor="_Toc91156238" w:history="1">
            <w:r w:rsidRPr="00EE053A">
              <w:rPr>
                <w:rStyle w:val="a5"/>
                <w:b/>
                <w:noProof/>
              </w:rPr>
              <w:t>参考文献</w:t>
            </w:r>
          </w:hyperlink>
        </w:p>
        <w:p w:rsidR="00B07B47" w:rsidRPr="00997070" w:rsidRDefault="001E67DF" w:rsidP="001E67DF">
          <w:pPr>
            <w:rPr>
              <w:b/>
              <w:bCs/>
              <w:lang w:val="ja-JP"/>
            </w:rPr>
          </w:pPr>
          <w:r>
            <w:rPr>
              <w:lang w:val="ja-JP"/>
            </w:rPr>
            <w:fldChar w:fldCharType="end"/>
          </w:r>
        </w:p>
      </w:sdtContent>
    </w:sdt>
    <w:bookmarkEnd w:id="25" w:displacedByCustomXml="prev"/>
    <w:bookmarkEnd w:id="24"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7" w:name="_Toc91156168"/>
      <w:r w:rsidRPr="00B87CB3">
        <w:rPr>
          <w:rFonts w:hint="eastAsia"/>
          <w:b/>
        </w:rPr>
        <w:lastRenderedPageBreak/>
        <w:t>まえがき</w:t>
      </w:r>
      <w:bookmarkEnd w:id="27"/>
    </w:p>
    <w:p w:rsidR="00174ABD" w:rsidRPr="00B87CB3" w:rsidRDefault="00174ABD" w:rsidP="00174ABD"/>
    <w:p w:rsidR="002C7884" w:rsidRPr="002C7884" w:rsidRDefault="00D504D2" w:rsidP="007604D1">
      <w:pPr>
        <w:pStyle w:val="2"/>
      </w:pPr>
      <w:bookmarkStart w:id="28" w:name="_Toc91156169"/>
      <w:r w:rsidRPr="00B87CB3">
        <w:rPr>
          <w:rFonts w:hint="eastAsia"/>
        </w:rPr>
        <w:t>はじめに</w:t>
      </w:r>
      <w:bookmarkEnd w:id="28"/>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w:t>
      </w:r>
      <w:r w:rsidR="007D5AF9">
        <w:rPr>
          <w:rFonts w:hint="eastAsia"/>
        </w:rPr>
        <w:t>は</w:t>
      </w:r>
      <w:r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w:t>
      </w:r>
      <w:r w:rsidR="00E82CF6">
        <w:rPr>
          <w:rFonts w:hint="eastAsia"/>
        </w:rPr>
        <w:t>する．提案システムの特徴は，穴埋め箇所数を変化させるだけでなく，</w:t>
      </w:r>
      <w:r w:rsidRPr="00E51660">
        <w:rPr>
          <w:rFonts w:hint="eastAsia"/>
        </w:rPr>
        <w:t>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pPr>
      <w:r w:rsidRPr="00E51660">
        <w:rPr>
          <w:rFonts w:hint="eastAsia"/>
        </w:rPr>
        <w:t>提案システムのプロトタイプとして，日本語ブロックプログラミング環境を，</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EB21CE" w:rsidRPr="00EB21CE" w:rsidRDefault="00EB21CE" w:rsidP="00240BEC">
      <w:pPr>
        <w:rPr>
          <w:color w:val="FF0000"/>
        </w:rPr>
      </w:pPr>
    </w:p>
    <w:p w:rsidR="00E90612" w:rsidRPr="00E90612" w:rsidRDefault="00742E34" w:rsidP="007604D1">
      <w:pPr>
        <w:pStyle w:val="2"/>
      </w:pPr>
      <w:bookmarkStart w:id="29" w:name="_Toc91156170"/>
      <w:r w:rsidRPr="00B87CB3">
        <w:rPr>
          <w:rFonts w:hint="eastAsia"/>
        </w:rPr>
        <w:t>本論文の構成</w:t>
      </w:r>
      <w:bookmarkEnd w:id="29"/>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E21D2F">
        <w:rPr>
          <w:rFonts w:ascii="ＭＳ 明朝" w:eastAsia="ＭＳ 明朝" w:hAnsi="ＭＳ 明朝" w:cs="ＭＳ 明朝"/>
        </w:rPr>
        <w:t>について述べる．第３章では本研究の提案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E21D2F">
        <w:rPr>
          <w:rFonts w:ascii="ＭＳ 明朝" w:eastAsia="ＭＳ 明朝" w:hAnsi="ＭＳ 明朝" w:cs="ＭＳ 明朝"/>
        </w:rPr>
        <w:t>第４章では提案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30" w:name="_Toc91156171"/>
      <w:r w:rsidRPr="00B87CB3">
        <w:rPr>
          <w:rFonts w:hint="eastAsia"/>
        </w:rPr>
        <w:lastRenderedPageBreak/>
        <w:t>関連</w:t>
      </w:r>
      <w:r w:rsidR="002E5EE8" w:rsidRPr="00B87CB3">
        <w:rPr>
          <w:rFonts w:hint="eastAsia"/>
        </w:rPr>
        <w:t>研究</w:t>
      </w:r>
      <w:bookmarkEnd w:id="30"/>
    </w:p>
    <w:p w:rsidR="0028485C" w:rsidRPr="0028485C" w:rsidRDefault="0028485C" w:rsidP="0028485C"/>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31" w:name="_Toc90994233"/>
      <w:bookmarkStart w:id="32" w:name="_Toc90994317"/>
      <w:bookmarkStart w:id="33" w:name="_Toc90999292"/>
      <w:bookmarkStart w:id="34" w:name="_Toc91092396"/>
      <w:bookmarkStart w:id="35" w:name="_Toc91092496"/>
      <w:bookmarkStart w:id="36" w:name="_Toc91156172"/>
      <w:bookmarkEnd w:id="31"/>
      <w:bookmarkEnd w:id="32"/>
      <w:bookmarkEnd w:id="33"/>
      <w:bookmarkEnd w:id="34"/>
      <w:bookmarkEnd w:id="35"/>
      <w:bookmarkEnd w:id="36"/>
    </w:p>
    <w:p w:rsidR="001530CC" w:rsidRDefault="001530CC" w:rsidP="007604D1">
      <w:pPr>
        <w:pStyle w:val="2"/>
      </w:pPr>
      <w:bookmarkStart w:id="37" w:name="_Toc91156173"/>
      <w:r>
        <w:rPr>
          <w:rFonts w:hint="eastAsia"/>
        </w:rPr>
        <w:t>論理的思考</w:t>
      </w:r>
      <w:r w:rsidR="00C134D5">
        <w:rPr>
          <w:rFonts w:hint="eastAsia"/>
        </w:rPr>
        <w:t>に関する研究</w:t>
      </w:r>
      <w:bookmarkEnd w:id="37"/>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w:t>
      </w:r>
      <w:bookmarkStart w:id="38" w:name="_GoBack"/>
      <w:r w:rsidR="00F14899">
        <w:rPr>
          <w:rFonts w:hint="eastAsia"/>
        </w:rPr>
        <w:t>。</w:t>
      </w:r>
      <w:bookmarkEnd w:id="38"/>
      <w:r w:rsidR="00F14899">
        <w:rPr>
          <w:rFonts w:hint="eastAsia"/>
        </w:rPr>
        <w:t>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CB37B7">
        <w:rPr>
          <w:rFonts w:hint="eastAsia"/>
        </w:rPr>
        <w:t>と定義している</w:t>
      </w:r>
      <w:r w:rsidR="00E90612" w:rsidRPr="00E90612">
        <w:rPr>
          <w:rFonts w:hint="eastAsia"/>
          <w:vertAlign w:val="superscript"/>
        </w:rPr>
        <w:t>３）</w:t>
      </w:r>
      <w:r w:rsidR="00CB37B7">
        <w:rPr>
          <w:rFonts w:hint="eastAsia"/>
        </w:rPr>
        <w:t>．</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7604D1">
      <w:pPr>
        <w:pStyle w:val="2"/>
      </w:pPr>
      <w:bookmarkStart w:id="39" w:name="_Toc91156174"/>
      <w:r>
        <w:rPr>
          <w:rFonts w:hint="eastAsia"/>
        </w:rPr>
        <w:t>アルゴリズム的思考</w:t>
      </w:r>
      <w:r w:rsidR="00C134D5">
        <w:rPr>
          <w:rFonts w:hint="eastAsia"/>
        </w:rPr>
        <w:t>に関する研究</w:t>
      </w:r>
      <w:bookmarkEnd w:id="39"/>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w:t>
      </w:r>
      <w:r w:rsidR="00E91D29">
        <w:rPr>
          <w:rFonts w:hint="eastAsia"/>
        </w:rPr>
        <w:t>とったが，プログラム教育において狭義的に論理的思考について調査する</w:t>
      </w:r>
      <w:r w:rsidR="00DE6CA5">
        <w:rPr>
          <w:rFonts w:hint="eastAsia"/>
        </w:rPr>
        <w:t>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E91D29">
        <w:rPr>
          <w:rFonts w:hint="eastAsia"/>
        </w:rPr>
        <w:t>が考察されていた</w:t>
      </w:r>
      <w:r w:rsidR="00E90612">
        <w:rPr>
          <w:vertAlign w:val="superscript"/>
        </w:rPr>
        <w:t>5</w:t>
      </w:r>
      <w:r w:rsidR="00E90612" w:rsidRPr="00BD76B1">
        <w:rPr>
          <w:vertAlign w:val="superscript"/>
        </w:rPr>
        <w:t>)</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7604D1">
      <w:pPr>
        <w:pStyle w:val="2"/>
      </w:pPr>
      <w:bookmarkStart w:id="40" w:name="_Toc91156175"/>
      <w:r>
        <w:rPr>
          <w:rFonts w:hint="eastAsia"/>
        </w:rPr>
        <w:t>問題自動生成システム</w:t>
      </w:r>
      <w:r w:rsidR="00150C36">
        <w:rPr>
          <w:rFonts w:hint="eastAsia"/>
        </w:rPr>
        <w:t>に関する研究</w:t>
      </w:r>
      <w:bookmarkEnd w:id="40"/>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41" w:name="_Toc91156176"/>
      <w:r w:rsidRPr="00B87CB3">
        <w:rPr>
          <w:rFonts w:hint="eastAsia"/>
          <w:b/>
        </w:rPr>
        <w:lastRenderedPageBreak/>
        <w:t>提案</w:t>
      </w:r>
      <w:r w:rsidR="00B03701" w:rsidRPr="00B87CB3">
        <w:rPr>
          <w:rFonts w:hint="eastAsia"/>
          <w:b/>
        </w:rPr>
        <w:t>システム</w:t>
      </w:r>
      <w:bookmarkEnd w:id="41"/>
    </w:p>
    <w:p w:rsidR="00F02779" w:rsidRPr="00F02779" w:rsidRDefault="00F02779" w:rsidP="00F02779"/>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w:t>
      </w:r>
      <w:r w:rsidR="00E90612">
        <w:rPr>
          <w:rFonts w:hint="eastAsia"/>
        </w:rPr>
        <w:t>ログラミングと連携したソースコードの穴埋め問題生成システムを提案</w:t>
      </w:r>
      <w:r w:rsidR="00C342C0">
        <w:rPr>
          <w:rFonts w:hint="eastAsia"/>
        </w:rPr>
        <w:t>する．</w:t>
      </w:r>
      <w:r w:rsidR="000A105F">
        <w:rPr>
          <w:rFonts w:hint="eastAsia"/>
        </w:rPr>
        <w:t>なお，提案システム</w:t>
      </w:r>
      <w:r w:rsidR="001F0F8C" w:rsidRPr="00B87CB3">
        <w:rPr>
          <w:rFonts w:hint="eastAsia"/>
        </w:rPr>
        <w:t>の概要を</w:t>
      </w:r>
      <w:r w:rsidR="001F0F8C" w:rsidRPr="00B87CB3">
        <w:rPr>
          <w:rFonts w:hint="eastAsia"/>
        </w:rPr>
        <w:t>3</w:t>
      </w:r>
      <w:r w:rsidR="001F0F8C" w:rsidRPr="00B87CB3">
        <w:t>.1</w:t>
      </w:r>
      <w:r w:rsidR="000A105F">
        <w:rPr>
          <w:rFonts w:hint="eastAsia"/>
        </w:rPr>
        <w:t>節，提案システム</w:t>
      </w:r>
      <w:r w:rsidR="001F0F8C" w:rsidRPr="00B87CB3">
        <w:rPr>
          <w:rFonts w:hint="eastAsia"/>
        </w:rPr>
        <w:t>の構成を</w:t>
      </w:r>
      <w:r w:rsidR="001F0F8C" w:rsidRPr="00B87CB3">
        <w:rPr>
          <w:rFonts w:hint="eastAsia"/>
        </w:rPr>
        <w:t>3</w:t>
      </w:r>
      <w:r w:rsidR="001F0F8C" w:rsidRPr="00B87CB3">
        <w:t>.2</w:t>
      </w:r>
      <w:r w:rsidR="000A105F">
        <w:rPr>
          <w:rFonts w:hint="eastAsia"/>
        </w:rPr>
        <w:t>節，提案システムを利用した学習方法</w:t>
      </w:r>
      <w:r w:rsidR="00C342C0">
        <w:rPr>
          <w:rFonts w:hint="eastAsia"/>
        </w:rPr>
        <w:t>を</w:t>
      </w:r>
      <w:r w:rsidR="001F0F8C" w:rsidRPr="00B87CB3">
        <w:rPr>
          <w:rFonts w:hint="eastAsia"/>
        </w:rPr>
        <w:t>3</w:t>
      </w:r>
      <w:r w:rsidR="001F0F8C" w:rsidRPr="00B87CB3">
        <w:t>.3</w:t>
      </w:r>
      <w:r w:rsidR="001F0F8C" w:rsidRPr="00B87CB3">
        <w:rPr>
          <w:rFonts w:hint="eastAsia"/>
        </w:rPr>
        <w:t>節に示す．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42" w:name="_Toc88644464"/>
      <w:bookmarkStart w:id="43" w:name="_Toc88649677"/>
      <w:bookmarkStart w:id="44" w:name="_Toc89051938"/>
      <w:bookmarkStart w:id="45" w:name="_Toc89172933"/>
      <w:bookmarkStart w:id="46" w:name="_Toc89683078"/>
      <w:bookmarkStart w:id="47" w:name="_Toc89803067"/>
      <w:bookmarkStart w:id="48" w:name="_Toc89803163"/>
      <w:bookmarkStart w:id="49" w:name="_Toc90912195"/>
      <w:bookmarkStart w:id="50" w:name="_Toc90912275"/>
      <w:bookmarkStart w:id="51" w:name="_Toc90994239"/>
      <w:bookmarkStart w:id="52" w:name="_Toc90994322"/>
      <w:bookmarkStart w:id="53" w:name="_Toc90999297"/>
      <w:bookmarkStart w:id="54" w:name="_Toc91092401"/>
      <w:bookmarkStart w:id="55" w:name="_Toc91092501"/>
      <w:bookmarkStart w:id="56" w:name="_Toc9115617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F329F7" w:rsidRPr="00F329F7" w:rsidRDefault="00516814" w:rsidP="007604D1">
      <w:pPr>
        <w:pStyle w:val="2"/>
      </w:pPr>
      <w:bookmarkStart w:id="57" w:name="_Toc91156178"/>
      <w:r>
        <w:rPr>
          <w:rFonts w:hint="eastAsia"/>
        </w:rPr>
        <w:t>提案システム</w:t>
      </w:r>
      <w:r w:rsidR="001F0F8C" w:rsidRPr="00DF6A4F">
        <w:rPr>
          <w:rFonts w:hint="eastAsia"/>
        </w:rPr>
        <w:t>の概要</w:t>
      </w:r>
      <w:bookmarkEnd w:id="57"/>
      <w:r w:rsidR="003E342C">
        <w:rPr>
          <w:rFonts w:hint="eastAsia"/>
        </w:rPr>
        <w:t xml:space="preserve">　</w:t>
      </w:r>
    </w:p>
    <w:p w:rsidR="00E3399E" w:rsidRDefault="003E342C" w:rsidP="00F329F7">
      <w:pPr>
        <w:ind w:firstLineChars="100" w:firstLine="210"/>
      </w:pPr>
      <w:r>
        <w:rPr>
          <w:rFonts w:hint="eastAsia"/>
        </w:rPr>
        <w:t>提案システム</w:t>
      </w:r>
      <w:r w:rsidR="00A40C5A">
        <w:rPr>
          <w:rFonts w:hint="eastAsia"/>
        </w:rPr>
        <w:t>では，ソースコードの要素の</w:t>
      </w:r>
      <w:r w:rsidR="006E0F1E">
        <w:rPr>
          <w:rFonts w:hint="eastAsia"/>
        </w:rPr>
        <w:t>グループ</w:t>
      </w:r>
      <w:r w:rsidR="00E82CF6">
        <w:rPr>
          <w:rFonts w:hint="eastAsia"/>
        </w:rPr>
        <w:t>と問題ファイル内のコード</w:t>
      </w:r>
      <w:r w:rsidR="006E0F1E">
        <w:rPr>
          <w:rFonts w:hint="eastAsia"/>
        </w:rPr>
        <w:t>によって穴埋め問題</w:t>
      </w:r>
      <w:r w:rsidR="00E82CF6">
        <w:rPr>
          <w:rFonts w:hint="eastAsia"/>
        </w:rPr>
        <w:t>の選択肢</w:t>
      </w:r>
      <w:r w:rsidR="006E0F1E">
        <w:rPr>
          <w:rFonts w:hint="eastAsia"/>
        </w:rPr>
        <w:t>が生成</w:t>
      </w:r>
      <w:r w:rsidR="00FB7433" w:rsidRPr="00DF6A4F">
        <w:rPr>
          <w:rFonts w:hint="eastAsia"/>
        </w:rPr>
        <w:t>される</w:t>
      </w:r>
      <w:r w:rsidR="00E82CF6">
        <w:rPr>
          <w:rFonts w:hint="eastAsia"/>
        </w:rPr>
        <w:t>．</w:t>
      </w:r>
      <w:r w:rsidR="00B37A0E">
        <w:rPr>
          <w:rFonts w:hint="eastAsia"/>
        </w:rPr>
        <w:t>生成された穴埋め問題に対し解答を送信すると，採点と解説が行われる．</w:t>
      </w:r>
      <w:r w:rsidR="00F329F7" w:rsidRPr="00E51660">
        <w:rPr>
          <w:rFonts w:hint="eastAsia"/>
        </w:rPr>
        <w:t>提案システムの特徴は，穴埋め箇所数を変化させるだけでなく，異なるグループの要素を組み合わせることで，難易度の異なる穴埋め選択肢問題を生成する点にある．</w:t>
      </w:r>
      <w:r w:rsidR="000233F2">
        <w:rPr>
          <w:rFonts w:hint="eastAsia"/>
        </w:rPr>
        <w:t>流れを以下のステップに，</w:t>
      </w:r>
      <w:r w:rsidR="00BC1BFC">
        <w:rPr>
          <w:rFonts w:hint="eastAsia"/>
        </w:rPr>
        <w:t>概要図を図</w:t>
      </w:r>
      <w:r w:rsidR="00BC1BFC">
        <w:rPr>
          <w:rFonts w:hint="eastAsia"/>
        </w:rPr>
        <w:t>3.1</w:t>
      </w:r>
      <w:r w:rsidR="00BC1BFC">
        <w:rPr>
          <w:rFonts w:hint="eastAsia"/>
        </w:rPr>
        <w:t>に示す．</w:t>
      </w:r>
    </w:p>
    <w:p w:rsidR="00BC1BFC" w:rsidRPr="000233F2" w:rsidRDefault="00BC1BFC" w:rsidP="00E3399E"/>
    <w:p w:rsidR="000233F2" w:rsidRDefault="000233F2" w:rsidP="000233F2">
      <w:r w:rsidRPr="00F16E3D">
        <w:rPr>
          <w:rFonts w:hint="eastAsia"/>
        </w:rPr>
        <w:t>Step-1:</w:t>
      </w:r>
      <w:r w:rsidR="005F74F6">
        <w:rPr>
          <w:rFonts w:hint="eastAsia"/>
        </w:rPr>
        <w:t>教師は</w:t>
      </w:r>
      <w:r>
        <w:rPr>
          <w:rFonts w:hint="eastAsia"/>
        </w:rPr>
        <w:t>問題ファイルを作成する．</w:t>
      </w:r>
      <w:r w:rsidRPr="00F16E3D">
        <w:rPr>
          <w:rFonts w:hint="eastAsia"/>
        </w:rPr>
        <w:t xml:space="preserve"> </w:t>
      </w:r>
    </w:p>
    <w:p w:rsidR="000233F2" w:rsidRPr="00F16E3D" w:rsidRDefault="000233F2" w:rsidP="000233F2">
      <w:r>
        <w:rPr>
          <w:rFonts w:hint="eastAsia"/>
        </w:rPr>
        <w:t>Step-2:</w:t>
      </w:r>
      <w:r w:rsidRPr="00F16E3D">
        <w:rPr>
          <w:rFonts w:hint="eastAsia"/>
        </w:rPr>
        <w:t>XML</w:t>
      </w:r>
      <w:r w:rsidRPr="00F16E3D">
        <w:rPr>
          <w:rFonts w:hint="eastAsia"/>
        </w:rPr>
        <w:t>状態のコードから</w:t>
      </w:r>
      <w:r>
        <w:rPr>
          <w:rFonts w:hint="eastAsia"/>
        </w:rPr>
        <w:t>プログラミング言語の</w:t>
      </w:r>
      <w:r w:rsidRPr="00F16E3D">
        <w:rPr>
          <w:rFonts w:hint="eastAsia"/>
        </w:rPr>
        <w:t>コードを生成する．</w:t>
      </w:r>
    </w:p>
    <w:p w:rsidR="000233F2" w:rsidRPr="00F16E3D" w:rsidRDefault="000233F2" w:rsidP="000233F2">
      <w:r>
        <w:rPr>
          <w:rFonts w:hint="eastAsia"/>
        </w:rPr>
        <w:t>Step-</w:t>
      </w:r>
      <w:r>
        <w:t>3</w:t>
      </w:r>
      <w:r w:rsidRPr="00F16E3D">
        <w:rPr>
          <w:rFonts w:hint="eastAsia"/>
        </w:rPr>
        <w:t>:</w:t>
      </w:r>
      <w:r w:rsidRPr="00F16E3D">
        <w:rPr>
          <w:rFonts w:hint="eastAsia"/>
        </w:rPr>
        <w:t>難易度によって選択問題に利用される</w:t>
      </w:r>
      <w:r>
        <w:rPr>
          <w:rFonts w:hint="eastAsia"/>
        </w:rPr>
        <w:t>キー</w:t>
      </w:r>
      <w:r w:rsidRPr="00F16E3D">
        <w:rPr>
          <w:rFonts w:hint="eastAsia"/>
        </w:rPr>
        <w:t>ワード，問題数を選択する．</w:t>
      </w:r>
    </w:p>
    <w:p w:rsidR="000233F2" w:rsidRPr="00F16E3D" w:rsidRDefault="000233F2" w:rsidP="000233F2">
      <w:r>
        <w:t>Step-4:</w:t>
      </w:r>
      <w:r>
        <w:rPr>
          <w:rFonts w:hint="eastAsia"/>
        </w:rPr>
        <w:t>問題文，選択問題を学習者に出題する．</w:t>
      </w:r>
    </w:p>
    <w:p w:rsidR="000233F2" w:rsidRPr="00F16E3D" w:rsidRDefault="000233F2" w:rsidP="000233F2">
      <w:r>
        <w:rPr>
          <w:rFonts w:hint="eastAsia"/>
        </w:rPr>
        <w:t>Step-</w:t>
      </w:r>
      <w:r>
        <w:t>5</w:t>
      </w:r>
      <w:r w:rsidRPr="00F16E3D">
        <w:rPr>
          <w:rFonts w:hint="eastAsia"/>
        </w:rPr>
        <w:t>:</w:t>
      </w:r>
      <w:r w:rsidR="005F74F6">
        <w:rPr>
          <w:rFonts w:hint="eastAsia"/>
        </w:rPr>
        <w:t>学習者は</w:t>
      </w:r>
      <w:r>
        <w:rPr>
          <w:rFonts w:hint="eastAsia"/>
        </w:rPr>
        <w:t>解答を行う</w:t>
      </w:r>
      <w:r w:rsidRPr="00F16E3D">
        <w:rPr>
          <w:rFonts w:hint="eastAsia"/>
        </w:rPr>
        <w:t>．</w:t>
      </w:r>
    </w:p>
    <w:p w:rsidR="000233F2" w:rsidRPr="00F16E3D" w:rsidRDefault="000233F2" w:rsidP="000233F2">
      <w:r>
        <w:rPr>
          <w:rFonts w:hint="eastAsia"/>
        </w:rPr>
        <w:t>Step-</w:t>
      </w:r>
      <w:r>
        <w:t>6</w:t>
      </w:r>
      <w:r w:rsidRPr="00F16E3D">
        <w:rPr>
          <w:rFonts w:hint="eastAsia"/>
        </w:rPr>
        <w:t>:</w:t>
      </w:r>
      <w:r w:rsidRPr="00F16E3D">
        <w:rPr>
          <w:rFonts w:hint="eastAsia"/>
        </w:rPr>
        <w:t>誤答の解説を行う．</w:t>
      </w:r>
    </w:p>
    <w:p w:rsidR="000233F2" w:rsidRPr="00F16E3D" w:rsidRDefault="000233F2" w:rsidP="000233F2">
      <w:r>
        <w:rPr>
          <w:rFonts w:hint="eastAsia"/>
        </w:rPr>
        <w:t>Step-</w:t>
      </w:r>
      <w:r>
        <w:t>7</w:t>
      </w:r>
      <w:r w:rsidRPr="00F16E3D">
        <w:rPr>
          <w:rFonts w:hint="eastAsia"/>
        </w:rPr>
        <w:t>: Step-2</w:t>
      </w:r>
      <w:r w:rsidRPr="00F16E3D">
        <w:rPr>
          <w:rFonts w:hint="eastAsia"/>
        </w:rPr>
        <w:t>に戻る．</w:t>
      </w:r>
    </w:p>
    <w:p w:rsidR="000233F2" w:rsidRDefault="000233F2" w:rsidP="00E3399E"/>
    <w:p w:rsidR="00BC1BFC" w:rsidRDefault="005F74F6" w:rsidP="00BC1BFC">
      <w:pPr>
        <w:keepNext/>
      </w:pPr>
      <w:r w:rsidRPr="005F74F6">
        <w:rPr>
          <w:noProof/>
        </w:rPr>
        <w:drawing>
          <wp:inline distT="0" distB="0" distL="0" distR="0">
            <wp:extent cx="5939790" cy="2965572"/>
            <wp:effectExtent l="0" t="0" r="0" b="635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5572"/>
                    </a:xfrm>
                    <a:prstGeom prst="rect">
                      <a:avLst/>
                    </a:prstGeom>
                    <a:noFill/>
                    <a:ln>
                      <a:noFill/>
                    </a:ln>
                  </pic:spPr>
                </pic:pic>
              </a:graphicData>
            </a:graphic>
          </wp:inline>
        </w:drawing>
      </w:r>
    </w:p>
    <w:p w:rsidR="00F329F7" w:rsidRDefault="00BC1BFC" w:rsidP="000233F2">
      <w:pPr>
        <w:pStyle w:val="a4"/>
      </w:pPr>
      <w:r>
        <w:rPr>
          <w:rFonts w:hint="eastAsia"/>
        </w:rPr>
        <w:t>図</w:t>
      </w:r>
      <w:r>
        <w:rPr>
          <w:rFonts w:hint="eastAsia"/>
        </w:rPr>
        <w:t xml:space="preserve"> </w:t>
      </w:r>
      <w:r w:rsidR="00466502">
        <w:fldChar w:fldCharType="begin"/>
      </w:r>
      <w:r w:rsidR="00466502">
        <w:instrText xml:space="preserve"> </w:instrText>
      </w:r>
      <w:r w:rsidR="00466502">
        <w:rPr>
          <w:rFonts w:hint="eastAsia"/>
        </w:rPr>
        <w:instrText>STYLEREF 1 \s</w:instrText>
      </w:r>
      <w:r w:rsidR="00466502">
        <w:instrText xml:space="preserve"> </w:instrText>
      </w:r>
      <w:r w:rsidR="00466502">
        <w:fldChar w:fldCharType="separate"/>
      </w:r>
      <w:r w:rsidR="00466502">
        <w:rPr>
          <w:noProof/>
        </w:rPr>
        <w:t>3</w:t>
      </w:r>
      <w:r w:rsidR="00466502">
        <w:fldChar w:fldCharType="end"/>
      </w:r>
      <w:r w:rsidR="00466502">
        <w:t>.</w:t>
      </w:r>
      <w:r w:rsidR="00466502">
        <w:fldChar w:fldCharType="begin"/>
      </w:r>
      <w:r w:rsidR="00466502">
        <w:instrText xml:space="preserve"> </w:instrText>
      </w:r>
      <w:r w:rsidR="00466502">
        <w:rPr>
          <w:rFonts w:hint="eastAsia"/>
        </w:rPr>
        <w:instrText xml:space="preserve">SEQ </w:instrText>
      </w:r>
      <w:r w:rsidR="00466502">
        <w:rPr>
          <w:rFonts w:hint="eastAsia"/>
        </w:rPr>
        <w:instrText>図</w:instrText>
      </w:r>
      <w:r w:rsidR="00466502">
        <w:rPr>
          <w:rFonts w:hint="eastAsia"/>
        </w:rPr>
        <w:instrText xml:space="preserve"> \* ARABIC \s 1</w:instrText>
      </w:r>
      <w:r w:rsidR="00466502">
        <w:instrText xml:space="preserve"> </w:instrText>
      </w:r>
      <w:r w:rsidR="00466502">
        <w:fldChar w:fldCharType="separate"/>
      </w:r>
      <w:r w:rsidR="00466502">
        <w:rPr>
          <w:noProof/>
        </w:rPr>
        <w:t>1</w:t>
      </w:r>
      <w:r w:rsidR="00466502">
        <w:fldChar w:fldCharType="end"/>
      </w:r>
      <w:r w:rsidR="007604D1">
        <w:rPr>
          <w:rFonts w:hint="eastAsia"/>
        </w:rPr>
        <w:t xml:space="preserve">　</w:t>
      </w:r>
      <w:r w:rsidR="00516814">
        <w:rPr>
          <w:rFonts w:hint="eastAsia"/>
        </w:rPr>
        <w:t>提案システム</w:t>
      </w:r>
      <w:r w:rsidRPr="00BC1BFC">
        <w:rPr>
          <w:rFonts w:hint="eastAsia"/>
        </w:rPr>
        <w:t>の概要図</w:t>
      </w:r>
      <w:r w:rsidR="008C4EF1" w:rsidRPr="00DF6A4F">
        <w:rPr>
          <w:rFonts w:hint="eastAsia"/>
        </w:rPr>
        <w:t xml:space="preserve">　</w:t>
      </w:r>
    </w:p>
    <w:p w:rsidR="000233F2" w:rsidRPr="00C23F7A" w:rsidRDefault="000233F2" w:rsidP="00F329F7"/>
    <w:p w:rsidR="001F54E5" w:rsidRDefault="000A105F" w:rsidP="007604D1">
      <w:pPr>
        <w:pStyle w:val="2"/>
      </w:pPr>
      <w:bookmarkStart w:id="58" w:name="_Toc91156179"/>
      <w:r>
        <w:rPr>
          <w:rFonts w:hint="eastAsia"/>
        </w:rPr>
        <w:t>提案システム</w:t>
      </w:r>
      <w:r w:rsidR="001F0F8C" w:rsidRPr="00B87CB3">
        <w:rPr>
          <w:rFonts w:hint="eastAsia"/>
        </w:rPr>
        <w:t>の構成</w:t>
      </w:r>
      <w:bookmarkEnd w:id="58"/>
    </w:p>
    <w:p w:rsidR="000233F2" w:rsidRDefault="00F91876" w:rsidP="005F74F6">
      <w:r>
        <w:rPr>
          <w:rFonts w:hint="eastAsia"/>
        </w:rPr>
        <w:t xml:space="preserve">　本節では</w:t>
      </w:r>
      <w:r w:rsidR="00E82CF6">
        <w:rPr>
          <w:rFonts w:hint="eastAsia"/>
        </w:rPr>
        <w:t>提案システムの構成を示す．</w:t>
      </w:r>
      <w:r w:rsidR="00C678F5">
        <w:rPr>
          <w:rFonts w:hint="eastAsia"/>
        </w:rPr>
        <w:t>なお，</w:t>
      </w:r>
      <w:r w:rsidR="005F74F6">
        <w:rPr>
          <w:rFonts w:hint="eastAsia"/>
        </w:rPr>
        <w:t>前節に示した提案システム流れのステップにおける</w:t>
      </w:r>
      <w:r w:rsidR="005F74F6">
        <w:rPr>
          <w:rFonts w:hint="eastAsia"/>
        </w:rPr>
        <w:lastRenderedPageBreak/>
        <w:t>Step-2</w:t>
      </w:r>
      <w:r w:rsidR="005F74F6">
        <w:rPr>
          <w:rFonts w:hint="eastAsia"/>
        </w:rPr>
        <w:t>が</w:t>
      </w:r>
      <w:r w:rsidR="000233F2">
        <w:rPr>
          <w:rFonts w:hint="eastAsia"/>
        </w:rPr>
        <w:t>3.2.1</w:t>
      </w:r>
      <w:r w:rsidR="000233F2">
        <w:rPr>
          <w:rFonts w:hint="eastAsia"/>
        </w:rPr>
        <w:t>項</w:t>
      </w:r>
      <w:r w:rsidR="00C342C0">
        <w:rPr>
          <w:rFonts w:hint="eastAsia"/>
        </w:rPr>
        <w:t>，</w:t>
      </w:r>
      <w:r w:rsidR="005F74F6">
        <w:rPr>
          <w:rFonts w:hint="eastAsia"/>
        </w:rPr>
        <w:t>Step-3</w:t>
      </w:r>
      <w:r w:rsidR="005F74F6">
        <w:rPr>
          <w:rFonts w:hint="eastAsia"/>
        </w:rPr>
        <w:t>が</w:t>
      </w:r>
      <w:r w:rsidR="000233F2">
        <w:rPr>
          <w:rFonts w:hint="eastAsia"/>
        </w:rPr>
        <w:t>3.2.2</w:t>
      </w:r>
      <w:r w:rsidR="000233F2">
        <w:rPr>
          <w:rFonts w:hint="eastAsia"/>
        </w:rPr>
        <w:t>項</w:t>
      </w:r>
      <w:r>
        <w:rPr>
          <w:rFonts w:hint="eastAsia"/>
        </w:rPr>
        <w:t>，</w:t>
      </w:r>
      <w:r w:rsidR="005F74F6">
        <w:rPr>
          <w:rFonts w:hint="eastAsia"/>
        </w:rPr>
        <w:t>Step-</w:t>
      </w:r>
      <w:r w:rsidR="005F74F6">
        <w:t>4</w:t>
      </w:r>
      <w:r w:rsidR="005F74F6">
        <w:rPr>
          <w:rFonts w:hint="eastAsia"/>
        </w:rPr>
        <w:t>が</w:t>
      </w:r>
      <w:r w:rsidR="009B6FB1">
        <w:rPr>
          <w:rFonts w:hint="eastAsia"/>
        </w:rPr>
        <w:t>3.</w:t>
      </w:r>
      <w:r w:rsidR="009B6FB1">
        <w:t>2</w:t>
      </w:r>
      <w:r w:rsidR="000233F2">
        <w:rPr>
          <w:rFonts w:hint="eastAsia"/>
        </w:rPr>
        <w:t>.3</w:t>
      </w:r>
      <w:r w:rsidR="000233F2">
        <w:rPr>
          <w:rFonts w:hint="eastAsia"/>
        </w:rPr>
        <w:t>項</w:t>
      </w:r>
      <w:r w:rsidR="00C342C0">
        <w:rPr>
          <w:rFonts w:hint="eastAsia"/>
        </w:rPr>
        <w:t>，</w:t>
      </w:r>
      <w:r w:rsidR="005F74F6">
        <w:rPr>
          <w:rFonts w:hint="eastAsia"/>
        </w:rPr>
        <w:t>S</w:t>
      </w:r>
      <w:r w:rsidR="005F74F6">
        <w:t>tep-5</w:t>
      </w:r>
      <w:r w:rsidR="005F74F6">
        <w:rPr>
          <w:rFonts w:hint="eastAsia"/>
        </w:rPr>
        <w:t>が</w:t>
      </w:r>
      <w:r w:rsidR="009B6FB1">
        <w:rPr>
          <w:rFonts w:hint="eastAsia"/>
        </w:rPr>
        <w:t>3.</w:t>
      </w:r>
      <w:r w:rsidR="009B6FB1">
        <w:t>2</w:t>
      </w:r>
      <w:r w:rsidR="000233F2">
        <w:rPr>
          <w:rFonts w:hint="eastAsia"/>
        </w:rPr>
        <w:t>.4</w:t>
      </w:r>
      <w:r w:rsidR="000233F2">
        <w:rPr>
          <w:rFonts w:hint="eastAsia"/>
        </w:rPr>
        <w:t>項</w:t>
      </w:r>
      <w:r w:rsidR="0012372E">
        <w:rPr>
          <w:rFonts w:hint="eastAsia"/>
        </w:rPr>
        <w:t>，</w:t>
      </w:r>
      <w:r w:rsidR="005F74F6">
        <w:rPr>
          <w:rFonts w:hint="eastAsia"/>
        </w:rPr>
        <w:t>S</w:t>
      </w:r>
      <w:r w:rsidR="005F74F6">
        <w:t>tep-6</w:t>
      </w:r>
      <w:r w:rsidR="005F74F6">
        <w:rPr>
          <w:rFonts w:hint="eastAsia"/>
        </w:rPr>
        <w:t>が</w:t>
      </w:r>
      <w:r w:rsidR="009B6FB1">
        <w:rPr>
          <w:rFonts w:hint="eastAsia"/>
        </w:rPr>
        <w:t>3.</w:t>
      </w:r>
      <w:r w:rsidR="009B6FB1">
        <w:t>2</w:t>
      </w:r>
      <w:r w:rsidR="000233F2">
        <w:rPr>
          <w:rFonts w:hint="eastAsia"/>
        </w:rPr>
        <w:t>.5</w:t>
      </w:r>
      <w:r w:rsidR="000233F2">
        <w:rPr>
          <w:rFonts w:hint="eastAsia"/>
        </w:rPr>
        <w:t>項</w:t>
      </w:r>
      <w:r w:rsidR="005F74F6">
        <w:rPr>
          <w:rFonts w:hint="eastAsia"/>
        </w:rPr>
        <w:t>と対応している</w:t>
      </w:r>
      <w:r>
        <w:rPr>
          <w:rFonts w:hint="eastAsia"/>
        </w:rPr>
        <w:t>．</w:t>
      </w:r>
      <w:bookmarkStart w:id="59" w:name="_Toc90912198"/>
      <w:bookmarkStart w:id="60" w:name="_Toc90912278"/>
      <w:bookmarkStart w:id="61" w:name="_Toc90994242"/>
      <w:bookmarkStart w:id="62" w:name="_Toc90994325"/>
      <w:bookmarkStart w:id="63" w:name="_Toc90999300"/>
      <w:bookmarkEnd w:id="59"/>
      <w:bookmarkEnd w:id="60"/>
      <w:bookmarkEnd w:id="61"/>
      <w:bookmarkEnd w:id="62"/>
      <w:bookmarkEnd w:id="63"/>
    </w:p>
    <w:p w:rsidR="00164723" w:rsidRPr="005F74F6" w:rsidRDefault="00164723" w:rsidP="005F74F6"/>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64" w:name="_Toc90912199"/>
      <w:bookmarkStart w:id="65" w:name="_Toc90912279"/>
      <w:bookmarkStart w:id="66" w:name="_Toc90994243"/>
      <w:bookmarkStart w:id="67" w:name="_Toc90994326"/>
      <w:bookmarkStart w:id="68" w:name="_Toc90999301"/>
      <w:bookmarkStart w:id="69" w:name="_Toc91092404"/>
      <w:bookmarkStart w:id="70" w:name="_Toc91092504"/>
      <w:bookmarkStart w:id="71" w:name="_Toc91156180"/>
      <w:bookmarkEnd w:id="64"/>
      <w:bookmarkEnd w:id="65"/>
      <w:bookmarkEnd w:id="66"/>
      <w:bookmarkEnd w:id="67"/>
      <w:bookmarkEnd w:id="68"/>
      <w:bookmarkEnd w:id="69"/>
      <w:bookmarkEnd w:id="70"/>
      <w:bookmarkEnd w:id="71"/>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72" w:name="_Toc91092405"/>
      <w:bookmarkStart w:id="73" w:name="_Toc91092505"/>
      <w:bookmarkStart w:id="74" w:name="_Toc91156181"/>
      <w:bookmarkEnd w:id="72"/>
      <w:bookmarkEnd w:id="73"/>
      <w:bookmarkEnd w:id="74"/>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75" w:name="_Toc91092406"/>
      <w:bookmarkStart w:id="76" w:name="_Toc91092506"/>
      <w:bookmarkStart w:id="77" w:name="_Toc91156182"/>
      <w:bookmarkEnd w:id="75"/>
      <w:bookmarkEnd w:id="76"/>
      <w:bookmarkEnd w:id="77"/>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b/>
          <w:vanish/>
        </w:rPr>
      </w:pPr>
      <w:bookmarkStart w:id="78" w:name="_Toc91092407"/>
      <w:bookmarkStart w:id="79" w:name="_Toc91092507"/>
      <w:bookmarkStart w:id="80" w:name="_Toc91156183"/>
      <w:bookmarkEnd w:id="78"/>
      <w:bookmarkEnd w:id="79"/>
      <w:bookmarkEnd w:id="80"/>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b/>
          <w:vanish/>
        </w:rPr>
      </w:pPr>
      <w:bookmarkStart w:id="81" w:name="_Toc91092408"/>
      <w:bookmarkStart w:id="82" w:name="_Toc91092508"/>
      <w:bookmarkStart w:id="83" w:name="_Toc91156184"/>
      <w:bookmarkEnd w:id="81"/>
      <w:bookmarkEnd w:id="82"/>
      <w:bookmarkEnd w:id="83"/>
    </w:p>
    <w:p w:rsidR="00585569" w:rsidRDefault="009B6FB1" w:rsidP="00804B2D">
      <w:r>
        <w:rPr>
          <w:rFonts w:hint="eastAsia"/>
        </w:rPr>
        <w:t>ソースコードの生成</w:t>
      </w:r>
    </w:p>
    <w:p w:rsidR="009B6FB1" w:rsidRDefault="009B6FB1" w:rsidP="00C342C0">
      <w:r>
        <w:rPr>
          <w:rFonts w:hint="eastAsia"/>
        </w:rPr>
        <w:t xml:space="preserve">　問題ファイル内のＸＭＬコードより，プログラミング言語のソースコードを生成する．生成方法はＸＭＬと対応したソースコードを置換する形での生成となっている．以下</w:t>
      </w:r>
      <w:r w:rsidR="00F423D6">
        <w:rPr>
          <w:rFonts w:hint="eastAsia"/>
        </w:rPr>
        <w:t>の表</w:t>
      </w:r>
      <w:r w:rsidR="00F423D6">
        <w:rPr>
          <w:rFonts w:hint="eastAsia"/>
        </w:rPr>
        <w:t>3</w:t>
      </w:r>
      <w:r w:rsidR="00F423D6">
        <w:t>.</w:t>
      </w:r>
      <w:r w:rsidR="00F423D6">
        <w:rPr>
          <w:rFonts w:hint="eastAsia"/>
        </w:rPr>
        <w:t>1</w:t>
      </w:r>
      <w:r w:rsidR="00F423D6">
        <w:rPr>
          <w:rFonts w:hint="eastAsia"/>
        </w:rPr>
        <w:t>，表</w:t>
      </w:r>
      <w:r w:rsidR="00F423D6">
        <w:rPr>
          <w:rFonts w:hint="eastAsia"/>
        </w:rPr>
        <w:t>3</w:t>
      </w:r>
      <w:r w:rsidR="00F423D6">
        <w:t xml:space="preserve">.2 </w:t>
      </w:r>
      <w:r>
        <w:rPr>
          <w:rFonts w:hint="eastAsia"/>
        </w:rPr>
        <w:t>に</w:t>
      </w:r>
      <w:r w:rsidR="00F423D6">
        <w:rPr>
          <w:rFonts w:hint="eastAsia"/>
        </w:rPr>
        <w:t>，</w:t>
      </w:r>
      <w:r w:rsidR="00F423D6">
        <w:rPr>
          <w:rFonts w:hint="eastAsia"/>
        </w:rPr>
        <w:t>i</w:t>
      </w:r>
      <w:r w:rsidR="00F423D6">
        <w:t>f</w:t>
      </w:r>
      <w:r w:rsidR="00F423D6">
        <w:rPr>
          <w:rFonts w:hint="eastAsia"/>
        </w:rPr>
        <w:t>命令の場合の</w:t>
      </w:r>
      <w:r>
        <w:rPr>
          <w:rFonts w:hint="eastAsia"/>
        </w:rPr>
        <w:t>ＸＭＬコードと生成されるプログラミング言語のソースコードの例を示す．</w:t>
      </w:r>
    </w:p>
    <w:p w:rsidR="009B6FB1" w:rsidRDefault="009B6FB1" w:rsidP="00C342C0"/>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t>if</w:t>
      </w:r>
      <w:r>
        <w:rPr>
          <w:rFonts w:hint="eastAsia"/>
        </w:rPr>
        <w:t>と対応する</w:t>
      </w:r>
      <w:r>
        <w:rPr>
          <w:rFonts w:hint="eastAsia"/>
        </w:rPr>
        <w:t>XML</w:t>
      </w:r>
      <w:r>
        <w:rPr>
          <w:rFonts w:hint="eastAsia"/>
        </w:rPr>
        <w:t>コード</w:t>
      </w:r>
    </w:p>
    <w:tbl>
      <w:tblPr>
        <w:tblStyle w:val="a6"/>
        <w:tblW w:w="0" w:type="auto"/>
        <w:tblLook w:val="04A0" w:firstRow="1" w:lastRow="0" w:firstColumn="1" w:lastColumn="0" w:noHBand="0" w:noVBand="1"/>
      </w:tblPr>
      <w:tblGrid>
        <w:gridCol w:w="9344"/>
      </w:tblGrid>
      <w:tr w:rsidR="00C16CFE" w:rsidTr="00C16CFE">
        <w:tc>
          <w:tcPr>
            <w:tcW w:w="9344" w:type="dxa"/>
            <w:tcBorders>
              <w:left w:val="nil"/>
              <w:right w:val="nil"/>
            </w:tcBorders>
          </w:tcPr>
          <w:p w:rsidR="00C16CFE" w:rsidRDefault="00C16CFE" w:rsidP="00C16CFE">
            <w:pPr>
              <w:snapToGrid w:val="0"/>
              <w:spacing w:line="240" w:lineRule="atLeast"/>
            </w:pPr>
            <w:r w:rsidRPr="00C16CFE">
              <w:t>&lt;block type="</w:t>
            </w:r>
            <w:proofErr w:type="spellStart"/>
            <w:r w:rsidRPr="00C16CFE">
              <w:t>controls_if</w:t>
            </w:r>
            <w:proofErr w:type="spellEnd"/>
            <w:r w:rsidRPr="00C16CFE">
              <w:t>" id="%G*ok.4D02`S~u%9Ny.," &gt;&lt;/block&gt;</w:t>
            </w:r>
          </w:p>
        </w:tc>
      </w:tr>
    </w:tbl>
    <w:p w:rsidR="00C16CFE" w:rsidRDefault="00C16CFE" w:rsidP="00C342C0"/>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生成された</w:t>
      </w:r>
      <w:r>
        <w:rPr>
          <w:rFonts w:hint="eastAsia"/>
        </w:rPr>
        <w:t>i</w:t>
      </w:r>
      <w:r>
        <w:t>f</w:t>
      </w:r>
      <w:r>
        <w:rPr>
          <w:rFonts w:hint="eastAsia"/>
        </w:rPr>
        <w:t>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C16CFE" w:rsidTr="00C16CFE">
        <w:tc>
          <w:tcPr>
            <w:tcW w:w="9344" w:type="dxa"/>
          </w:tcPr>
          <w:p w:rsidR="00C16CFE" w:rsidRDefault="00C16CFE" w:rsidP="00C16CFE">
            <w:r>
              <w:t>if (false) {</w:t>
            </w:r>
          </w:p>
          <w:p w:rsidR="00C16CFE" w:rsidRDefault="00C16CFE" w:rsidP="00C16CFE">
            <w:pPr>
              <w:snapToGrid w:val="0"/>
              <w:spacing w:line="240" w:lineRule="atLeast"/>
            </w:pPr>
            <w:r>
              <w:t>}</w:t>
            </w:r>
          </w:p>
        </w:tc>
      </w:tr>
    </w:tbl>
    <w:p w:rsidR="00EA3A9E" w:rsidRDefault="00EA3A9E" w:rsidP="00F9509E">
      <w:pPr>
        <w:widowControl/>
        <w:jc w:val="left"/>
      </w:pPr>
    </w:p>
    <w:p w:rsidR="00651C82" w:rsidRPr="000A105F" w:rsidRDefault="00651C82" w:rsidP="007604D1">
      <w:pPr>
        <w:pStyle w:val="3"/>
      </w:pPr>
      <w:bookmarkStart w:id="84" w:name="_Toc91156185"/>
      <w:r w:rsidRPr="000A105F">
        <w:rPr>
          <w:rFonts w:hint="eastAsia"/>
        </w:rPr>
        <w:t>選択問題の選択肢の決定</w:t>
      </w:r>
      <w:bookmarkEnd w:id="84"/>
    </w:p>
    <w:p w:rsidR="0020775B" w:rsidRPr="00F9509E" w:rsidRDefault="00D743C1" w:rsidP="006D0945">
      <w:pPr>
        <w:ind w:firstLineChars="100" w:firstLine="210"/>
      </w:pPr>
      <w:r w:rsidRPr="00E51660">
        <w:rPr>
          <w:rFonts w:hint="eastAsia"/>
        </w:rPr>
        <w:t>提案システム</w:t>
      </w:r>
      <w:r>
        <w:rPr>
          <w:rFonts w:hint="eastAsia"/>
        </w:rPr>
        <w:t>は</w:t>
      </w:r>
      <w:r w:rsidRPr="00E51660">
        <w:rPr>
          <w:rFonts w:hint="eastAsia"/>
        </w:rPr>
        <w:t>，ブロックプログラミング環境で利用できる予約語や演算式記号などの要素を，</w:t>
      </w:r>
      <w:r w:rsidR="007927B3">
        <w:rPr>
          <w:rFonts w:hint="eastAsia"/>
        </w:rPr>
        <w:t>リスト化</w:t>
      </w:r>
      <w:r w:rsidR="00A40C5A">
        <w:rPr>
          <w:rFonts w:hint="eastAsia"/>
        </w:rPr>
        <w:t>し</w:t>
      </w:r>
      <w:r w:rsidRPr="00E51660">
        <w:rPr>
          <w:rFonts w:hint="eastAsia"/>
        </w:rPr>
        <w:t>，</w:t>
      </w:r>
      <w:r w:rsidR="006D0945">
        <w:rPr>
          <w:rFonts w:hint="eastAsia"/>
        </w:rPr>
        <w:t>要素が持つ意味や演算機能の類似性などを基準に</w:t>
      </w:r>
      <w:r w:rsidR="00830EAE">
        <w:rPr>
          <w:rFonts w:hint="eastAsia"/>
        </w:rPr>
        <w:t>N</w:t>
      </w:r>
      <w:r w:rsidR="00830EAE">
        <w:rPr>
          <w:rFonts w:hint="eastAsia"/>
        </w:rPr>
        <w:t>個に</w:t>
      </w:r>
      <w:r w:rsidR="006D0945">
        <w:rPr>
          <w:rFonts w:hint="eastAsia"/>
        </w:rPr>
        <w:t>わけたグループをもっている．また，</w:t>
      </w:r>
      <w:r w:rsidRPr="00E51660">
        <w:rPr>
          <w:rFonts w:hint="eastAsia"/>
        </w:rPr>
        <w:t>ソースコード</w:t>
      </w:r>
      <w:r w:rsidR="006D0945">
        <w:rPr>
          <w:rFonts w:hint="eastAsia"/>
        </w:rPr>
        <w:t>を単語ごとにグループと比較し，</w:t>
      </w:r>
      <w:r w:rsidRPr="00E51660">
        <w:rPr>
          <w:rFonts w:hint="eastAsia"/>
        </w:rPr>
        <w:t>含まれる要素</w:t>
      </w:r>
      <w:r w:rsidR="007927B3">
        <w:rPr>
          <w:rFonts w:hint="eastAsia"/>
        </w:rPr>
        <w:t>が一致した箇所</w:t>
      </w:r>
      <w:r w:rsidRPr="00E51660">
        <w:rPr>
          <w:rFonts w:hint="eastAsia"/>
        </w:rPr>
        <w:t>を穴埋め箇所とし</w:t>
      </w:r>
      <w:r>
        <w:rPr>
          <w:rFonts w:hint="eastAsia"/>
        </w:rPr>
        <w:t>て</w:t>
      </w:r>
      <w:r w:rsidRPr="00E51660">
        <w:rPr>
          <w:rFonts w:hint="eastAsia"/>
        </w:rPr>
        <w:t>選択問題を生成する．</w:t>
      </w:r>
      <w:r w:rsidR="00A510B7">
        <w:rPr>
          <w:rFonts w:hint="eastAsia"/>
        </w:rPr>
        <w:t>選択肢</w:t>
      </w:r>
      <w:r w:rsidR="009E0672">
        <w:rPr>
          <w:rFonts w:hint="eastAsia"/>
        </w:rPr>
        <w:t>は，</w:t>
      </w:r>
      <w:r w:rsidR="00A40C5A">
        <w:rPr>
          <w:rFonts w:hint="eastAsia"/>
        </w:rPr>
        <w:t>同じ</w:t>
      </w:r>
      <w:r w:rsidR="0020775B">
        <w:rPr>
          <w:rFonts w:hint="eastAsia"/>
        </w:rPr>
        <w:t>グループ内の要素のみ</w:t>
      </w:r>
      <w:r w:rsidR="000048DB">
        <w:rPr>
          <w:rFonts w:hint="eastAsia"/>
        </w:rPr>
        <w:t>生成される</w:t>
      </w:r>
      <w:r w:rsidR="00A40C5A">
        <w:rPr>
          <w:rFonts w:hint="eastAsia"/>
        </w:rPr>
        <w:t>場合と，異なる</w:t>
      </w:r>
      <w:r w:rsidR="0020775B">
        <w:rPr>
          <w:rFonts w:hint="eastAsia"/>
        </w:rPr>
        <w:t>グループの要素</w:t>
      </w:r>
      <w:r>
        <w:rPr>
          <w:rFonts w:hint="eastAsia"/>
        </w:rPr>
        <w:t>を含む場合の２種類を生成</w:t>
      </w:r>
      <w:r w:rsidR="009E0672">
        <w:rPr>
          <w:rFonts w:hint="eastAsia"/>
        </w:rPr>
        <w:t>することができる．</w:t>
      </w:r>
      <w:r w:rsidR="00830EAE">
        <w:rPr>
          <w:rFonts w:hint="eastAsia"/>
        </w:rPr>
        <w:t>同じグループから選択肢を生成する場合は，グループがもつ</w:t>
      </w:r>
      <w:r w:rsidR="00830EAE">
        <w:rPr>
          <w:rFonts w:hint="eastAsia"/>
        </w:rPr>
        <w:t>N</w:t>
      </w:r>
      <w:r w:rsidR="00830EAE">
        <w:rPr>
          <w:rFonts w:hint="eastAsia"/>
        </w:rPr>
        <w:t>個の要素が選択肢となる．異なるグループの要素から生成する場合は，グループに限らず，ブロックプログラミング環境で利用できる要素の中から乱数で抽出された</w:t>
      </w:r>
      <w:r w:rsidR="00830EAE">
        <w:rPr>
          <w:rFonts w:hint="eastAsia"/>
        </w:rPr>
        <w:t>K</w:t>
      </w:r>
      <w:r w:rsidR="00830EAE">
        <w:rPr>
          <w:rFonts w:hint="eastAsia"/>
        </w:rPr>
        <w:t>個の要素を選択肢として生成する．</w:t>
      </w:r>
      <w:r w:rsidR="0020775B">
        <w:rPr>
          <w:rFonts w:hint="eastAsia"/>
        </w:rPr>
        <w:t>同じグループ</w:t>
      </w:r>
      <w:r w:rsidR="00503C08">
        <w:rPr>
          <w:rFonts w:hint="eastAsia"/>
        </w:rPr>
        <w:t>のみから問題を生成することでプロ</w:t>
      </w:r>
      <w:r w:rsidR="000048DB">
        <w:rPr>
          <w:rFonts w:hint="eastAsia"/>
        </w:rPr>
        <w:t>グラム</w:t>
      </w:r>
      <w:r w:rsidR="007A2F3A">
        <w:rPr>
          <w:rFonts w:hint="eastAsia"/>
        </w:rPr>
        <w:t>構文への理解が浅い学習者の学習支援を行う．また，</w:t>
      </w:r>
      <w:r w:rsidR="00A40C5A">
        <w:rPr>
          <w:rFonts w:hint="eastAsia"/>
        </w:rPr>
        <w:t>異なる</w:t>
      </w:r>
      <w:r w:rsidR="000048DB">
        <w:rPr>
          <w:rFonts w:hint="eastAsia"/>
        </w:rPr>
        <w:t>グループの要素を含む場合の生成では，同一でないキーワードであれば</w:t>
      </w:r>
      <w:r w:rsidR="00F9509E">
        <w:rPr>
          <w:rFonts w:hint="eastAsia"/>
        </w:rPr>
        <w:t>選択肢として利用されるため，</w:t>
      </w:r>
      <w:r w:rsidR="00830EAE">
        <w:rPr>
          <w:rFonts w:hint="eastAsia"/>
        </w:rPr>
        <w:t>学習者はプログラムの前後をより理解して解答する必要があり，難易度の調整のために利用できる</w:t>
      </w:r>
      <w:r w:rsidR="00503C08">
        <w:rPr>
          <w:rFonts w:hint="eastAsia"/>
        </w:rPr>
        <w:t>．</w:t>
      </w:r>
      <w:r w:rsidR="006D0945">
        <w:rPr>
          <w:rFonts w:hint="eastAsia"/>
        </w:rPr>
        <w:t>以下の表</w:t>
      </w:r>
      <w:r w:rsidR="006D0945">
        <w:rPr>
          <w:rFonts w:hint="eastAsia"/>
        </w:rPr>
        <w:t>3.</w:t>
      </w:r>
      <w:r w:rsidR="006D0945">
        <w:t>3</w:t>
      </w:r>
      <w:r w:rsidR="006D0945">
        <w:rPr>
          <w:rFonts w:hint="eastAsia"/>
        </w:rPr>
        <w:t>にグループ例，表</w:t>
      </w:r>
      <w:r w:rsidR="006D0945">
        <w:rPr>
          <w:rFonts w:hint="eastAsia"/>
        </w:rPr>
        <w:t>3</w:t>
      </w:r>
      <w:r w:rsidR="006D0945">
        <w:t>.4</w:t>
      </w:r>
      <w:r w:rsidR="006D0945">
        <w:rPr>
          <w:rFonts w:hint="eastAsia"/>
        </w:rPr>
        <w:t>にグループ３から選択肢が決定された例，表</w:t>
      </w:r>
      <w:r w:rsidR="006D0945">
        <w:rPr>
          <w:rFonts w:hint="eastAsia"/>
        </w:rPr>
        <w:t>3</w:t>
      </w:r>
      <w:r w:rsidR="006D0945">
        <w:t>.5</w:t>
      </w:r>
      <w:r w:rsidR="006D0945">
        <w:rPr>
          <w:rFonts w:hint="eastAsia"/>
        </w:rPr>
        <w:t>に異なるカテゴリーから選択肢が決定された例を示す．</w:t>
      </w:r>
    </w:p>
    <w:p w:rsidR="00830EAE" w:rsidRDefault="00830EAE" w:rsidP="000048DB">
      <w:pPr>
        <w:ind w:firstLineChars="100" w:firstLine="210"/>
      </w:pPr>
    </w:p>
    <w:p w:rsidR="00F9509E" w:rsidRDefault="00F9509E" w:rsidP="00F9509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Pr>
          <w:rFonts w:hint="eastAsia"/>
        </w:rPr>
        <w:t>グループ例</w:t>
      </w:r>
    </w:p>
    <w:tbl>
      <w:tblPr>
        <w:tblStyle w:val="a6"/>
        <w:tblW w:w="0" w:type="auto"/>
        <w:jc w:val="right"/>
        <w:tblBorders>
          <w:left w:val="none" w:sz="0" w:space="0" w:color="auto"/>
          <w:right w:val="none" w:sz="0" w:space="0" w:color="auto"/>
        </w:tblBorders>
        <w:tblLook w:val="04A0" w:firstRow="1" w:lastRow="0" w:firstColumn="1" w:lastColumn="0" w:noHBand="0" w:noVBand="1"/>
      </w:tblPr>
      <w:tblGrid>
        <w:gridCol w:w="4318"/>
        <w:gridCol w:w="4318"/>
      </w:tblGrid>
      <w:tr w:rsidR="00F9509E" w:rsidTr="00050F44">
        <w:trPr>
          <w:jc w:val="right"/>
        </w:trPr>
        <w:tc>
          <w:tcPr>
            <w:tcW w:w="4318" w:type="dxa"/>
          </w:tcPr>
          <w:p w:rsidR="00F9509E" w:rsidRDefault="00F9509E" w:rsidP="006D0945">
            <w:r>
              <w:rPr>
                <w:rFonts w:hint="eastAsia"/>
              </w:rPr>
              <w:t>グループ２</w:t>
            </w:r>
          </w:p>
        </w:tc>
        <w:tc>
          <w:tcPr>
            <w:tcW w:w="4318" w:type="dxa"/>
          </w:tcPr>
          <w:p w:rsidR="00F9509E" w:rsidRPr="005B62C8" w:rsidRDefault="00F9509E" w:rsidP="006D0945">
            <w:r>
              <w:t>"+"</w:t>
            </w:r>
            <w:r>
              <w:rPr>
                <w:rFonts w:hint="eastAsia"/>
              </w:rPr>
              <w:t>，</w:t>
            </w:r>
            <w:r>
              <w:t>"-"</w:t>
            </w:r>
            <w:r>
              <w:rPr>
                <w:rFonts w:hint="eastAsia"/>
              </w:rPr>
              <w:t>，</w:t>
            </w:r>
            <w:r>
              <w:t>"*"</w:t>
            </w:r>
            <w:r>
              <w:rPr>
                <w:rFonts w:hint="eastAsia"/>
              </w:rPr>
              <w:t>，</w:t>
            </w:r>
            <w:r>
              <w:t>"/"</w:t>
            </w:r>
            <w:r>
              <w:rPr>
                <w:rFonts w:hint="eastAsia"/>
              </w:rPr>
              <w:t>，</w:t>
            </w:r>
            <w:r w:rsidRPr="005B62C8">
              <w:t>"%"</w:t>
            </w:r>
          </w:p>
        </w:tc>
      </w:tr>
      <w:tr w:rsidR="00F9509E" w:rsidTr="00050F44">
        <w:trPr>
          <w:jc w:val="right"/>
        </w:trPr>
        <w:tc>
          <w:tcPr>
            <w:tcW w:w="4318" w:type="dxa"/>
          </w:tcPr>
          <w:p w:rsidR="00F9509E" w:rsidRDefault="00F9509E" w:rsidP="006D0945">
            <w:r>
              <w:rPr>
                <w:rFonts w:hint="eastAsia"/>
              </w:rPr>
              <w:t>グループ３</w:t>
            </w:r>
          </w:p>
        </w:tc>
        <w:tc>
          <w:tcPr>
            <w:tcW w:w="4318" w:type="dxa"/>
          </w:tcPr>
          <w:p w:rsidR="00F9509E" w:rsidRDefault="00F9509E" w:rsidP="006D0945">
            <w:r w:rsidRPr="005B62C8">
              <w:t>'for', 'while', 'do'</w:t>
            </w:r>
          </w:p>
        </w:tc>
      </w:tr>
      <w:tr w:rsidR="00F9509E" w:rsidTr="00050F44">
        <w:trPr>
          <w:jc w:val="right"/>
        </w:trPr>
        <w:tc>
          <w:tcPr>
            <w:tcW w:w="4318" w:type="dxa"/>
          </w:tcPr>
          <w:p w:rsidR="00F9509E" w:rsidRDefault="00F9509E" w:rsidP="006D0945">
            <w:r>
              <w:rPr>
                <w:rFonts w:hint="eastAsia"/>
              </w:rPr>
              <w:t>グループ４</w:t>
            </w:r>
          </w:p>
        </w:tc>
        <w:tc>
          <w:tcPr>
            <w:tcW w:w="4318" w:type="dxa"/>
          </w:tcPr>
          <w:p w:rsidR="00F9509E" w:rsidRDefault="00F9509E" w:rsidP="006D0945">
            <w:r w:rsidRPr="005B62C8">
              <w:t>'if', 'else', 'switch'</w:t>
            </w:r>
          </w:p>
        </w:tc>
      </w:tr>
    </w:tbl>
    <w:p w:rsidR="00F9509E" w:rsidRDefault="00F9509E" w:rsidP="000048DB">
      <w:pPr>
        <w:ind w:firstLineChars="100" w:firstLine="210"/>
      </w:pPr>
    </w:p>
    <w:p w:rsidR="006D0945" w:rsidRDefault="006D0945" w:rsidP="006D094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4</w:t>
      </w:r>
      <w:r>
        <w:fldChar w:fldCharType="end"/>
      </w:r>
      <w:r w:rsidR="007604D1">
        <w:rPr>
          <w:rFonts w:hint="eastAsia"/>
        </w:rPr>
        <w:t xml:space="preserve">　</w:t>
      </w:r>
      <w:r>
        <w:rPr>
          <w:rFonts w:hint="eastAsia"/>
        </w:rPr>
        <w:t>同じ</w:t>
      </w:r>
      <w:r w:rsidR="00A40C5A">
        <w:rPr>
          <w:rFonts w:hint="eastAsia"/>
        </w:rPr>
        <w:t>グループ</w:t>
      </w:r>
      <w:r>
        <w:rPr>
          <w:rFonts w:hint="eastAsia"/>
        </w:rPr>
        <w:t>で選択肢が決定された例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r>
              <w:rPr>
                <w:rFonts w:hint="eastAsia"/>
              </w:rPr>
              <w:t>f</w:t>
            </w:r>
            <w:r>
              <w:t>or</w:t>
            </w:r>
          </w:p>
        </w:tc>
        <w:tc>
          <w:tcPr>
            <w:tcW w:w="3115" w:type="dxa"/>
          </w:tcPr>
          <w:p w:rsidR="006D0945" w:rsidRDefault="006D0945" w:rsidP="00651C82">
            <w:r>
              <w:rPr>
                <w:rFonts w:hint="eastAsia"/>
              </w:rPr>
              <w:t>w</w:t>
            </w:r>
            <w:r>
              <w:t>hile</w:t>
            </w:r>
          </w:p>
        </w:tc>
        <w:tc>
          <w:tcPr>
            <w:tcW w:w="3115" w:type="dxa"/>
          </w:tcPr>
          <w:p w:rsidR="006D0945" w:rsidRDefault="006D0945" w:rsidP="00651C82">
            <w:r>
              <w:rPr>
                <w:rFonts w:hint="eastAsia"/>
              </w:rPr>
              <w:t>d</w:t>
            </w:r>
            <w:r>
              <w:t>o</w:t>
            </w:r>
          </w:p>
        </w:tc>
      </w:tr>
    </w:tbl>
    <w:p w:rsidR="00F9509E" w:rsidRDefault="00F9509E" w:rsidP="00651C82"/>
    <w:p w:rsidR="006D0945" w:rsidRDefault="006D0945" w:rsidP="006D094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5</w:t>
      </w:r>
      <w:r>
        <w:fldChar w:fldCharType="end"/>
      </w:r>
      <w:r w:rsidR="007604D1">
        <w:rPr>
          <w:rFonts w:hint="eastAsia"/>
        </w:rPr>
        <w:t xml:space="preserve">　</w:t>
      </w:r>
      <w:r w:rsidR="00A40C5A">
        <w:rPr>
          <w:rFonts w:hint="eastAsia"/>
        </w:rPr>
        <w:t>異なるグループ</w:t>
      </w:r>
      <w:r>
        <w:rPr>
          <w:rFonts w:hint="eastAsia"/>
        </w:rPr>
        <w:t>から選択肢が決定された例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r>
              <w:rPr>
                <w:rFonts w:hint="eastAsia"/>
              </w:rPr>
              <w:t>f</w:t>
            </w:r>
            <w:r>
              <w:t>or</w:t>
            </w:r>
          </w:p>
        </w:tc>
        <w:tc>
          <w:tcPr>
            <w:tcW w:w="3115" w:type="dxa"/>
          </w:tcPr>
          <w:p w:rsidR="006D0945" w:rsidRDefault="006D0945" w:rsidP="00651C82">
            <w:r>
              <w:rPr>
                <w:rFonts w:hint="eastAsia"/>
              </w:rPr>
              <w:t>i</w:t>
            </w:r>
            <w:r>
              <w:t>f</w:t>
            </w:r>
          </w:p>
        </w:tc>
        <w:tc>
          <w:tcPr>
            <w:tcW w:w="3115" w:type="dxa"/>
          </w:tcPr>
          <w:p w:rsidR="006D0945" w:rsidRDefault="00972192" w:rsidP="00651C82">
            <w:r>
              <w:rPr>
                <w:rFonts w:hint="eastAsia"/>
              </w:rPr>
              <w:t>＋</w:t>
            </w:r>
          </w:p>
        </w:tc>
      </w:tr>
    </w:tbl>
    <w:p w:rsidR="006D0945" w:rsidRDefault="006D0945" w:rsidP="00651C82"/>
    <w:p w:rsidR="00F9509E" w:rsidRPr="00B87CB3" w:rsidRDefault="00F9509E" w:rsidP="007604D1">
      <w:pPr>
        <w:pStyle w:val="3"/>
      </w:pPr>
      <w:bookmarkStart w:id="85" w:name="_Toc91156186"/>
      <w:r w:rsidRPr="00B87CB3">
        <w:rPr>
          <w:rFonts w:hint="eastAsia"/>
        </w:rPr>
        <w:lastRenderedPageBreak/>
        <w:t>問題を自動生成する</w:t>
      </w:r>
      <w:bookmarkEnd w:id="85"/>
    </w:p>
    <w:p w:rsidR="00F9509E" w:rsidRDefault="00867613" w:rsidP="00F9509E">
      <w:pPr>
        <w:ind w:firstLineChars="100" w:firstLine="210"/>
      </w:pPr>
      <w:r>
        <w:rPr>
          <w:rFonts w:hint="eastAsia"/>
        </w:rPr>
        <w:t>本項では</w:t>
      </w:r>
      <w:r w:rsidR="00F9509E" w:rsidRPr="00B87CB3">
        <w:rPr>
          <w:rFonts w:hint="eastAsia"/>
        </w:rPr>
        <w:t>穴埋め問題を</w:t>
      </w:r>
      <w:r>
        <w:rPr>
          <w:rFonts w:hint="eastAsia"/>
        </w:rPr>
        <w:t>自動で生成する流れを示す</w:t>
      </w:r>
      <w:r w:rsidR="00A40C5A">
        <w:rPr>
          <w:rFonts w:hint="eastAsia"/>
        </w:rPr>
        <w:t>．問題の生成数はＮ個とする．またキーワードが</w:t>
      </w:r>
      <w:r w:rsidR="00830EAE">
        <w:rPr>
          <w:rFonts w:hint="eastAsia"/>
        </w:rPr>
        <w:t>要素をまとめた</w:t>
      </w:r>
      <w:r w:rsidR="00F9509E">
        <w:rPr>
          <w:rFonts w:hint="eastAsia"/>
        </w:rPr>
        <w:t>グループ内の要素とマッチした数をＭとする．手順として以下のステップによって生成される．</w:t>
      </w:r>
      <w:r>
        <w:rPr>
          <w:rFonts w:hint="eastAsia"/>
        </w:rPr>
        <w:t>また，</w:t>
      </w:r>
      <w:r>
        <w:rPr>
          <w:rFonts w:hint="eastAsia"/>
        </w:rPr>
        <w:t>Step-5</w:t>
      </w:r>
      <w:r>
        <w:rPr>
          <w:rFonts w:hint="eastAsia"/>
        </w:rPr>
        <w:t>にて挿入する選択肢は</w:t>
      </w:r>
      <w:r>
        <w:rPr>
          <w:rFonts w:hint="eastAsia"/>
        </w:rPr>
        <w:t>3.2.2</w:t>
      </w:r>
      <w:r>
        <w:rPr>
          <w:rFonts w:hint="eastAsia"/>
        </w:rPr>
        <w:t>項によって決定した選択肢を利用する．</w:t>
      </w:r>
    </w:p>
    <w:p w:rsidR="00F9509E" w:rsidRPr="00B87CB3" w:rsidRDefault="00F9509E" w:rsidP="00F9509E">
      <w:pPr>
        <w:ind w:firstLineChars="100" w:firstLine="210"/>
      </w:pPr>
      <w:r w:rsidRPr="00B87CB3">
        <w:t xml:space="preserve"> </w:t>
      </w:r>
    </w:p>
    <w:p w:rsidR="00F9509E" w:rsidRPr="00B87CB3" w:rsidRDefault="00F9509E" w:rsidP="00F9509E">
      <w:pPr>
        <w:ind w:left="708" w:hangingChars="337" w:hanging="708"/>
      </w:pPr>
      <w:r>
        <w:rPr>
          <w:rFonts w:hint="eastAsia"/>
        </w:rPr>
        <w:t>Step-</w:t>
      </w:r>
      <w:r>
        <w:t>1</w:t>
      </w:r>
      <w:r>
        <w:rPr>
          <w:rFonts w:hint="eastAsia"/>
        </w:rPr>
        <w:t>:</w:t>
      </w:r>
      <w:r w:rsidR="00A40C5A">
        <w:rPr>
          <w:rFonts w:hint="eastAsia"/>
        </w:rPr>
        <w:t>コードを単語で区切り要素をごとに，既定の</w:t>
      </w:r>
      <w:r>
        <w:rPr>
          <w:rFonts w:hint="eastAsia"/>
        </w:rPr>
        <w:t>グループ内の要素とマッチするかを判断し，マッチした箇所と要素</w:t>
      </w:r>
      <w:r w:rsidRPr="00B87CB3">
        <w:rPr>
          <w:rFonts w:hint="eastAsia"/>
        </w:rPr>
        <w:t>を保存するリスト</w:t>
      </w:r>
      <w:r>
        <w:rPr>
          <w:rFonts w:hint="eastAsia"/>
        </w:rPr>
        <w:t>を作成する．</w:t>
      </w:r>
    </w:p>
    <w:p w:rsidR="00F9509E" w:rsidRDefault="00F9509E" w:rsidP="00F9509E">
      <w:r>
        <w:rPr>
          <w:rFonts w:hint="eastAsia"/>
        </w:rPr>
        <w:t>Step-</w:t>
      </w:r>
      <w:r>
        <w:t>2</w:t>
      </w:r>
      <w:r>
        <w:rPr>
          <w:rFonts w:hint="eastAsia"/>
        </w:rPr>
        <w:t>:</w:t>
      </w:r>
      <w:r>
        <w:rPr>
          <w:rFonts w:hint="eastAsia"/>
        </w:rPr>
        <w:t>問題の生成数の数Ｎと要素がヒットした数Ｍを比較する．</w:t>
      </w:r>
    </w:p>
    <w:p w:rsidR="00F9509E" w:rsidRDefault="00F9509E" w:rsidP="00F9509E">
      <w:pPr>
        <w:ind w:left="708" w:hangingChars="337" w:hanging="708"/>
      </w:pPr>
      <w:r>
        <w:rPr>
          <w:rFonts w:hint="eastAsia"/>
        </w:rPr>
        <w:t>Step-</w:t>
      </w:r>
      <w:r>
        <w:t>3</w:t>
      </w:r>
      <w:r>
        <w:rPr>
          <w:rFonts w:hint="eastAsia"/>
        </w:rPr>
        <w:t>:</w:t>
      </w:r>
      <w:r>
        <w:rPr>
          <w:rFonts w:hint="eastAsia"/>
        </w:rPr>
        <w:t>Ｎ</w:t>
      </w:r>
      <w:r>
        <w:rPr>
          <w:rFonts w:hint="eastAsia"/>
        </w:rPr>
        <w:t>&gt;</w:t>
      </w:r>
      <w:r>
        <w:rPr>
          <w:rFonts w:hint="eastAsia"/>
        </w:rPr>
        <w:t>Ｍだった場合はＭを保存して次のステップへ進む．Ｎ</w:t>
      </w:r>
      <w:r>
        <w:rPr>
          <w:rFonts w:hint="eastAsia"/>
        </w:rPr>
        <w:t>&lt;</w:t>
      </w:r>
      <w:r>
        <w:t>=</w:t>
      </w:r>
      <w:r>
        <w:rPr>
          <w:rFonts w:hint="eastAsia"/>
        </w:rPr>
        <w:t>Ｍだった場合にはランダムでＮ個を抜き出し，次のステップへ進む．</w:t>
      </w:r>
    </w:p>
    <w:p w:rsidR="00F9509E" w:rsidRPr="00B87CB3" w:rsidRDefault="00F9509E" w:rsidP="00F9509E">
      <w:r>
        <w:rPr>
          <w:rFonts w:hint="eastAsia"/>
        </w:rPr>
        <w:t>Step-</w:t>
      </w:r>
      <w:r>
        <w:t>4</w:t>
      </w:r>
      <w:r>
        <w:rPr>
          <w:rFonts w:hint="eastAsia"/>
        </w:rPr>
        <w:t>:</w:t>
      </w:r>
      <w:r>
        <w:rPr>
          <w:rFonts w:hint="eastAsia"/>
        </w:rPr>
        <w:t>問題を生成することが決定した要素のマッチした箇所</w:t>
      </w:r>
      <w:r w:rsidRPr="00B87CB3">
        <w:rPr>
          <w:rFonts w:hint="eastAsia"/>
        </w:rPr>
        <w:t>をセレクトボックスに置換する</w:t>
      </w:r>
      <w:r>
        <w:rPr>
          <w:rFonts w:hint="eastAsia"/>
        </w:rPr>
        <w:t>．</w:t>
      </w:r>
    </w:p>
    <w:p w:rsidR="00F9509E" w:rsidRPr="00F9509E" w:rsidRDefault="00F9509E" w:rsidP="00867613">
      <w:pPr>
        <w:ind w:left="708" w:hangingChars="337" w:hanging="708"/>
      </w:pPr>
      <w:r>
        <w:rPr>
          <w:rFonts w:hint="eastAsia"/>
        </w:rPr>
        <w:t>Step-</w:t>
      </w:r>
      <w:r>
        <w:t>5</w:t>
      </w:r>
      <w:r>
        <w:rPr>
          <w:rFonts w:hint="eastAsia"/>
        </w:rPr>
        <w:t>:</w:t>
      </w:r>
      <w:r>
        <w:rPr>
          <w:rFonts w:hint="eastAsia"/>
        </w:rPr>
        <w:t>セレクトボックスの内容に選択式問題の選択肢を挿入し，正答かどうかを判断するタグも同時に挿入する．</w:t>
      </w:r>
    </w:p>
    <w:p w:rsidR="00F9509E" w:rsidRPr="00651C82" w:rsidRDefault="00F9509E" w:rsidP="00651C82"/>
    <w:p w:rsidR="000E370E" w:rsidRPr="00B87CB3" w:rsidRDefault="005A4514" w:rsidP="007604D1">
      <w:pPr>
        <w:pStyle w:val="3"/>
      </w:pPr>
      <w:bookmarkStart w:id="86" w:name="_Toc91156187"/>
      <w:r>
        <w:rPr>
          <w:rFonts w:hint="eastAsia"/>
        </w:rPr>
        <w:t>解答</w:t>
      </w:r>
      <w:r w:rsidR="00006ADB" w:rsidRPr="00B87CB3">
        <w:rPr>
          <w:rFonts w:hint="eastAsia"/>
        </w:rPr>
        <w:t>の正誤を</w:t>
      </w:r>
      <w:r w:rsidR="001E2AB9">
        <w:rPr>
          <w:rFonts w:hint="eastAsia"/>
        </w:rPr>
        <w:t>採点</w:t>
      </w:r>
      <w:bookmarkEnd w:id="86"/>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r w:rsidR="007868C9">
        <w:rPr>
          <w:rFonts w:hint="eastAsia"/>
        </w:rPr>
        <w:t>．</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r w:rsidR="007868C9">
        <w:rPr>
          <w:rFonts w:hint="eastAsia"/>
        </w:rPr>
        <w:t>する．</w:t>
      </w:r>
    </w:p>
    <w:p w:rsidR="00EA3A9E" w:rsidRPr="00B87CB3" w:rsidRDefault="00EA3A9E" w:rsidP="00875622">
      <w:pPr>
        <w:widowControl/>
        <w:jc w:val="left"/>
      </w:pPr>
    </w:p>
    <w:p w:rsidR="000E370E" w:rsidRPr="00B87CB3" w:rsidRDefault="001378A8" w:rsidP="007604D1">
      <w:pPr>
        <w:pStyle w:val="3"/>
      </w:pPr>
      <w:bookmarkStart w:id="87" w:name="_Toc91156188"/>
      <w:r>
        <w:rPr>
          <w:rFonts w:hint="eastAsia"/>
        </w:rPr>
        <w:t>誤った解答の解説</w:t>
      </w:r>
      <w:r w:rsidR="002325B3">
        <w:rPr>
          <w:rFonts w:hint="eastAsia"/>
        </w:rPr>
        <w:t>の</w:t>
      </w:r>
      <w:r w:rsidR="00311F9A">
        <w:rPr>
          <w:rFonts w:hint="eastAsia"/>
        </w:rPr>
        <w:t>表示</w:t>
      </w:r>
      <w:bookmarkEnd w:id="87"/>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16814" w:rsidP="007604D1">
      <w:pPr>
        <w:pStyle w:val="2"/>
      </w:pPr>
      <w:bookmarkStart w:id="88" w:name="_Toc91156189"/>
      <w:r>
        <w:rPr>
          <w:rFonts w:hint="eastAsia"/>
        </w:rPr>
        <w:t>提案システムによる学習方法</w:t>
      </w:r>
      <w:bookmarkEnd w:id="88"/>
    </w:p>
    <w:p w:rsidR="0012372E" w:rsidRDefault="0012372E" w:rsidP="00386E43">
      <w:pPr>
        <w:ind w:firstLineChars="100" w:firstLine="210"/>
      </w:pPr>
      <w:r>
        <w:rPr>
          <w:rFonts w:hint="eastAsia"/>
        </w:rPr>
        <w:t>本節では，提案システムによる学習方法を示す．なお，</w:t>
      </w:r>
      <w:r>
        <w:rPr>
          <w:rFonts w:hint="eastAsia"/>
        </w:rPr>
        <w:t>3.3.1</w:t>
      </w:r>
      <w:r>
        <w:rPr>
          <w:rFonts w:hint="eastAsia"/>
        </w:rPr>
        <w:t>項では問題の作成方法，</w:t>
      </w:r>
      <w:r>
        <w:rPr>
          <w:rFonts w:hint="eastAsia"/>
        </w:rPr>
        <w:t>3.3.2</w:t>
      </w:r>
      <w:r>
        <w:rPr>
          <w:rFonts w:hint="eastAsia"/>
        </w:rPr>
        <w:t>項では</w:t>
      </w:r>
      <w:r>
        <w:rPr>
          <w:rFonts w:hint="eastAsia"/>
        </w:rPr>
        <w:lastRenderedPageBreak/>
        <w:t>学習者視点では学習方法を示す．</w:t>
      </w:r>
      <w:r w:rsidR="00466502">
        <w:rPr>
          <w:rFonts w:hint="eastAsia"/>
        </w:rPr>
        <w:t>また，以下の図</w:t>
      </w:r>
      <w:r w:rsidR="00466502">
        <w:rPr>
          <w:rFonts w:hint="eastAsia"/>
        </w:rPr>
        <w:t>3</w:t>
      </w:r>
      <w:r w:rsidR="00466502">
        <w:t>.2</w:t>
      </w:r>
      <w:r w:rsidR="00466502">
        <w:rPr>
          <w:rFonts w:hint="eastAsia"/>
        </w:rPr>
        <w:t>に提案システムの</w:t>
      </w:r>
      <w:r w:rsidR="00592139">
        <w:rPr>
          <w:rFonts w:hint="eastAsia"/>
        </w:rPr>
        <w:t>ユーザーインターフェース（</w:t>
      </w:r>
      <w:r w:rsidR="00466502">
        <w:rPr>
          <w:rFonts w:hint="eastAsia"/>
        </w:rPr>
        <w:t>UI</w:t>
      </w:r>
      <w:r w:rsidR="00592139">
        <w:rPr>
          <w:rFonts w:hint="eastAsia"/>
        </w:rPr>
        <w:t>）</w:t>
      </w:r>
      <w:r w:rsidR="00466502">
        <w:rPr>
          <w:rFonts w:hint="eastAsia"/>
        </w:rPr>
        <w:t>図を示す．</w:t>
      </w:r>
    </w:p>
    <w:p w:rsidR="00466502" w:rsidRDefault="00466502" w:rsidP="00386E43">
      <w:pPr>
        <w:ind w:firstLineChars="100" w:firstLine="210"/>
      </w:pPr>
    </w:p>
    <w:p w:rsidR="00466502" w:rsidRDefault="00E64798" w:rsidP="00466502">
      <w:pPr>
        <w:keepNext/>
      </w:pPr>
      <w:r w:rsidRPr="00E64798">
        <w:rPr>
          <w:noProof/>
        </w:rPr>
        <w:drawing>
          <wp:inline distT="0" distB="0" distL="0" distR="0">
            <wp:extent cx="5939790" cy="3280291"/>
            <wp:effectExtent l="0" t="0" r="381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280291"/>
                    </a:xfrm>
                    <a:prstGeom prst="rect">
                      <a:avLst/>
                    </a:prstGeom>
                    <a:noFill/>
                    <a:ln>
                      <a:noFill/>
                    </a:ln>
                  </pic:spPr>
                </pic:pic>
              </a:graphicData>
            </a:graphic>
          </wp:inline>
        </w:drawing>
      </w:r>
    </w:p>
    <w:p w:rsidR="0012372E" w:rsidRDefault="00466502" w:rsidP="00466502">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rsidR="007604D1">
        <w:rPr>
          <w:rFonts w:hint="eastAsia"/>
        </w:rPr>
        <w:t xml:space="preserve">　</w:t>
      </w:r>
      <w:r>
        <w:rPr>
          <w:rFonts w:hint="eastAsia"/>
        </w:rPr>
        <w:t>UI</w:t>
      </w:r>
      <w:r>
        <w:rPr>
          <w:rFonts w:hint="eastAsia"/>
        </w:rPr>
        <w:t>図</w:t>
      </w:r>
    </w:p>
    <w:p w:rsidR="00FC0301" w:rsidRPr="00FC0301" w:rsidRDefault="00FC0301" w:rsidP="00FC0301"/>
    <w:p w:rsidR="0012372E" w:rsidRPr="0012372E" w:rsidRDefault="0012372E" w:rsidP="0012372E">
      <w:pPr>
        <w:pStyle w:val="ad"/>
        <w:keepNext/>
        <w:numPr>
          <w:ilvl w:val="1"/>
          <w:numId w:val="8"/>
        </w:numPr>
        <w:ind w:leftChars="0" w:rightChars="100" w:right="210"/>
        <w:outlineLvl w:val="2"/>
        <w:rPr>
          <w:rFonts w:asciiTheme="majorHAnsi" w:eastAsiaTheme="majorEastAsia" w:hAnsiTheme="majorHAnsi" w:cstheme="majorBidi"/>
          <w:b/>
          <w:vanish/>
        </w:rPr>
      </w:pPr>
      <w:bookmarkStart w:id="89" w:name="_Toc91092415"/>
      <w:bookmarkStart w:id="90" w:name="_Toc91092515"/>
      <w:bookmarkStart w:id="91" w:name="_Toc91156190"/>
      <w:bookmarkEnd w:id="89"/>
      <w:bookmarkEnd w:id="90"/>
      <w:bookmarkEnd w:id="91"/>
    </w:p>
    <w:p w:rsidR="00516814" w:rsidRPr="00516814" w:rsidRDefault="00516814" w:rsidP="007604D1">
      <w:pPr>
        <w:pStyle w:val="3"/>
      </w:pPr>
      <w:bookmarkStart w:id="92" w:name="_Toc91156191"/>
      <w:r>
        <w:rPr>
          <w:rFonts w:hint="eastAsia"/>
        </w:rPr>
        <w:t>問題の作成方法（教師視点）</w:t>
      </w:r>
      <w:bookmarkEnd w:id="92"/>
    </w:p>
    <w:p w:rsidR="000307A7" w:rsidRDefault="000307A7" w:rsidP="000307A7">
      <w:r>
        <w:rPr>
          <w:rFonts w:hint="eastAsia"/>
        </w:rPr>
        <w:t xml:space="preserve">　</w:t>
      </w:r>
      <w:r w:rsidR="00FC0301">
        <w:rPr>
          <w:rFonts w:hint="eastAsia"/>
        </w:rPr>
        <w:t>教師は，</w:t>
      </w:r>
      <w:r w:rsidR="00466502">
        <w:rPr>
          <w:rFonts w:hint="eastAsia"/>
        </w:rPr>
        <w:t>図</w:t>
      </w:r>
      <w:r w:rsidR="00466502">
        <w:rPr>
          <w:rFonts w:hint="eastAsia"/>
        </w:rPr>
        <w:t>3.2</w:t>
      </w:r>
      <w:r w:rsidR="00466502">
        <w:rPr>
          <w:rFonts w:hint="eastAsia"/>
        </w:rPr>
        <w:t>に示される</w:t>
      </w:r>
      <w:r w:rsidR="00592139">
        <w:rPr>
          <w:rFonts w:hint="eastAsia"/>
        </w:rPr>
        <w:t>右側のソースコード上の</w:t>
      </w:r>
      <w:r w:rsidR="00466502">
        <w:rPr>
          <w:rFonts w:hint="eastAsia"/>
        </w:rPr>
        <w:t>穴埋め問題の生成のために，</w:t>
      </w:r>
      <w:r w:rsidR="00DF6A4F">
        <w:rPr>
          <w:rFonts w:hint="eastAsia"/>
        </w:rPr>
        <w:t>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E91D29">
        <w:rPr>
          <w:rFonts w:hint="eastAsia"/>
        </w:rPr>
        <w:t>とその解答を用意する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7604D1">
      <w:pPr>
        <w:pStyle w:val="3"/>
      </w:pPr>
      <w:bookmarkStart w:id="93" w:name="_Toc91156192"/>
      <w:r>
        <w:rPr>
          <w:rFonts w:hint="eastAsia"/>
        </w:rPr>
        <w:t>学習方法（学習者視点）</w:t>
      </w:r>
      <w:bookmarkEnd w:id="93"/>
    </w:p>
    <w:p w:rsidR="000307A7" w:rsidRDefault="0004526F" w:rsidP="000307A7">
      <w:r>
        <w:rPr>
          <w:rFonts w:hint="eastAsia"/>
        </w:rPr>
        <w:t xml:space="preserve">　</w:t>
      </w:r>
      <w:r w:rsidR="00C00945">
        <w:rPr>
          <w:rFonts w:hint="eastAsia"/>
        </w:rPr>
        <w:t>学習者は，</w:t>
      </w:r>
      <w:r w:rsidR="00FC0301">
        <w:rPr>
          <w:rFonts w:hint="eastAsia"/>
        </w:rPr>
        <w:t>図</w:t>
      </w:r>
      <w:r w:rsidR="00FC0301">
        <w:rPr>
          <w:rFonts w:hint="eastAsia"/>
        </w:rPr>
        <w:t>3.2</w:t>
      </w:r>
      <w:r w:rsidR="00FC0301">
        <w:rPr>
          <w:rFonts w:hint="eastAsia"/>
        </w:rPr>
        <w:t>に示される</w:t>
      </w:r>
      <w:r w:rsidR="00FC0301">
        <w:rPr>
          <w:rFonts w:hint="eastAsia"/>
        </w:rPr>
        <w:t>UI</w:t>
      </w:r>
      <w:r w:rsidR="00FC0301">
        <w:rPr>
          <w:rFonts w:hint="eastAsia"/>
        </w:rPr>
        <w:t>の提案システムに従って，</w:t>
      </w:r>
      <w:r w:rsidR="001F31D3">
        <w:rPr>
          <w:rFonts w:hint="eastAsia"/>
        </w:rPr>
        <w:t>以下のステップによって学習を行う．</w:t>
      </w:r>
    </w:p>
    <w:p w:rsidR="000307A7" w:rsidRDefault="000307A7" w:rsidP="000307A7"/>
    <w:p w:rsidR="00E64798" w:rsidRDefault="00E64798" w:rsidP="000307A7">
      <w:r>
        <w:rPr>
          <w:rFonts w:hint="eastAsia"/>
        </w:rPr>
        <w:t>Step-1</w:t>
      </w:r>
      <w:r>
        <w:t>:</w:t>
      </w:r>
      <w:r>
        <w:rPr>
          <w:rFonts w:hint="eastAsia"/>
        </w:rPr>
        <w:t>問題ファイルを選択する．</w:t>
      </w:r>
    </w:p>
    <w:p w:rsidR="00E64798" w:rsidRDefault="00E64798" w:rsidP="000307A7">
      <w:r>
        <w:rPr>
          <w:rFonts w:hint="eastAsia"/>
        </w:rPr>
        <w:t>Step-2:</w:t>
      </w:r>
      <w:r>
        <w:rPr>
          <w:rFonts w:hint="eastAsia"/>
        </w:rPr>
        <w:t>問題文を確認する．</w:t>
      </w:r>
    </w:p>
    <w:p w:rsidR="00592139" w:rsidRDefault="00592139" w:rsidP="000307A7">
      <w:r>
        <w:rPr>
          <w:rFonts w:hint="eastAsia"/>
        </w:rPr>
        <w:t>Step-3:</w:t>
      </w:r>
      <w:r>
        <w:rPr>
          <w:rFonts w:hint="eastAsia"/>
        </w:rPr>
        <w:t>ブロックプログラミングで論理的思考力を養う</w:t>
      </w:r>
    </w:p>
    <w:p w:rsidR="001F54E5" w:rsidRDefault="00592139" w:rsidP="001F54E5">
      <w:r>
        <w:rPr>
          <w:rFonts w:hint="eastAsia"/>
        </w:rPr>
        <w:t>Step-</w:t>
      </w:r>
      <w:r>
        <w:t>4</w:t>
      </w:r>
      <w:r w:rsidR="00E64798">
        <w:rPr>
          <w:rFonts w:hint="eastAsia"/>
        </w:rPr>
        <w:t>:</w:t>
      </w:r>
      <w:r>
        <w:rPr>
          <w:rFonts w:hint="eastAsia"/>
        </w:rPr>
        <w:t>コーディング力を養うために，</w:t>
      </w:r>
      <w:r w:rsidR="00E64798">
        <w:rPr>
          <w:rFonts w:hint="eastAsia"/>
        </w:rPr>
        <w:t>生成された</w:t>
      </w:r>
      <w:r w:rsidR="00D360FB">
        <w:rPr>
          <w:rFonts w:hint="eastAsia"/>
        </w:rPr>
        <w:t>穴埋め選択問題を解答する</w:t>
      </w:r>
      <w:r w:rsidR="00E64798">
        <w:rPr>
          <w:rFonts w:hint="eastAsia"/>
        </w:rPr>
        <w:t>．</w:t>
      </w:r>
    </w:p>
    <w:p w:rsidR="00FC0301" w:rsidRDefault="00FC0301" w:rsidP="001F54E5">
      <w:r>
        <w:rPr>
          <w:rFonts w:hint="eastAsia"/>
        </w:rPr>
        <w:t>Step-</w:t>
      </w:r>
      <w:r w:rsidR="00E64798">
        <w:t>5</w:t>
      </w:r>
      <w:r w:rsidR="00DF6A4F">
        <w:rPr>
          <w:rFonts w:hint="eastAsia"/>
        </w:rPr>
        <w:t>:</w:t>
      </w:r>
      <w:r w:rsidR="00E64798">
        <w:rPr>
          <w:rFonts w:hint="eastAsia"/>
        </w:rPr>
        <w:t>選択した解答からソースコードの実行結果を確認する．</w:t>
      </w:r>
      <w:r w:rsidR="00E64798">
        <w:t xml:space="preserve"> </w:t>
      </w:r>
    </w:p>
    <w:p w:rsidR="00E64798" w:rsidRDefault="00E64798" w:rsidP="001F54E5">
      <w:r>
        <w:rPr>
          <w:rFonts w:hint="eastAsia"/>
        </w:rPr>
        <w:t>Step-6:</w:t>
      </w:r>
      <w:r>
        <w:rPr>
          <w:rFonts w:hint="eastAsia"/>
        </w:rPr>
        <w:t>採点を行う．</w:t>
      </w:r>
    </w:p>
    <w:p w:rsidR="00E64798" w:rsidRDefault="00E64798" w:rsidP="001F54E5">
      <w:r>
        <w:rPr>
          <w:rFonts w:hint="eastAsia"/>
        </w:rPr>
        <w:lastRenderedPageBreak/>
        <w:t>S</w:t>
      </w:r>
      <w:r>
        <w:t>tep-6:</w:t>
      </w:r>
      <w:r>
        <w:rPr>
          <w:rFonts w:hint="eastAsia"/>
        </w:rPr>
        <w:t>繰り返し問題を解く場合は，難易度ごとの自動生成をもう一度行い，</w:t>
      </w:r>
      <w:r>
        <w:rPr>
          <w:rFonts w:hint="eastAsia"/>
        </w:rPr>
        <w:t>Step-2</w:t>
      </w:r>
      <w:r>
        <w:rPr>
          <w:rFonts w:hint="eastAsia"/>
        </w:rPr>
        <w:t>に戻る．</w:t>
      </w:r>
    </w:p>
    <w:p w:rsidR="00E64798" w:rsidRDefault="00E64798" w:rsidP="001F54E5">
      <w:r>
        <w:rPr>
          <w:rFonts w:hint="eastAsia"/>
        </w:rPr>
        <w:t>Step-7:</w:t>
      </w:r>
      <w:r>
        <w:rPr>
          <w:rFonts w:hint="eastAsia"/>
        </w:rPr>
        <w:t>正答率が上昇した場合には，</w:t>
      </w:r>
      <w:r>
        <w:rPr>
          <w:rFonts w:hint="eastAsia"/>
        </w:rPr>
        <w:t>Step-1:</w:t>
      </w:r>
      <w:r>
        <w:rPr>
          <w:rFonts w:hint="eastAsia"/>
        </w:rPr>
        <w:t>に戻る．</w:t>
      </w:r>
    </w:p>
    <w:p w:rsidR="005505C6" w:rsidRPr="0052442F" w:rsidRDefault="0052442F" w:rsidP="007604D1">
      <w:pPr>
        <w:pStyle w:val="2"/>
      </w:pPr>
      <w:r>
        <w:br w:type="page"/>
      </w:r>
    </w:p>
    <w:p w:rsidR="00A2034E" w:rsidRDefault="002E47C7" w:rsidP="00702ACE">
      <w:pPr>
        <w:pStyle w:val="1"/>
        <w:numPr>
          <w:ilvl w:val="0"/>
          <w:numId w:val="2"/>
        </w:numPr>
        <w:rPr>
          <w:rFonts w:asciiTheme="minorHAnsi" w:hAnsiTheme="minorHAnsi"/>
          <w:b/>
        </w:rPr>
      </w:pPr>
      <w:bookmarkStart w:id="94" w:name="_Toc91156193"/>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94"/>
    </w:p>
    <w:p w:rsidR="00F02779" w:rsidRPr="00F02779" w:rsidRDefault="00F02779" w:rsidP="00F02779"/>
    <w:p w:rsidR="00B506F5" w:rsidRPr="00B87CB3" w:rsidRDefault="0022320D" w:rsidP="0022320D">
      <w:pPr>
        <w:ind w:firstLineChars="100" w:firstLine="210"/>
      </w:pPr>
      <w:r>
        <w:rPr>
          <w:rFonts w:ascii="ＭＳ 明朝" w:eastAsia="ＭＳ 明朝" w:hAnsi="ＭＳ 明朝" w:cs="ＭＳ 明朝" w:hint="eastAsia"/>
        </w:rPr>
        <w:t>本章</w:t>
      </w:r>
      <w:r w:rsidR="000A105F">
        <w:rPr>
          <w:rFonts w:ascii="ＭＳ 明朝" w:eastAsia="ＭＳ 明朝" w:hAnsi="ＭＳ 明朝" w:cs="ＭＳ 明朝"/>
        </w:rPr>
        <w:t>では提案</w:t>
      </w:r>
      <w:r w:rsidR="000A105F">
        <w:rPr>
          <w:rFonts w:ascii="ＭＳ 明朝" w:eastAsia="ＭＳ 明朝" w:hAnsi="ＭＳ 明朝" w:cs="ＭＳ 明朝" w:hint="eastAsia"/>
        </w:rPr>
        <w:t>システム</w:t>
      </w:r>
      <w:r w:rsidRPr="00B87CB3">
        <w:rPr>
          <w:rFonts w:ascii="ＭＳ 明朝" w:eastAsia="ＭＳ 明朝" w:hAnsi="ＭＳ 明朝" w:cs="ＭＳ 明朝"/>
        </w:rPr>
        <w:t>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95" w:name="_Toc88644481"/>
      <w:bookmarkStart w:id="96" w:name="_Toc88649694"/>
      <w:bookmarkStart w:id="97" w:name="_Toc89051955"/>
      <w:bookmarkStart w:id="98" w:name="_Toc89172950"/>
      <w:bookmarkStart w:id="99" w:name="_Toc89683100"/>
      <w:bookmarkStart w:id="100" w:name="_Toc89803089"/>
      <w:bookmarkStart w:id="101" w:name="_Toc89803185"/>
      <w:bookmarkStart w:id="102" w:name="_Toc90912220"/>
      <w:bookmarkStart w:id="103" w:name="_Toc90912300"/>
      <w:bookmarkStart w:id="104" w:name="_Toc90994265"/>
      <w:bookmarkStart w:id="105" w:name="_Toc90994348"/>
      <w:bookmarkStart w:id="106" w:name="_Toc90999323"/>
      <w:bookmarkStart w:id="107" w:name="_Toc91092419"/>
      <w:bookmarkStart w:id="108" w:name="_Toc91092519"/>
      <w:bookmarkStart w:id="109" w:name="_Toc911561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B21B23" w:rsidRPr="00B87CB3" w:rsidRDefault="002E47C7" w:rsidP="007604D1">
      <w:pPr>
        <w:pStyle w:val="2"/>
      </w:pPr>
      <w:bookmarkStart w:id="110" w:name="_Toc91156195"/>
      <w:r w:rsidRPr="00B87CB3">
        <w:rPr>
          <w:rFonts w:hint="eastAsia"/>
        </w:rPr>
        <w:t>実装</w:t>
      </w:r>
      <w:r w:rsidR="00B21B23" w:rsidRPr="00B87CB3">
        <w:t>システムの概要</w:t>
      </w:r>
      <w:bookmarkEnd w:id="110"/>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w:t>
      </w:r>
      <w:r w:rsidR="00E94C21">
        <w:rPr>
          <w:rFonts w:hint="eastAsia"/>
          <w:szCs w:val="21"/>
        </w:rPr>
        <w:t>4</w:t>
      </w:r>
      <w:r w:rsidR="00E94C21">
        <w:rPr>
          <w:szCs w:val="21"/>
        </w:rPr>
        <w:t>.2</w:t>
      </w:r>
      <w:r w:rsidR="00605F06">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111" w:name="_Toc88644490"/>
      <w:bookmarkEnd w:id="111"/>
    </w:p>
    <w:p w:rsidR="00605F06" w:rsidRDefault="00605F06" w:rsidP="00605F06">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7604D1">
      <w:pPr>
        <w:pStyle w:val="2"/>
      </w:pPr>
      <w:bookmarkStart w:id="112" w:name="_Toc91156196"/>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12"/>
    </w:p>
    <w:p w:rsidR="007B1ADB" w:rsidRDefault="007B1ADB" w:rsidP="007B1ADB">
      <w:r>
        <w:rPr>
          <w:rFonts w:hint="eastAsia"/>
        </w:rPr>
        <w:t xml:space="preserve">　</w:t>
      </w:r>
      <w:r w:rsidR="006C2D7B">
        <w:rPr>
          <w:rFonts w:hint="eastAsia"/>
        </w:rPr>
        <w:t>本</w:t>
      </w:r>
      <w:r>
        <w:rPr>
          <w:rFonts w:hint="eastAsia"/>
        </w:rPr>
        <w:t>節では，実装システムの実行環境を構築するための方法を示す．</w:t>
      </w:r>
    </w:p>
    <w:p w:rsidR="007B1ADB" w:rsidRPr="007B1ADB" w:rsidRDefault="007B1ADB" w:rsidP="007B1ADB"/>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13" w:name="_Toc89683103"/>
      <w:bookmarkStart w:id="114" w:name="_Toc89803092"/>
      <w:bookmarkStart w:id="115" w:name="_Toc89803188"/>
      <w:bookmarkStart w:id="116" w:name="_Toc90912223"/>
      <w:bookmarkStart w:id="117" w:name="_Toc90912303"/>
      <w:bookmarkStart w:id="118" w:name="_Toc90994268"/>
      <w:bookmarkStart w:id="119" w:name="_Toc90994351"/>
      <w:bookmarkStart w:id="120" w:name="_Toc90999326"/>
      <w:bookmarkStart w:id="121" w:name="_Toc91092422"/>
      <w:bookmarkStart w:id="122" w:name="_Toc91092522"/>
      <w:bookmarkStart w:id="123" w:name="_Toc91156197"/>
      <w:bookmarkEnd w:id="113"/>
      <w:bookmarkEnd w:id="114"/>
      <w:bookmarkEnd w:id="115"/>
      <w:bookmarkEnd w:id="116"/>
      <w:bookmarkEnd w:id="117"/>
      <w:bookmarkEnd w:id="118"/>
      <w:bookmarkEnd w:id="119"/>
      <w:bookmarkEnd w:id="120"/>
      <w:bookmarkEnd w:id="121"/>
      <w:bookmarkEnd w:id="122"/>
      <w:bookmarkEnd w:id="12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24" w:name="_Toc89683104"/>
      <w:bookmarkStart w:id="125" w:name="_Toc89803093"/>
      <w:bookmarkStart w:id="126" w:name="_Toc89803189"/>
      <w:bookmarkStart w:id="127" w:name="_Toc90912224"/>
      <w:bookmarkStart w:id="128" w:name="_Toc90912304"/>
      <w:bookmarkStart w:id="129" w:name="_Toc90994269"/>
      <w:bookmarkStart w:id="130" w:name="_Toc90994352"/>
      <w:bookmarkStart w:id="131" w:name="_Toc90999327"/>
      <w:bookmarkStart w:id="132" w:name="_Toc91092423"/>
      <w:bookmarkStart w:id="133" w:name="_Toc91092523"/>
      <w:bookmarkStart w:id="134" w:name="_Toc91156198"/>
      <w:bookmarkEnd w:id="124"/>
      <w:bookmarkEnd w:id="125"/>
      <w:bookmarkEnd w:id="126"/>
      <w:bookmarkEnd w:id="127"/>
      <w:bookmarkEnd w:id="128"/>
      <w:bookmarkEnd w:id="129"/>
      <w:bookmarkEnd w:id="130"/>
      <w:bookmarkEnd w:id="131"/>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Start w:id="138" w:name="_Toc90912225"/>
      <w:bookmarkStart w:id="139" w:name="_Toc90912305"/>
      <w:bookmarkStart w:id="140" w:name="_Toc90994270"/>
      <w:bookmarkStart w:id="141" w:name="_Toc90994353"/>
      <w:bookmarkStart w:id="142" w:name="_Toc90999328"/>
      <w:bookmarkStart w:id="143" w:name="_Toc91092424"/>
      <w:bookmarkStart w:id="144" w:name="_Toc91092524"/>
      <w:bookmarkStart w:id="145" w:name="_Toc91156199"/>
      <w:bookmarkEnd w:id="135"/>
      <w:bookmarkEnd w:id="136"/>
      <w:bookmarkEnd w:id="137"/>
      <w:bookmarkEnd w:id="138"/>
      <w:bookmarkEnd w:id="139"/>
      <w:bookmarkEnd w:id="140"/>
      <w:bookmarkEnd w:id="141"/>
      <w:bookmarkEnd w:id="142"/>
      <w:bookmarkEnd w:id="143"/>
      <w:bookmarkEnd w:id="144"/>
      <w:bookmarkEnd w:id="145"/>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46" w:name="_Toc89683106"/>
      <w:bookmarkStart w:id="147" w:name="_Toc89803095"/>
      <w:bookmarkStart w:id="148" w:name="_Toc89803191"/>
      <w:bookmarkStart w:id="149" w:name="_Toc90912226"/>
      <w:bookmarkStart w:id="150" w:name="_Toc90912306"/>
      <w:bookmarkStart w:id="151" w:name="_Toc90994271"/>
      <w:bookmarkStart w:id="152" w:name="_Toc90994354"/>
      <w:bookmarkStart w:id="153" w:name="_Toc90999329"/>
      <w:bookmarkStart w:id="154" w:name="_Toc91092425"/>
      <w:bookmarkStart w:id="155" w:name="_Toc91092525"/>
      <w:bookmarkStart w:id="156" w:name="_Toc91156200"/>
      <w:bookmarkEnd w:id="146"/>
      <w:bookmarkEnd w:id="147"/>
      <w:bookmarkEnd w:id="148"/>
      <w:bookmarkEnd w:id="149"/>
      <w:bookmarkEnd w:id="150"/>
      <w:bookmarkEnd w:id="151"/>
      <w:bookmarkEnd w:id="152"/>
      <w:bookmarkEnd w:id="153"/>
      <w:bookmarkEnd w:id="154"/>
      <w:bookmarkEnd w:id="155"/>
      <w:bookmarkEnd w:id="156"/>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57" w:name="_Toc89683107"/>
      <w:bookmarkStart w:id="158" w:name="_Toc89803096"/>
      <w:bookmarkStart w:id="159" w:name="_Toc89803192"/>
      <w:bookmarkStart w:id="160" w:name="_Toc90912227"/>
      <w:bookmarkStart w:id="161" w:name="_Toc90912307"/>
      <w:bookmarkStart w:id="162" w:name="_Toc90994272"/>
      <w:bookmarkStart w:id="163" w:name="_Toc90994355"/>
      <w:bookmarkStart w:id="164" w:name="_Toc90999330"/>
      <w:bookmarkStart w:id="165" w:name="_Toc91092426"/>
      <w:bookmarkStart w:id="166" w:name="_Toc91092526"/>
      <w:bookmarkStart w:id="167" w:name="_Toc91156201"/>
      <w:bookmarkEnd w:id="157"/>
      <w:bookmarkEnd w:id="158"/>
      <w:bookmarkEnd w:id="159"/>
      <w:bookmarkEnd w:id="160"/>
      <w:bookmarkEnd w:id="161"/>
      <w:bookmarkEnd w:id="162"/>
      <w:bookmarkEnd w:id="163"/>
      <w:bookmarkEnd w:id="164"/>
      <w:bookmarkEnd w:id="165"/>
      <w:bookmarkEnd w:id="166"/>
      <w:bookmarkEnd w:id="167"/>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68" w:name="_Toc89683108"/>
      <w:bookmarkStart w:id="169" w:name="_Toc89803097"/>
      <w:bookmarkStart w:id="170" w:name="_Toc89803193"/>
      <w:bookmarkStart w:id="171" w:name="_Toc90912228"/>
      <w:bookmarkStart w:id="172" w:name="_Toc90912308"/>
      <w:bookmarkStart w:id="173" w:name="_Toc90994273"/>
      <w:bookmarkStart w:id="174" w:name="_Toc90994356"/>
      <w:bookmarkStart w:id="175" w:name="_Toc90999331"/>
      <w:bookmarkStart w:id="176" w:name="_Toc91092427"/>
      <w:bookmarkStart w:id="177" w:name="_Toc91092527"/>
      <w:bookmarkStart w:id="178" w:name="_Toc91156202"/>
      <w:bookmarkEnd w:id="168"/>
      <w:bookmarkEnd w:id="169"/>
      <w:bookmarkEnd w:id="170"/>
      <w:bookmarkEnd w:id="171"/>
      <w:bookmarkEnd w:id="172"/>
      <w:bookmarkEnd w:id="173"/>
      <w:bookmarkEnd w:id="174"/>
      <w:bookmarkEnd w:id="175"/>
      <w:bookmarkEnd w:id="176"/>
      <w:bookmarkEnd w:id="177"/>
      <w:bookmarkEnd w:id="178"/>
    </w:p>
    <w:p w:rsidR="002F1A9D" w:rsidRPr="00B87CB3" w:rsidRDefault="002F1A9D" w:rsidP="007604D1">
      <w:pPr>
        <w:pStyle w:val="3"/>
      </w:pPr>
      <w:bookmarkStart w:id="179" w:name="_Toc91156203"/>
      <w:r w:rsidRPr="00B87CB3">
        <w:rPr>
          <w:rFonts w:hint="eastAsia"/>
        </w:rPr>
        <w:t>本研究のプログラムのダウンロード</w:t>
      </w:r>
      <w:bookmarkEnd w:id="179"/>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04D1">
      <w:pPr>
        <w:pStyle w:val="3"/>
      </w:pPr>
      <w:bookmarkStart w:id="180" w:name="_Toc91156204"/>
      <w:r>
        <w:rPr>
          <w:rFonts w:hint="eastAsia"/>
        </w:rPr>
        <w:t>N</w:t>
      </w:r>
      <w:r w:rsidR="00E02CCC" w:rsidRPr="00B87CB3">
        <w:t>ode.js</w:t>
      </w:r>
      <w:bookmarkEnd w:id="180"/>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sidR="007604D1">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rsidR="007604D1">
        <w:rPr>
          <w:rFonts w:hint="eastAsia"/>
        </w:rPr>
        <w:t xml:space="preserve">　</w:t>
      </w:r>
      <w:r>
        <w:t>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04D1">
      <w:pPr>
        <w:pStyle w:val="3"/>
      </w:pPr>
      <w:bookmarkStart w:id="181" w:name="_Toc91156205"/>
      <w:r w:rsidRPr="00B87CB3">
        <w:rPr>
          <w:rFonts w:hint="eastAsia"/>
        </w:rPr>
        <w:t>サーバの実行コマンド</w:t>
      </w:r>
      <w:bookmarkEnd w:id="181"/>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sidR="007604D1">
        <w:rPr>
          <w:rFonts w:hint="eastAsia"/>
        </w:rPr>
        <w:t xml:space="preserve">　</w:t>
      </w:r>
      <w:r>
        <w:rPr>
          <w:rFonts w:hint="eastAsia"/>
        </w:rPr>
        <w:t>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7604D1">
      <w:pPr>
        <w:pStyle w:val="2"/>
      </w:pPr>
      <w:bookmarkStart w:id="182" w:name="_Toc91156206"/>
      <w:r w:rsidRPr="00B87CB3">
        <w:rPr>
          <w:rFonts w:hint="eastAsia"/>
        </w:rPr>
        <w:t>実装システムの機能説明</w:t>
      </w:r>
      <w:bookmarkEnd w:id="182"/>
    </w:p>
    <w:p w:rsidR="007B1ADB" w:rsidRDefault="007B1ADB" w:rsidP="007B1ADB">
      <w:r>
        <w:rPr>
          <w:rFonts w:hint="eastAsia"/>
        </w:rPr>
        <w:t xml:space="preserve">　本節では，実装システムに利用する機能の説明と，コードを示す．</w:t>
      </w:r>
    </w:p>
    <w:p w:rsidR="007B1ADB" w:rsidRPr="007B1ADB" w:rsidRDefault="007B1ADB" w:rsidP="007B1ADB"/>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83" w:name="_Toc89051959"/>
      <w:bookmarkStart w:id="184" w:name="_Toc89172954"/>
      <w:bookmarkStart w:id="185" w:name="_Toc89683113"/>
      <w:bookmarkStart w:id="186" w:name="_Toc89803102"/>
      <w:bookmarkStart w:id="187" w:name="_Toc89803198"/>
      <w:bookmarkStart w:id="188" w:name="_Toc90912233"/>
      <w:bookmarkStart w:id="189" w:name="_Toc90912313"/>
      <w:bookmarkStart w:id="190" w:name="_Toc90994278"/>
      <w:bookmarkStart w:id="191" w:name="_Toc90994361"/>
      <w:bookmarkStart w:id="192" w:name="_Toc90999336"/>
      <w:bookmarkStart w:id="193" w:name="_Toc91092432"/>
      <w:bookmarkStart w:id="194" w:name="_Toc91092532"/>
      <w:bookmarkStart w:id="195" w:name="_Toc91156207"/>
      <w:bookmarkEnd w:id="183"/>
      <w:bookmarkEnd w:id="184"/>
      <w:bookmarkEnd w:id="185"/>
      <w:bookmarkEnd w:id="186"/>
      <w:bookmarkEnd w:id="187"/>
      <w:bookmarkEnd w:id="188"/>
      <w:bookmarkEnd w:id="189"/>
      <w:bookmarkEnd w:id="190"/>
      <w:bookmarkEnd w:id="191"/>
      <w:bookmarkEnd w:id="192"/>
      <w:bookmarkEnd w:id="193"/>
      <w:bookmarkEnd w:id="194"/>
      <w:bookmarkEnd w:id="195"/>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96" w:name="_Toc90912234"/>
      <w:bookmarkStart w:id="197" w:name="_Toc90912314"/>
      <w:bookmarkStart w:id="198" w:name="_Toc90994279"/>
      <w:bookmarkStart w:id="199" w:name="_Toc90994362"/>
      <w:bookmarkStart w:id="200" w:name="_Toc90999337"/>
      <w:bookmarkStart w:id="201" w:name="_Toc91092433"/>
      <w:bookmarkStart w:id="202" w:name="_Toc91092533"/>
      <w:bookmarkStart w:id="203" w:name="_Toc91156208"/>
      <w:bookmarkEnd w:id="196"/>
      <w:bookmarkEnd w:id="197"/>
      <w:bookmarkEnd w:id="198"/>
      <w:bookmarkEnd w:id="199"/>
      <w:bookmarkEnd w:id="200"/>
      <w:bookmarkEnd w:id="201"/>
      <w:bookmarkEnd w:id="202"/>
      <w:bookmarkEnd w:id="203"/>
    </w:p>
    <w:p w:rsidR="008A6A4A" w:rsidRPr="00B87CB3" w:rsidRDefault="00694DE0" w:rsidP="007604D1">
      <w:pPr>
        <w:pStyle w:val="3"/>
      </w:pPr>
      <w:bookmarkStart w:id="204" w:name="_Toc9115620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04"/>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7</w:t>
      </w:r>
      <w:r w:rsidR="006D0945">
        <w:fldChar w:fldCharType="end"/>
      </w:r>
      <w:r w:rsidR="007604D1">
        <w:rPr>
          <w:rFonts w:hint="eastAsia"/>
        </w:rPr>
        <w:t xml:space="preserve">　</w:t>
      </w:r>
      <w:r w:rsidRPr="009F7EC3">
        <w:t>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8</w:t>
      </w:r>
      <w:r w:rsidR="006D0945">
        <w:fldChar w:fldCharType="end"/>
      </w:r>
      <w:r w:rsidR="007604D1">
        <w:rPr>
          <w:rFonts w:hint="eastAsia"/>
        </w:rPr>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604D1">
      <w:pPr>
        <w:pStyle w:val="3"/>
      </w:pPr>
      <w:bookmarkStart w:id="205" w:name="_Toc91156210"/>
      <w:r w:rsidRPr="00B87CB3">
        <w:rPr>
          <w:rFonts w:hint="eastAsia"/>
        </w:rPr>
        <w:t>コードジェネレート機能</w:t>
      </w:r>
      <w:bookmarkEnd w:id="205"/>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9</w:t>
      </w:r>
      <w:r w:rsidR="006D0945">
        <w:fldChar w:fldCharType="end"/>
      </w:r>
      <w:r w:rsidR="007604D1">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10</w:t>
      </w:r>
      <w:r w:rsidR="006D0945">
        <w:fldChar w:fldCharType="end"/>
      </w:r>
      <w:r w:rsidR="007604D1">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11</w:t>
      </w:r>
      <w:r w:rsidR="006D0945">
        <w:fldChar w:fldCharType="end"/>
      </w:r>
      <w:r w:rsidR="007604D1">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04D1">
      <w:pPr>
        <w:pStyle w:val="3"/>
      </w:pPr>
      <w:bookmarkStart w:id="206" w:name="_Toc91156211"/>
      <w:r>
        <w:rPr>
          <w:rFonts w:hint="eastAsia"/>
        </w:rPr>
        <w:t>インデント</w:t>
      </w:r>
      <w:bookmarkEnd w:id="206"/>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12</w:t>
      </w:r>
      <w:r w:rsidR="006D0945">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7604D1">
      <w:pPr>
        <w:pStyle w:val="3"/>
      </w:pPr>
      <w:bookmarkStart w:id="207" w:name="_Toc91156212"/>
      <w:r>
        <w:rPr>
          <w:rFonts w:hint="eastAsia"/>
        </w:rPr>
        <w:lastRenderedPageBreak/>
        <w:t>Java</w:t>
      </w:r>
      <w:r>
        <w:t>S</w:t>
      </w:r>
      <w:r w:rsidR="00BE4A12" w:rsidRPr="00B87CB3">
        <w:rPr>
          <w:rFonts w:hint="eastAsia"/>
        </w:rPr>
        <w:t>cript</w:t>
      </w:r>
      <w:r w:rsidR="00C57F73" w:rsidRPr="00B87CB3">
        <w:rPr>
          <w:rFonts w:hint="eastAsia"/>
        </w:rPr>
        <w:t>コードの実行</w:t>
      </w:r>
      <w:bookmarkEnd w:id="207"/>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13</w:t>
      </w:r>
      <w:r w:rsidR="006D0945">
        <w:fldChar w:fldCharType="end"/>
      </w:r>
      <w:r w:rsidR="007604D1">
        <w:rPr>
          <w:rFonts w:hint="eastAsia"/>
        </w:rP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14</w:t>
      </w:r>
      <w:r w:rsidR="006D0945">
        <w:fldChar w:fldCharType="end"/>
      </w:r>
      <w:r w:rsidR="007604D1">
        <w:rPr>
          <w:rFonts w:hint="eastAsia"/>
        </w:rP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15</w:t>
      </w:r>
      <w:r w:rsidR="006D0945">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16</w:t>
      </w:r>
      <w:r w:rsidR="006D0945">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7604D1">
      <w:pPr>
        <w:pStyle w:val="2"/>
      </w:pPr>
      <w:bookmarkStart w:id="208" w:name="_Toc91156213"/>
      <w:r>
        <w:rPr>
          <w:rFonts w:hint="eastAsia"/>
        </w:rPr>
        <w:t>実装システムの選択式</w:t>
      </w:r>
      <w:r w:rsidR="005D7271" w:rsidRPr="00B87CB3">
        <w:rPr>
          <w:rFonts w:hint="eastAsia"/>
        </w:rPr>
        <w:t>問題の実装</w:t>
      </w:r>
      <w:bookmarkEnd w:id="208"/>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09" w:name="_Toc90912240"/>
      <w:bookmarkStart w:id="210" w:name="_Toc90912320"/>
      <w:bookmarkStart w:id="211" w:name="_Toc90994285"/>
      <w:bookmarkStart w:id="212" w:name="_Toc90994368"/>
      <w:bookmarkStart w:id="213" w:name="_Toc90999343"/>
      <w:bookmarkStart w:id="214" w:name="_Toc91092439"/>
      <w:bookmarkStart w:id="215" w:name="_Toc91092539"/>
      <w:bookmarkStart w:id="216" w:name="_Toc91156214"/>
      <w:bookmarkEnd w:id="209"/>
      <w:bookmarkEnd w:id="210"/>
      <w:bookmarkEnd w:id="211"/>
      <w:bookmarkEnd w:id="212"/>
      <w:bookmarkEnd w:id="213"/>
      <w:bookmarkEnd w:id="214"/>
      <w:bookmarkEnd w:id="215"/>
      <w:bookmarkEnd w:id="216"/>
    </w:p>
    <w:p w:rsidR="005D1906" w:rsidRDefault="005D1906" w:rsidP="007604D1">
      <w:pPr>
        <w:pStyle w:val="3"/>
      </w:pPr>
      <w:bookmarkStart w:id="217" w:name="_Toc91156215"/>
      <w:r>
        <w:rPr>
          <w:rFonts w:hint="eastAsia"/>
        </w:rPr>
        <w:t>問題ファイルの生成</w:t>
      </w:r>
      <w:bookmarkEnd w:id="217"/>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pPr>
      <w:r>
        <w:rPr>
          <w:rFonts w:hint="eastAsia"/>
        </w:rPr>
        <w:t>XML</w:t>
      </w:r>
      <w:r>
        <w:rPr>
          <w:rFonts w:hint="eastAsia"/>
        </w:rPr>
        <w:t>コードの用意は次項にて示す．問題文，実行結果の例は</w:t>
      </w:r>
      <w:r w:rsidR="00E91D29">
        <w:rPr>
          <w:rFonts w:hint="eastAsia"/>
        </w:rPr>
        <w:t>教師が事前に用意する</w:t>
      </w:r>
      <w:r>
        <w:rPr>
          <w:rFonts w:hint="eastAsia"/>
        </w:rPr>
        <w:t>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sidR="00C445AE">
        <w:rPr>
          <w:rFonts w:hint="eastAsia"/>
        </w:rPr>
        <w:t>コードの実行結果を利用することができ</w:t>
      </w:r>
      <w:r>
        <w:rPr>
          <w:rFonts w:hint="eastAsia"/>
        </w:rPr>
        <w:t>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7604D1">
      <w:pPr>
        <w:pStyle w:val="3"/>
      </w:pPr>
      <w:bookmarkStart w:id="218" w:name="_Toc91156216"/>
      <w:r>
        <w:rPr>
          <w:rFonts w:hint="eastAsia"/>
        </w:rPr>
        <w:t>XML</w:t>
      </w:r>
      <w:r>
        <w:rPr>
          <w:rFonts w:hint="eastAsia"/>
        </w:rPr>
        <w:t>コードの生成</w:t>
      </w:r>
      <w:bookmarkEnd w:id="218"/>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19" w:name="_Toc88649698"/>
      <w:bookmarkStart w:id="220" w:name="_Toc89051968"/>
      <w:bookmarkStart w:id="221" w:name="_Toc89172963"/>
      <w:bookmarkStart w:id="222" w:name="_Toc89683118"/>
      <w:bookmarkStart w:id="223" w:name="_Toc89803108"/>
      <w:bookmarkStart w:id="224" w:name="_Toc89803204"/>
      <w:bookmarkStart w:id="225" w:name="_Toc90912242"/>
      <w:bookmarkStart w:id="226" w:name="_Toc90912322"/>
      <w:bookmarkStart w:id="227" w:name="_Toc90994287"/>
      <w:bookmarkStart w:id="228" w:name="_Toc90994370"/>
      <w:bookmarkStart w:id="229" w:name="_Toc90999345"/>
      <w:bookmarkStart w:id="230" w:name="_Toc91092442"/>
      <w:bookmarkStart w:id="231" w:name="_Toc91092542"/>
      <w:bookmarkStart w:id="232" w:name="_Toc9115621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5A5937" w:rsidRPr="00B87CB3" w:rsidRDefault="005A5937" w:rsidP="007604D1">
      <w:pPr>
        <w:pStyle w:val="3"/>
      </w:pPr>
      <w:bookmarkStart w:id="233" w:name="_Toc91156218"/>
      <w:r w:rsidRPr="00B87CB3">
        <w:rPr>
          <w:rFonts w:hint="eastAsia"/>
        </w:rPr>
        <w:t>穴埋め問題の生成</w:t>
      </w:r>
      <w:bookmarkEnd w:id="233"/>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w:t>
      </w:r>
      <w:r w:rsidR="00830EAE">
        <w:rPr>
          <w:rFonts w:hint="eastAsia"/>
        </w:rPr>
        <w:t>生成数は簡単，普通，難しいまで３種類で簡単，普通は同じ</w:t>
      </w:r>
      <w:r w:rsidR="00E7309A">
        <w:rPr>
          <w:rFonts w:hint="eastAsia"/>
        </w:rPr>
        <w:t>グループ</w:t>
      </w:r>
      <w:r>
        <w:rPr>
          <w:rFonts w:hint="eastAsia"/>
        </w:rPr>
        <w:t>のキーワードによる</w:t>
      </w:r>
      <w:r w:rsidR="00E7309A">
        <w:rPr>
          <w:rFonts w:hint="eastAsia"/>
        </w:rPr>
        <w:t>問題を</w:t>
      </w:r>
      <w:r w:rsidR="00734E07" w:rsidRPr="00B87CB3">
        <w:rPr>
          <w:rFonts w:hint="eastAsia"/>
        </w:rPr>
        <w:t>それぞれ</w:t>
      </w:r>
      <w:r w:rsidR="00734E07" w:rsidRPr="00B87CB3">
        <w:rPr>
          <w:rFonts w:hint="eastAsia"/>
        </w:rPr>
        <w:t>3</w:t>
      </w:r>
      <w:r>
        <w:rPr>
          <w:rFonts w:hint="eastAsia"/>
        </w:rPr>
        <w:t>，</w:t>
      </w:r>
      <w:r w:rsidR="00734E07" w:rsidRPr="00B87CB3">
        <w:t>6</w:t>
      </w:r>
      <w:r w:rsidR="00E7309A">
        <w:rPr>
          <w:rFonts w:hint="eastAsia"/>
        </w:rPr>
        <w:t>個</w:t>
      </w:r>
      <w:r w:rsidR="00672954">
        <w:rPr>
          <w:rFonts w:hint="eastAsia"/>
        </w:rPr>
        <w:t>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830EAE" w:rsidP="00BF1A6B">
      <w:pPr>
        <w:ind w:left="210"/>
      </w:pPr>
      <w:r>
        <w:rPr>
          <w:rFonts w:hint="eastAsia"/>
        </w:rPr>
        <w:t>同じ</w:t>
      </w:r>
      <w:r w:rsidR="00BF1A6B" w:rsidRPr="00543FA7">
        <w:rPr>
          <w:rFonts w:hint="eastAsia"/>
        </w:rPr>
        <w:t>グループは次の表</w:t>
      </w:r>
      <w:r w:rsidR="00543FA7" w:rsidRPr="00543FA7">
        <w:rPr>
          <w:rFonts w:hint="eastAsia"/>
        </w:rPr>
        <w:t>4</w:t>
      </w:r>
      <w:r w:rsidR="00543FA7" w:rsidRPr="00543FA7">
        <w:t>.17</w:t>
      </w:r>
      <w:r w:rsidR="00BF1A6B"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17</w:t>
      </w:r>
      <w:r w:rsidR="006D0945">
        <w:fldChar w:fldCharType="end"/>
      </w:r>
      <w:r w:rsidR="007604D1">
        <w:rPr>
          <w:rFonts w:hint="eastAsia"/>
        </w:rPr>
        <w:t xml:space="preserve">　</w:t>
      </w:r>
      <w:r>
        <w:rPr>
          <w:rFonts w:hint="eastAsia"/>
        </w:rPr>
        <w:t>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Pr="00B87CB3" w:rsidRDefault="00BF1A6B" w:rsidP="00A55A8D"/>
    <w:p w:rsidR="005D7271" w:rsidRPr="00B87CB3" w:rsidRDefault="00987310" w:rsidP="007604D1">
      <w:pPr>
        <w:pStyle w:val="2"/>
      </w:pPr>
      <w:bookmarkStart w:id="234" w:name="_Toc91156219"/>
      <w:r>
        <w:rPr>
          <w:rFonts w:hint="eastAsia"/>
        </w:rPr>
        <w:t>実装システムの選択式</w:t>
      </w:r>
      <w:r w:rsidR="00DE413D">
        <w:rPr>
          <w:rFonts w:hint="eastAsia"/>
        </w:rPr>
        <w:t>問題</w:t>
      </w:r>
      <w:r w:rsidR="005D7271" w:rsidRPr="00B87CB3">
        <w:rPr>
          <w:rFonts w:hint="eastAsia"/>
        </w:rPr>
        <w:t>の実装</w:t>
      </w:r>
      <w:bookmarkEnd w:id="234"/>
    </w:p>
    <w:p w:rsidR="005A5937" w:rsidRPr="00B87CB3" w:rsidRDefault="00E833DF" w:rsidP="005A5937">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35" w:name="_Toc88649701"/>
      <w:bookmarkStart w:id="236" w:name="_Toc89051971"/>
      <w:bookmarkStart w:id="237" w:name="_Toc89172966"/>
      <w:bookmarkStart w:id="238" w:name="_Toc89683121"/>
      <w:bookmarkStart w:id="239" w:name="_Toc89803111"/>
      <w:bookmarkStart w:id="240" w:name="_Toc89803207"/>
      <w:bookmarkStart w:id="241" w:name="_Toc90912245"/>
      <w:bookmarkStart w:id="242" w:name="_Toc90912325"/>
      <w:bookmarkStart w:id="243" w:name="_Toc90994290"/>
      <w:bookmarkStart w:id="244" w:name="_Toc90994373"/>
      <w:bookmarkStart w:id="245" w:name="_Toc90999348"/>
      <w:bookmarkStart w:id="246" w:name="_Toc91092445"/>
      <w:bookmarkStart w:id="247" w:name="_Toc91092545"/>
      <w:bookmarkStart w:id="248" w:name="_Toc9115622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90912246"/>
      <w:bookmarkStart w:id="250" w:name="_Toc90912326"/>
      <w:bookmarkStart w:id="251" w:name="_Toc90994291"/>
      <w:bookmarkStart w:id="252" w:name="_Toc90994374"/>
      <w:bookmarkStart w:id="253" w:name="_Toc90999349"/>
      <w:bookmarkStart w:id="254" w:name="_Toc91092446"/>
      <w:bookmarkStart w:id="255" w:name="_Toc91092546"/>
      <w:bookmarkStart w:id="256" w:name="_Toc91156221"/>
      <w:bookmarkEnd w:id="249"/>
      <w:bookmarkEnd w:id="250"/>
      <w:bookmarkEnd w:id="251"/>
      <w:bookmarkEnd w:id="252"/>
      <w:bookmarkEnd w:id="253"/>
      <w:bookmarkEnd w:id="254"/>
      <w:bookmarkEnd w:id="255"/>
      <w:bookmarkEnd w:id="256"/>
    </w:p>
    <w:p w:rsidR="005A5937" w:rsidRPr="00B87CB3" w:rsidRDefault="005A5937" w:rsidP="007604D1">
      <w:pPr>
        <w:pStyle w:val="3"/>
      </w:pPr>
      <w:bookmarkStart w:id="257" w:name="_Toc91156222"/>
      <w:r w:rsidRPr="00B87CB3">
        <w:rPr>
          <w:rFonts w:hint="eastAsia"/>
        </w:rPr>
        <w:t>穴埋め問題の解答の評価</w:t>
      </w:r>
      <w:bookmarkEnd w:id="257"/>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w:t>
      </w:r>
      <w:r w:rsidR="00734E07" w:rsidRPr="00B87CB3">
        <w:rPr>
          <w:rFonts w:hint="eastAsia"/>
        </w:rPr>
        <w:lastRenderedPageBreak/>
        <w:t>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18</w:t>
      </w:r>
      <w:r w:rsidR="006D0945">
        <w:fldChar w:fldCharType="end"/>
      </w:r>
      <w:r w:rsidR="007604D1">
        <w:rPr>
          <w:rFonts w:hint="eastAsia"/>
        </w:rPr>
        <w:t xml:space="preserve">　</w:t>
      </w:r>
      <w:r w:rsidRPr="00094E08">
        <w:t>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7604D1">
      <w:pPr>
        <w:pStyle w:val="3"/>
      </w:pPr>
      <w:bookmarkStart w:id="258" w:name="_Toc91156223"/>
      <w:r>
        <w:rPr>
          <w:rFonts w:hint="eastAsia"/>
        </w:rPr>
        <w:t>実行結果と解答例との比較</w:t>
      </w:r>
      <w:bookmarkEnd w:id="258"/>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19</w:t>
      </w:r>
      <w:r w:rsidR="006D0945">
        <w:fldChar w:fldCharType="end"/>
      </w:r>
      <w:r w:rsidR="007604D1">
        <w:rPr>
          <w:rFonts w:hint="eastAsia"/>
        </w:rPr>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lastRenderedPageBreak/>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20</w:t>
      </w:r>
      <w:r w:rsidR="006D0945">
        <w:fldChar w:fldCharType="end"/>
      </w:r>
      <w:r w:rsidR="007604D1">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7604D1">
      <w:pPr>
        <w:pStyle w:val="3"/>
      </w:pPr>
      <w:bookmarkStart w:id="259" w:name="_Toc91156224"/>
      <w:r>
        <w:rPr>
          <w:rFonts w:hint="eastAsia"/>
        </w:rPr>
        <w:t>誤答の場合の解説の表示</w:t>
      </w:r>
      <w:bookmarkEnd w:id="259"/>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21</w:t>
      </w:r>
      <w:r w:rsidR="006D0945">
        <w:fldChar w:fldCharType="end"/>
      </w:r>
      <w:r w:rsidR="007604D1">
        <w:rPr>
          <w:rFonts w:hint="eastAsia"/>
        </w:rP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7604D1">
      <w:pPr>
        <w:pStyle w:val="2"/>
      </w:pPr>
      <w:bookmarkStart w:id="260" w:name="_Toc91156225"/>
      <w:r w:rsidRPr="00B87CB3">
        <w:rPr>
          <w:rFonts w:hint="eastAsia"/>
        </w:rPr>
        <w:t>Blockly</w:t>
      </w:r>
      <w:r w:rsidRPr="00B87CB3">
        <w:rPr>
          <w:rFonts w:hint="eastAsia"/>
        </w:rPr>
        <w:t>の変更点</w:t>
      </w:r>
      <w:bookmarkEnd w:id="260"/>
    </w:p>
    <w:p w:rsidR="00A75E0F" w:rsidRPr="00B87CB3" w:rsidRDefault="00720DD9" w:rsidP="00A55A8D">
      <w:pPr>
        <w:ind w:firstLineChars="100" w:firstLine="210"/>
      </w:pPr>
      <w:r>
        <w:rPr>
          <w:rFonts w:hint="eastAsia"/>
        </w:rPr>
        <w:t>本節では，</w:t>
      </w:r>
      <w:r>
        <w:rPr>
          <w:rFonts w:hint="eastAsia"/>
        </w:rPr>
        <w:t>Blocky</w:t>
      </w:r>
      <w:r>
        <w:rPr>
          <w:rFonts w:hint="eastAsia"/>
        </w:rPr>
        <w:t>の変更した箇所を示す．</w:t>
      </w:r>
      <w:r w:rsidR="00A75E0F" w:rsidRPr="00B87CB3">
        <w:rPr>
          <w:rFonts w:hint="eastAsia"/>
        </w:rPr>
        <w:t>Blockly</w:t>
      </w:r>
      <w:r w:rsidR="00A75E0F" w:rsidRPr="00B87CB3">
        <w:rPr>
          <w:rFonts w:hint="eastAsia"/>
        </w:rPr>
        <w:t>を公式の</w:t>
      </w:r>
      <w:r w:rsidR="00672954">
        <w:rPr>
          <w:rFonts w:hint="eastAsia"/>
        </w:rPr>
        <w:t>状態のまま利用すると本システムでは扱いづらい部分が存在したため，一部を改変し利用している．</w:t>
      </w:r>
      <w:r w:rsidR="00A75E0F" w:rsidRPr="00B87CB3">
        <w:rPr>
          <w:rFonts w:hint="eastAsia"/>
        </w:rPr>
        <w:t>変更箇所は</w:t>
      </w:r>
      <w:r w:rsidR="00A75E0F" w:rsidRPr="00B87CB3">
        <w:rPr>
          <w:rFonts w:hint="eastAsia"/>
        </w:rPr>
        <w:t>b</w:t>
      </w:r>
      <w:r w:rsidR="00A75E0F" w:rsidRPr="00B87CB3">
        <w:t>locks_compressed.j</w:t>
      </w:r>
      <w:r w:rsidR="00BA2FC5">
        <w:t xml:space="preserve">s , javascript_compressed.js, </w:t>
      </w:r>
      <w:proofErr w:type="spellStart"/>
      <w:r w:rsidR="00BA2FC5">
        <w:t>ja</w:t>
      </w:r>
      <w:r w:rsidR="00A75E0F" w:rsidRPr="00B87CB3">
        <w:t>,js</w:t>
      </w:r>
      <w:proofErr w:type="spellEnd"/>
      <w:r w:rsidR="00672954">
        <w:rPr>
          <w:rFonts w:hint="eastAsia"/>
        </w:rPr>
        <w:t>の３ファイルで，</w:t>
      </w:r>
      <w:r w:rsidR="009904A9">
        <w:rPr>
          <w:rFonts w:hint="eastAsia"/>
        </w:rPr>
        <w:t>文字列出力</w:t>
      </w:r>
      <w:r w:rsidR="00A75E0F" w:rsidRPr="00B87CB3">
        <w:rPr>
          <w:rFonts w:hint="eastAsia"/>
        </w:rPr>
        <w:t>と</w:t>
      </w:r>
      <w:r w:rsidR="00FD7F22">
        <w:rPr>
          <w:rFonts w:hint="eastAsia"/>
        </w:rPr>
        <w:t>ループ</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61" w:name="_Toc90912251"/>
      <w:bookmarkStart w:id="262" w:name="_Toc90912331"/>
      <w:bookmarkStart w:id="263" w:name="_Toc90994296"/>
      <w:bookmarkStart w:id="264" w:name="_Toc90994379"/>
      <w:bookmarkStart w:id="265" w:name="_Toc90999354"/>
      <w:bookmarkStart w:id="266" w:name="_Toc91092451"/>
      <w:bookmarkStart w:id="267" w:name="_Toc91092551"/>
      <w:bookmarkStart w:id="268" w:name="_Toc91156226"/>
      <w:bookmarkEnd w:id="261"/>
      <w:bookmarkEnd w:id="262"/>
      <w:bookmarkEnd w:id="263"/>
      <w:bookmarkEnd w:id="264"/>
      <w:bookmarkEnd w:id="265"/>
      <w:bookmarkEnd w:id="266"/>
      <w:bookmarkEnd w:id="267"/>
      <w:bookmarkEnd w:id="268"/>
    </w:p>
    <w:p w:rsidR="00694DE0" w:rsidRPr="00B87CB3" w:rsidRDefault="00671045" w:rsidP="007604D1">
      <w:pPr>
        <w:pStyle w:val="3"/>
      </w:pPr>
      <w:bookmarkStart w:id="269" w:name="_Toc91156227"/>
      <w:r w:rsidRPr="00B87CB3">
        <w:rPr>
          <w:rFonts w:hint="eastAsia"/>
        </w:rPr>
        <w:t>t</w:t>
      </w:r>
      <w:r w:rsidRPr="00B87CB3">
        <w:t>ext_print</w:t>
      </w:r>
      <w:r w:rsidRPr="00B87CB3">
        <w:rPr>
          <w:rFonts w:hint="eastAsia"/>
        </w:rPr>
        <w:t>を変更</w:t>
      </w:r>
      <w:bookmarkEnd w:id="269"/>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sidR="00C445AE">
        <w:rPr>
          <w:rFonts w:hint="eastAsia"/>
        </w:rPr>
        <w:t>という関数を覚えた方がいいという解答</w:t>
      </w:r>
      <w:r>
        <w:rPr>
          <w:rFonts w:hint="eastAsia"/>
        </w:rPr>
        <w:t>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22</w:t>
      </w:r>
      <w:r w:rsidR="006D0945">
        <w:fldChar w:fldCharType="end"/>
      </w:r>
      <w:r w:rsidR="007604D1">
        <w:rPr>
          <w:rFonts w:hint="eastAsia"/>
        </w:rPr>
        <w:t xml:space="preserve">　</w:t>
      </w:r>
      <w:r w:rsidR="00E51365">
        <w:rPr>
          <w:rFonts w:hint="eastAsia"/>
        </w:rPr>
        <w:t>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lastRenderedPageBreak/>
              <w:t>};</w:t>
            </w:r>
          </w:p>
        </w:tc>
      </w:tr>
    </w:tbl>
    <w:p w:rsidR="00A75E0F" w:rsidRPr="00B87CB3" w:rsidRDefault="00A75E0F" w:rsidP="00A75E0F"/>
    <w:p w:rsidR="00671045" w:rsidRPr="00B87CB3" w:rsidRDefault="00671045" w:rsidP="007604D1">
      <w:pPr>
        <w:pStyle w:val="3"/>
      </w:pPr>
      <w:bookmarkStart w:id="270" w:name="_Toc91156228"/>
      <w:r w:rsidRPr="00B87CB3">
        <w:rPr>
          <w:rFonts w:hint="eastAsia"/>
        </w:rPr>
        <w:t>f</w:t>
      </w:r>
      <w:r w:rsidRPr="00B87CB3">
        <w:t>or</w:t>
      </w:r>
      <w:r w:rsidRPr="00B87CB3">
        <w:rPr>
          <w:rFonts w:hint="eastAsia"/>
        </w:rPr>
        <w:t>文を変更</w:t>
      </w:r>
      <w:bookmarkEnd w:id="270"/>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23</w:t>
      </w:r>
      <w:r w:rsidR="006D0945">
        <w:fldChar w:fldCharType="end"/>
      </w:r>
      <w:r w:rsidR="007604D1">
        <w:rPr>
          <w:rFonts w:hint="eastAsia"/>
        </w:rPr>
        <w:t xml:space="preserve">　</w:t>
      </w:r>
      <w:r w:rsidR="00E51365">
        <w:rPr>
          <w:rFonts w:hint="eastAsia"/>
        </w:rPr>
        <w:t>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24</w:t>
      </w:r>
      <w:r w:rsidR="006D0945">
        <w:fldChar w:fldCharType="end"/>
      </w:r>
      <w:r w:rsidR="007604D1">
        <w:rPr>
          <w:rFonts w:hint="eastAsia"/>
        </w:rPr>
        <w:t xml:space="preserve">　</w:t>
      </w:r>
      <w:r w:rsidR="007174E5">
        <w:rPr>
          <w:rFonts w:hint="eastAsia"/>
        </w:rPr>
        <w:t>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w:t>
            </w:r>
            <w:r w:rsidRPr="00B87CB3">
              <w:lastRenderedPageBreak/>
              <w:t>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271" w:name="_Toc91156229"/>
      <w:r w:rsidRPr="00B87CB3">
        <w:rPr>
          <w:rFonts w:hint="eastAsia"/>
          <w:b/>
        </w:rPr>
        <w:lastRenderedPageBreak/>
        <w:t>実験</w:t>
      </w:r>
      <w:bookmarkEnd w:id="271"/>
    </w:p>
    <w:p w:rsidR="00F02779" w:rsidRPr="00F02779" w:rsidRDefault="00F02779" w:rsidP="00F02779"/>
    <w:p w:rsidR="00A669AD" w:rsidRDefault="00021215" w:rsidP="00021215">
      <w:r>
        <w:rPr>
          <w:rFonts w:hint="eastAsia"/>
        </w:rPr>
        <w:t xml:space="preserve">　</w:t>
      </w:r>
      <w:r w:rsidR="00E55F6E">
        <w:rPr>
          <w:rFonts w:hint="eastAsia"/>
        </w:rPr>
        <w:t>本章では，</w:t>
      </w:r>
      <w:r w:rsidR="000A105F">
        <w:rPr>
          <w:rFonts w:ascii="ＭＳ 明朝" w:eastAsia="ＭＳ 明朝" w:hAnsi="ＭＳ 明朝" w:cs="ＭＳ 明朝" w:hint="eastAsia"/>
        </w:rPr>
        <w:t>提案手法を適用した実験システムを用いて，提案システム</w:t>
      </w:r>
      <w:r w:rsidR="00E55F6E">
        <w:rPr>
          <w:rFonts w:ascii="ＭＳ 明朝" w:eastAsia="ＭＳ 明朝" w:hAnsi="ＭＳ 明朝" w:cs="ＭＳ 明朝" w:hint="eastAsia"/>
        </w:rPr>
        <w:t>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72" w:name="_Toc88644495"/>
      <w:bookmarkStart w:id="273" w:name="_Toc88649704"/>
      <w:bookmarkStart w:id="274" w:name="_Toc89051975"/>
      <w:bookmarkStart w:id="275" w:name="_Toc89172970"/>
      <w:bookmarkStart w:id="276" w:name="_Toc89683127"/>
      <w:bookmarkStart w:id="277" w:name="_Toc89803117"/>
      <w:bookmarkStart w:id="278" w:name="_Toc89803213"/>
      <w:bookmarkStart w:id="279" w:name="_Toc90912255"/>
      <w:bookmarkStart w:id="280" w:name="_Toc90912335"/>
      <w:bookmarkStart w:id="281" w:name="_Toc90994300"/>
      <w:bookmarkStart w:id="282" w:name="_Toc90994383"/>
      <w:bookmarkStart w:id="283" w:name="_Toc90999358"/>
      <w:bookmarkStart w:id="284" w:name="_Toc91092455"/>
      <w:bookmarkStart w:id="285" w:name="_Toc91092555"/>
      <w:bookmarkStart w:id="286" w:name="_Toc91156230"/>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27073E" w:rsidRPr="00B87CB3" w:rsidRDefault="0027073E" w:rsidP="007604D1">
      <w:pPr>
        <w:pStyle w:val="2"/>
      </w:pPr>
      <w:bookmarkStart w:id="287" w:name="_Toc91156231"/>
      <w:r w:rsidRPr="00B87CB3">
        <w:rPr>
          <w:rFonts w:hint="eastAsia"/>
        </w:rPr>
        <w:t>実験目的</w:t>
      </w:r>
      <w:bookmarkEnd w:id="287"/>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7604D1">
      <w:pPr>
        <w:pStyle w:val="2"/>
      </w:pPr>
      <w:bookmarkStart w:id="288" w:name="_Toc91156232"/>
      <w:r w:rsidRPr="00B87CB3">
        <w:rPr>
          <w:rFonts w:hint="eastAsia"/>
        </w:rPr>
        <w:t>実験環境</w:t>
      </w:r>
      <w:bookmarkEnd w:id="288"/>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r>
              <w:rPr>
                <w:rFonts w:hint="eastAsia"/>
              </w:rPr>
              <w:t>問題ファイル数</w:t>
            </w:r>
          </w:p>
        </w:tc>
        <w:tc>
          <w:tcPr>
            <w:tcW w:w="1869" w:type="dxa"/>
          </w:tcPr>
          <w:p w:rsidR="002A3FC1" w:rsidRDefault="002A3FC1" w:rsidP="001810BA">
            <w:r>
              <w:rPr>
                <w:rFonts w:hint="eastAsia"/>
              </w:rPr>
              <w:t>生成された総問題数</w:t>
            </w:r>
          </w:p>
        </w:tc>
        <w:tc>
          <w:tcPr>
            <w:tcW w:w="1869" w:type="dxa"/>
          </w:tcPr>
          <w:p w:rsidR="002A3FC1" w:rsidRDefault="002A3FC1" w:rsidP="001810BA">
            <w:r>
              <w:rPr>
                <w:rFonts w:hint="eastAsia"/>
              </w:rPr>
              <w:t>難易度：簡単の問題数</w:t>
            </w:r>
          </w:p>
        </w:tc>
        <w:tc>
          <w:tcPr>
            <w:tcW w:w="1869" w:type="dxa"/>
          </w:tcPr>
          <w:p w:rsidR="002A3FC1" w:rsidRDefault="002A3FC1" w:rsidP="001810BA">
            <w:r>
              <w:rPr>
                <w:rFonts w:hint="eastAsia"/>
              </w:rPr>
              <w:t>難易度：普通の問題数</w:t>
            </w:r>
          </w:p>
        </w:tc>
        <w:tc>
          <w:tcPr>
            <w:tcW w:w="1869" w:type="dxa"/>
          </w:tcPr>
          <w:p w:rsidR="002A3FC1" w:rsidRDefault="002A3FC1" w:rsidP="001810BA">
            <w:r>
              <w:rPr>
                <w:rFonts w:hint="eastAsia"/>
              </w:rPr>
              <w:t>難易度：難しいの問題数</w:t>
            </w:r>
          </w:p>
        </w:tc>
      </w:tr>
      <w:tr w:rsidR="002A3FC1" w:rsidTr="00AF0B22">
        <w:tc>
          <w:tcPr>
            <w:tcW w:w="1868" w:type="dxa"/>
          </w:tcPr>
          <w:p w:rsidR="002A3FC1" w:rsidRDefault="002A3FC1" w:rsidP="00F02C45">
            <w:pPr>
              <w:tabs>
                <w:tab w:val="center" w:pos="826"/>
              </w:tabs>
            </w:pPr>
            <w:r>
              <w:rPr>
                <w:rFonts w:hint="eastAsia"/>
              </w:rPr>
              <w:t>5</w:t>
            </w:r>
            <w:r w:rsidR="00F02C45">
              <w:tab/>
            </w:r>
          </w:p>
        </w:tc>
        <w:tc>
          <w:tcPr>
            <w:tcW w:w="1869" w:type="dxa"/>
          </w:tcPr>
          <w:p w:rsidR="002A3FC1" w:rsidRDefault="002A3FC1" w:rsidP="001810BA">
            <w:r>
              <w:rPr>
                <w:rFonts w:hint="eastAsia"/>
              </w:rPr>
              <w:t>6</w:t>
            </w:r>
            <w:r>
              <w:t>0</w:t>
            </w:r>
          </w:p>
        </w:tc>
        <w:tc>
          <w:tcPr>
            <w:tcW w:w="1869" w:type="dxa"/>
          </w:tcPr>
          <w:p w:rsidR="002A3FC1" w:rsidRDefault="002A3FC1" w:rsidP="001810BA">
            <w:r>
              <w:rPr>
                <w:rFonts w:hint="eastAsia"/>
              </w:rPr>
              <w:t>1</w:t>
            </w:r>
            <w:r>
              <w:t>5</w:t>
            </w:r>
          </w:p>
        </w:tc>
        <w:tc>
          <w:tcPr>
            <w:tcW w:w="1869" w:type="dxa"/>
          </w:tcPr>
          <w:p w:rsidR="002A3FC1" w:rsidRDefault="002A3FC1" w:rsidP="001810BA">
            <w:r>
              <w:rPr>
                <w:rFonts w:hint="eastAsia"/>
              </w:rPr>
              <w:t>3</w:t>
            </w:r>
            <w:r>
              <w:t>0</w:t>
            </w:r>
          </w:p>
        </w:tc>
        <w:tc>
          <w:tcPr>
            <w:tcW w:w="1869" w:type="dxa"/>
          </w:tcPr>
          <w:p w:rsidR="002A3FC1" w:rsidRDefault="002A3FC1" w:rsidP="001810BA">
            <w:r>
              <w:rPr>
                <w:rFonts w:hint="eastAsia"/>
              </w:rPr>
              <w:t>1</w:t>
            </w:r>
            <w:r>
              <w:t>5</w:t>
            </w:r>
          </w:p>
        </w:tc>
      </w:tr>
    </w:tbl>
    <w:p w:rsidR="00E43417" w:rsidRPr="00724CBF" w:rsidRDefault="00E43417" w:rsidP="00A669AD"/>
    <w:p w:rsidR="00861FED" w:rsidRDefault="00861FED" w:rsidP="007604D1">
      <w:pPr>
        <w:pStyle w:val="2"/>
      </w:pPr>
      <w:bookmarkStart w:id="289" w:name="_Toc91156233"/>
      <w:r>
        <w:rPr>
          <w:rFonts w:hint="eastAsia"/>
        </w:rPr>
        <w:t>実験</w:t>
      </w:r>
      <w:bookmarkEnd w:id="289"/>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E40C80">
        <w:rPr>
          <w:rFonts w:hint="eastAsia"/>
        </w:rPr>
        <w:t>なお，評価基準４において，代入を示す「＝」</w:t>
      </w:r>
      <w:r w:rsidR="008F2381">
        <w:rPr>
          <w:rFonts w:hint="eastAsia"/>
        </w:rPr>
        <w:t>と，</w:t>
      </w:r>
      <w:r w:rsidR="00E40C80">
        <w:rPr>
          <w:rFonts w:hint="eastAsia"/>
        </w:rPr>
        <w:t>比較のための「＝＝」</w:t>
      </w:r>
      <w:r w:rsidR="008F2381">
        <w:rPr>
          <w:rFonts w:hint="eastAsia"/>
        </w:rPr>
        <w:t>は，</w:t>
      </w:r>
      <w:r w:rsidR="00E40C80">
        <w:rPr>
          <w:rFonts w:hint="eastAsia"/>
        </w:rPr>
        <w:t>不等号として評価している．</w:t>
      </w:r>
      <w:r w:rsidR="00090EA5">
        <w:rPr>
          <w:rFonts w:hint="eastAsia"/>
        </w:rPr>
        <w:t>また，余りを算出する「％」は四則演算として評価している．</w:t>
      </w:r>
      <w:r w:rsidR="00E40C80">
        <w:rPr>
          <w:rFonts w:hint="eastAsia"/>
        </w:rPr>
        <w:t>また，</w:t>
      </w:r>
      <w:r w:rsidR="005753CA">
        <w:rPr>
          <w:rFonts w:hint="eastAsia"/>
        </w:rPr>
        <w:t>特殊記号とは「？」や「：」のような記号を指す．</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w:t>
            </w:r>
            <w:r w:rsidR="00AE355B">
              <w:rPr>
                <w:rFonts w:hint="eastAsia"/>
              </w:rPr>
              <w:t>のみ</w:t>
            </w:r>
            <w:r w:rsidRPr="00247A99">
              <w:rPr>
                <w:rFonts w:hint="eastAsia"/>
              </w:rPr>
              <w:t>から正解が推測でき</w:t>
            </w:r>
            <w:r w:rsidR="00AE355B">
              <w:rPr>
                <w:rFonts w:hint="eastAsia"/>
              </w:rPr>
              <w:t>ない</w:t>
            </w:r>
            <w:r>
              <w:rPr>
                <w:rFonts w:hint="eastAsia"/>
              </w:rPr>
              <w:t>．</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7604D1">
      <w:pPr>
        <w:pStyle w:val="2"/>
      </w:pPr>
      <w:bookmarkStart w:id="290" w:name="_Toc91156234"/>
      <w:r>
        <w:rPr>
          <w:rFonts w:hint="eastAsia"/>
        </w:rPr>
        <w:lastRenderedPageBreak/>
        <w:t>実験結果</w:t>
      </w:r>
      <w:bookmarkEnd w:id="290"/>
    </w:p>
    <w:p w:rsidR="00AE355B" w:rsidRPr="00AE355B" w:rsidRDefault="00724CBF" w:rsidP="00EC09D0">
      <w:r>
        <w:rPr>
          <w:rFonts w:hint="eastAsia"/>
        </w:rPr>
        <w:t xml:space="preserve">　</w:t>
      </w:r>
      <w:r w:rsidR="00265503">
        <w:rPr>
          <w:rFonts w:hint="eastAsia"/>
        </w:rPr>
        <w:t>以下に</w:t>
      </w:r>
      <w:r w:rsidR="004F6611">
        <w:rPr>
          <w:rFonts w:hint="eastAsia"/>
        </w:rPr>
        <w:t>全問題を対象とした場合と難易度毎の４種類</w:t>
      </w:r>
      <w:r w:rsidR="002E17DD">
        <w:rPr>
          <w:rFonts w:hint="eastAsia"/>
        </w:rPr>
        <w:t>の結果</w:t>
      </w:r>
      <w:r w:rsidR="004F6611">
        <w:rPr>
          <w:rFonts w:hint="eastAsia"/>
        </w:rPr>
        <w:t>を</w:t>
      </w:r>
      <w:r w:rsidR="00AE355B">
        <w:rPr>
          <w:rFonts w:hint="eastAsia"/>
        </w:rPr>
        <w:t>以下の表</w:t>
      </w:r>
      <w:r w:rsidR="00AE355B">
        <w:rPr>
          <w:rFonts w:hint="eastAsia"/>
        </w:rPr>
        <w:t>5.3</w:t>
      </w:r>
      <w:r w:rsidR="00AE355B">
        <w:rPr>
          <w:rFonts w:hint="eastAsia"/>
        </w:rPr>
        <w:t>から表</w:t>
      </w:r>
      <w:r w:rsidR="00AE355B">
        <w:rPr>
          <w:rFonts w:hint="eastAsia"/>
        </w:rPr>
        <w:t>5.6</w:t>
      </w:r>
      <w:r w:rsidR="00AE355B">
        <w:rPr>
          <w:rFonts w:hint="eastAsia"/>
        </w:rPr>
        <w:t>に</w:t>
      </w:r>
      <w:r w:rsidR="004F6611">
        <w:rPr>
          <w:rFonts w:hint="eastAsia"/>
        </w:rPr>
        <w:t>示す．</w:t>
      </w:r>
      <w:r w:rsidR="003E726F">
        <w:rPr>
          <w:rFonts w:hint="eastAsia"/>
        </w:rPr>
        <w:t>なお，基準１，２，３，５に関しては判断基準Ｘを満たすデータ数を問題数Ｎで割った割合を算出した．数値が大きいほど良い結果を示している．また，基準４</w:t>
      </w:r>
      <w:r w:rsidR="00AE355B">
        <w:rPr>
          <w:rFonts w:hint="eastAsia"/>
        </w:rPr>
        <w:t>の結果</w:t>
      </w:r>
      <w:r w:rsidR="003E726F">
        <w:rPr>
          <w:rFonts w:hint="eastAsia"/>
        </w:rPr>
        <w:t>は出題内容の種類の分散を示している．</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3120" w:type="dxa"/>
            <w:gridSpan w:val="3"/>
            <w:noWrap/>
            <w:hideMark/>
          </w:tcPr>
          <w:p w:rsidR="003E726F" w:rsidRPr="003E726F" w:rsidRDefault="003E726F" w:rsidP="003E726F">
            <w:pPr>
              <w:jc w:val="left"/>
            </w:pPr>
            <w:r w:rsidRPr="003E726F">
              <w:rPr>
                <w:rFonts w:hint="eastAsia"/>
              </w:rPr>
              <w:t>全問題</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60</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75%</w:t>
            </w:r>
          </w:p>
        </w:tc>
        <w:tc>
          <w:tcPr>
            <w:tcW w:w="1040" w:type="dxa"/>
            <w:noWrap/>
            <w:hideMark/>
          </w:tcPr>
          <w:p w:rsidR="003E726F" w:rsidRPr="003E726F" w:rsidRDefault="003E726F" w:rsidP="003E726F">
            <w:pPr>
              <w:jc w:val="left"/>
            </w:pPr>
            <w:r w:rsidRPr="003E726F">
              <w:rPr>
                <w:rFonts w:hint="eastAsia"/>
              </w:rPr>
              <w:t>0.579379</w:t>
            </w:r>
          </w:p>
        </w:tc>
        <w:tc>
          <w:tcPr>
            <w:tcW w:w="1040" w:type="dxa"/>
            <w:noWrap/>
            <w:hideMark/>
          </w:tcPr>
          <w:p w:rsidR="003E726F" w:rsidRPr="003E726F" w:rsidRDefault="003E726F" w:rsidP="003E726F">
            <w:pPr>
              <w:jc w:val="left"/>
            </w:pPr>
            <w:r w:rsidRPr="003E726F">
              <w:rPr>
                <w:rFonts w:hint="eastAsia"/>
              </w:rPr>
              <w:t>88%</w:t>
            </w:r>
          </w:p>
        </w:tc>
      </w:tr>
    </w:tbl>
    <w:p w:rsidR="00553BBA" w:rsidRDefault="00553BBA" w:rsidP="003E726F">
      <w:pPr>
        <w:jc w:val="center"/>
      </w:pPr>
    </w:p>
    <w:p w:rsidR="003E726F" w:rsidRDefault="003E726F"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sidR="007604D1">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center"/>
            </w:pPr>
            <w:r w:rsidRPr="003E726F">
              <w:rPr>
                <w:rFonts w:hint="eastAsia"/>
              </w:rPr>
              <w:t>難易度</w:t>
            </w:r>
          </w:p>
        </w:tc>
        <w:tc>
          <w:tcPr>
            <w:tcW w:w="1040" w:type="dxa"/>
            <w:noWrap/>
            <w:hideMark/>
          </w:tcPr>
          <w:p w:rsidR="003E726F" w:rsidRPr="003E726F" w:rsidRDefault="003E726F" w:rsidP="003E726F">
            <w:pPr>
              <w:jc w:val="center"/>
            </w:pPr>
            <w:r w:rsidRPr="003E726F">
              <w:rPr>
                <w:rFonts w:hint="eastAsia"/>
              </w:rPr>
              <w:t>簡単</w:t>
            </w:r>
          </w:p>
        </w:tc>
        <w:tc>
          <w:tcPr>
            <w:tcW w:w="1040" w:type="dxa"/>
            <w:noWrap/>
            <w:hideMark/>
          </w:tcPr>
          <w:p w:rsidR="003E726F" w:rsidRPr="003E726F" w:rsidRDefault="003E726F" w:rsidP="003E726F">
            <w:pPr>
              <w:jc w:val="center"/>
            </w:pPr>
            <w:r w:rsidRPr="003E726F">
              <w:rPr>
                <w:rFonts w:hint="eastAsia"/>
              </w:rPr>
              <w:t>問題数</w:t>
            </w:r>
          </w:p>
        </w:tc>
        <w:tc>
          <w:tcPr>
            <w:tcW w:w="1040" w:type="dxa"/>
            <w:noWrap/>
            <w:hideMark/>
          </w:tcPr>
          <w:p w:rsidR="003E726F" w:rsidRPr="003E726F" w:rsidRDefault="003E726F" w:rsidP="003E726F">
            <w:pPr>
              <w:jc w:val="center"/>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center"/>
            </w:pPr>
            <w:r w:rsidRPr="003E726F">
              <w:rPr>
                <w:rFonts w:hint="eastAsia"/>
              </w:rPr>
              <w:t>基準１</w:t>
            </w:r>
          </w:p>
        </w:tc>
        <w:tc>
          <w:tcPr>
            <w:tcW w:w="1040" w:type="dxa"/>
            <w:noWrap/>
            <w:hideMark/>
          </w:tcPr>
          <w:p w:rsidR="003E726F" w:rsidRPr="003E726F" w:rsidRDefault="003E726F" w:rsidP="003E726F">
            <w:pPr>
              <w:jc w:val="center"/>
            </w:pPr>
            <w:r w:rsidRPr="003E726F">
              <w:rPr>
                <w:rFonts w:hint="eastAsia"/>
              </w:rPr>
              <w:t>基準２</w:t>
            </w:r>
          </w:p>
        </w:tc>
        <w:tc>
          <w:tcPr>
            <w:tcW w:w="1040" w:type="dxa"/>
            <w:noWrap/>
            <w:hideMark/>
          </w:tcPr>
          <w:p w:rsidR="003E726F" w:rsidRPr="003E726F" w:rsidRDefault="003E726F" w:rsidP="003E726F">
            <w:pPr>
              <w:jc w:val="center"/>
            </w:pPr>
            <w:r w:rsidRPr="003E726F">
              <w:rPr>
                <w:rFonts w:hint="eastAsia"/>
              </w:rPr>
              <w:t>基準３</w:t>
            </w:r>
          </w:p>
        </w:tc>
        <w:tc>
          <w:tcPr>
            <w:tcW w:w="1040" w:type="dxa"/>
            <w:noWrap/>
            <w:hideMark/>
          </w:tcPr>
          <w:p w:rsidR="003E726F" w:rsidRPr="003E726F" w:rsidRDefault="003E726F" w:rsidP="003E726F">
            <w:pPr>
              <w:jc w:val="center"/>
            </w:pPr>
            <w:r w:rsidRPr="003E726F">
              <w:rPr>
                <w:rFonts w:hint="eastAsia"/>
              </w:rPr>
              <w:t>基準４</w:t>
            </w:r>
          </w:p>
        </w:tc>
        <w:tc>
          <w:tcPr>
            <w:tcW w:w="1040" w:type="dxa"/>
            <w:noWrap/>
            <w:hideMark/>
          </w:tcPr>
          <w:p w:rsidR="003E726F" w:rsidRPr="003E726F" w:rsidRDefault="003E726F" w:rsidP="003E726F">
            <w:pPr>
              <w:jc w:val="cente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center"/>
            </w:pPr>
            <w:r w:rsidRPr="003E726F">
              <w:rPr>
                <w:rFonts w:hint="eastAsia"/>
              </w:rPr>
              <w:t>100%</w:t>
            </w:r>
          </w:p>
        </w:tc>
        <w:tc>
          <w:tcPr>
            <w:tcW w:w="1040" w:type="dxa"/>
            <w:noWrap/>
            <w:hideMark/>
          </w:tcPr>
          <w:p w:rsidR="003E726F" w:rsidRPr="003E726F" w:rsidRDefault="003E726F" w:rsidP="003E726F">
            <w:pPr>
              <w:jc w:val="center"/>
            </w:pPr>
            <w:r w:rsidRPr="003E726F">
              <w:rPr>
                <w:rFonts w:hint="eastAsia"/>
              </w:rPr>
              <w:t>100%</w:t>
            </w:r>
          </w:p>
        </w:tc>
        <w:tc>
          <w:tcPr>
            <w:tcW w:w="1040" w:type="dxa"/>
            <w:noWrap/>
            <w:hideMark/>
          </w:tcPr>
          <w:p w:rsidR="003E726F" w:rsidRPr="003E726F" w:rsidRDefault="003E726F" w:rsidP="003E726F">
            <w:pPr>
              <w:jc w:val="center"/>
            </w:pPr>
            <w:r w:rsidRPr="003E726F">
              <w:rPr>
                <w:rFonts w:hint="eastAsia"/>
              </w:rPr>
              <w:t>73%</w:t>
            </w:r>
          </w:p>
        </w:tc>
        <w:tc>
          <w:tcPr>
            <w:tcW w:w="1040" w:type="dxa"/>
            <w:noWrap/>
            <w:hideMark/>
          </w:tcPr>
          <w:p w:rsidR="003E726F" w:rsidRPr="003E726F" w:rsidRDefault="003E726F" w:rsidP="003E726F">
            <w:pPr>
              <w:jc w:val="center"/>
            </w:pPr>
            <w:r w:rsidRPr="003E726F">
              <w:rPr>
                <w:rFonts w:hint="eastAsia"/>
              </w:rPr>
              <w:t>0.355556</w:t>
            </w:r>
          </w:p>
        </w:tc>
        <w:tc>
          <w:tcPr>
            <w:tcW w:w="1040" w:type="dxa"/>
            <w:noWrap/>
            <w:hideMark/>
          </w:tcPr>
          <w:p w:rsidR="003E726F" w:rsidRPr="003E726F" w:rsidRDefault="003E726F" w:rsidP="003E726F">
            <w:pPr>
              <w:jc w:val="center"/>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rsidR="007604D1">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pPr>
            <w:r w:rsidRPr="003E726F">
              <w:rPr>
                <w:rFonts w:hint="eastAsia"/>
              </w:rPr>
              <w:t>普通</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30</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73%</w:t>
            </w:r>
          </w:p>
        </w:tc>
        <w:tc>
          <w:tcPr>
            <w:tcW w:w="1040" w:type="dxa"/>
            <w:noWrap/>
            <w:hideMark/>
          </w:tcPr>
          <w:p w:rsidR="003E726F" w:rsidRPr="003E726F" w:rsidRDefault="003E726F" w:rsidP="003E726F">
            <w:pPr>
              <w:jc w:val="left"/>
            </w:pPr>
            <w:r w:rsidRPr="003E726F">
              <w:rPr>
                <w:rFonts w:hint="eastAsia"/>
              </w:rPr>
              <w:t>0.648889</w:t>
            </w:r>
          </w:p>
        </w:tc>
        <w:tc>
          <w:tcPr>
            <w:tcW w:w="1040" w:type="dxa"/>
            <w:noWrap/>
            <w:hideMark/>
          </w:tcPr>
          <w:p w:rsidR="003E726F" w:rsidRPr="003E726F" w:rsidRDefault="003E726F" w:rsidP="003E726F">
            <w:pPr>
              <w:jc w:val="left"/>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sidR="007604D1">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pPr>
            <w:r w:rsidRPr="003E726F">
              <w:rPr>
                <w:rFonts w:hint="eastAsia"/>
              </w:rPr>
              <w:t>難しい</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80%</w:t>
            </w:r>
          </w:p>
        </w:tc>
        <w:tc>
          <w:tcPr>
            <w:tcW w:w="1040" w:type="dxa"/>
            <w:noWrap/>
            <w:hideMark/>
          </w:tcPr>
          <w:p w:rsidR="003E726F" w:rsidRPr="003E726F" w:rsidRDefault="003E726F" w:rsidP="003E726F">
            <w:pPr>
              <w:jc w:val="left"/>
            </w:pPr>
            <w:r w:rsidRPr="003E726F">
              <w:rPr>
                <w:rFonts w:hint="eastAsia"/>
              </w:rPr>
              <w:t>0.595556</w:t>
            </w:r>
          </w:p>
        </w:tc>
        <w:tc>
          <w:tcPr>
            <w:tcW w:w="1040" w:type="dxa"/>
            <w:noWrap/>
            <w:hideMark/>
          </w:tcPr>
          <w:p w:rsidR="003E726F" w:rsidRPr="003E726F" w:rsidRDefault="003E726F" w:rsidP="003E726F">
            <w:pPr>
              <w:jc w:val="left"/>
            </w:pPr>
            <w:r w:rsidRPr="003E726F">
              <w:rPr>
                <w:rFonts w:hint="eastAsia"/>
              </w:rPr>
              <w:t>53%</w:t>
            </w:r>
          </w:p>
        </w:tc>
      </w:tr>
    </w:tbl>
    <w:p w:rsidR="00916894" w:rsidRPr="00553BBA" w:rsidRDefault="00916894" w:rsidP="00AB0CA3">
      <w:pPr>
        <w:jc w:val="left"/>
      </w:pPr>
    </w:p>
    <w:p w:rsidR="008C254B" w:rsidRDefault="00D228BA" w:rsidP="007604D1">
      <w:pPr>
        <w:pStyle w:val="2"/>
      </w:pPr>
      <w:bookmarkStart w:id="291" w:name="_Toc91156235"/>
      <w:r w:rsidRPr="00B87CB3">
        <w:rPr>
          <w:rFonts w:hint="eastAsia"/>
        </w:rPr>
        <w:t>実験の考察</w:t>
      </w:r>
      <w:bookmarkEnd w:id="291"/>
    </w:p>
    <w:p w:rsidR="0008329A" w:rsidRPr="000A6B49" w:rsidRDefault="00195D82" w:rsidP="000A6B49">
      <w:pPr>
        <w:ind w:firstLineChars="100" w:firstLine="210"/>
      </w:pPr>
      <w:r>
        <w:rPr>
          <w:rFonts w:hint="eastAsia"/>
        </w:rPr>
        <w:t>表</w:t>
      </w:r>
      <w:r>
        <w:rPr>
          <w:rFonts w:hint="eastAsia"/>
        </w:rPr>
        <w:t>5.3</w:t>
      </w:r>
      <w:r>
        <w:rPr>
          <w:rFonts w:hint="eastAsia"/>
        </w:rPr>
        <w:t>より全問題の</w:t>
      </w:r>
      <w:r w:rsidR="00DE6B97">
        <w:rPr>
          <w:rFonts w:hint="eastAsia"/>
        </w:rPr>
        <w:t>評価</w:t>
      </w:r>
      <w:r w:rsidR="00553BBA">
        <w:rPr>
          <w:rFonts w:hint="eastAsia"/>
        </w:rPr>
        <w:t>基準</w:t>
      </w:r>
      <w:r w:rsidR="00DE6B97">
        <w:rPr>
          <w:rFonts w:hint="eastAsia"/>
        </w:rPr>
        <w:t>１，評価</w:t>
      </w:r>
      <w:r w:rsidR="00553BBA">
        <w:rPr>
          <w:rFonts w:hint="eastAsia"/>
        </w:rPr>
        <w:t>基準</w:t>
      </w:r>
      <w:r w:rsidR="00DE6B97">
        <w:rPr>
          <w:rFonts w:hint="eastAsia"/>
        </w:rPr>
        <w:t>２</w:t>
      </w:r>
      <w:r w:rsidR="0023025B">
        <w:rPr>
          <w:rFonts w:hint="eastAsia"/>
        </w:rPr>
        <w:t>の結果</w:t>
      </w:r>
      <w:r>
        <w:rPr>
          <w:rFonts w:hint="eastAsia"/>
        </w:rPr>
        <w:t>が</w:t>
      </w:r>
      <w:r>
        <w:rPr>
          <w:rFonts w:hint="eastAsia"/>
        </w:rPr>
        <w:t>100%</w:t>
      </w:r>
      <w:r>
        <w:rPr>
          <w:rFonts w:hint="eastAsia"/>
        </w:rPr>
        <w:t>であること</w:t>
      </w:r>
      <w:r w:rsidR="00DE6B97">
        <w:rPr>
          <w:rFonts w:hint="eastAsia"/>
        </w:rPr>
        <w:t>から</w:t>
      </w:r>
      <w:r w:rsidR="00553BBA">
        <w:rPr>
          <w:rFonts w:hint="eastAsia"/>
        </w:rPr>
        <w:t>，</w:t>
      </w:r>
      <w:r w:rsidR="002E17DD">
        <w:rPr>
          <w:rFonts w:hint="eastAsia"/>
        </w:rPr>
        <w:t>穴埋め</w:t>
      </w:r>
      <w:r w:rsidR="0023025B">
        <w:rPr>
          <w:rFonts w:hint="eastAsia"/>
        </w:rPr>
        <w:t>問題の自動生成は</w:t>
      </w:r>
      <w:r w:rsidR="002E17DD">
        <w:rPr>
          <w:rFonts w:hint="eastAsia"/>
        </w:rPr>
        <w:t>正常に動作する</w:t>
      </w:r>
      <w:r w:rsidR="0023025B">
        <w:rPr>
          <w:rFonts w:hint="eastAsia"/>
        </w:rPr>
        <w:t>ことが確認できた</w:t>
      </w:r>
      <w:r w:rsidR="00553BBA">
        <w:rPr>
          <w:rFonts w:hint="eastAsia"/>
        </w:rPr>
        <w:t>．</w:t>
      </w:r>
      <w:r w:rsidR="00AE355B">
        <w:rPr>
          <w:rFonts w:hint="eastAsia"/>
        </w:rPr>
        <w:t>また評価基準４の結果から，出題された種類のばらつき具合はあまり大きくないことが確認された．評価基準３</w:t>
      </w:r>
      <w:r w:rsidR="003C7E13">
        <w:rPr>
          <w:rFonts w:hint="eastAsia"/>
        </w:rPr>
        <w:t>の結果が</w:t>
      </w:r>
      <w:r w:rsidR="003C7E13">
        <w:rPr>
          <w:rFonts w:hint="eastAsia"/>
        </w:rPr>
        <w:t>75%</w:t>
      </w:r>
      <w:r w:rsidR="00AE355B">
        <w:rPr>
          <w:rFonts w:hint="eastAsia"/>
        </w:rPr>
        <w:t>，評価基準５の結果</w:t>
      </w:r>
      <w:r w:rsidR="003C7E13">
        <w:rPr>
          <w:rFonts w:hint="eastAsia"/>
        </w:rPr>
        <w:t>が</w:t>
      </w:r>
      <w:r w:rsidR="003C7E13">
        <w:rPr>
          <w:rFonts w:hint="eastAsia"/>
        </w:rPr>
        <w:t>88%</w:t>
      </w:r>
      <w:r w:rsidR="003C7E13">
        <w:rPr>
          <w:rFonts w:hint="eastAsia"/>
        </w:rPr>
        <w:t>であることから</w:t>
      </w:r>
      <w:r w:rsidR="00AE355B">
        <w:rPr>
          <w:rFonts w:hint="eastAsia"/>
        </w:rPr>
        <w:t>，同時にブロックプログラミングを配置していることによって，学習時に選択肢と比較することによる学習の効率化が期待できる．以降は評価基準３から５までについて細かな考察を示す．</w:t>
      </w:r>
      <w:r w:rsidR="00AE355B" w:rsidRPr="000A6B49">
        <w:t xml:space="preserve"> </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w:t>
      </w:r>
      <w:r w:rsidR="001026D7">
        <w:rPr>
          <w:rFonts w:hint="eastAsia"/>
        </w:rPr>
        <w:t>対応する</w:t>
      </w:r>
      <w:r w:rsidR="0023025B">
        <w:rPr>
          <w:rFonts w:hint="eastAsia"/>
        </w:rPr>
        <w:t>ブロックには「もし」と表</w:t>
      </w:r>
      <w:r w:rsidR="0023025B">
        <w:rPr>
          <w:rFonts w:hint="eastAsia"/>
        </w:rPr>
        <w:lastRenderedPageBreak/>
        <w:t>示されている．</w:t>
      </w:r>
      <w:r w:rsidR="009C7245">
        <w:rPr>
          <w:rFonts w:hint="eastAsia"/>
        </w:rPr>
        <w:t>こういった際に，</w:t>
      </w:r>
      <w:r w:rsidR="00C35D49">
        <w:rPr>
          <w:rFonts w:hint="eastAsia"/>
        </w:rPr>
        <w:t>採点後の解説にて，</w:t>
      </w:r>
      <w:r w:rsidR="009C7245">
        <w:rPr>
          <w:rFonts w:hint="eastAsia"/>
        </w:rPr>
        <w:t>コーディングでは「</w:t>
      </w:r>
      <w:r w:rsidR="009C7245">
        <w:rPr>
          <w:rFonts w:hint="eastAsia"/>
        </w:rPr>
        <w:t>i</w:t>
      </w:r>
      <w:r w:rsidR="009C7245">
        <w:t>f</w:t>
      </w:r>
      <w:r w:rsidR="00652400">
        <w:rPr>
          <w:rFonts w:hint="eastAsia"/>
        </w:rPr>
        <w:t>」という予約語が対</w:t>
      </w:r>
      <w:r w:rsidR="00C35D49">
        <w:rPr>
          <w:rFonts w:hint="eastAsia"/>
        </w:rPr>
        <w:t>応することを文章として表示することで対応される</w:t>
      </w:r>
      <w:r w:rsidR="00652400">
        <w:rPr>
          <w:rFonts w:hint="eastAsia"/>
        </w:rPr>
        <w:t>．</w:t>
      </w:r>
      <w:r w:rsidR="00AE2BA2">
        <w:rPr>
          <w:rFonts w:hint="eastAsia"/>
        </w:rPr>
        <w:t>また，「</w:t>
      </w:r>
      <w:r w:rsidR="00AE2BA2">
        <w:rPr>
          <w:rFonts w:hint="eastAsia"/>
        </w:rPr>
        <w:t>a</w:t>
      </w:r>
      <w:r w:rsidR="00AE2BA2">
        <w:t xml:space="preserve"> * b</w:t>
      </w:r>
      <w:r w:rsidR="00AE2BA2">
        <w:rPr>
          <w:rFonts w:hint="eastAsia"/>
        </w:rPr>
        <w:t>」の＊の箇所のように変数と数字の間を</w:t>
      </w:r>
      <w:r w:rsidR="0023025B">
        <w:rPr>
          <w:rFonts w:hint="eastAsia"/>
        </w:rPr>
        <w:t>穴埋め</w:t>
      </w:r>
      <w:r w:rsidR="00247A99">
        <w:rPr>
          <w:rFonts w:hint="eastAsia"/>
        </w:rPr>
        <w:t>問題として難</w:t>
      </w:r>
      <w:r w:rsidR="00AE2BA2">
        <w:rPr>
          <w:rFonts w:hint="eastAsia"/>
        </w:rPr>
        <w:t>易度が難しいで出題された</w:t>
      </w:r>
      <w:r w:rsidR="00247A99">
        <w:rPr>
          <w:rFonts w:hint="eastAsia"/>
        </w:rPr>
        <w:t>場合に，選択肢として等号が一つしかなく，予約語が多く選択肢に選ばれた場合に，解答として予約語は当てはまりづらいと判断ができるような場合があった．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CB2222">
        <w:rPr>
          <w:rFonts w:hint="eastAsia"/>
        </w:rPr>
        <w:t>は，今回の実験では全体の結果</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w:t>
      </w:r>
      <w:r w:rsidR="00C445AE">
        <w:rPr>
          <w:rFonts w:hint="eastAsia"/>
        </w:rPr>
        <w:t>ある．これらの理由からこの二つの種類の解答が多く生成されたと考察さ</w:t>
      </w:r>
      <w:r w:rsidR="00A74C4C">
        <w:rPr>
          <w:rFonts w:hint="eastAsia"/>
        </w:rPr>
        <w:t>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656DF2">
        <w:rPr>
          <w:rFonts w:hint="eastAsia"/>
        </w:rPr>
        <w:t>5</w:t>
      </w:r>
      <w:r w:rsidR="00656DF2">
        <w:t>3</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w:t>
      </w:r>
      <w:r w:rsidR="00C445AE">
        <w:rPr>
          <w:rFonts w:hint="eastAsia"/>
        </w:rPr>
        <w:t>に移行できるような教育支援学習として扱うことも可能だと考察する</w:t>
      </w:r>
      <w:r w:rsidR="0008329A">
        <w:rPr>
          <w:rFonts w:hint="eastAsia"/>
        </w:rPr>
        <w:t>．</w:t>
      </w:r>
    </w:p>
    <w:p w:rsidR="0023025B" w:rsidRDefault="000A105F" w:rsidP="000A6B49">
      <w:pPr>
        <w:ind w:firstLineChars="100" w:firstLine="210"/>
      </w:pPr>
      <w:r>
        <w:rPr>
          <w:rFonts w:hint="eastAsia"/>
        </w:rPr>
        <w:t>以上のことから，提案システム</w:t>
      </w:r>
      <w:r w:rsidR="0073468C">
        <w:rPr>
          <w:rFonts w:hint="eastAsia"/>
        </w:rPr>
        <w:t>において，</w:t>
      </w:r>
      <w:r w:rsidR="0073468C" w:rsidRPr="0073468C">
        <w:rPr>
          <w:rFonts w:hint="eastAsia"/>
        </w:rPr>
        <w:t>論理的思考力からコーディング力の養成に円滑に移行できるような教育支援</w:t>
      </w:r>
      <w:r w:rsidR="0073468C">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292" w:name="_Toc91156236"/>
      <w:r w:rsidRPr="00B87CB3">
        <w:rPr>
          <w:rFonts w:hint="eastAsia"/>
        </w:rPr>
        <w:lastRenderedPageBreak/>
        <w:t>むすび</w:t>
      </w:r>
      <w:bookmarkEnd w:id="292"/>
    </w:p>
    <w:p w:rsidR="00F02779" w:rsidRPr="00F02779" w:rsidRDefault="00F02779" w:rsidP="00F02779"/>
    <w:p w:rsidR="0029701C" w:rsidRPr="00E51660" w:rsidRDefault="0023025B" w:rsidP="0029701C">
      <w:pPr>
        <w:ind w:firstLineChars="100" w:firstLine="210"/>
        <w:rPr>
          <w:strike/>
        </w:rPr>
      </w:pPr>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r w:rsidR="0029701C" w:rsidRPr="00E51660">
        <w:rPr>
          <w:rFonts w:hint="eastAsia"/>
        </w:rPr>
        <w:t>提案システム</w:t>
      </w:r>
      <w:r w:rsidR="0029701C">
        <w:rPr>
          <w:rFonts w:hint="eastAsia"/>
        </w:rPr>
        <w:t>は</w:t>
      </w:r>
      <w:r w:rsidR="0029701C"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842748" w:rsidRDefault="0023025B" w:rsidP="0029701C">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521D0D">
        <w:rPr>
          <w:rFonts w:hint="eastAsia"/>
        </w:rPr>
        <w:t>評価基準１と評価基準２を満足に満たしたことから，提案システムによる自動生成は正常に行えることが確認できた．評価基準３と評価基準５</w:t>
      </w:r>
      <w:r w:rsidR="00CB2222">
        <w:rPr>
          <w:rFonts w:hint="eastAsia"/>
        </w:rPr>
        <w:t>が</w:t>
      </w:r>
      <w:r w:rsidR="00521D0D">
        <w:rPr>
          <w:rFonts w:hint="eastAsia"/>
        </w:rPr>
        <w:t>高い割合で</w:t>
      </w:r>
      <w:r w:rsidR="00CB2222">
        <w:rPr>
          <w:rFonts w:hint="eastAsia"/>
        </w:rPr>
        <w:t>結果が現れていることから，提案システムは論理的思考力とコーディング力を養うための学習支援が行えることが確認できた．評価基準４の結果から，出題される問題の種類の分散はある程度に抑えられていることが確認できた．</w:t>
      </w:r>
      <w:r w:rsidR="003A3FED">
        <w:rPr>
          <w:rFonts w:hint="eastAsia"/>
        </w:rPr>
        <w:t>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521D0D">
        <w:rPr>
          <w:rFonts w:hint="eastAsia"/>
        </w:rPr>
        <w:t>プログラミング学習の初学者が，</w:t>
      </w:r>
      <w:r w:rsidR="00E64E66">
        <w:rPr>
          <w:rFonts w:hint="eastAsia"/>
        </w:rPr>
        <w:t>プログラミングに関連して，</w:t>
      </w:r>
      <w:r w:rsidR="00521D0D">
        <w:rPr>
          <w:rFonts w:hint="eastAsia"/>
        </w:rPr>
        <w:t>論理的思考力からコーディング力への学習の移行の際に，実際に利用される学習環境となることが期待される．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1"/>
          <w:pgSz w:w="11906" w:h="16838"/>
          <w:pgMar w:top="1418" w:right="1134" w:bottom="1134" w:left="1418" w:header="851" w:footer="992" w:gutter="0"/>
          <w:pgNumType w:start="1"/>
          <w:cols w:space="425"/>
          <w:docGrid w:type="lines" w:linePitch="360"/>
        </w:sectPr>
      </w:pPr>
      <w:bookmarkStart w:id="293" w:name="_Toc62404760"/>
      <w:bookmarkStart w:id="294" w:name="_Toc62588439"/>
      <w:bookmarkStart w:id="295" w:name="_Toc62641453"/>
    </w:p>
    <w:p w:rsidR="00636EA5" w:rsidRDefault="00EC13DF" w:rsidP="00636EA5">
      <w:pPr>
        <w:pStyle w:val="1"/>
        <w:rPr>
          <w:b/>
        </w:rPr>
      </w:pPr>
      <w:bookmarkStart w:id="296" w:name="_Toc91156237"/>
      <w:r w:rsidRPr="00B87CB3">
        <w:rPr>
          <w:rFonts w:hint="eastAsia"/>
          <w:b/>
        </w:rPr>
        <w:lastRenderedPageBreak/>
        <w:t>謝辞</w:t>
      </w:r>
      <w:bookmarkEnd w:id="293"/>
      <w:bookmarkEnd w:id="294"/>
      <w:bookmarkEnd w:id="295"/>
      <w:bookmarkEnd w:id="296"/>
    </w:p>
    <w:p w:rsidR="00F02779" w:rsidRPr="00F02779" w:rsidRDefault="00F02779" w:rsidP="00F02779"/>
    <w:p w:rsidR="00EC75DA" w:rsidRPr="00B87CB3" w:rsidRDefault="00D42B02" w:rsidP="000F396E">
      <w:r>
        <w:rPr>
          <w:rFonts w:hint="eastAsia"/>
        </w:rPr>
        <w:t xml:space="preserve">　本研究を行うに当たって，適切な指導を頂いた</w:t>
      </w:r>
      <w:r w:rsidR="00BE7073" w:rsidRPr="00B87CB3">
        <w:rPr>
          <w:rFonts w:hint="eastAsia"/>
        </w:rPr>
        <w:t>鷹野孝典教授に</w:t>
      </w:r>
      <w:r w:rsidR="007A2F3A">
        <w:rPr>
          <w:rFonts w:hint="eastAsia"/>
        </w:rPr>
        <w:t>，深く感謝を申し上げます．</w:t>
      </w:r>
    </w:p>
    <w:p w:rsidR="00A669AD" w:rsidRPr="00B87CB3" w:rsidRDefault="00D42B02" w:rsidP="00EC75DA">
      <w:pPr>
        <w:ind w:firstLineChars="100" w:firstLine="210"/>
      </w:pPr>
      <w:r>
        <w:rPr>
          <w:rFonts w:hint="eastAsia"/>
        </w:rPr>
        <w:t>また，</w:t>
      </w:r>
      <w:r w:rsidR="00BE7073" w:rsidRPr="00B87CB3">
        <w:rPr>
          <w:rFonts w:hint="eastAsia"/>
        </w:rPr>
        <w:t>研究を一緒に進めながら様々な意見を出し合い，本研究の方向性の確立にご協力くださった鷹野研究室</w:t>
      </w:r>
      <w:r>
        <w:rPr>
          <w:rFonts w:hint="eastAsia"/>
        </w:rPr>
        <w:t>大学院生の</w:t>
      </w:r>
      <w:r w:rsidR="00A9684E" w:rsidRPr="00A9684E">
        <w:rPr>
          <w:rFonts w:hint="eastAsia"/>
        </w:rPr>
        <w:t>齋藤愛莉佳</w:t>
      </w:r>
      <w:r>
        <w:rPr>
          <w:rFonts w:hint="eastAsia"/>
        </w:rPr>
        <w:t>様，</w:t>
      </w:r>
      <w:r w:rsidR="00207434">
        <w:rPr>
          <w:rFonts w:ascii="Arial" w:hAnsi="Arial" w:cs="Arial"/>
          <w:color w:val="1D1C1D"/>
          <w:szCs w:val="21"/>
          <w:shd w:val="clear" w:color="auto" w:fill="F8F8F8"/>
        </w:rPr>
        <w:t>応洪逹</w:t>
      </w:r>
      <w:r>
        <w:rPr>
          <w:rFonts w:hint="eastAsia"/>
        </w:rPr>
        <w:t>様，同研究室</w:t>
      </w:r>
      <w:r w:rsidR="00BE7073" w:rsidRPr="00B87CB3">
        <w:rPr>
          <w:rFonts w:hint="eastAsia"/>
        </w:rPr>
        <w:t>の</w:t>
      </w:r>
      <w:r>
        <w:rPr>
          <w:rFonts w:hint="eastAsia"/>
        </w:rPr>
        <w:t>卒業研究生の皆様</w:t>
      </w:r>
      <w:r w:rsidR="00BE7073" w:rsidRPr="00B87CB3">
        <w:rPr>
          <w:rFonts w:hint="eastAsia"/>
        </w:rPr>
        <w:t>に深く感謝</w:t>
      </w:r>
      <w:r>
        <w:rPr>
          <w:rFonts w:hint="eastAsia"/>
        </w:rPr>
        <w:t>申し上げます</w:t>
      </w:r>
      <w:r w:rsidR="00BE7073" w:rsidRPr="00B87CB3">
        <w:rPr>
          <w:rFonts w:hint="eastAsia"/>
        </w:rPr>
        <w:t>．</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297" w:name="_Toc62404761"/>
      <w:bookmarkStart w:id="298" w:name="_Toc62584310"/>
      <w:bookmarkStart w:id="299" w:name="_Toc62588440"/>
      <w:bookmarkStart w:id="300" w:name="_Toc62641454"/>
      <w:bookmarkStart w:id="301" w:name="_Toc91156238"/>
      <w:r w:rsidRPr="00B87CB3">
        <w:rPr>
          <w:rFonts w:hint="eastAsia"/>
          <w:b/>
        </w:rPr>
        <w:lastRenderedPageBreak/>
        <w:t>参考文献</w:t>
      </w:r>
      <w:bookmarkEnd w:id="297"/>
      <w:bookmarkEnd w:id="298"/>
      <w:bookmarkEnd w:id="299"/>
      <w:bookmarkEnd w:id="300"/>
      <w:bookmarkEnd w:id="301"/>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xml:space="preserve">, </w:t>
      </w:r>
      <w:r w:rsidR="007524B2">
        <w:rPr>
          <w:rFonts w:hint="eastAsia"/>
        </w:rPr>
        <w:t>（</w:t>
      </w:r>
      <w:r>
        <w:t>2021/12/20</w:t>
      </w:r>
      <w:r w:rsidR="007524B2">
        <w:rPr>
          <w:rFonts w:hint="eastAsia"/>
        </w:rPr>
        <w:t>）</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007604D1">
        <w:rPr>
          <w:rFonts w:hint="eastAsia"/>
        </w:rPr>
        <w:t xml:space="preserve"> </w:t>
      </w:r>
      <w:r w:rsidR="007604D1">
        <w:rPr>
          <w:rFonts w:hint="eastAsia"/>
        </w:rPr>
        <w:t>，</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02" w:name="_Toc90999367"/>
      <w:bookmarkStart w:id="303" w:name="_Toc91092564"/>
      <w:bookmarkStart w:id="304" w:name="_Toc91156239"/>
      <w:r>
        <w:rPr>
          <w:rFonts w:hint="eastAsia"/>
        </w:rPr>
        <w:lastRenderedPageBreak/>
        <w:t>付録</w:t>
      </w:r>
      <w:bookmarkEnd w:id="302"/>
      <w:bookmarkEnd w:id="303"/>
      <w:bookmarkEnd w:id="304"/>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05" w:name="_Toc62404762"/>
      <w:bookmarkStart w:id="306" w:name="_Toc62584311"/>
      <w:bookmarkStart w:id="307" w:name="_Toc62588441"/>
      <w:bookmarkStart w:id="308" w:name="_Toc62641455"/>
      <w:bookmarkStart w:id="309" w:name="_Toc90999368"/>
      <w:bookmarkStart w:id="310" w:name="_Toc91092565"/>
      <w:bookmarkStart w:id="311" w:name="_Toc91156240"/>
      <w:r w:rsidRPr="00B87CB3">
        <w:rPr>
          <w:rFonts w:hint="eastAsia"/>
        </w:rPr>
        <w:t>その他</w:t>
      </w:r>
      <w:bookmarkEnd w:id="305"/>
      <w:bookmarkEnd w:id="306"/>
      <w:bookmarkEnd w:id="307"/>
      <w:bookmarkEnd w:id="308"/>
      <w:bookmarkEnd w:id="309"/>
      <w:bookmarkEnd w:id="310"/>
      <w:bookmarkEnd w:id="311"/>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2"/>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521" w:rsidRDefault="00127521" w:rsidP="00F15017">
      <w:r>
        <w:separator/>
      </w:r>
    </w:p>
  </w:endnote>
  <w:endnote w:type="continuationSeparator" w:id="0">
    <w:p w:rsidR="00127521" w:rsidRDefault="00127521"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521" w:rsidRDefault="00127521" w:rsidP="00F15017">
      <w:r>
        <w:separator/>
      </w:r>
    </w:p>
  </w:footnote>
  <w:footnote w:type="continuationSeparator" w:id="0">
    <w:p w:rsidR="00127521" w:rsidRDefault="00127521"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B2D" w:rsidRDefault="00804B2D" w:rsidP="00636EA5">
    <w:pPr>
      <w:pStyle w:val="a7"/>
      <w:tabs>
        <w:tab w:val="clear" w:pos="4252"/>
        <w:tab w:val="clear" w:pos="8504"/>
        <w:tab w:val="left" w:pos="3930"/>
      </w:tabs>
    </w:pPr>
    <w:r>
      <w:tab/>
    </w:r>
  </w:p>
  <w:p w:rsidR="00804B2D" w:rsidRDefault="00804B2D">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804B2D" w:rsidRDefault="00804B2D" w:rsidP="00FD1BEF">
        <w:pPr>
          <w:pStyle w:val="a7"/>
          <w:ind w:right="105"/>
          <w:jc w:val="right"/>
        </w:pPr>
        <w:r>
          <w:fldChar w:fldCharType="begin"/>
        </w:r>
        <w:r>
          <w:instrText>PAGE   \* MERGEFORMAT</w:instrText>
        </w:r>
        <w:r>
          <w:fldChar w:fldCharType="separate"/>
        </w:r>
        <w:r w:rsidR="007A2F3A" w:rsidRPr="007A2F3A">
          <w:rPr>
            <w:noProof/>
            <w:lang w:val="ja-JP"/>
          </w:rPr>
          <w:t>4</w:t>
        </w:r>
        <w:r>
          <w:fldChar w:fldCharType="end"/>
        </w:r>
      </w:p>
    </w:sdtContent>
  </w:sdt>
  <w:p w:rsidR="00804B2D" w:rsidRDefault="00804B2D">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B2D" w:rsidRDefault="00804B2D" w:rsidP="00FD1BEF">
    <w:pPr>
      <w:pStyle w:val="a7"/>
      <w:ind w:right="105"/>
      <w:jc w:val="right"/>
    </w:pPr>
  </w:p>
  <w:p w:rsidR="00804B2D" w:rsidRDefault="00804B2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05A016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C52262E4"/>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48DB"/>
    <w:rsid w:val="00006866"/>
    <w:rsid w:val="00006ADB"/>
    <w:rsid w:val="0000716C"/>
    <w:rsid w:val="0000795F"/>
    <w:rsid w:val="00013521"/>
    <w:rsid w:val="000147AE"/>
    <w:rsid w:val="00015B98"/>
    <w:rsid w:val="00017028"/>
    <w:rsid w:val="000179B6"/>
    <w:rsid w:val="00021215"/>
    <w:rsid w:val="000215C2"/>
    <w:rsid w:val="00021F7B"/>
    <w:rsid w:val="0002290C"/>
    <w:rsid w:val="000233F2"/>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41"/>
    <w:rsid w:val="0004526F"/>
    <w:rsid w:val="00046247"/>
    <w:rsid w:val="00046349"/>
    <w:rsid w:val="00046E2B"/>
    <w:rsid w:val="000471BD"/>
    <w:rsid w:val="000473A6"/>
    <w:rsid w:val="00050F44"/>
    <w:rsid w:val="00051AA4"/>
    <w:rsid w:val="000533A5"/>
    <w:rsid w:val="00054E07"/>
    <w:rsid w:val="000556BD"/>
    <w:rsid w:val="00063F50"/>
    <w:rsid w:val="0006460B"/>
    <w:rsid w:val="000659F3"/>
    <w:rsid w:val="00066036"/>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0EA5"/>
    <w:rsid w:val="000929DC"/>
    <w:rsid w:val="00093A67"/>
    <w:rsid w:val="00094E08"/>
    <w:rsid w:val="00095569"/>
    <w:rsid w:val="000A0402"/>
    <w:rsid w:val="000A105F"/>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891"/>
    <w:rsid w:val="000C3DBF"/>
    <w:rsid w:val="000C7056"/>
    <w:rsid w:val="000D285F"/>
    <w:rsid w:val="000D2E8C"/>
    <w:rsid w:val="000D4AC2"/>
    <w:rsid w:val="000D55BD"/>
    <w:rsid w:val="000D77A5"/>
    <w:rsid w:val="000E13A4"/>
    <w:rsid w:val="000E370E"/>
    <w:rsid w:val="000E6633"/>
    <w:rsid w:val="000F10F0"/>
    <w:rsid w:val="000F2DAA"/>
    <w:rsid w:val="000F30FD"/>
    <w:rsid w:val="000F396E"/>
    <w:rsid w:val="000F5553"/>
    <w:rsid w:val="00100C0B"/>
    <w:rsid w:val="001026D7"/>
    <w:rsid w:val="00111BC9"/>
    <w:rsid w:val="00116CDB"/>
    <w:rsid w:val="00120EC9"/>
    <w:rsid w:val="0012372E"/>
    <w:rsid w:val="00123C5E"/>
    <w:rsid w:val="00123D8F"/>
    <w:rsid w:val="00123EFA"/>
    <w:rsid w:val="00125216"/>
    <w:rsid w:val="00125BE0"/>
    <w:rsid w:val="00125CDF"/>
    <w:rsid w:val="00127521"/>
    <w:rsid w:val="0013184D"/>
    <w:rsid w:val="00131FBF"/>
    <w:rsid w:val="00132375"/>
    <w:rsid w:val="001338F7"/>
    <w:rsid w:val="00134846"/>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05"/>
    <w:rsid w:val="00180E4B"/>
    <w:rsid w:val="001810BA"/>
    <w:rsid w:val="00181274"/>
    <w:rsid w:val="0018347D"/>
    <w:rsid w:val="00190EE4"/>
    <w:rsid w:val="00192BB6"/>
    <w:rsid w:val="00194114"/>
    <w:rsid w:val="00195D82"/>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E67DF"/>
    <w:rsid w:val="001F0F8C"/>
    <w:rsid w:val="001F31D3"/>
    <w:rsid w:val="001F3B23"/>
    <w:rsid w:val="001F4DA1"/>
    <w:rsid w:val="001F54E5"/>
    <w:rsid w:val="001F55BE"/>
    <w:rsid w:val="001F5FFF"/>
    <w:rsid w:val="001F601F"/>
    <w:rsid w:val="001F70A8"/>
    <w:rsid w:val="002058E0"/>
    <w:rsid w:val="00205C9F"/>
    <w:rsid w:val="00206A72"/>
    <w:rsid w:val="00207434"/>
    <w:rsid w:val="0020775B"/>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01C"/>
    <w:rsid w:val="0029793F"/>
    <w:rsid w:val="002A1361"/>
    <w:rsid w:val="002A24B7"/>
    <w:rsid w:val="002A3FC1"/>
    <w:rsid w:val="002B0230"/>
    <w:rsid w:val="002B3AFB"/>
    <w:rsid w:val="002B5C54"/>
    <w:rsid w:val="002B6370"/>
    <w:rsid w:val="002B6A22"/>
    <w:rsid w:val="002C34D1"/>
    <w:rsid w:val="002C4F83"/>
    <w:rsid w:val="002C734A"/>
    <w:rsid w:val="002C7884"/>
    <w:rsid w:val="002D0E92"/>
    <w:rsid w:val="002D5ACE"/>
    <w:rsid w:val="002D7E78"/>
    <w:rsid w:val="002D7E88"/>
    <w:rsid w:val="002E022A"/>
    <w:rsid w:val="002E08E4"/>
    <w:rsid w:val="002E17DD"/>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2632"/>
    <w:rsid w:val="00304BFA"/>
    <w:rsid w:val="00305308"/>
    <w:rsid w:val="00311F9A"/>
    <w:rsid w:val="0031460A"/>
    <w:rsid w:val="00314882"/>
    <w:rsid w:val="003149AD"/>
    <w:rsid w:val="00316F20"/>
    <w:rsid w:val="0032115A"/>
    <w:rsid w:val="00324A43"/>
    <w:rsid w:val="0033072B"/>
    <w:rsid w:val="00331CF7"/>
    <w:rsid w:val="00337A25"/>
    <w:rsid w:val="0034106E"/>
    <w:rsid w:val="003425C9"/>
    <w:rsid w:val="00342D70"/>
    <w:rsid w:val="00344547"/>
    <w:rsid w:val="00344CB9"/>
    <w:rsid w:val="0034643A"/>
    <w:rsid w:val="00350BEE"/>
    <w:rsid w:val="00353D9A"/>
    <w:rsid w:val="003548D5"/>
    <w:rsid w:val="00354C8A"/>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86E43"/>
    <w:rsid w:val="003925D5"/>
    <w:rsid w:val="00394CE6"/>
    <w:rsid w:val="00396F0E"/>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678"/>
    <w:rsid w:val="003B4C86"/>
    <w:rsid w:val="003B72C9"/>
    <w:rsid w:val="003B74B6"/>
    <w:rsid w:val="003B7619"/>
    <w:rsid w:val="003C1646"/>
    <w:rsid w:val="003C35BC"/>
    <w:rsid w:val="003C4400"/>
    <w:rsid w:val="003C6790"/>
    <w:rsid w:val="003C702A"/>
    <w:rsid w:val="003C71C3"/>
    <w:rsid w:val="003C7E13"/>
    <w:rsid w:val="003D0150"/>
    <w:rsid w:val="003D34C4"/>
    <w:rsid w:val="003D3CF7"/>
    <w:rsid w:val="003D4ACB"/>
    <w:rsid w:val="003E342C"/>
    <w:rsid w:val="003E563C"/>
    <w:rsid w:val="003E587F"/>
    <w:rsid w:val="003E5AFB"/>
    <w:rsid w:val="003E67EE"/>
    <w:rsid w:val="003E6FEC"/>
    <w:rsid w:val="003E726F"/>
    <w:rsid w:val="003E743B"/>
    <w:rsid w:val="003F08D1"/>
    <w:rsid w:val="003F453C"/>
    <w:rsid w:val="003F7102"/>
    <w:rsid w:val="00400CC0"/>
    <w:rsid w:val="004035A5"/>
    <w:rsid w:val="00410E30"/>
    <w:rsid w:val="004125DA"/>
    <w:rsid w:val="00412641"/>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25F2"/>
    <w:rsid w:val="00463649"/>
    <w:rsid w:val="00466502"/>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334E"/>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16814"/>
    <w:rsid w:val="00521D0D"/>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53CA"/>
    <w:rsid w:val="005767A0"/>
    <w:rsid w:val="00577376"/>
    <w:rsid w:val="005819EF"/>
    <w:rsid w:val="005833C6"/>
    <w:rsid w:val="00583AFF"/>
    <w:rsid w:val="00583CAC"/>
    <w:rsid w:val="00585569"/>
    <w:rsid w:val="005868D3"/>
    <w:rsid w:val="005870EE"/>
    <w:rsid w:val="00592139"/>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5F74F6"/>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589D"/>
    <w:rsid w:val="00636C3B"/>
    <w:rsid w:val="00636EA5"/>
    <w:rsid w:val="006379E3"/>
    <w:rsid w:val="00640F77"/>
    <w:rsid w:val="00644B63"/>
    <w:rsid w:val="006479CF"/>
    <w:rsid w:val="00647EF5"/>
    <w:rsid w:val="006506F8"/>
    <w:rsid w:val="00651C82"/>
    <w:rsid w:val="00651EC7"/>
    <w:rsid w:val="00652400"/>
    <w:rsid w:val="00653C9D"/>
    <w:rsid w:val="00656DF2"/>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715"/>
    <w:rsid w:val="00687BFE"/>
    <w:rsid w:val="00693134"/>
    <w:rsid w:val="00694CEC"/>
    <w:rsid w:val="00694DE0"/>
    <w:rsid w:val="006953D8"/>
    <w:rsid w:val="00695696"/>
    <w:rsid w:val="00697214"/>
    <w:rsid w:val="006B59F5"/>
    <w:rsid w:val="006B647C"/>
    <w:rsid w:val="006B6F37"/>
    <w:rsid w:val="006C2D7B"/>
    <w:rsid w:val="006C539F"/>
    <w:rsid w:val="006C545B"/>
    <w:rsid w:val="006C67D1"/>
    <w:rsid w:val="006C67E6"/>
    <w:rsid w:val="006D0945"/>
    <w:rsid w:val="006D0A76"/>
    <w:rsid w:val="006D0C6D"/>
    <w:rsid w:val="006D311F"/>
    <w:rsid w:val="006D6191"/>
    <w:rsid w:val="006D7F34"/>
    <w:rsid w:val="006E0BD2"/>
    <w:rsid w:val="006E0F1E"/>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0DD9"/>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24B2"/>
    <w:rsid w:val="00754FFD"/>
    <w:rsid w:val="0075676E"/>
    <w:rsid w:val="007568DB"/>
    <w:rsid w:val="00756EB6"/>
    <w:rsid w:val="007571B4"/>
    <w:rsid w:val="007604D1"/>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8C9"/>
    <w:rsid w:val="00786B17"/>
    <w:rsid w:val="007901D4"/>
    <w:rsid w:val="00791F48"/>
    <w:rsid w:val="007927B3"/>
    <w:rsid w:val="007932BD"/>
    <w:rsid w:val="007949DB"/>
    <w:rsid w:val="007966C2"/>
    <w:rsid w:val="00797459"/>
    <w:rsid w:val="007A2F3A"/>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D5AF9"/>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4B2D"/>
    <w:rsid w:val="00805BA1"/>
    <w:rsid w:val="008128E4"/>
    <w:rsid w:val="00814218"/>
    <w:rsid w:val="008159FC"/>
    <w:rsid w:val="00815ADC"/>
    <w:rsid w:val="00815E44"/>
    <w:rsid w:val="008170F8"/>
    <w:rsid w:val="00817A45"/>
    <w:rsid w:val="008206A9"/>
    <w:rsid w:val="00820BE6"/>
    <w:rsid w:val="00820F25"/>
    <w:rsid w:val="00821F28"/>
    <w:rsid w:val="00822D19"/>
    <w:rsid w:val="00826406"/>
    <w:rsid w:val="00830BD2"/>
    <w:rsid w:val="00830EAE"/>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67613"/>
    <w:rsid w:val="00867B44"/>
    <w:rsid w:val="008713C2"/>
    <w:rsid w:val="008720A5"/>
    <w:rsid w:val="0087243A"/>
    <w:rsid w:val="00873B71"/>
    <w:rsid w:val="00874807"/>
    <w:rsid w:val="00875622"/>
    <w:rsid w:val="00875EEA"/>
    <w:rsid w:val="0087652D"/>
    <w:rsid w:val="008775AC"/>
    <w:rsid w:val="00880B5D"/>
    <w:rsid w:val="00882479"/>
    <w:rsid w:val="008857DE"/>
    <w:rsid w:val="00890497"/>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3458"/>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2381"/>
    <w:rsid w:val="008F3048"/>
    <w:rsid w:val="008F42F6"/>
    <w:rsid w:val="008F5FC3"/>
    <w:rsid w:val="008F7B2A"/>
    <w:rsid w:val="00910EFE"/>
    <w:rsid w:val="00913656"/>
    <w:rsid w:val="00914DEE"/>
    <w:rsid w:val="00916894"/>
    <w:rsid w:val="009206EF"/>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2936"/>
    <w:rsid w:val="00943BAE"/>
    <w:rsid w:val="00944F44"/>
    <w:rsid w:val="009472CB"/>
    <w:rsid w:val="00947BC9"/>
    <w:rsid w:val="00951672"/>
    <w:rsid w:val="00951CF3"/>
    <w:rsid w:val="00953E4F"/>
    <w:rsid w:val="0095641D"/>
    <w:rsid w:val="009611E9"/>
    <w:rsid w:val="00962A50"/>
    <w:rsid w:val="00963AEF"/>
    <w:rsid w:val="00972192"/>
    <w:rsid w:val="009757C3"/>
    <w:rsid w:val="00975DE0"/>
    <w:rsid w:val="00976DCB"/>
    <w:rsid w:val="00980283"/>
    <w:rsid w:val="009805E7"/>
    <w:rsid w:val="00984ACF"/>
    <w:rsid w:val="009850DD"/>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B6FB1"/>
    <w:rsid w:val="009C17B3"/>
    <w:rsid w:val="009C22C1"/>
    <w:rsid w:val="009C2C24"/>
    <w:rsid w:val="009C390A"/>
    <w:rsid w:val="009C41B0"/>
    <w:rsid w:val="009C5D15"/>
    <w:rsid w:val="009C7245"/>
    <w:rsid w:val="009D2495"/>
    <w:rsid w:val="009D2BC7"/>
    <w:rsid w:val="009D5061"/>
    <w:rsid w:val="009D5FE4"/>
    <w:rsid w:val="009E0672"/>
    <w:rsid w:val="009E08E7"/>
    <w:rsid w:val="009E5D47"/>
    <w:rsid w:val="009E6E69"/>
    <w:rsid w:val="009F3D2A"/>
    <w:rsid w:val="009F5B88"/>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5D8E"/>
    <w:rsid w:val="00A25E9F"/>
    <w:rsid w:val="00A266F2"/>
    <w:rsid w:val="00A35308"/>
    <w:rsid w:val="00A35480"/>
    <w:rsid w:val="00A35F07"/>
    <w:rsid w:val="00A360A4"/>
    <w:rsid w:val="00A40C5A"/>
    <w:rsid w:val="00A444B2"/>
    <w:rsid w:val="00A4561C"/>
    <w:rsid w:val="00A510B7"/>
    <w:rsid w:val="00A52C86"/>
    <w:rsid w:val="00A52F35"/>
    <w:rsid w:val="00A53517"/>
    <w:rsid w:val="00A54BFD"/>
    <w:rsid w:val="00A5509F"/>
    <w:rsid w:val="00A55A8D"/>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9684E"/>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2BA2"/>
    <w:rsid w:val="00AE355B"/>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0204"/>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37A0E"/>
    <w:rsid w:val="00B41F89"/>
    <w:rsid w:val="00B4252F"/>
    <w:rsid w:val="00B425CC"/>
    <w:rsid w:val="00B4273A"/>
    <w:rsid w:val="00B44A41"/>
    <w:rsid w:val="00B461C6"/>
    <w:rsid w:val="00B47574"/>
    <w:rsid w:val="00B506F5"/>
    <w:rsid w:val="00B526C6"/>
    <w:rsid w:val="00B52A34"/>
    <w:rsid w:val="00B5522A"/>
    <w:rsid w:val="00B56C8C"/>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C1B"/>
    <w:rsid w:val="00BA2FC5"/>
    <w:rsid w:val="00BA3377"/>
    <w:rsid w:val="00BA4D7A"/>
    <w:rsid w:val="00BA5324"/>
    <w:rsid w:val="00BA59B7"/>
    <w:rsid w:val="00BB60DF"/>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493F"/>
    <w:rsid w:val="00C06B2E"/>
    <w:rsid w:val="00C06EA0"/>
    <w:rsid w:val="00C075CD"/>
    <w:rsid w:val="00C07A90"/>
    <w:rsid w:val="00C132E8"/>
    <w:rsid w:val="00C134D5"/>
    <w:rsid w:val="00C137B4"/>
    <w:rsid w:val="00C14A2D"/>
    <w:rsid w:val="00C15003"/>
    <w:rsid w:val="00C16CFE"/>
    <w:rsid w:val="00C16FC9"/>
    <w:rsid w:val="00C1718E"/>
    <w:rsid w:val="00C20A5A"/>
    <w:rsid w:val="00C2226B"/>
    <w:rsid w:val="00C22972"/>
    <w:rsid w:val="00C23F7A"/>
    <w:rsid w:val="00C252BD"/>
    <w:rsid w:val="00C3016B"/>
    <w:rsid w:val="00C310A7"/>
    <w:rsid w:val="00C342C0"/>
    <w:rsid w:val="00C34856"/>
    <w:rsid w:val="00C349AF"/>
    <w:rsid w:val="00C35D49"/>
    <w:rsid w:val="00C36339"/>
    <w:rsid w:val="00C37A59"/>
    <w:rsid w:val="00C40456"/>
    <w:rsid w:val="00C40B90"/>
    <w:rsid w:val="00C43FF1"/>
    <w:rsid w:val="00C445AE"/>
    <w:rsid w:val="00C46811"/>
    <w:rsid w:val="00C50C0E"/>
    <w:rsid w:val="00C5337D"/>
    <w:rsid w:val="00C535F0"/>
    <w:rsid w:val="00C54AAE"/>
    <w:rsid w:val="00C55A9C"/>
    <w:rsid w:val="00C5690D"/>
    <w:rsid w:val="00C57F73"/>
    <w:rsid w:val="00C60D50"/>
    <w:rsid w:val="00C678F5"/>
    <w:rsid w:val="00C71A4D"/>
    <w:rsid w:val="00C72272"/>
    <w:rsid w:val="00C73655"/>
    <w:rsid w:val="00C7459E"/>
    <w:rsid w:val="00C74E14"/>
    <w:rsid w:val="00C809A0"/>
    <w:rsid w:val="00C905AF"/>
    <w:rsid w:val="00C90659"/>
    <w:rsid w:val="00C914B8"/>
    <w:rsid w:val="00C92EA2"/>
    <w:rsid w:val="00C9662C"/>
    <w:rsid w:val="00C97F2B"/>
    <w:rsid w:val="00C97F8B"/>
    <w:rsid w:val="00CA010F"/>
    <w:rsid w:val="00CA01D7"/>
    <w:rsid w:val="00CA0C07"/>
    <w:rsid w:val="00CA1F55"/>
    <w:rsid w:val="00CA75CB"/>
    <w:rsid w:val="00CB2222"/>
    <w:rsid w:val="00CB245E"/>
    <w:rsid w:val="00CB265F"/>
    <w:rsid w:val="00CB30FB"/>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0C75"/>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367C8"/>
    <w:rsid w:val="00D42B02"/>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24DC"/>
    <w:rsid w:val="00D73AE4"/>
    <w:rsid w:val="00D743C1"/>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68AA"/>
    <w:rsid w:val="00E076ED"/>
    <w:rsid w:val="00E11A42"/>
    <w:rsid w:val="00E12574"/>
    <w:rsid w:val="00E13305"/>
    <w:rsid w:val="00E13A14"/>
    <w:rsid w:val="00E13A7A"/>
    <w:rsid w:val="00E13CAB"/>
    <w:rsid w:val="00E1520C"/>
    <w:rsid w:val="00E211B2"/>
    <w:rsid w:val="00E21624"/>
    <w:rsid w:val="00E21D2F"/>
    <w:rsid w:val="00E21FC2"/>
    <w:rsid w:val="00E22A2B"/>
    <w:rsid w:val="00E23F7F"/>
    <w:rsid w:val="00E263AE"/>
    <w:rsid w:val="00E269ED"/>
    <w:rsid w:val="00E27C00"/>
    <w:rsid w:val="00E304F5"/>
    <w:rsid w:val="00E30E2D"/>
    <w:rsid w:val="00E312C8"/>
    <w:rsid w:val="00E327A4"/>
    <w:rsid w:val="00E3399E"/>
    <w:rsid w:val="00E34145"/>
    <w:rsid w:val="00E36E66"/>
    <w:rsid w:val="00E40C80"/>
    <w:rsid w:val="00E42ED1"/>
    <w:rsid w:val="00E43417"/>
    <w:rsid w:val="00E4660C"/>
    <w:rsid w:val="00E512F1"/>
    <w:rsid w:val="00E51365"/>
    <w:rsid w:val="00E51660"/>
    <w:rsid w:val="00E52856"/>
    <w:rsid w:val="00E52E57"/>
    <w:rsid w:val="00E5484E"/>
    <w:rsid w:val="00E5495C"/>
    <w:rsid w:val="00E55F6E"/>
    <w:rsid w:val="00E568A4"/>
    <w:rsid w:val="00E56DF5"/>
    <w:rsid w:val="00E57DE6"/>
    <w:rsid w:val="00E60186"/>
    <w:rsid w:val="00E61418"/>
    <w:rsid w:val="00E62041"/>
    <w:rsid w:val="00E621AC"/>
    <w:rsid w:val="00E63CF0"/>
    <w:rsid w:val="00E64798"/>
    <w:rsid w:val="00E64E66"/>
    <w:rsid w:val="00E6583B"/>
    <w:rsid w:val="00E7309A"/>
    <w:rsid w:val="00E76B4C"/>
    <w:rsid w:val="00E77509"/>
    <w:rsid w:val="00E82CF6"/>
    <w:rsid w:val="00E833DF"/>
    <w:rsid w:val="00E83A3D"/>
    <w:rsid w:val="00E843F2"/>
    <w:rsid w:val="00E84CFA"/>
    <w:rsid w:val="00E861A9"/>
    <w:rsid w:val="00E90612"/>
    <w:rsid w:val="00E91D29"/>
    <w:rsid w:val="00E925F4"/>
    <w:rsid w:val="00E94C21"/>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072"/>
    <w:rsid w:val="00EF28F7"/>
    <w:rsid w:val="00EF34F4"/>
    <w:rsid w:val="00EF35D3"/>
    <w:rsid w:val="00EF4E7E"/>
    <w:rsid w:val="00EF5C66"/>
    <w:rsid w:val="00EF65F6"/>
    <w:rsid w:val="00EF72B2"/>
    <w:rsid w:val="00F02779"/>
    <w:rsid w:val="00F02C45"/>
    <w:rsid w:val="00F074B0"/>
    <w:rsid w:val="00F10010"/>
    <w:rsid w:val="00F10D16"/>
    <w:rsid w:val="00F10FFE"/>
    <w:rsid w:val="00F14899"/>
    <w:rsid w:val="00F15017"/>
    <w:rsid w:val="00F16E3D"/>
    <w:rsid w:val="00F173F6"/>
    <w:rsid w:val="00F204C8"/>
    <w:rsid w:val="00F20B2F"/>
    <w:rsid w:val="00F21767"/>
    <w:rsid w:val="00F21D5D"/>
    <w:rsid w:val="00F257DF"/>
    <w:rsid w:val="00F25926"/>
    <w:rsid w:val="00F27BCA"/>
    <w:rsid w:val="00F27C39"/>
    <w:rsid w:val="00F303C6"/>
    <w:rsid w:val="00F30C37"/>
    <w:rsid w:val="00F30E29"/>
    <w:rsid w:val="00F31E5E"/>
    <w:rsid w:val="00F329F7"/>
    <w:rsid w:val="00F40972"/>
    <w:rsid w:val="00F423D6"/>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1876"/>
    <w:rsid w:val="00F93369"/>
    <w:rsid w:val="00F93EB0"/>
    <w:rsid w:val="00F9509E"/>
    <w:rsid w:val="00F95227"/>
    <w:rsid w:val="00F95564"/>
    <w:rsid w:val="00F976D6"/>
    <w:rsid w:val="00FA00B3"/>
    <w:rsid w:val="00FA0BDE"/>
    <w:rsid w:val="00FB1032"/>
    <w:rsid w:val="00FB12F9"/>
    <w:rsid w:val="00FB15E5"/>
    <w:rsid w:val="00FB24EF"/>
    <w:rsid w:val="00FB2671"/>
    <w:rsid w:val="00FB409A"/>
    <w:rsid w:val="00FB7433"/>
    <w:rsid w:val="00FB74D3"/>
    <w:rsid w:val="00FC0301"/>
    <w:rsid w:val="00FC367F"/>
    <w:rsid w:val="00FC3946"/>
    <w:rsid w:val="00FC4393"/>
    <w:rsid w:val="00FC4848"/>
    <w:rsid w:val="00FC6449"/>
    <w:rsid w:val="00FC7740"/>
    <w:rsid w:val="00FD1BEF"/>
    <w:rsid w:val="00FD247F"/>
    <w:rsid w:val="00FD53CF"/>
    <w:rsid w:val="00FD7F22"/>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165718"/>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04D1"/>
    <w:pPr>
      <w:keepNext/>
      <w:numPr>
        <w:ilvl w:val="1"/>
        <w:numId w:val="4"/>
      </w:numPr>
      <w:ind w:leftChars="135" w:left="283" w:firstLine="0"/>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04D1"/>
    <w:pPr>
      <w:keepNext/>
      <w:numPr>
        <w:ilvl w:val="2"/>
        <w:numId w:val="8"/>
      </w:numPr>
      <w:ind w:left="709"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04D1"/>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04D1"/>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34172729">
      <w:bodyDiv w:val="1"/>
      <w:marLeft w:val="0"/>
      <w:marRight w:val="0"/>
      <w:marTop w:val="0"/>
      <w:marBottom w:val="0"/>
      <w:divBdr>
        <w:top w:val="none" w:sz="0" w:space="0" w:color="auto"/>
        <w:left w:val="none" w:sz="0" w:space="0" w:color="auto"/>
        <w:bottom w:val="none" w:sz="0" w:space="0" w:color="auto"/>
        <w:right w:val="none" w:sz="0" w:space="0" w:color="auto"/>
      </w:divBdr>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278">
      <w:bodyDiv w:val="1"/>
      <w:marLeft w:val="0"/>
      <w:marRight w:val="0"/>
      <w:marTop w:val="0"/>
      <w:marBottom w:val="0"/>
      <w:divBdr>
        <w:top w:val="none" w:sz="0" w:space="0" w:color="auto"/>
        <w:left w:val="none" w:sz="0" w:space="0" w:color="auto"/>
        <w:bottom w:val="none" w:sz="0" w:space="0" w:color="auto"/>
        <w:right w:val="none" w:sz="0" w:space="0" w:color="auto"/>
      </w:divBdr>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85528109">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26322685">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515">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15972130">
      <w:bodyDiv w:val="1"/>
      <w:marLeft w:val="0"/>
      <w:marRight w:val="0"/>
      <w:marTop w:val="0"/>
      <w:marBottom w:val="0"/>
      <w:divBdr>
        <w:top w:val="none" w:sz="0" w:space="0" w:color="auto"/>
        <w:left w:val="none" w:sz="0" w:space="0" w:color="auto"/>
        <w:bottom w:val="none" w:sz="0" w:space="0" w:color="auto"/>
        <w:right w:val="none" w:sz="0" w:space="0" w:color="auto"/>
      </w:divBdr>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887">
      <w:bodyDiv w:val="1"/>
      <w:marLeft w:val="0"/>
      <w:marRight w:val="0"/>
      <w:marTop w:val="0"/>
      <w:marBottom w:val="0"/>
      <w:divBdr>
        <w:top w:val="none" w:sz="0" w:space="0" w:color="auto"/>
        <w:left w:val="none" w:sz="0" w:space="0" w:color="auto"/>
        <w:bottom w:val="none" w:sz="0" w:space="0" w:color="auto"/>
        <w:right w:val="none" w:sz="0" w:space="0" w:color="auto"/>
      </w:divBdr>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960">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689913804">
      <w:bodyDiv w:val="1"/>
      <w:marLeft w:val="0"/>
      <w:marRight w:val="0"/>
      <w:marTop w:val="0"/>
      <w:marBottom w:val="0"/>
      <w:divBdr>
        <w:top w:val="none" w:sz="0" w:space="0" w:color="auto"/>
        <w:left w:val="none" w:sz="0" w:space="0" w:color="auto"/>
        <w:bottom w:val="none" w:sz="0" w:space="0" w:color="auto"/>
        <w:right w:val="none" w:sz="0" w:space="0" w:color="auto"/>
      </w:divBdr>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449">
      <w:bodyDiv w:val="1"/>
      <w:marLeft w:val="0"/>
      <w:marRight w:val="0"/>
      <w:marTop w:val="0"/>
      <w:marBottom w:val="0"/>
      <w:divBdr>
        <w:top w:val="none" w:sz="0" w:space="0" w:color="auto"/>
        <w:left w:val="none" w:sz="0" w:space="0" w:color="auto"/>
        <w:bottom w:val="none" w:sz="0" w:space="0" w:color="auto"/>
        <w:right w:val="none" w:sz="0" w:space="0" w:color="auto"/>
      </w:divBdr>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560">
      <w:bodyDiv w:val="1"/>
      <w:marLeft w:val="0"/>
      <w:marRight w:val="0"/>
      <w:marTop w:val="0"/>
      <w:marBottom w:val="0"/>
      <w:divBdr>
        <w:top w:val="none" w:sz="0" w:space="0" w:color="auto"/>
        <w:left w:val="none" w:sz="0" w:space="0" w:color="auto"/>
        <w:bottom w:val="none" w:sz="0" w:space="0" w:color="auto"/>
        <w:right w:val="none" w:sz="0" w:space="0" w:color="auto"/>
      </w:divBdr>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 w:id="21266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BFD63-2091-4673-9248-A6F3355C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35163</TotalTime>
  <Pages>33</Pages>
  <Words>5075</Words>
  <Characters>28934</Characters>
  <Application>Microsoft Office Word</Application>
  <DocSecurity>0</DocSecurity>
  <Lines>241</Lines>
  <Paragraphs>67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819</cp:revision>
  <cp:lastPrinted>2021-11-30T04:45:00Z</cp:lastPrinted>
  <dcterms:created xsi:type="dcterms:W3CDTF">2020-12-22T07:02:00Z</dcterms:created>
  <dcterms:modified xsi:type="dcterms:W3CDTF">2021-12-23T03:51:00Z</dcterms:modified>
</cp:coreProperties>
</file>