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8096" w14:textId="77777777" w:rsidR="002C2877" w:rsidRDefault="00000000">
      <w:pPr>
        <w:spacing w:before="23"/>
        <w:ind w:left="269"/>
        <w:jc w:val="center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Data</w:t>
      </w:r>
      <w:r>
        <w:rPr>
          <w:rFonts w:ascii="Calibri Light"/>
          <w:color w:val="2E5395"/>
          <w:spacing w:val="-12"/>
          <w:sz w:val="32"/>
        </w:rPr>
        <w:t xml:space="preserve"> </w:t>
      </w:r>
      <w:r>
        <w:rPr>
          <w:rFonts w:ascii="Calibri Light"/>
          <w:color w:val="2E5395"/>
          <w:sz w:val="32"/>
        </w:rPr>
        <w:t>Analytics</w:t>
      </w:r>
      <w:r>
        <w:rPr>
          <w:rFonts w:ascii="Calibri Light"/>
          <w:color w:val="2E5395"/>
          <w:spacing w:val="-11"/>
          <w:sz w:val="32"/>
        </w:rPr>
        <w:t xml:space="preserve"> </w:t>
      </w:r>
      <w:r>
        <w:rPr>
          <w:rFonts w:ascii="Calibri Light"/>
          <w:color w:val="2E5395"/>
          <w:sz w:val="32"/>
        </w:rPr>
        <w:t>with</w:t>
      </w:r>
      <w:r>
        <w:rPr>
          <w:rFonts w:ascii="Calibri Light"/>
          <w:color w:val="2E5395"/>
          <w:spacing w:val="-12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Tableau</w:t>
      </w:r>
    </w:p>
    <w:p w14:paraId="0B8880B9" w14:textId="77777777" w:rsidR="00802266" w:rsidRDefault="00000000" w:rsidP="00802266">
      <w:pPr>
        <w:pStyle w:val="Title"/>
        <w:spacing w:before="191" w:line="362" w:lineRule="auto"/>
        <w:ind w:right="3755"/>
      </w:pPr>
      <w:r>
        <w:t>Name:</w:t>
      </w:r>
      <w:r>
        <w:rPr>
          <w:spacing w:val="-20"/>
        </w:rPr>
        <w:t xml:space="preserve"> </w:t>
      </w:r>
      <w:r w:rsidR="00802266" w:rsidRPr="00802266">
        <w:t>Mirza Tahseen Raza</w:t>
      </w:r>
    </w:p>
    <w:p w14:paraId="769AD4DA" w14:textId="749B7947" w:rsidR="002C2877" w:rsidRDefault="00000000" w:rsidP="00802266">
      <w:pPr>
        <w:pStyle w:val="Title"/>
        <w:spacing w:before="191" w:line="362" w:lineRule="auto"/>
        <w:ind w:right="3755"/>
      </w:pPr>
      <w:r>
        <w:t>Team Member -</w:t>
      </w:r>
      <w:r>
        <w:rPr>
          <w:spacing w:val="40"/>
        </w:rPr>
        <w:t xml:space="preserve"> </w:t>
      </w:r>
      <w:r>
        <w:t>4</w:t>
      </w:r>
    </w:p>
    <w:p w14:paraId="2CE4B1A6" w14:textId="77777777" w:rsidR="002C2877" w:rsidRDefault="00000000">
      <w:pPr>
        <w:pStyle w:val="Title"/>
      </w:pPr>
      <w:r>
        <w:t>Assignment</w:t>
      </w:r>
      <w:r>
        <w:rPr>
          <w:spacing w:val="-19"/>
        </w:rPr>
        <w:t xml:space="preserve"> </w:t>
      </w:r>
      <w:r>
        <w:t>-</w:t>
      </w:r>
      <w:r>
        <w:rPr>
          <w:spacing w:val="-10"/>
        </w:rPr>
        <w:t>2</w:t>
      </w:r>
    </w:p>
    <w:p w14:paraId="5C7FE9EC" w14:textId="77777777" w:rsidR="002C2877" w:rsidRDefault="002C2877">
      <w:pPr>
        <w:pStyle w:val="BodyText"/>
        <w:rPr>
          <w:rFonts w:ascii="Times New Roman"/>
          <w:sz w:val="32"/>
        </w:rPr>
      </w:pPr>
    </w:p>
    <w:p w14:paraId="323DDA8D" w14:textId="77777777" w:rsidR="002C2877" w:rsidRDefault="002C2877">
      <w:pPr>
        <w:pStyle w:val="BodyText"/>
        <w:spacing w:before="10"/>
        <w:rPr>
          <w:rFonts w:ascii="Times New Roman"/>
          <w:sz w:val="32"/>
        </w:rPr>
      </w:pPr>
    </w:p>
    <w:p w14:paraId="09F62892" w14:textId="77777777" w:rsidR="002C2877" w:rsidRDefault="00000000">
      <w:pPr>
        <w:ind w:left="23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>Supermarket</w:t>
      </w:r>
      <w:r>
        <w:rPr>
          <w:rFonts w:ascii="Times New Roman" w:hAnsi="Times New Roman"/>
          <w:i/>
          <w:spacing w:val="-15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Sales</w:t>
      </w:r>
      <w:r>
        <w:rPr>
          <w:rFonts w:ascii="Times New Roman" w:hAnsi="Times New Roman"/>
          <w:i/>
          <w:spacing w:val="-17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Data</w:t>
      </w:r>
      <w:r>
        <w:rPr>
          <w:rFonts w:ascii="Times New Roman" w:hAnsi="Times New Roman"/>
          <w:i/>
          <w:spacing w:val="-18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Analysis</w:t>
      </w:r>
      <w:r>
        <w:rPr>
          <w:rFonts w:ascii="Times New Roman" w:hAnsi="Times New Roman"/>
          <w:i/>
          <w:spacing w:val="-13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Report</w:t>
      </w:r>
      <w:r>
        <w:rPr>
          <w:rFonts w:ascii="Times New Roman" w:hAnsi="Times New Roman"/>
          <w:i/>
          <w:spacing w:val="-11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–</w:t>
      </w:r>
      <w:r>
        <w:rPr>
          <w:rFonts w:ascii="Times New Roman" w:hAnsi="Times New Roman"/>
          <w:i/>
          <w:spacing w:val="-14"/>
          <w:sz w:val="32"/>
        </w:rPr>
        <w:t xml:space="preserve"> </w:t>
      </w:r>
      <w:r>
        <w:rPr>
          <w:rFonts w:ascii="Times New Roman" w:hAnsi="Times New Roman"/>
          <w:i/>
          <w:sz w:val="32"/>
        </w:rPr>
        <w:t>Tableau</w:t>
      </w:r>
      <w:r>
        <w:rPr>
          <w:rFonts w:ascii="Times New Roman" w:hAnsi="Times New Roman"/>
          <w:i/>
          <w:spacing w:val="-14"/>
          <w:sz w:val="32"/>
        </w:rPr>
        <w:t xml:space="preserve"> </w:t>
      </w:r>
      <w:r>
        <w:rPr>
          <w:rFonts w:ascii="Times New Roman" w:hAnsi="Times New Roman"/>
          <w:i/>
          <w:spacing w:val="-2"/>
          <w:sz w:val="32"/>
        </w:rPr>
        <w:t>Visualizations</w:t>
      </w:r>
    </w:p>
    <w:p w14:paraId="437F183E" w14:textId="77777777" w:rsidR="002C2877" w:rsidRDefault="002C2877">
      <w:pPr>
        <w:pStyle w:val="BodyText"/>
        <w:rPr>
          <w:rFonts w:ascii="Times New Roman"/>
          <w:b w:val="0"/>
          <w:i/>
          <w:sz w:val="32"/>
        </w:rPr>
      </w:pPr>
    </w:p>
    <w:p w14:paraId="7DD1ECFE" w14:textId="77777777" w:rsidR="002C2877" w:rsidRDefault="002C2877">
      <w:pPr>
        <w:pStyle w:val="BodyText"/>
        <w:spacing w:before="101"/>
        <w:rPr>
          <w:rFonts w:ascii="Times New Roman"/>
          <w:b w:val="0"/>
          <w:i/>
          <w:sz w:val="32"/>
        </w:rPr>
      </w:pPr>
    </w:p>
    <w:p w14:paraId="797DD0BE" w14:textId="77777777" w:rsidR="002C2877" w:rsidRDefault="00000000">
      <w:pPr>
        <w:pStyle w:val="ListParagraph"/>
        <w:numPr>
          <w:ilvl w:val="0"/>
          <w:numId w:val="1"/>
        </w:numPr>
        <w:tabs>
          <w:tab w:val="left" w:pos="333"/>
        </w:tabs>
        <w:ind w:left="333" w:hanging="310"/>
        <w:rPr>
          <w:sz w:val="36"/>
        </w:rPr>
      </w:pPr>
      <w:r>
        <w:rPr>
          <w:b/>
          <w:sz w:val="40"/>
        </w:rPr>
        <w:t>Donut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Chart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7"/>
          <w:sz w:val="40"/>
        </w:rPr>
        <w:t xml:space="preserve"> </w:t>
      </w:r>
      <w:r>
        <w:rPr>
          <w:sz w:val="36"/>
        </w:rPr>
        <w:t>Sales</w:t>
      </w:r>
      <w:r>
        <w:rPr>
          <w:spacing w:val="-6"/>
          <w:sz w:val="36"/>
        </w:rPr>
        <w:t xml:space="preserve"> </w:t>
      </w:r>
      <w:r>
        <w:rPr>
          <w:sz w:val="36"/>
        </w:rPr>
        <w:t>Distribution</w:t>
      </w:r>
      <w:r>
        <w:rPr>
          <w:spacing w:val="-8"/>
          <w:sz w:val="36"/>
        </w:rPr>
        <w:t xml:space="preserve"> </w:t>
      </w:r>
      <w:r>
        <w:rPr>
          <w:sz w:val="36"/>
        </w:rPr>
        <w:t>by</w:t>
      </w:r>
      <w:r>
        <w:rPr>
          <w:spacing w:val="-6"/>
          <w:sz w:val="36"/>
        </w:rPr>
        <w:t xml:space="preserve"> </w:t>
      </w:r>
      <w:r>
        <w:rPr>
          <w:sz w:val="36"/>
        </w:rPr>
        <w:t>Payment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Method</w:t>
      </w:r>
    </w:p>
    <w:p w14:paraId="6ABE0E9E" w14:textId="77777777" w:rsidR="002C2877" w:rsidRDefault="00000000">
      <w:pPr>
        <w:pStyle w:val="BodyText"/>
        <w:spacing w:before="3"/>
        <w:rPr>
          <w:b w:val="0"/>
          <w:sz w:val="17"/>
        </w:rPr>
      </w:pPr>
      <w:r>
        <w:rPr>
          <w:b w:val="0"/>
          <w:noProof/>
          <w:sz w:val="17"/>
        </w:rPr>
        <w:drawing>
          <wp:anchor distT="0" distB="0" distL="0" distR="0" simplePos="0" relativeHeight="487587840" behindDoc="1" locked="0" layoutInCell="1" allowOverlap="1" wp14:anchorId="520F4307" wp14:editId="2E8B46E6">
            <wp:simplePos x="0" y="0"/>
            <wp:positionH relativeFrom="page">
              <wp:posOffset>914400</wp:posOffset>
            </wp:positionH>
            <wp:positionV relativeFrom="paragraph">
              <wp:posOffset>149234</wp:posOffset>
            </wp:positionV>
            <wp:extent cx="5656832" cy="27706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832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3BE82" w14:textId="77777777" w:rsidR="002C2877" w:rsidRDefault="00000000">
      <w:pPr>
        <w:pStyle w:val="ListParagraph"/>
        <w:numPr>
          <w:ilvl w:val="1"/>
          <w:numId w:val="1"/>
        </w:numPr>
        <w:tabs>
          <w:tab w:val="left" w:pos="810"/>
        </w:tabs>
        <w:spacing w:before="265" w:line="259" w:lineRule="auto"/>
        <w:ind w:right="48"/>
        <w:rPr>
          <w:rFonts w:ascii="Wingdings" w:hAnsi="Wingdings"/>
          <w:sz w:val="24"/>
        </w:rPr>
      </w:pPr>
      <w:r>
        <w:rPr>
          <w:b/>
          <w:sz w:val="24"/>
        </w:rPr>
        <w:t>Avg(0)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avg(0).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Avg(0):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Color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Payment.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shows sum of Total. The marks are labeled by Payment and % of Total Total. For pane Avg(0): The marks are labeled by sum of Total.</w:t>
      </w:r>
    </w:p>
    <w:p w14:paraId="79F04568" w14:textId="77777777" w:rsidR="002C2877" w:rsidRDefault="002C2877">
      <w:pPr>
        <w:pStyle w:val="ListParagraph"/>
        <w:spacing w:line="259" w:lineRule="auto"/>
        <w:rPr>
          <w:rFonts w:ascii="Wingdings" w:hAnsi="Wingdings"/>
          <w:sz w:val="24"/>
        </w:rPr>
        <w:sectPr w:rsidR="002C2877">
          <w:type w:val="continuous"/>
          <w:pgSz w:w="11910" w:h="16840"/>
          <w:pgMar w:top="15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A3B23A" w14:textId="77777777" w:rsidR="002C2877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2"/>
        <w:ind w:left="335"/>
        <w:rPr>
          <w:sz w:val="36"/>
        </w:rPr>
      </w:pPr>
      <w:r>
        <w:rPr>
          <w:b/>
          <w:sz w:val="40"/>
        </w:rPr>
        <w:lastRenderedPageBreak/>
        <w:t>Area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Chart-</w:t>
      </w:r>
      <w:r>
        <w:rPr>
          <w:b/>
          <w:spacing w:val="-13"/>
          <w:sz w:val="40"/>
        </w:rPr>
        <w:t xml:space="preserve"> </w:t>
      </w:r>
      <w:r>
        <w:rPr>
          <w:sz w:val="36"/>
        </w:rPr>
        <w:t>Total</w:t>
      </w:r>
      <w:r>
        <w:rPr>
          <w:spacing w:val="-13"/>
          <w:sz w:val="36"/>
        </w:rPr>
        <w:t xml:space="preserve"> </w:t>
      </w:r>
      <w:r>
        <w:rPr>
          <w:sz w:val="36"/>
        </w:rPr>
        <w:t>Sales</w:t>
      </w:r>
      <w:r>
        <w:rPr>
          <w:spacing w:val="-13"/>
          <w:sz w:val="36"/>
        </w:rPr>
        <w:t xml:space="preserve"> </w:t>
      </w:r>
      <w:r>
        <w:rPr>
          <w:sz w:val="36"/>
        </w:rPr>
        <w:t>Over</w:t>
      </w:r>
      <w:r>
        <w:rPr>
          <w:spacing w:val="-12"/>
          <w:sz w:val="36"/>
        </w:rPr>
        <w:t xml:space="preserve"> </w:t>
      </w:r>
      <w:r>
        <w:rPr>
          <w:spacing w:val="-4"/>
          <w:sz w:val="36"/>
        </w:rPr>
        <w:t>Time</w:t>
      </w:r>
    </w:p>
    <w:p w14:paraId="4FF90FE5" w14:textId="77777777" w:rsidR="002C2877" w:rsidRDefault="00000000">
      <w:pPr>
        <w:pStyle w:val="BodyText"/>
        <w:spacing w:before="4"/>
        <w:rPr>
          <w:b w:val="0"/>
          <w:sz w:val="4"/>
        </w:rPr>
      </w:pPr>
      <w:r>
        <w:rPr>
          <w:b w:val="0"/>
          <w:noProof/>
          <w:sz w:val="4"/>
        </w:rPr>
        <w:drawing>
          <wp:anchor distT="0" distB="0" distL="0" distR="0" simplePos="0" relativeHeight="487588352" behindDoc="1" locked="0" layoutInCell="1" allowOverlap="1" wp14:anchorId="302BB9DA" wp14:editId="1885A0F0">
            <wp:simplePos x="0" y="0"/>
            <wp:positionH relativeFrom="page">
              <wp:posOffset>914400</wp:posOffset>
            </wp:positionH>
            <wp:positionV relativeFrom="paragraph">
              <wp:posOffset>48843</wp:posOffset>
            </wp:positionV>
            <wp:extent cx="5660062" cy="274662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62" cy="2746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3A035" w14:textId="77777777" w:rsidR="002C2877" w:rsidRDefault="00000000">
      <w:pPr>
        <w:pStyle w:val="ListParagraph"/>
        <w:numPr>
          <w:ilvl w:val="1"/>
          <w:numId w:val="1"/>
        </w:numPr>
        <w:tabs>
          <w:tab w:val="left" w:pos="809"/>
        </w:tabs>
        <w:spacing w:before="284"/>
        <w:ind w:left="809" w:hanging="359"/>
        <w:rPr>
          <w:rFonts w:ascii="Wingdings" w:hAnsi="Wingdings"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plot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Date.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Branch.</w:t>
      </w:r>
    </w:p>
    <w:p w14:paraId="5785C6D4" w14:textId="77777777" w:rsidR="002C2877" w:rsidRDefault="002C2877">
      <w:pPr>
        <w:pStyle w:val="BodyText"/>
      </w:pPr>
    </w:p>
    <w:p w14:paraId="422987FC" w14:textId="77777777" w:rsidR="002C2877" w:rsidRDefault="002C2877">
      <w:pPr>
        <w:pStyle w:val="BodyText"/>
      </w:pPr>
    </w:p>
    <w:p w14:paraId="4E52A7A3" w14:textId="77777777" w:rsidR="002C2877" w:rsidRDefault="002C2877">
      <w:pPr>
        <w:pStyle w:val="BodyText"/>
        <w:spacing w:before="31"/>
      </w:pPr>
    </w:p>
    <w:p w14:paraId="53F5F0EE" w14:textId="77777777" w:rsidR="002C2877" w:rsidRDefault="00000000">
      <w:pPr>
        <w:pStyle w:val="ListParagraph"/>
        <w:numPr>
          <w:ilvl w:val="0"/>
          <w:numId w:val="1"/>
        </w:numPr>
        <w:tabs>
          <w:tab w:val="left" w:pos="305"/>
        </w:tabs>
        <w:ind w:left="305" w:hanging="282"/>
        <w:rPr>
          <w:sz w:val="36"/>
        </w:rPr>
      </w:pPr>
      <w:r>
        <w:rPr>
          <w:b/>
          <w:sz w:val="40"/>
        </w:rPr>
        <w:t>Text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Table</w:t>
      </w:r>
      <w:r>
        <w:rPr>
          <w:b/>
          <w:spacing w:val="-17"/>
          <w:sz w:val="40"/>
        </w:rPr>
        <w:t xml:space="preserve"> </w:t>
      </w:r>
      <w:r>
        <w:rPr>
          <w:sz w:val="36"/>
        </w:rPr>
        <w:t>–</w:t>
      </w:r>
      <w:r>
        <w:rPr>
          <w:spacing w:val="-14"/>
          <w:sz w:val="36"/>
        </w:rPr>
        <w:t xml:space="preserve"> </w:t>
      </w:r>
      <w:r>
        <w:rPr>
          <w:sz w:val="36"/>
        </w:rPr>
        <w:t>Sales</w:t>
      </w:r>
      <w:r>
        <w:rPr>
          <w:spacing w:val="-14"/>
          <w:sz w:val="36"/>
        </w:rPr>
        <w:t xml:space="preserve"> </w:t>
      </w:r>
      <w:r>
        <w:rPr>
          <w:sz w:val="36"/>
        </w:rPr>
        <w:t>Summary</w:t>
      </w:r>
      <w:r>
        <w:rPr>
          <w:spacing w:val="-14"/>
          <w:sz w:val="36"/>
        </w:rPr>
        <w:t xml:space="preserve"> </w:t>
      </w:r>
      <w:r>
        <w:rPr>
          <w:sz w:val="36"/>
        </w:rPr>
        <w:t>by</w:t>
      </w:r>
      <w:r>
        <w:rPr>
          <w:spacing w:val="-14"/>
          <w:sz w:val="36"/>
        </w:rPr>
        <w:t xml:space="preserve"> </w:t>
      </w:r>
      <w:r>
        <w:rPr>
          <w:spacing w:val="-2"/>
          <w:sz w:val="36"/>
        </w:rPr>
        <w:t>Branch</w:t>
      </w:r>
    </w:p>
    <w:p w14:paraId="1D28B6B3" w14:textId="77777777" w:rsidR="002C2877" w:rsidRDefault="00000000">
      <w:pPr>
        <w:pStyle w:val="BodyText"/>
        <w:spacing w:before="4"/>
        <w:rPr>
          <w:b w:val="0"/>
          <w:sz w:val="17"/>
        </w:rPr>
      </w:pPr>
      <w:r>
        <w:rPr>
          <w:b w:val="0"/>
          <w:noProof/>
          <w:sz w:val="17"/>
        </w:rPr>
        <w:drawing>
          <wp:anchor distT="0" distB="0" distL="0" distR="0" simplePos="0" relativeHeight="487588864" behindDoc="1" locked="0" layoutInCell="1" allowOverlap="1" wp14:anchorId="597BC844" wp14:editId="7CBEB191">
            <wp:simplePos x="0" y="0"/>
            <wp:positionH relativeFrom="page">
              <wp:posOffset>914400</wp:posOffset>
            </wp:positionH>
            <wp:positionV relativeFrom="paragraph">
              <wp:posOffset>150141</wp:posOffset>
            </wp:positionV>
            <wp:extent cx="5662916" cy="27260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16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5BB82" w14:textId="77777777" w:rsidR="002C2877" w:rsidRDefault="00000000">
      <w:pPr>
        <w:pStyle w:val="ListParagraph"/>
        <w:numPr>
          <w:ilvl w:val="1"/>
          <w:numId w:val="1"/>
        </w:numPr>
        <w:tabs>
          <w:tab w:val="left" w:pos="810"/>
        </w:tabs>
        <w:spacing w:before="289" w:line="256" w:lineRule="auto"/>
        <w:ind w:right="344"/>
        <w:rPr>
          <w:rFonts w:ascii="Wingdings" w:hAnsi="Wingdings"/>
          <w:sz w:val="24"/>
        </w:rPr>
      </w:pPr>
      <w:r>
        <w:rPr>
          <w:b/>
          <w:sz w:val="24"/>
        </w:rPr>
        <w:t>Sum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Quantity,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Gross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broken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Branch vs. Product line.</w:t>
      </w:r>
    </w:p>
    <w:p w14:paraId="172732D6" w14:textId="77777777" w:rsidR="002C2877" w:rsidRDefault="002C2877">
      <w:pPr>
        <w:pStyle w:val="ListParagraph"/>
        <w:spacing w:line="256" w:lineRule="auto"/>
        <w:rPr>
          <w:rFonts w:ascii="Wingdings" w:hAnsi="Wingdings"/>
          <w:sz w:val="24"/>
        </w:rPr>
        <w:sectPr w:rsidR="002C2877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D5EF97" w14:textId="77777777" w:rsidR="002C2877" w:rsidRDefault="00000000">
      <w:pPr>
        <w:pStyle w:val="ListParagraph"/>
        <w:numPr>
          <w:ilvl w:val="0"/>
          <w:numId w:val="1"/>
        </w:numPr>
        <w:tabs>
          <w:tab w:val="left" w:pos="423"/>
        </w:tabs>
        <w:spacing w:before="2"/>
        <w:ind w:left="423" w:hanging="400"/>
        <w:rPr>
          <w:sz w:val="36"/>
        </w:rPr>
      </w:pPr>
      <w:r>
        <w:rPr>
          <w:b/>
          <w:sz w:val="40"/>
        </w:rPr>
        <w:lastRenderedPageBreak/>
        <w:t>Highlight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Table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39"/>
          <w:sz w:val="40"/>
        </w:rPr>
        <w:t xml:space="preserve"> </w:t>
      </w:r>
      <w:r>
        <w:rPr>
          <w:sz w:val="36"/>
        </w:rPr>
        <w:t>Branch</w:t>
      </w:r>
      <w:r>
        <w:rPr>
          <w:spacing w:val="-11"/>
          <w:sz w:val="36"/>
        </w:rPr>
        <w:t xml:space="preserve"> </w:t>
      </w:r>
      <w:r>
        <w:rPr>
          <w:sz w:val="36"/>
        </w:rPr>
        <w:t>Sales</w:t>
      </w:r>
      <w:r>
        <w:rPr>
          <w:spacing w:val="-9"/>
          <w:sz w:val="36"/>
        </w:rPr>
        <w:t xml:space="preserve"> </w:t>
      </w:r>
      <w:r>
        <w:rPr>
          <w:sz w:val="36"/>
        </w:rPr>
        <w:t>by</w:t>
      </w:r>
      <w:r>
        <w:rPr>
          <w:spacing w:val="-10"/>
          <w:sz w:val="36"/>
        </w:rPr>
        <w:t xml:space="preserve"> </w:t>
      </w:r>
      <w:r>
        <w:rPr>
          <w:sz w:val="36"/>
        </w:rPr>
        <w:t>Product</w:t>
      </w:r>
      <w:r>
        <w:rPr>
          <w:spacing w:val="-9"/>
          <w:sz w:val="36"/>
        </w:rPr>
        <w:t xml:space="preserve"> </w:t>
      </w:r>
      <w:r>
        <w:rPr>
          <w:spacing w:val="-4"/>
          <w:sz w:val="36"/>
        </w:rPr>
        <w:t>Line</w:t>
      </w:r>
    </w:p>
    <w:p w14:paraId="0B55685F" w14:textId="77777777" w:rsidR="002C2877" w:rsidRDefault="00000000">
      <w:pPr>
        <w:pStyle w:val="BodyText"/>
        <w:spacing w:before="5"/>
        <w:rPr>
          <w:b w:val="0"/>
          <w:sz w:val="17"/>
        </w:rPr>
      </w:pPr>
      <w:r>
        <w:rPr>
          <w:b w:val="0"/>
          <w:noProof/>
          <w:sz w:val="17"/>
        </w:rPr>
        <w:drawing>
          <wp:anchor distT="0" distB="0" distL="0" distR="0" simplePos="0" relativeHeight="487589376" behindDoc="1" locked="0" layoutInCell="1" allowOverlap="1" wp14:anchorId="3AAEF1DA" wp14:editId="6480FA81">
            <wp:simplePos x="0" y="0"/>
            <wp:positionH relativeFrom="page">
              <wp:posOffset>914400</wp:posOffset>
            </wp:positionH>
            <wp:positionV relativeFrom="paragraph">
              <wp:posOffset>150443</wp:posOffset>
            </wp:positionV>
            <wp:extent cx="5659136" cy="277063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136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1C94B" w14:textId="77777777" w:rsidR="002C2877" w:rsidRDefault="00000000">
      <w:pPr>
        <w:pStyle w:val="ListParagraph"/>
        <w:numPr>
          <w:ilvl w:val="1"/>
          <w:numId w:val="1"/>
        </w:numPr>
        <w:tabs>
          <w:tab w:val="left" w:pos="810"/>
        </w:tabs>
        <w:spacing w:before="263" w:line="256" w:lineRule="auto"/>
        <w:ind w:right="240"/>
        <w:rPr>
          <w:rFonts w:ascii="Wingdings" w:hAnsi="Wingdings"/>
        </w:rPr>
      </w:pPr>
      <w:r>
        <w:rPr>
          <w:b/>
        </w:rPr>
        <w:t>Sum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Total</w:t>
      </w:r>
      <w:r>
        <w:rPr>
          <w:b/>
          <w:spacing w:val="-7"/>
        </w:rPr>
        <w:t xml:space="preserve"> </w:t>
      </w:r>
      <w:r>
        <w:rPr>
          <w:b/>
        </w:rPr>
        <w:t>broken</w:t>
      </w:r>
      <w:r>
        <w:rPr>
          <w:b/>
          <w:spacing w:val="-8"/>
        </w:rPr>
        <w:t xml:space="preserve"> </w:t>
      </w:r>
      <w:r>
        <w:rPr>
          <w:b/>
        </w:rPr>
        <w:t>down</w:t>
      </w:r>
      <w:r>
        <w:rPr>
          <w:b/>
          <w:spacing w:val="-9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line</w:t>
      </w:r>
      <w:r>
        <w:rPr>
          <w:b/>
          <w:spacing w:val="-8"/>
        </w:rPr>
        <w:t xml:space="preserve"> </w:t>
      </w:r>
      <w:r>
        <w:rPr>
          <w:b/>
        </w:rPr>
        <w:t>vs.</w:t>
      </w:r>
      <w:r>
        <w:rPr>
          <w:b/>
          <w:spacing w:val="-8"/>
        </w:rPr>
        <w:t xml:space="preserve"> </w:t>
      </w:r>
      <w:r>
        <w:rPr>
          <w:b/>
        </w:rPr>
        <w:t>Branch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City.</w:t>
      </w:r>
      <w:r>
        <w:rPr>
          <w:b/>
          <w:spacing w:val="-6"/>
        </w:rPr>
        <w:t xml:space="preserve"> </w:t>
      </w:r>
      <w:r>
        <w:rPr>
          <w:b/>
        </w:rPr>
        <w:t>Color</w:t>
      </w:r>
      <w:r>
        <w:rPr>
          <w:b/>
          <w:spacing w:val="-7"/>
        </w:rPr>
        <w:t xml:space="preserve"> </w:t>
      </w:r>
      <w:r>
        <w:rPr>
          <w:b/>
        </w:rPr>
        <w:t>shows</w:t>
      </w:r>
      <w:r>
        <w:rPr>
          <w:b/>
          <w:spacing w:val="-7"/>
        </w:rPr>
        <w:t xml:space="preserve"> </w:t>
      </w:r>
      <w:r>
        <w:rPr>
          <w:b/>
        </w:rPr>
        <w:t>sum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Total. The marks are labeled by sum of Total.</w:t>
      </w:r>
    </w:p>
    <w:p w14:paraId="01E438B6" w14:textId="77777777" w:rsidR="002C2877" w:rsidRDefault="00000000">
      <w:pPr>
        <w:pStyle w:val="ListParagraph"/>
        <w:numPr>
          <w:ilvl w:val="0"/>
          <w:numId w:val="1"/>
        </w:numPr>
        <w:tabs>
          <w:tab w:val="left" w:pos="314"/>
        </w:tabs>
        <w:spacing w:before="166"/>
        <w:ind w:left="314" w:hanging="291"/>
        <w:rPr>
          <w:sz w:val="36"/>
        </w:rPr>
      </w:pPr>
      <w:r>
        <w:rPr>
          <w:b/>
          <w:sz w:val="40"/>
        </w:rPr>
        <w:t>Word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Cloud</w:t>
      </w:r>
      <w:r>
        <w:rPr>
          <w:b/>
          <w:spacing w:val="-12"/>
          <w:sz w:val="40"/>
        </w:rPr>
        <w:t xml:space="preserve"> </w:t>
      </w:r>
      <w:r>
        <w:rPr>
          <w:sz w:val="36"/>
        </w:rPr>
        <w:t>–</w:t>
      </w:r>
      <w:r>
        <w:rPr>
          <w:spacing w:val="-10"/>
          <w:sz w:val="36"/>
        </w:rPr>
        <w:t xml:space="preserve"> </w:t>
      </w:r>
      <w:r>
        <w:rPr>
          <w:sz w:val="36"/>
        </w:rPr>
        <w:t>Frequently</w:t>
      </w:r>
      <w:r>
        <w:rPr>
          <w:spacing w:val="-10"/>
          <w:sz w:val="36"/>
        </w:rPr>
        <w:t xml:space="preserve"> </w:t>
      </w:r>
      <w:r>
        <w:rPr>
          <w:sz w:val="36"/>
        </w:rPr>
        <w:t>Purchased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Products</w:t>
      </w:r>
    </w:p>
    <w:p w14:paraId="2B605843" w14:textId="77777777" w:rsidR="002C2877" w:rsidRDefault="002C2877">
      <w:pPr>
        <w:pStyle w:val="BodyText"/>
        <w:spacing w:before="3"/>
        <w:rPr>
          <w:b w:val="0"/>
          <w:sz w:val="19"/>
        </w:rPr>
      </w:pPr>
    </w:p>
    <w:p w14:paraId="2A26DA62" w14:textId="77777777" w:rsidR="002C2877" w:rsidRDefault="00000000">
      <w:pPr>
        <w:pStyle w:val="BodyText"/>
        <w:ind w:left="23" w:right="-116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3171D8D" wp14:editId="68D57945">
            <wp:extent cx="5788498" cy="281216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498" cy="281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BC7E" w14:textId="77777777" w:rsidR="002C2877" w:rsidRDefault="00000000">
      <w:pPr>
        <w:pStyle w:val="ListParagraph"/>
        <w:numPr>
          <w:ilvl w:val="1"/>
          <w:numId w:val="1"/>
        </w:numPr>
        <w:tabs>
          <w:tab w:val="left" w:pos="809"/>
        </w:tabs>
        <w:spacing w:before="194"/>
        <w:ind w:left="809" w:hanging="359"/>
        <w:rPr>
          <w:rFonts w:ascii="Wingdings" w:hAnsi="Wingdings"/>
          <w:sz w:val="24"/>
        </w:rPr>
      </w:pPr>
      <w:r>
        <w:rPr>
          <w:b/>
          <w:sz w:val="24"/>
        </w:rPr>
        <w:t>Product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line.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line.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Quantity.</w:t>
      </w:r>
    </w:p>
    <w:p w14:paraId="780FEDE9" w14:textId="77777777" w:rsidR="002C2877" w:rsidRDefault="002C2877">
      <w:pPr>
        <w:pStyle w:val="ListParagraph"/>
        <w:rPr>
          <w:rFonts w:ascii="Wingdings" w:hAnsi="Wingdings"/>
          <w:sz w:val="24"/>
        </w:rPr>
        <w:sectPr w:rsidR="002C2877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26F012" w14:textId="77777777" w:rsidR="002C2877" w:rsidRDefault="00000000">
      <w:pPr>
        <w:pStyle w:val="ListParagraph"/>
        <w:numPr>
          <w:ilvl w:val="0"/>
          <w:numId w:val="1"/>
        </w:numPr>
        <w:tabs>
          <w:tab w:val="left" w:pos="421"/>
        </w:tabs>
        <w:spacing w:before="227"/>
        <w:ind w:left="421" w:hanging="398"/>
        <w:rPr>
          <w:sz w:val="36"/>
        </w:rPr>
      </w:pPr>
      <w:r>
        <w:rPr>
          <w:b/>
          <w:sz w:val="40"/>
        </w:rPr>
        <w:lastRenderedPageBreak/>
        <w:t>Funnel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Chart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r>
        <w:rPr>
          <w:sz w:val="36"/>
        </w:rPr>
        <w:t>Total</w:t>
      </w:r>
      <w:r>
        <w:rPr>
          <w:spacing w:val="-11"/>
          <w:sz w:val="36"/>
        </w:rPr>
        <w:t xml:space="preserve"> </w:t>
      </w:r>
      <w:r>
        <w:rPr>
          <w:sz w:val="36"/>
        </w:rPr>
        <w:t>Sales</w:t>
      </w:r>
      <w:r>
        <w:rPr>
          <w:spacing w:val="-9"/>
          <w:sz w:val="36"/>
        </w:rPr>
        <w:t xml:space="preserve"> </w:t>
      </w:r>
      <w:r>
        <w:rPr>
          <w:sz w:val="36"/>
        </w:rPr>
        <w:t>by</w:t>
      </w:r>
      <w:r>
        <w:rPr>
          <w:spacing w:val="-10"/>
          <w:sz w:val="36"/>
        </w:rPr>
        <w:t xml:space="preserve"> </w:t>
      </w:r>
      <w:r>
        <w:rPr>
          <w:sz w:val="36"/>
        </w:rPr>
        <w:t>Payment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Method</w:t>
      </w:r>
    </w:p>
    <w:p w14:paraId="6ED48FB8" w14:textId="77777777" w:rsidR="002C2877" w:rsidRDefault="00000000">
      <w:pPr>
        <w:pStyle w:val="BodyText"/>
        <w:spacing w:before="6"/>
        <w:rPr>
          <w:b w:val="0"/>
          <w:sz w:val="17"/>
        </w:rPr>
      </w:pPr>
      <w:r>
        <w:rPr>
          <w:b w:val="0"/>
          <w:noProof/>
          <w:sz w:val="17"/>
        </w:rPr>
        <w:drawing>
          <wp:anchor distT="0" distB="0" distL="0" distR="0" simplePos="0" relativeHeight="487589888" behindDoc="1" locked="0" layoutInCell="1" allowOverlap="1" wp14:anchorId="609A3E1B" wp14:editId="184D7D2F">
            <wp:simplePos x="0" y="0"/>
            <wp:positionH relativeFrom="page">
              <wp:posOffset>914400</wp:posOffset>
            </wp:positionH>
            <wp:positionV relativeFrom="paragraph">
              <wp:posOffset>151332</wp:posOffset>
            </wp:positionV>
            <wp:extent cx="5657751" cy="27569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751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A73FC" w14:textId="77777777" w:rsidR="002C2877" w:rsidRDefault="00000000">
      <w:pPr>
        <w:pStyle w:val="ListParagraph"/>
        <w:numPr>
          <w:ilvl w:val="1"/>
          <w:numId w:val="1"/>
        </w:numPr>
        <w:tabs>
          <w:tab w:val="left" w:pos="810"/>
        </w:tabs>
        <w:spacing w:before="298" w:line="259" w:lineRule="auto"/>
        <w:ind w:right="267"/>
        <w:rPr>
          <w:rFonts w:ascii="Wingdings" w:hAnsi="Wingdings"/>
          <w:sz w:val="24"/>
        </w:rPr>
      </w:pPr>
      <w:r>
        <w:rPr>
          <w:b/>
          <w:sz w:val="24"/>
        </w:rPr>
        <w:t>Spacer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Payment.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Color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Payment.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 Total. The marks are labeled by sum of Total.</w:t>
      </w:r>
    </w:p>
    <w:p w14:paraId="1F608B5A" w14:textId="77777777" w:rsidR="002C2877" w:rsidRDefault="002C2877">
      <w:pPr>
        <w:pStyle w:val="BodyText"/>
      </w:pPr>
    </w:p>
    <w:p w14:paraId="55CEB876" w14:textId="77777777" w:rsidR="002C2877" w:rsidRDefault="002C2877">
      <w:pPr>
        <w:pStyle w:val="BodyText"/>
        <w:spacing w:before="74"/>
      </w:pPr>
    </w:p>
    <w:p w14:paraId="76876C9E" w14:textId="77777777" w:rsidR="002C2877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 w:hanging="400"/>
        <w:rPr>
          <w:sz w:val="28"/>
        </w:rPr>
      </w:pPr>
      <w:r>
        <w:rPr>
          <w:b/>
          <w:sz w:val="40"/>
        </w:rPr>
        <w:t>Waterfall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Chart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8"/>
          <w:sz w:val="40"/>
        </w:rPr>
        <w:t xml:space="preserve"> </w:t>
      </w:r>
      <w:r>
        <w:rPr>
          <w:sz w:val="28"/>
        </w:rPr>
        <w:t>Total</w:t>
      </w:r>
      <w:r>
        <w:rPr>
          <w:spacing w:val="-14"/>
          <w:sz w:val="28"/>
        </w:rPr>
        <w:t xml:space="preserve"> </w:t>
      </w:r>
      <w:r>
        <w:rPr>
          <w:sz w:val="28"/>
        </w:rPr>
        <w:t>Sales</w:t>
      </w:r>
      <w:r>
        <w:rPr>
          <w:spacing w:val="-12"/>
          <w:sz w:val="28"/>
        </w:rPr>
        <w:t xml:space="preserve"> </w:t>
      </w:r>
      <w:r>
        <w:rPr>
          <w:sz w:val="28"/>
        </w:rPr>
        <w:t>Contribution</w:t>
      </w:r>
      <w:r>
        <w:rPr>
          <w:spacing w:val="-15"/>
          <w:sz w:val="28"/>
        </w:rPr>
        <w:t xml:space="preserve"> </w:t>
      </w:r>
      <w:r>
        <w:rPr>
          <w:sz w:val="28"/>
        </w:rPr>
        <w:t>by</w:t>
      </w:r>
      <w:r>
        <w:rPr>
          <w:spacing w:val="-14"/>
          <w:sz w:val="28"/>
        </w:rPr>
        <w:t xml:space="preserve"> </w:t>
      </w:r>
      <w:r>
        <w:rPr>
          <w:sz w:val="28"/>
        </w:rPr>
        <w:t>Payment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Methods</w:t>
      </w:r>
    </w:p>
    <w:p w14:paraId="445EDCDD" w14:textId="77777777" w:rsidR="002C2877" w:rsidRDefault="002C2877">
      <w:pPr>
        <w:pStyle w:val="BodyText"/>
        <w:spacing w:before="3"/>
        <w:rPr>
          <w:b w:val="0"/>
          <w:sz w:val="19"/>
        </w:rPr>
      </w:pPr>
    </w:p>
    <w:p w14:paraId="064BE0AE" w14:textId="77777777" w:rsidR="002C2877" w:rsidRDefault="00000000">
      <w:pPr>
        <w:pStyle w:val="BodyText"/>
        <w:ind w:left="23" w:right="-10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FC832B6" wp14:editId="6E4E6A9F">
            <wp:extent cx="5784929" cy="2819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929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373F" w14:textId="77777777" w:rsidR="002C2877" w:rsidRDefault="00000000">
      <w:pPr>
        <w:pStyle w:val="ListParagraph"/>
        <w:numPr>
          <w:ilvl w:val="1"/>
          <w:numId w:val="1"/>
        </w:numPr>
        <w:tabs>
          <w:tab w:val="left" w:pos="810"/>
        </w:tabs>
        <w:spacing w:before="185" w:line="259" w:lineRule="auto"/>
        <w:ind w:right="95"/>
        <w:rPr>
          <w:rFonts w:ascii="Wingdings" w:hAnsi="Wingdings"/>
          <w:sz w:val="24"/>
        </w:rPr>
      </w:pPr>
      <w:r>
        <w:rPr>
          <w:b/>
          <w:sz w:val="24"/>
        </w:rPr>
        <w:t>Negative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Offset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line.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Color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Total.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shows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 Total. The marks are labeled by sum of Total.</w:t>
      </w:r>
    </w:p>
    <w:sectPr w:rsidR="002C2877">
      <w:pgSz w:w="11910" w:h="16840"/>
      <w:pgMar w:top="19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79D5"/>
    <w:multiLevelType w:val="hybridMultilevel"/>
    <w:tmpl w:val="8AEA93B6"/>
    <w:lvl w:ilvl="0" w:tplc="357AD294">
      <w:start w:val="1"/>
      <w:numFmt w:val="decimal"/>
      <w:lvlText w:val="%1."/>
      <w:lvlJc w:val="left"/>
      <w:pPr>
        <w:ind w:left="334" w:hanging="3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89"/>
        <w:sz w:val="38"/>
        <w:szCs w:val="38"/>
        <w:lang w:val="en-US" w:eastAsia="en-US" w:bidi="ar-SA"/>
      </w:rPr>
    </w:lvl>
    <w:lvl w:ilvl="1" w:tplc="2E88836E">
      <w:numFmt w:val="bullet"/>
      <w:lvlText w:val=""/>
      <w:lvlJc w:val="left"/>
      <w:pPr>
        <w:ind w:left="81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A7A4EADC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 w:tplc="80F4A966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4" w:tplc="5BB255DE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5" w:tplc="97B6AA86"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6" w:tplc="745429CE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7" w:tplc="1584AEE8">
      <w:numFmt w:val="bullet"/>
      <w:lvlText w:val="•"/>
      <w:lvlJc w:val="left"/>
      <w:pPr>
        <w:ind w:left="6321" w:hanging="360"/>
      </w:pPr>
      <w:rPr>
        <w:rFonts w:hint="default"/>
        <w:lang w:val="en-US" w:eastAsia="en-US" w:bidi="ar-SA"/>
      </w:rPr>
    </w:lvl>
    <w:lvl w:ilvl="8" w:tplc="AC7C95E6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</w:abstractNum>
  <w:num w:numId="1" w16cid:durableId="23143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2877"/>
    <w:rsid w:val="002C2877"/>
    <w:rsid w:val="00544C47"/>
    <w:rsid w:val="0080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C9B2"/>
  <w15:docId w15:val="{ADD38202-C003-4E19-9538-F3541306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23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1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Valluripalli</dc:creator>
  <cp:lastModifiedBy>Kaithepalli Indu</cp:lastModifiedBy>
  <cp:revision>2</cp:revision>
  <dcterms:created xsi:type="dcterms:W3CDTF">2026-02-20T07:09:00Z</dcterms:created>
  <dcterms:modified xsi:type="dcterms:W3CDTF">2026-02-20T07:37:00Z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