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6B419" w14:textId="7328A1F0" w:rsidR="0071385D" w:rsidRPr="0022019A" w:rsidRDefault="0071385D" w:rsidP="0022019A">
      <w:pPr>
        <w:pStyle w:val="Title"/>
        <w:jc w:val="center"/>
      </w:pPr>
      <w:proofErr w:type="spellStart"/>
      <w:r w:rsidRPr="0022019A">
        <w:t>Datathon</w:t>
      </w:r>
      <w:proofErr w:type="spellEnd"/>
      <w:r w:rsidRPr="0022019A">
        <w:t xml:space="preserve"> Analysis Report: </w:t>
      </w:r>
      <w:r w:rsidR="0022019A">
        <w:t>A different way of understanding O</w:t>
      </w:r>
      <w:r w:rsidRPr="0022019A">
        <w:t xml:space="preserve">besity </w:t>
      </w:r>
      <w:r w:rsidR="0022019A">
        <w:t>R</w:t>
      </w:r>
      <w:r w:rsidRPr="0022019A">
        <w:t>ates</w:t>
      </w:r>
    </w:p>
    <w:p w14:paraId="1EA7E180" w14:textId="77777777" w:rsidR="0071385D" w:rsidRPr="0022019A" w:rsidRDefault="0071385D" w:rsidP="0022019A">
      <w:pPr>
        <w:pStyle w:val="Heading1"/>
      </w:pPr>
      <w:r w:rsidRPr="0022019A">
        <w:t>Executive Summary</w:t>
      </w:r>
    </w:p>
    <w:p w14:paraId="7C76E1FE" w14:textId="77777777" w:rsidR="0071385D" w:rsidRPr="0022019A" w:rsidRDefault="0071385D" w:rsidP="0022019A">
      <w:r w:rsidRPr="0022019A">
        <w:t>Background: Describe the motivation behind the study, including any relevant literature or previous studies linking TV watching habits to obesity rates.</w:t>
      </w:r>
    </w:p>
    <w:p w14:paraId="49785052" w14:textId="7D8F42AA" w:rsidR="0022019A" w:rsidRDefault="0071385D" w:rsidP="0022019A">
      <w:r w:rsidRPr="0022019A">
        <w:t>Objective: Define the specific goals of this analysis. For example, to identify correlations between the amount of TV watched and obesity rates across different demographics.</w:t>
      </w:r>
    </w:p>
    <w:p w14:paraId="209BDB92" w14:textId="77777777" w:rsidR="0022019A" w:rsidRPr="0022019A" w:rsidRDefault="0022019A" w:rsidP="0022019A"/>
    <w:p w14:paraId="2A7F8A49" w14:textId="0D2F494A" w:rsidR="0022019A" w:rsidRPr="0022019A" w:rsidRDefault="0022019A" w:rsidP="0022019A">
      <w:pPr>
        <w:pStyle w:val="Heading1"/>
      </w:pPr>
      <w:r w:rsidRPr="0022019A">
        <w:t>Technical Exposition</w:t>
      </w:r>
    </w:p>
    <w:p w14:paraId="6ED2C3CE" w14:textId="77777777" w:rsidR="0071385D" w:rsidRPr="0022019A" w:rsidRDefault="0071385D" w:rsidP="0022019A">
      <w:pPr>
        <w:pStyle w:val="Heading2"/>
      </w:pPr>
      <w:r w:rsidRPr="0022019A">
        <w:t>Data Overview</w:t>
      </w:r>
    </w:p>
    <w:p w14:paraId="26AEA2B5" w14:textId="77777777" w:rsidR="0071385D" w:rsidRPr="0022019A" w:rsidRDefault="0071385D" w:rsidP="0022019A">
      <w:r w:rsidRPr="0022019A">
        <w:t xml:space="preserve">Source: Detail the origin of the dataset (e.g., CDC </w:t>
      </w:r>
      <w:proofErr w:type="spellStart"/>
      <w:r w:rsidRPr="0022019A">
        <w:t>Behavioral</w:t>
      </w:r>
      <w:proofErr w:type="spellEnd"/>
      <w:r w:rsidRPr="0022019A">
        <w:t xml:space="preserve"> Risk Factor Surveillance System).</w:t>
      </w:r>
    </w:p>
    <w:p w14:paraId="14A4D0C0" w14:textId="77777777" w:rsidR="0071385D" w:rsidRPr="0022019A" w:rsidRDefault="0071385D" w:rsidP="0022019A">
      <w:r w:rsidRPr="0022019A">
        <w:t>Description: Summarize the dataset's structure, including the number of entries, the timeframe covered, and key variables (e.g., hours of TV watched per day, obesity metrics, demographic information).</w:t>
      </w:r>
    </w:p>
    <w:p w14:paraId="11E904CF" w14:textId="77777777" w:rsidR="0071385D" w:rsidRPr="0022019A" w:rsidRDefault="0071385D" w:rsidP="0022019A">
      <w:proofErr w:type="spellStart"/>
      <w:r w:rsidRPr="0022019A">
        <w:t>Preprocessing</w:t>
      </w:r>
      <w:proofErr w:type="spellEnd"/>
      <w:r w:rsidRPr="0022019A">
        <w:t xml:space="preserve"> Steps: Outline any cleaning, transformation, or </w:t>
      </w:r>
      <w:proofErr w:type="spellStart"/>
      <w:r w:rsidRPr="0022019A">
        <w:t>preprocessing</w:t>
      </w:r>
      <w:proofErr w:type="spellEnd"/>
      <w:r w:rsidRPr="0022019A">
        <w:t xml:space="preserve"> steps taken to prepare the data for analysis.</w:t>
      </w:r>
    </w:p>
    <w:p w14:paraId="336A2F60" w14:textId="77777777" w:rsidR="0071385D" w:rsidRPr="0022019A" w:rsidRDefault="0071385D" w:rsidP="0022019A">
      <w:pPr>
        <w:pStyle w:val="Heading2"/>
      </w:pPr>
      <w:r w:rsidRPr="0022019A">
        <w:t>Methodology</w:t>
      </w:r>
    </w:p>
    <w:p w14:paraId="0BA835DE" w14:textId="77777777" w:rsidR="0071385D" w:rsidRPr="0022019A" w:rsidRDefault="0071385D" w:rsidP="0022019A">
      <w:r w:rsidRPr="0022019A">
        <w:t>Analytical Approach: Describe the statistical methods, machine learning models, or other analytical techniques employed.</w:t>
      </w:r>
    </w:p>
    <w:p w14:paraId="4F273DC5" w14:textId="77777777" w:rsidR="0071385D" w:rsidRPr="0022019A" w:rsidRDefault="0071385D" w:rsidP="0022019A">
      <w:r w:rsidRPr="0022019A">
        <w:t xml:space="preserve">Variables </w:t>
      </w:r>
      <w:proofErr w:type="spellStart"/>
      <w:r w:rsidRPr="0022019A">
        <w:t>Analyzed</w:t>
      </w:r>
      <w:proofErr w:type="spellEnd"/>
      <w:r w:rsidRPr="0022019A">
        <w:t xml:space="preserve">: List the main variables </w:t>
      </w:r>
      <w:proofErr w:type="spellStart"/>
      <w:r w:rsidRPr="0022019A">
        <w:t>analyzed</w:t>
      </w:r>
      <w:proofErr w:type="spellEnd"/>
      <w:r w:rsidRPr="0022019A">
        <w:t xml:space="preserve"> and their roles (e.g., independent vs. dependent variables).</w:t>
      </w:r>
    </w:p>
    <w:p w14:paraId="2F798A48" w14:textId="77777777" w:rsidR="0071385D" w:rsidRPr="0022019A" w:rsidRDefault="0071385D" w:rsidP="0022019A">
      <w:r w:rsidRPr="0022019A">
        <w:t>Stratification Strategy: Explain how the data was segmented for analysis, if applicable (e.g., by age, race/ethnicity, income level).</w:t>
      </w:r>
    </w:p>
    <w:p w14:paraId="64BAAC38" w14:textId="77777777" w:rsidR="0071385D" w:rsidRPr="0022019A" w:rsidRDefault="0071385D" w:rsidP="0022019A">
      <w:pPr>
        <w:pStyle w:val="Heading2"/>
      </w:pPr>
      <w:r w:rsidRPr="0022019A">
        <w:t>Results</w:t>
      </w:r>
    </w:p>
    <w:p w14:paraId="686DC5CB" w14:textId="77777777" w:rsidR="0071385D" w:rsidRPr="0022019A" w:rsidRDefault="0071385D" w:rsidP="0022019A">
      <w:r w:rsidRPr="0022019A">
        <w:t>Descriptive Statistics: Present basic descriptive statistics for key variables.</w:t>
      </w:r>
    </w:p>
    <w:p w14:paraId="5649FAB3" w14:textId="77777777" w:rsidR="0071385D" w:rsidRPr="0022019A" w:rsidRDefault="0071385D" w:rsidP="0022019A">
      <w:pPr>
        <w:pStyle w:val="Heading2"/>
      </w:pPr>
      <w:r w:rsidRPr="0022019A">
        <w:lastRenderedPageBreak/>
        <w:t>Main Findings:</w:t>
      </w:r>
    </w:p>
    <w:p w14:paraId="6F238BD4" w14:textId="77777777" w:rsidR="0071385D" w:rsidRPr="0022019A" w:rsidRDefault="0071385D" w:rsidP="0022019A">
      <w:r w:rsidRPr="0022019A">
        <w:t>Correlations between TV watching habits and obesity rates.</w:t>
      </w:r>
    </w:p>
    <w:p w14:paraId="41B825F2" w14:textId="77777777" w:rsidR="0071385D" w:rsidRPr="0022019A" w:rsidRDefault="0071385D" w:rsidP="0022019A">
      <w:r w:rsidRPr="0022019A">
        <w:t>Differences in trends across demographic groups.</w:t>
      </w:r>
    </w:p>
    <w:p w14:paraId="50949E56" w14:textId="77777777" w:rsidR="0071385D" w:rsidRPr="0022019A" w:rsidRDefault="0071385D" w:rsidP="0022019A">
      <w:r w:rsidRPr="0022019A">
        <w:t>Any other notable patterns or insights derived from the analysis.</w:t>
      </w:r>
    </w:p>
    <w:p w14:paraId="708B38E2" w14:textId="77777777" w:rsidR="0071385D" w:rsidRPr="0022019A" w:rsidRDefault="0071385D" w:rsidP="0022019A">
      <w:r w:rsidRPr="0022019A">
        <w:t>Visualizations: Include charts, graphs, or heatmaps that highlight the key findings.</w:t>
      </w:r>
    </w:p>
    <w:p w14:paraId="281228AB" w14:textId="77777777" w:rsidR="0071385D" w:rsidRPr="0022019A" w:rsidRDefault="0071385D" w:rsidP="0022019A">
      <w:r w:rsidRPr="0022019A">
        <w:t>Limitations: Discuss any limitations of the study, including data limitations, analytical methods, or assumptions made.</w:t>
      </w:r>
    </w:p>
    <w:p w14:paraId="5BAEF79E" w14:textId="77777777" w:rsidR="0071385D" w:rsidRPr="0022019A" w:rsidRDefault="0071385D" w:rsidP="0022019A">
      <w:pPr>
        <w:pStyle w:val="Heading2"/>
      </w:pPr>
      <w:r w:rsidRPr="0022019A">
        <w:t>Discussion</w:t>
      </w:r>
    </w:p>
    <w:p w14:paraId="625E5DE2" w14:textId="77777777" w:rsidR="0071385D" w:rsidRPr="0022019A" w:rsidRDefault="0071385D" w:rsidP="0022019A">
      <w:r w:rsidRPr="0022019A">
        <w:t>Interpretation of Results: Offer insights into how TV watching habits might influence obesity rates, supported by the analysis.</w:t>
      </w:r>
    </w:p>
    <w:p w14:paraId="5944A01C" w14:textId="77777777" w:rsidR="0071385D" w:rsidRPr="0022019A" w:rsidRDefault="0071385D" w:rsidP="0022019A">
      <w:r w:rsidRPr="0022019A">
        <w:t>Comparison with Prior Research: If applicable, compare your findings with previous studies or literature.</w:t>
      </w:r>
    </w:p>
    <w:p w14:paraId="38BF396D" w14:textId="77777777" w:rsidR="0071385D" w:rsidRPr="0022019A" w:rsidRDefault="0071385D" w:rsidP="0022019A">
      <w:r w:rsidRPr="0022019A">
        <w:t>Implications: Discuss the potential public health, societal, or policy implications of your findings.</w:t>
      </w:r>
    </w:p>
    <w:p w14:paraId="1B0AC99D" w14:textId="77777777" w:rsidR="0071385D" w:rsidRPr="0022019A" w:rsidRDefault="0071385D" w:rsidP="0022019A">
      <w:pPr>
        <w:pStyle w:val="Heading2"/>
      </w:pPr>
      <w:r w:rsidRPr="0022019A">
        <w:t>Recommendations</w:t>
      </w:r>
    </w:p>
    <w:p w14:paraId="07E55CA9" w14:textId="77777777" w:rsidR="0071385D" w:rsidRPr="0022019A" w:rsidRDefault="0071385D" w:rsidP="0022019A">
      <w:r w:rsidRPr="0022019A">
        <w:t>For Further Research: Suggest areas where additional research is needed or how future studies could build on your findings.</w:t>
      </w:r>
    </w:p>
    <w:p w14:paraId="052083F5" w14:textId="77777777" w:rsidR="0071385D" w:rsidRPr="0022019A" w:rsidRDefault="0071385D" w:rsidP="0022019A">
      <w:r w:rsidRPr="0022019A">
        <w:t>Practical Recommendations: If applicable, propose practical steps or interventions based on your analysis (e.g., guidelines for TV watching, targeted health campaigns).</w:t>
      </w:r>
    </w:p>
    <w:p w14:paraId="4B730932" w14:textId="77777777" w:rsidR="0071385D" w:rsidRPr="0022019A" w:rsidRDefault="0071385D" w:rsidP="0022019A">
      <w:pPr>
        <w:pStyle w:val="Heading2"/>
      </w:pPr>
      <w:r w:rsidRPr="0022019A">
        <w:t>Conclusion</w:t>
      </w:r>
    </w:p>
    <w:p w14:paraId="1734B00A" w14:textId="77777777" w:rsidR="0071385D" w:rsidRPr="0022019A" w:rsidRDefault="0071385D" w:rsidP="0022019A">
      <w:r w:rsidRPr="0022019A">
        <w:t>Summarize the key findings and their significance, reinforcing the importance of addressing TV watching habits as part of obesity prevention efforts.</w:t>
      </w:r>
    </w:p>
    <w:p w14:paraId="5B52202F" w14:textId="77777777" w:rsidR="0071385D" w:rsidRPr="0022019A" w:rsidRDefault="0071385D" w:rsidP="0022019A">
      <w:pPr>
        <w:pStyle w:val="Title"/>
      </w:pPr>
      <w:r w:rsidRPr="0022019A">
        <w:t>Appendices</w:t>
      </w:r>
    </w:p>
    <w:p w14:paraId="78A99FE2" w14:textId="77777777" w:rsidR="0071385D" w:rsidRPr="0022019A" w:rsidRDefault="0071385D" w:rsidP="0022019A">
      <w:r w:rsidRPr="0022019A">
        <w:t>Appendix A: Data Dictionary</w:t>
      </w:r>
    </w:p>
    <w:p w14:paraId="1E67A820" w14:textId="77777777" w:rsidR="0071385D" w:rsidRPr="0022019A" w:rsidRDefault="0071385D" w:rsidP="0022019A">
      <w:r w:rsidRPr="0022019A">
        <w:t>Appendix B: Additional Tables or Figures</w:t>
      </w:r>
    </w:p>
    <w:p w14:paraId="09A9933E" w14:textId="77777777" w:rsidR="0071385D" w:rsidRPr="0022019A" w:rsidRDefault="0071385D" w:rsidP="0022019A">
      <w:r w:rsidRPr="0022019A">
        <w:t>Appendix C: Technical Details on Analytical Methods</w:t>
      </w:r>
    </w:p>
    <w:p w14:paraId="49826D2B" w14:textId="77777777" w:rsidR="0071385D" w:rsidRPr="0022019A" w:rsidRDefault="0071385D" w:rsidP="0022019A">
      <w:r w:rsidRPr="0022019A">
        <w:t>References</w:t>
      </w:r>
    </w:p>
    <w:p w14:paraId="2BA2D494" w14:textId="77777777" w:rsidR="0071385D" w:rsidRPr="0022019A" w:rsidRDefault="0071385D" w:rsidP="0022019A">
      <w:r w:rsidRPr="0022019A">
        <w:t>List all sources cited in the report, including data sources, literature, and any other references.</w:t>
      </w:r>
    </w:p>
    <w:p w14:paraId="20C1EFF5" w14:textId="77777777" w:rsidR="0071385D" w:rsidRPr="0022019A" w:rsidRDefault="0071385D" w:rsidP="0022019A">
      <w:pPr>
        <w:rPr>
          <w:rFonts w:ascii="Times New Roman" w:hAnsi="Times New Roman" w:cs="Times New Roman"/>
        </w:rPr>
      </w:pPr>
    </w:p>
    <w:p w14:paraId="0CB594B4" w14:textId="77777777" w:rsidR="00107E18" w:rsidRPr="0022019A" w:rsidRDefault="00107E18" w:rsidP="0022019A"/>
    <w:sectPr w:rsidR="00107E18" w:rsidRPr="00220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3301"/>
    <w:multiLevelType w:val="multilevel"/>
    <w:tmpl w:val="BD74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704FB5"/>
    <w:multiLevelType w:val="multilevel"/>
    <w:tmpl w:val="1140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A0302B"/>
    <w:multiLevelType w:val="multilevel"/>
    <w:tmpl w:val="42EE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7C367C"/>
    <w:multiLevelType w:val="multilevel"/>
    <w:tmpl w:val="C6E0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CE02E0"/>
    <w:multiLevelType w:val="multilevel"/>
    <w:tmpl w:val="0AEA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EE17B3"/>
    <w:multiLevelType w:val="multilevel"/>
    <w:tmpl w:val="EB9E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A13EDD"/>
    <w:multiLevelType w:val="multilevel"/>
    <w:tmpl w:val="BF24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5E18BF"/>
    <w:multiLevelType w:val="multilevel"/>
    <w:tmpl w:val="1104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B05FFF"/>
    <w:multiLevelType w:val="multilevel"/>
    <w:tmpl w:val="FB02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8D1D47"/>
    <w:multiLevelType w:val="multilevel"/>
    <w:tmpl w:val="A398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6394896">
    <w:abstractNumId w:val="5"/>
  </w:num>
  <w:num w:numId="2" w16cid:durableId="890262328">
    <w:abstractNumId w:val="4"/>
  </w:num>
  <w:num w:numId="3" w16cid:durableId="1477989222">
    <w:abstractNumId w:val="8"/>
  </w:num>
  <w:num w:numId="4" w16cid:durableId="2130658653">
    <w:abstractNumId w:val="3"/>
  </w:num>
  <w:num w:numId="5" w16cid:durableId="1140656536">
    <w:abstractNumId w:val="7"/>
  </w:num>
  <w:num w:numId="6" w16cid:durableId="1108542899">
    <w:abstractNumId w:val="6"/>
  </w:num>
  <w:num w:numId="7" w16cid:durableId="1153447018">
    <w:abstractNumId w:val="9"/>
  </w:num>
  <w:num w:numId="8" w16cid:durableId="2036691625">
    <w:abstractNumId w:val="0"/>
  </w:num>
  <w:num w:numId="9" w16cid:durableId="1218737964">
    <w:abstractNumId w:val="1"/>
  </w:num>
  <w:num w:numId="10" w16cid:durableId="1543520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DE"/>
    <w:rsid w:val="00107E18"/>
    <w:rsid w:val="0022019A"/>
    <w:rsid w:val="006E5829"/>
    <w:rsid w:val="006F222C"/>
    <w:rsid w:val="0071385D"/>
    <w:rsid w:val="009A6943"/>
    <w:rsid w:val="00A73C50"/>
    <w:rsid w:val="00D3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E40EA"/>
  <w15:chartTrackingRefBased/>
  <w15:docId w15:val="{CF8AE179-1695-8843-9A86-504C52C4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1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3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1385D"/>
    <w:rPr>
      <w:b/>
      <w:bCs/>
    </w:rPr>
  </w:style>
  <w:style w:type="paragraph" w:styleId="NoSpacing">
    <w:name w:val="No Spacing"/>
    <w:uiPriority w:val="1"/>
    <w:qFormat/>
    <w:rsid w:val="002201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Wei Yuxin</dc:creator>
  <cp:keywords/>
  <dc:description/>
  <cp:lastModifiedBy>Ethan Wei Yuxin</cp:lastModifiedBy>
  <cp:revision>3</cp:revision>
  <dcterms:created xsi:type="dcterms:W3CDTF">2024-03-22T16:15:00Z</dcterms:created>
  <dcterms:modified xsi:type="dcterms:W3CDTF">2024-03-22T18:05:00Z</dcterms:modified>
</cp:coreProperties>
</file>