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D96CC" w14:textId="38AC21CF" w:rsidR="003F01E3" w:rsidRPr="00163BE6" w:rsidRDefault="00151F3B" w:rsidP="003F01E3">
      <w:pPr>
        <w:rPr>
          <w:rFonts w:ascii="Arial" w:hAnsi="Arial" w:cs="Arial"/>
          <w:b/>
          <w:sz w:val="28"/>
          <w:szCs w:val="28"/>
        </w:rPr>
      </w:pPr>
      <w:r w:rsidRPr="00151F3B">
        <w:rPr>
          <w:rFonts w:ascii="Arial" w:hAnsi="Arial" w:cs="Arial"/>
          <w:b/>
          <w:sz w:val="40"/>
          <w:szCs w:val="40"/>
        </w:rPr>
        <w:t>Secure Application Programming</w:t>
      </w:r>
      <w:r w:rsidR="00F91475">
        <w:rPr>
          <w:rFonts w:ascii="Arial" w:hAnsi="Arial" w:cs="Arial"/>
          <w:b/>
          <w:sz w:val="40"/>
          <w:szCs w:val="40"/>
        </w:rPr>
        <w:t xml:space="preserve"> CA </w:t>
      </w:r>
      <w:r w:rsidR="007D063F">
        <w:rPr>
          <w:rFonts w:ascii="Arial" w:hAnsi="Arial" w:cs="Arial"/>
          <w:b/>
          <w:sz w:val="40"/>
          <w:szCs w:val="40"/>
        </w:rPr>
        <w:t>2</w:t>
      </w:r>
      <w:r w:rsidR="003F01E3" w:rsidRPr="00163BE6">
        <w:rPr>
          <w:rFonts w:ascii="Arial" w:hAnsi="Arial" w:cs="Arial"/>
          <w:b/>
          <w:sz w:val="40"/>
          <w:szCs w:val="40"/>
        </w:rPr>
        <w:br/>
      </w:r>
    </w:p>
    <w:p w14:paraId="137F12FA" w14:textId="77777777" w:rsidR="003F01E3" w:rsidRPr="00163BE6" w:rsidRDefault="003F01E3" w:rsidP="003F01E3">
      <w:pPr>
        <w:pBdr>
          <w:top w:val="single" w:sz="4" w:space="1" w:color="auto"/>
        </w:pBdr>
        <w:autoSpaceDE w:val="0"/>
        <w:autoSpaceDN w:val="0"/>
        <w:adjustRightInd w:val="0"/>
        <w:spacing w:after="0" w:line="240" w:lineRule="auto"/>
        <w:rPr>
          <w:rFonts w:ascii="Arial" w:hAnsi="Arial" w:cs="Arial"/>
          <w:b/>
          <w:bCs/>
          <w:sz w:val="20"/>
          <w:szCs w:val="20"/>
        </w:rPr>
      </w:pPr>
    </w:p>
    <w:p w14:paraId="0D07C130" w14:textId="0FE779D4" w:rsidR="003F01E3" w:rsidRDefault="003F01E3" w:rsidP="003F01E3">
      <w:pPr>
        <w:autoSpaceDE w:val="0"/>
        <w:autoSpaceDN w:val="0"/>
        <w:adjustRightInd w:val="0"/>
        <w:spacing w:after="0" w:line="360" w:lineRule="auto"/>
        <w:rPr>
          <w:rFonts w:ascii="Arial" w:hAnsi="Arial" w:cs="Arial"/>
          <w:b/>
          <w:bCs/>
          <w:sz w:val="20"/>
          <w:szCs w:val="20"/>
        </w:rPr>
      </w:pPr>
      <w:r>
        <w:rPr>
          <w:rFonts w:ascii="Arial" w:hAnsi="Arial" w:cs="Arial"/>
          <w:b/>
          <w:bCs/>
          <w:sz w:val="20"/>
          <w:szCs w:val="20"/>
        </w:rPr>
        <w:t xml:space="preserve">Programme:                               </w:t>
      </w:r>
      <w:r w:rsidR="00151F3B" w:rsidRPr="00151F3B">
        <w:rPr>
          <w:rFonts w:ascii="Arial" w:hAnsi="Arial" w:cs="Arial"/>
          <w:bCs/>
          <w:sz w:val="20"/>
          <w:szCs w:val="20"/>
        </w:rPr>
        <w:t>BSHCCYBE4, BSHCSD4_BSHCYB4</w:t>
      </w:r>
    </w:p>
    <w:p w14:paraId="7E190408" w14:textId="16CC5BBF" w:rsidR="003F01E3" w:rsidRPr="00602363" w:rsidRDefault="003F01E3" w:rsidP="003F01E3">
      <w:pPr>
        <w:autoSpaceDE w:val="0"/>
        <w:autoSpaceDN w:val="0"/>
        <w:adjustRightInd w:val="0"/>
        <w:spacing w:after="0" w:line="360" w:lineRule="auto"/>
        <w:rPr>
          <w:rFonts w:ascii="Arial" w:hAnsi="Arial" w:cs="Arial"/>
          <w:bCs/>
          <w:sz w:val="20"/>
          <w:szCs w:val="20"/>
        </w:rPr>
      </w:pPr>
      <w:r>
        <w:rPr>
          <w:rFonts w:ascii="Arial" w:hAnsi="Arial" w:cs="Arial"/>
          <w:b/>
          <w:bCs/>
          <w:sz w:val="20"/>
          <w:szCs w:val="20"/>
        </w:rPr>
        <w:t>Date:</w:t>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Pr>
          <w:rFonts w:ascii="Arial" w:hAnsi="Arial" w:cs="Arial"/>
          <w:b/>
          <w:bCs/>
          <w:sz w:val="20"/>
          <w:szCs w:val="20"/>
        </w:rPr>
        <w:tab/>
      </w:r>
      <w:r w:rsidR="007D063F" w:rsidRPr="007D063F">
        <w:rPr>
          <w:rFonts w:ascii="Arial" w:hAnsi="Arial" w:cs="Arial"/>
          <w:sz w:val="20"/>
          <w:szCs w:val="20"/>
        </w:rPr>
        <w:t>2</w:t>
      </w:r>
      <w:r w:rsidR="00151F3B">
        <w:rPr>
          <w:rFonts w:ascii="Arial" w:hAnsi="Arial" w:cs="Arial"/>
          <w:bCs/>
          <w:sz w:val="20"/>
          <w:szCs w:val="20"/>
        </w:rPr>
        <w:t>1</w:t>
      </w:r>
      <w:r w:rsidR="001A72E5" w:rsidRPr="001A72E5">
        <w:rPr>
          <w:rFonts w:ascii="Arial" w:hAnsi="Arial" w:cs="Arial"/>
          <w:bCs/>
          <w:sz w:val="20"/>
          <w:szCs w:val="20"/>
          <w:vertAlign w:val="superscript"/>
        </w:rPr>
        <w:t>st</w:t>
      </w:r>
      <w:r w:rsidR="001A72E5">
        <w:rPr>
          <w:rFonts w:ascii="Arial" w:hAnsi="Arial" w:cs="Arial"/>
          <w:bCs/>
          <w:sz w:val="20"/>
          <w:szCs w:val="20"/>
        </w:rPr>
        <w:t xml:space="preserve"> </w:t>
      </w:r>
      <w:r w:rsidR="007D063F">
        <w:rPr>
          <w:rFonts w:ascii="Arial" w:hAnsi="Arial" w:cs="Arial"/>
          <w:bCs/>
          <w:sz w:val="20"/>
          <w:szCs w:val="20"/>
        </w:rPr>
        <w:t>November</w:t>
      </w:r>
      <w:r>
        <w:rPr>
          <w:rFonts w:ascii="Arial" w:hAnsi="Arial" w:cs="Arial"/>
          <w:bCs/>
          <w:sz w:val="20"/>
          <w:szCs w:val="20"/>
        </w:rPr>
        <w:t xml:space="preserve"> </w:t>
      </w:r>
      <w:r w:rsidR="001A72E5">
        <w:rPr>
          <w:rFonts w:ascii="Arial" w:hAnsi="Arial" w:cs="Arial"/>
          <w:bCs/>
          <w:sz w:val="20"/>
          <w:szCs w:val="20"/>
        </w:rPr>
        <w:t xml:space="preserve">2025 @23:55 </w:t>
      </w:r>
      <w:r>
        <w:rPr>
          <w:rFonts w:ascii="Arial" w:hAnsi="Arial" w:cs="Arial"/>
          <w:bCs/>
          <w:sz w:val="20"/>
          <w:szCs w:val="20"/>
        </w:rPr>
        <w:t xml:space="preserve">(Week </w:t>
      </w:r>
      <w:r w:rsidR="007D063F">
        <w:rPr>
          <w:rFonts w:ascii="Arial" w:hAnsi="Arial" w:cs="Arial"/>
          <w:bCs/>
          <w:sz w:val="20"/>
          <w:szCs w:val="20"/>
        </w:rPr>
        <w:t>10</w:t>
      </w:r>
      <w:r w:rsidR="00151F3B">
        <w:rPr>
          <w:rFonts w:ascii="Arial" w:hAnsi="Arial" w:cs="Arial"/>
          <w:bCs/>
          <w:sz w:val="20"/>
          <w:szCs w:val="20"/>
        </w:rPr>
        <w:t>)</w:t>
      </w:r>
    </w:p>
    <w:p w14:paraId="20BCA816" w14:textId="23CC0D05" w:rsidR="003F01E3" w:rsidRPr="00A041C4" w:rsidRDefault="003F01E3" w:rsidP="003F01E3">
      <w:pPr>
        <w:autoSpaceDE w:val="0"/>
        <w:autoSpaceDN w:val="0"/>
        <w:adjustRightInd w:val="0"/>
        <w:spacing w:after="0" w:line="360" w:lineRule="auto"/>
        <w:rPr>
          <w:rFonts w:ascii="Arial" w:hAnsi="Arial" w:cs="Arial"/>
          <w:sz w:val="20"/>
          <w:szCs w:val="20"/>
        </w:rPr>
      </w:pPr>
      <w:r w:rsidRPr="00163BE6">
        <w:rPr>
          <w:rFonts w:ascii="Arial" w:hAnsi="Arial" w:cs="Arial"/>
          <w:b/>
          <w:bCs/>
          <w:sz w:val="20"/>
          <w:szCs w:val="20"/>
        </w:rPr>
        <w:t>Weighting:</w:t>
      </w:r>
      <w:r w:rsidRPr="00163BE6">
        <w:rPr>
          <w:rFonts w:ascii="Arial" w:hAnsi="Arial" w:cs="Arial"/>
          <w:b/>
          <w:bCs/>
          <w:sz w:val="20"/>
          <w:szCs w:val="20"/>
        </w:rPr>
        <w:tab/>
      </w:r>
      <w:r w:rsidRPr="00163BE6">
        <w:rPr>
          <w:rFonts w:ascii="Arial" w:hAnsi="Arial" w:cs="Arial"/>
          <w:b/>
          <w:bCs/>
          <w:sz w:val="20"/>
          <w:szCs w:val="20"/>
        </w:rPr>
        <w:tab/>
      </w:r>
      <w:r>
        <w:rPr>
          <w:rFonts w:ascii="Arial" w:hAnsi="Arial" w:cs="Arial"/>
          <w:b/>
          <w:bCs/>
          <w:sz w:val="20"/>
          <w:szCs w:val="20"/>
        </w:rPr>
        <w:tab/>
      </w:r>
      <w:r w:rsidR="00151F3B" w:rsidRPr="00151F3B">
        <w:rPr>
          <w:rFonts w:ascii="Arial" w:hAnsi="Arial" w:cs="Arial"/>
          <w:sz w:val="20"/>
          <w:szCs w:val="20"/>
        </w:rPr>
        <w:t>20% of Module Grade</w:t>
      </w:r>
    </w:p>
    <w:p w14:paraId="00890D2B" w14:textId="10EEFEFD" w:rsidR="003F01E3" w:rsidRPr="00A60FEB" w:rsidRDefault="003F01E3" w:rsidP="003F01E3">
      <w:pPr>
        <w:pBdr>
          <w:bottom w:val="single" w:sz="4" w:space="1" w:color="auto"/>
        </w:pBdr>
        <w:autoSpaceDE w:val="0"/>
        <w:autoSpaceDN w:val="0"/>
        <w:adjustRightInd w:val="0"/>
        <w:spacing w:after="0" w:line="360" w:lineRule="auto"/>
        <w:rPr>
          <w:rFonts w:ascii="Arial" w:hAnsi="Arial" w:cs="Arial"/>
          <w:b/>
          <w:bCs/>
          <w:sz w:val="20"/>
          <w:szCs w:val="20"/>
        </w:rPr>
      </w:pPr>
    </w:p>
    <w:p w14:paraId="24CACE70" w14:textId="77777777" w:rsidR="003F01E3" w:rsidRPr="00151F3B" w:rsidRDefault="003F01E3" w:rsidP="003F01E3">
      <w:pPr>
        <w:rPr>
          <w:rFonts w:ascii="Arial" w:hAnsi="Arial" w:cs="Arial"/>
          <w:sz w:val="24"/>
          <w:szCs w:val="24"/>
        </w:rPr>
      </w:pPr>
    </w:p>
    <w:p w14:paraId="06929C30" w14:textId="77777777" w:rsidR="00151F3B" w:rsidRPr="00151F3B" w:rsidRDefault="00151F3B" w:rsidP="00151F3B">
      <w:pPr>
        <w:rPr>
          <w:rFonts w:ascii="Arial" w:hAnsi="Arial" w:cs="Arial"/>
          <w:b/>
          <w:bCs/>
          <w:sz w:val="24"/>
          <w:szCs w:val="24"/>
        </w:rPr>
      </w:pPr>
      <w:r w:rsidRPr="00151F3B">
        <w:rPr>
          <w:rFonts w:ascii="Arial" w:hAnsi="Arial" w:cs="Arial"/>
          <w:b/>
          <w:bCs/>
          <w:sz w:val="24"/>
          <w:szCs w:val="24"/>
        </w:rPr>
        <w:t>Objective</w:t>
      </w:r>
    </w:p>
    <w:p w14:paraId="417E9BEE" w14:textId="48CDCCA0" w:rsidR="00151F3B" w:rsidRPr="00151F3B" w:rsidRDefault="00177455" w:rsidP="00151F3B">
      <w:pPr>
        <w:rPr>
          <w:rFonts w:ascii="Arial" w:hAnsi="Arial" w:cs="Arial"/>
          <w:sz w:val="24"/>
          <w:szCs w:val="24"/>
        </w:rPr>
      </w:pPr>
      <w:r w:rsidRPr="00177455">
        <w:rPr>
          <w:rFonts w:ascii="Arial" w:hAnsi="Arial" w:cs="Arial"/>
          <w:sz w:val="24"/>
          <w:szCs w:val="24"/>
        </w:rPr>
        <w:t xml:space="preserve">This CA2 assessment aims to evaluate your ability to identify security requirements, </w:t>
      </w:r>
      <w:r w:rsidR="001A72E5" w:rsidRPr="00177455">
        <w:rPr>
          <w:rFonts w:ascii="Arial" w:hAnsi="Arial" w:cs="Arial"/>
          <w:sz w:val="24"/>
          <w:szCs w:val="24"/>
        </w:rPr>
        <w:t>analyse</w:t>
      </w:r>
      <w:r w:rsidRPr="00177455">
        <w:rPr>
          <w:rFonts w:ascii="Arial" w:hAnsi="Arial" w:cs="Arial"/>
          <w:sz w:val="24"/>
          <w:szCs w:val="24"/>
        </w:rPr>
        <w:t xml:space="preserve"> potential threats, and implement secure coding solutions for different application scenarios. You will demonstrate your understanding of secure software development lifecycle processes by creating professional security artifacts and writing secure code.</w:t>
      </w:r>
    </w:p>
    <w:p w14:paraId="55926EFA" w14:textId="77777777" w:rsidR="00151F3B" w:rsidRPr="00151F3B" w:rsidRDefault="00151F3B" w:rsidP="00151F3B">
      <w:pPr>
        <w:rPr>
          <w:rFonts w:ascii="Arial" w:hAnsi="Arial" w:cs="Arial"/>
          <w:b/>
          <w:bCs/>
          <w:sz w:val="24"/>
          <w:szCs w:val="24"/>
        </w:rPr>
      </w:pPr>
      <w:r w:rsidRPr="00151F3B">
        <w:rPr>
          <w:rFonts w:ascii="Arial" w:hAnsi="Arial" w:cs="Arial"/>
          <w:b/>
          <w:bCs/>
          <w:sz w:val="24"/>
          <w:szCs w:val="24"/>
        </w:rPr>
        <w:t>Your Task</w:t>
      </w:r>
    </w:p>
    <w:p w14:paraId="6DB860E2" w14:textId="58046C8A" w:rsidR="00151F3B" w:rsidRDefault="007D063F" w:rsidP="00151F3B">
      <w:pPr>
        <w:rPr>
          <w:rFonts w:ascii="Arial" w:hAnsi="Arial" w:cs="Arial"/>
          <w:sz w:val="24"/>
          <w:szCs w:val="24"/>
        </w:rPr>
      </w:pPr>
      <w:r w:rsidRPr="007D063F">
        <w:rPr>
          <w:rFonts w:ascii="Arial" w:hAnsi="Arial" w:cs="Arial"/>
          <w:sz w:val="24"/>
          <w:szCs w:val="24"/>
        </w:rPr>
        <w:t>Create security artifacts for a given scenario.</w:t>
      </w:r>
    </w:p>
    <w:p w14:paraId="67538E73" w14:textId="612BC8F1" w:rsidR="007D063F" w:rsidRDefault="00177455" w:rsidP="00177455">
      <w:pPr>
        <w:ind w:left="5529" w:hanging="2410"/>
        <w:rPr>
          <w:rFonts w:ascii="Arial" w:hAnsi="Arial" w:cs="Arial"/>
          <w:sz w:val="24"/>
          <w:szCs w:val="24"/>
        </w:rPr>
      </w:pPr>
      <w:r>
        <w:rPr>
          <w:rFonts w:ascii="Arial" w:hAnsi="Arial" w:cs="Arial"/>
          <w:sz w:val="24"/>
          <w:szCs w:val="24"/>
        </w:rPr>
        <w:t>Table 1.</w:t>
      </w:r>
      <w:r w:rsidRPr="00177455">
        <w:rPr>
          <w:rFonts w:ascii="Arial" w:hAnsi="Arial" w:cs="Arial"/>
          <w:sz w:val="24"/>
          <w:szCs w:val="24"/>
        </w:rPr>
        <w:t>Scenarios Based on Student ID Last Digit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
        <w:gridCol w:w="8247"/>
      </w:tblGrid>
      <w:tr w:rsidR="007D063F" w:rsidRPr="007D063F" w14:paraId="17B1F5A4" w14:textId="77777777" w:rsidTr="007D063F">
        <w:trPr>
          <w:trHeight w:val="290"/>
        </w:trPr>
        <w:tc>
          <w:tcPr>
            <w:tcW w:w="655" w:type="dxa"/>
            <w:shd w:val="clear" w:color="000000" w:fill="FFFFFF"/>
            <w:vAlign w:val="center"/>
            <w:hideMark/>
          </w:tcPr>
          <w:p w14:paraId="4A6A48B8"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Last Digit</w:t>
            </w:r>
          </w:p>
        </w:tc>
        <w:tc>
          <w:tcPr>
            <w:tcW w:w="8271" w:type="dxa"/>
            <w:shd w:val="clear" w:color="000000" w:fill="FFFFFF"/>
            <w:vAlign w:val="center"/>
            <w:hideMark/>
          </w:tcPr>
          <w:p w14:paraId="6A74A384"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Scenario</w:t>
            </w:r>
          </w:p>
        </w:tc>
      </w:tr>
      <w:tr w:rsidR="007D063F" w:rsidRPr="007D063F" w14:paraId="671AADA1" w14:textId="77777777" w:rsidTr="007D063F">
        <w:trPr>
          <w:trHeight w:val="337"/>
        </w:trPr>
        <w:tc>
          <w:tcPr>
            <w:tcW w:w="655" w:type="dxa"/>
            <w:shd w:val="clear" w:color="000000" w:fill="FFFFFF"/>
            <w:vAlign w:val="center"/>
            <w:hideMark/>
          </w:tcPr>
          <w:p w14:paraId="212963A1"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0</w:t>
            </w:r>
          </w:p>
        </w:tc>
        <w:tc>
          <w:tcPr>
            <w:tcW w:w="8271" w:type="dxa"/>
            <w:shd w:val="clear" w:color="000000" w:fill="FFFFFF"/>
            <w:vAlign w:val="center"/>
            <w:hideMark/>
          </w:tcPr>
          <w:p w14:paraId="4BDFE32A"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E-Commerce Payment System</w:t>
            </w:r>
            <w:r w:rsidRPr="007D063F">
              <w:rPr>
                <w:rFonts w:ascii="Arial" w:eastAsia="Times New Roman" w:hAnsi="Arial" w:cs="Arial"/>
                <w:color w:val="0F1115"/>
                <w:sz w:val="16"/>
                <w:szCs w:val="16"/>
                <w:lang w:eastAsia="en-IE"/>
              </w:rPr>
              <w:t> - Handles credit card payments, user accounts, and order history</w:t>
            </w:r>
          </w:p>
        </w:tc>
      </w:tr>
      <w:tr w:rsidR="007D063F" w:rsidRPr="007D063F" w14:paraId="7C021F88" w14:textId="77777777" w:rsidTr="007D063F">
        <w:trPr>
          <w:trHeight w:val="271"/>
        </w:trPr>
        <w:tc>
          <w:tcPr>
            <w:tcW w:w="655" w:type="dxa"/>
            <w:shd w:val="clear" w:color="000000" w:fill="FFFFFF"/>
            <w:vAlign w:val="center"/>
            <w:hideMark/>
          </w:tcPr>
          <w:p w14:paraId="0583DE7F"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1</w:t>
            </w:r>
          </w:p>
        </w:tc>
        <w:tc>
          <w:tcPr>
            <w:tcW w:w="8271" w:type="dxa"/>
            <w:shd w:val="clear" w:color="000000" w:fill="FFFFFF"/>
            <w:vAlign w:val="center"/>
            <w:hideMark/>
          </w:tcPr>
          <w:p w14:paraId="2EFB5BEB"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Healthcare Patient Portal</w:t>
            </w:r>
            <w:r w:rsidRPr="007D063F">
              <w:rPr>
                <w:rFonts w:ascii="Arial" w:eastAsia="Times New Roman" w:hAnsi="Arial" w:cs="Arial"/>
                <w:color w:val="0F1115"/>
                <w:sz w:val="16"/>
                <w:szCs w:val="16"/>
                <w:lang w:eastAsia="en-IE"/>
              </w:rPr>
              <w:t> - Stores medical records, appointment booking, prescription requests</w:t>
            </w:r>
          </w:p>
        </w:tc>
      </w:tr>
      <w:tr w:rsidR="007D063F" w:rsidRPr="007D063F" w14:paraId="62381AC6" w14:textId="77777777" w:rsidTr="007D063F">
        <w:trPr>
          <w:trHeight w:val="274"/>
        </w:trPr>
        <w:tc>
          <w:tcPr>
            <w:tcW w:w="655" w:type="dxa"/>
            <w:shd w:val="clear" w:color="000000" w:fill="FFFFFF"/>
            <w:vAlign w:val="center"/>
            <w:hideMark/>
          </w:tcPr>
          <w:p w14:paraId="7880AA73"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2</w:t>
            </w:r>
          </w:p>
        </w:tc>
        <w:tc>
          <w:tcPr>
            <w:tcW w:w="8271" w:type="dxa"/>
            <w:shd w:val="clear" w:color="000000" w:fill="FFFFFF"/>
            <w:vAlign w:val="center"/>
            <w:hideMark/>
          </w:tcPr>
          <w:p w14:paraId="7B17FC54"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University Exam Portal</w:t>
            </w:r>
            <w:r w:rsidRPr="007D063F">
              <w:rPr>
                <w:rFonts w:ascii="Arial" w:eastAsia="Times New Roman" w:hAnsi="Arial" w:cs="Arial"/>
                <w:color w:val="0F1115"/>
                <w:sz w:val="16"/>
                <w:szCs w:val="16"/>
                <w:lang w:eastAsia="en-IE"/>
              </w:rPr>
              <w:t> - Manages exam papers, student submissions, grade storage</w:t>
            </w:r>
          </w:p>
        </w:tc>
      </w:tr>
      <w:tr w:rsidR="007D063F" w:rsidRPr="007D063F" w14:paraId="6ABADD97" w14:textId="77777777" w:rsidTr="007D063F">
        <w:trPr>
          <w:trHeight w:val="279"/>
        </w:trPr>
        <w:tc>
          <w:tcPr>
            <w:tcW w:w="655" w:type="dxa"/>
            <w:shd w:val="clear" w:color="000000" w:fill="FFFFFF"/>
            <w:vAlign w:val="center"/>
            <w:hideMark/>
          </w:tcPr>
          <w:p w14:paraId="1D680C4D"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3</w:t>
            </w:r>
          </w:p>
        </w:tc>
        <w:tc>
          <w:tcPr>
            <w:tcW w:w="8271" w:type="dxa"/>
            <w:shd w:val="clear" w:color="000000" w:fill="FFFFFF"/>
            <w:vAlign w:val="center"/>
            <w:hideMark/>
          </w:tcPr>
          <w:p w14:paraId="3BACAECE"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IoT Smart Home System</w:t>
            </w:r>
            <w:r w:rsidRPr="007D063F">
              <w:rPr>
                <w:rFonts w:ascii="Arial" w:eastAsia="Times New Roman" w:hAnsi="Arial" w:cs="Arial"/>
                <w:color w:val="0F1115"/>
                <w:sz w:val="16"/>
                <w:szCs w:val="16"/>
                <w:lang w:eastAsia="en-IE"/>
              </w:rPr>
              <w:t> - Controls door locks, cameras, heating via mobile app</w:t>
            </w:r>
          </w:p>
        </w:tc>
      </w:tr>
      <w:tr w:rsidR="007D063F" w:rsidRPr="007D063F" w14:paraId="5AEA9EBF" w14:textId="77777777" w:rsidTr="007D063F">
        <w:trPr>
          <w:trHeight w:val="269"/>
        </w:trPr>
        <w:tc>
          <w:tcPr>
            <w:tcW w:w="655" w:type="dxa"/>
            <w:shd w:val="clear" w:color="000000" w:fill="FFFFFF"/>
            <w:vAlign w:val="center"/>
            <w:hideMark/>
          </w:tcPr>
          <w:p w14:paraId="1DD3D202"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4</w:t>
            </w:r>
          </w:p>
        </w:tc>
        <w:tc>
          <w:tcPr>
            <w:tcW w:w="8271" w:type="dxa"/>
            <w:shd w:val="clear" w:color="000000" w:fill="FFFFFF"/>
            <w:vAlign w:val="center"/>
            <w:hideMark/>
          </w:tcPr>
          <w:p w14:paraId="622C5CA2"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Cryptocurrency Wallet App</w:t>
            </w:r>
            <w:r w:rsidRPr="007D063F">
              <w:rPr>
                <w:rFonts w:ascii="Arial" w:eastAsia="Times New Roman" w:hAnsi="Arial" w:cs="Arial"/>
                <w:color w:val="0F1115"/>
                <w:sz w:val="16"/>
                <w:szCs w:val="16"/>
                <w:lang w:eastAsia="en-IE"/>
              </w:rPr>
              <w:t> - Manages private keys, transactions, balance tracking</w:t>
            </w:r>
          </w:p>
        </w:tc>
      </w:tr>
      <w:tr w:rsidR="007D063F" w:rsidRPr="007D063F" w14:paraId="3766C413" w14:textId="77777777" w:rsidTr="007D063F">
        <w:trPr>
          <w:trHeight w:val="273"/>
        </w:trPr>
        <w:tc>
          <w:tcPr>
            <w:tcW w:w="655" w:type="dxa"/>
            <w:shd w:val="clear" w:color="000000" w:fill="FFFFFF"/>
            <w:vAlign w:val="center"/>
            <w:hideMark/>
          </w:tcPr>
          <w:p w14:paraId="75D8F4CD"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5</w:t>
            </w:r>
          </w:p>
        </w:tc>
        <w:tc>
          <w:tcPr>
            <w:tcW w:w="8271" w:type="dxa"/>
            <w:shd w:val="clear" w:color="000000" w:fill="FFFFFF"/>
            <w:vAlign w:val="center"/>
            <w:hideMark/>
          </w:tcPr>
          <w:p w14:paraId="1F346080"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Social Media Platform</w:t>
            </w:r>
            <w:r w:rsidRPr="007D063F">
              <w:rPr>
                <w:rFonts w:ascii="Arial" w:eastAsia="Times New Roman" w:hAnsi="Arial" w:cs="Arial"/>
                <w:color w:val="0F1115"/>
                <w:sz w:val="16"/>
                <w:szCs w:val="16"/>
                <w:lang w:eastAsia="en-IE"/>
              </w:rPr>
              <w:t> - User profiles, private messaging, photo sharing, content moderation</w:t>
            </w:r>
          </w:p>
        </w:tc>
      </w:tr>
      <w:tr w:rsidR="007D063F" w:rsidRPr="007D063F" w14:paraId="28211B3D" w14:textId="77777777" w:rsidTr="007D063F">
        <w:trPr>
          <w:trHeight w:val="276"/>
        </w:trPr>
        <w:tc>
          <w:tcPr>
            <w:tcW w:w="655" w:type="dxa"/>
            <w:shd w:val="clear" w:color="000000" w:fill="FFFFFF"/>
            <w:vAlign w:val="center"/>
            <w:hideMark/>
          </w:tcPr>
          <w:p w14:paraId="7C7CE1DE"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6</w:t>
            </w:r>
          </w:p>
        </w:tc>
        <w:tc>
          <w:tcPr>
            <w:tcW w:w="8271" w:type="dxa"/>
            <w:shd w:val="clear" w:color="000000" w:fill="FFFFFF"/>
            <w:vAlign w:val="center"/>
            <w:hideMark/>
          </w:tcPr>
          <w:p w14:paraId="5DF2011A"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Government Tax Filing System</w:t>
            </w:r>
            <w:r w:rsidRPr="007D063F">
              <w:rPr>
                <w:rFonts w:ascii="Arial" w:eastAsia="Times New Roman" w:hAnsi="Arial" w:cs="Arial"/>
                <w:color w:val="0F1115"/>
                <w:sz w:val="16"/>
                <w:szCs w:val="16"/>
                <w:lang w:eastAsia="en-IE"/>
              </w:rPr>
              <w:t> - Handles personal financial data, tax calculations, refund processing</w:t>
            </w:r>
          </w:p>
        </w:tc>
      </w:tr>
      <w:tr w:rsidR="007D063F" w:rsidRPr="007D063F" w14:paraId="0AEA6E31" w14:textId="77777777" w:rsidTr="00177455">
        <w:trPr>
          <w:trHeight w:val="281"/>
        </w:trPr>
        <w:tc>
          <w:tcPr>
            <w:tcW w:w="655" w:type="dxa"/>
            <w:shd w:val="clear" w:color="000000" w:fill="FFFFFF"/>
            <w:vAlign w:val="center"/>
            <w:hideMark/>
          </w:tcPr>
          <w:p w14:paraId="191EB001"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7</w:t>
            </w:r>
          </w:p>
        </w:tc>
        <w:tc>
          <w:tcPr>
            <w:tcW w:w="8271" w:type="dxa"/>
            <w:shd w:val="clear" w:color="000000" w:fill="FFFFFF"/>
            <w:vAlign w:val="center"/>
            <w:hideMark/>
          </w:tcPr>
          <w:p w14:paraId="4952DCB9"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Ride-Sharing Application</w:t>
            </w:r>
            <w:r w:rsidRPr="007D063F">
              <w:rPr>
                <w:rFonts w:ascii="Arial" w:eastAsia="Times New Roman" w:hAnsi="Arial" w:cs="Arial"/>
                <w:color w:val="0F1115"/>
                <w:sz w:val="16"/>
                <w:szCs w:val="16"/>
                <w:lang w:eastAsia="en-IE"/>
              </w:rPr>
              <w:t> - Real-time location tracking, payment processing, driver ratings</w:t>
            </w:r>
          </w:p>
        </w:tc>
      </w:tr>
      <w:tr w:rsidR="007D063F" w:rsidRPr="007D063F" w14:paraId="20D49937" w14:textId="77777777" w:rsidTr="00177455">
        <w:trPr>
          <w:trHeight w:val="256"/>
        </w:trPr>
        <w:tc>
          <w:tcPr>
            <w:tcW w:w="655" w:type="dxa"/>
            <w:shd w:val="clear" w:color="000000" w:fill="FFFFFF"/>
            <w:vAlign w:val="center"/>
            <w:hideMark/>
          </w:tcPr>
          <w:p w14:paraId="5E91FE21"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8</w:t>
            </w:r>
          </w:p>
        </w:tc>
        <w:tc>
          <w:tcPr>
            <w:tcW w:w="8271" w:type="dxa"/>
            <w:shd w:val="clear" w:color="000000" w:fill="FFFFFF"/>
            <w:vAlign w:val="center"/>
            <w:hideMark/>
          </w:tcPr>
          <w:p w14:paraId="21CF17E6"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Online Banking System</w:t>
            </w:r>
            <w:r w:rsidRPr="007D063F">
              <w:rPr>
                <w:rFonts w:ascii="Arial" w:eastAsia="Times New Roman" w:hAnsi="Arial" w:cs="Arial"/>
                <w:color w:val="0F1115"/>
                <w:sz w:val="16"/>
                <w:szCs w:val="16"/>
                <w:lang w:eastAsia="en-IE"/>
              </w:rPr>
              <w:t> - Fund transfers, bill payments, account management</w:t>
            </w:r>
          </w:p>
        </w:tc>
      </w:tr>
      <w:tr w:rsidR="007D063F" w:rsidRPr="007D063F" w14:paraId="27F24DAB" w14:textId="77777777" w:rsidTr="00177455">
        <w:trPr>
          <w:trHeight w:val="289"/>
        </w:trPr>
        <w:tc>
          <w:tcPr>
            <w:tcW w:w="655" w:type="dxa"/>
            <w:shd w:val="clear" w:color="000000" w:fill="FFFFFF"/>
            <w:vAlign w:val="center"/>
            <w:hideMark/>
          </w:tcPr>
          <w:p w14:paraId="17069179" w14:textId="77777777" w:rsidR="007D063F" w:rsidRPr="007D063F" w:rsidRDefault="007D063F" w:rsidP="007D063F">
            <w:pPr>
              <w:spacing w:after="0" w:line="240" w:lineRule="auto"/>
              <w:ind w:firstLineChars="100" w:firstLine="160"/>
              <w:rPr>
                <w:rFonts w:ascii="Arial" w:eastAsia="Times New Roman" w:hAnsi="Arial" w:cs="Arial"/>
                <w:color w:val="0F1115"/>
                <w:sz w:val="16"/>
                <w:szCs w:val="16"/>
                <w:lang w:eastAsia="en-IE"/>
              </w:rPr>
            </w:pPr>
            <w:r w:rsidRPr="007D063F">
              <w:rPr>
                <w:rFonts w:ascii="Arial" w:eastAsia="Times New Roman" w:hAnsi="Arial" w:cs="Arial"/>
                <w:color w:val="0F1115"/>
                <w:sz w:val="16"/>
                <w:szCs w:val="16"/>
                <w:lang w:eastAsia="en-IE"/>
              </w:rPr>
              <w:t>9</w:t>
            </w:r>
          </w:p>
        </w:tc>
        <w:tc>
          <w:tcPr>
            <w:tcW w:w="8271" w:type="dxa"/>
            <w:shd w:val="clear" w:color="000000" w:fill="FFFFFF"/>
            <w:vAlign w:val="center"/>
            <w:hideMark/>
          </w:tcPr>
          <w:p w14:paraId="7207952A" w14:textId="77777777" w:rsidR="007D063F" w:rsidRPr="007D063F" w:rsidRDefault="007D063F" w:rsidP="007D063F">
            <w:pPr>
              <w:spacing w:after="0" w:line="240" w:lineRule="auto"/>
              <w:ind w:firstLineChars="100" w:firstLine="161"/>
              <w:rPr>
                <w:rFonts w:ascii="Arial" w:eastAsia="Times New Roman" w:hAnsi="Arial" w:cs="Arial"/>
                <w:b/>
                <w:bCs/>
                <w:color w:val="0F1115"/>
                <w:sz w:val="16"/>
                <w:szCs w:val="16"/>
                <w:lang w:eastAsia="en-IE"/>
              </w:rPr>
            </w:pPr>
            <w:r w:rsidRPr="007D063F">
              <w:rPr>
                <w:rFonts w:ascii="Arial" w:eastAsia="Times New Roman" w:hAnsi="Arial" w:cs="Arial"/>
                <w:b/>
                <w:bCs/>
                <w:color w:val="0F1115"/>
                <w:sz w:val="16"/>
                <w:szCs w:val="16"/>
                <w:lang w:eastAsia="en-IE"/>
              </w:rPr>
              <w:t>Corporate HR System</w:t>
            </w:r>
            <w:r w:rsidRPr="007D063F">
              <w:rPr>
                <w:rFonts w:ascii="Arial" w:eastAsia="Times New Roman" w:hAnsi="Arial" w:cs="Arial"/>
                <w:color w:val="0F1115"/>
                <w:sz w:val="16"/>
                <w:szCs w:val="16"/>
                <w:lang w:eastAsia="en-IE"/>
              </w:rPr>
              <w:t> - Employee records, payroll data, performance reviews</w:t>
            </w:r>
          </w:p>
        </w:tc>
      </w:tr>
    </w:tbl>
    <w:p w14:paraId="6DA95E9A" w14:textId="77777777" w:rsidR="007D063F" w:rsidRDefault="007D063F" w:rsidP="00151F3B">
      <w:pPr>
        <w:rPr>
          <w:rFonts w:ascii="Arial" w:hAnsi="Arial" w:cs="Arial"/>
          <w:sz w:val="24"/>
          <w:szCs w:val="24"/>
        </w:rPr>
      </w:pPr>
    </w:p>
    <w:p w14:paraId="2C5FD604" w14:textId="77777777" w:rsidR="00177455" w:rsidRPr="00177455" w:rsidRDefault="00177455" w:rsidP="00177455">
      <w:pPr>
        <w:spacing w:after="0"/>
        <w:rPr>
          <w:rFonts w:ascii="Arial" w:hAnsi="Arial" w:cs="Arial"/>
          <w:b/>
          <w:bCs/>
          <w:sz w:val="24"/>
          <w:szCs w:val="24"/>
        </w:rPr>
      </w:pPr>
      <w:r w:rsidRPr="00177455">
        <w:rPr>
          <w:rFonts w:ascii="Arial" w:hAnsi="Arial" w:cs="Arial"/>
          <w:b/>
          <w:bCs/>
          <w:sz w:val="24"/>
          <w:szCs w:val="24"/>
        </w:rPr>
        <w:t>Part 1: Security Checklist &amp; Requirements (10 marks)</w:t>
      </w:r>
    </w:p>
    <w:p w14:paraId="73A23436" w14:textId="77777777" w:rsidR="00177455" w:rsidRPr="00177455" w:rsidRDefault="00177455" w:rsidP="00177455">
      <w:pPr>
        <w:spacing w:after="0"/>
        <w:rPr>
          <w:rFonts w:ascii="Arial" w:hAnsi="Arial" w:cs="Arial"/>
          <w:sz w:val="24"/>
          <w:szCs w:val="24"/>
        </w:rPr>
      </w:pPr>
      <w:r w:rsidRPr="00177455">
        <w:rPr>
          <w:rFonts w:ascii="Arial" w:hAnsi="Arial" w:cs="Arial"/>
          <w:sz w:val="24"/>
          <w:szCs w:val="24"/>
        </w:rPr>
        <w:t>Based on your assigned scenario, create:</w:t>
      </w:r>
    </w:p>
    <w:p w14:paraId="30B9F6E0"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1.1 Security Requirements Checklist</w:t>
      </w:r>
      <w:r w:rsidRPr="00177455">
        <w:rPr>
          <w:rFonts w:ascii="Arial" w:hAnsi="Arial" w:cs="Arial"/>
          <w:sz w:val="24"/>
          <w:szCs w:val="24"/>
        </w:rPr>
        <w:t> (8 items)</w:t>
      </w:r>
    </w:p>
    <w:p w14:paraId="6940C192" w14:textId="77777777" w:rsidR="00177455" w:rsidRPr="00177455" w:rsidRDefault="00177455" w:rsidP="00177455">
      <w:pPr>
        <w:numPr>
          <w:ilvl w:val="0"/>
          <w:numId w:val="16"/>
        </w:numPr>
        <w:spacing w:after="0"/>
        <w:rPr>
          <w:rFonts w:ascii="Arial" w:hAnsi="Arial" w:cs="Arial"/>
          <w:sz w:val="24"/>
          <w:szCs w:val="24"/>
        </w:rPr>
      </w:pPr>
      <w:r w:rsidRPr="00177455">
        <w:rPr>
          <w:rFonts w:ascii="Arial" w:hAnsi="Arial" w:cs="Arial"/>
          <w:sz w:val="24"/>
          <w:szCs w:val="24"/>
        </w:rPr>
        <w:t>List 8 security requirements specific to your scenario</w:t>
      </w:r>
    </w:p>
    <w:p w14:paraId="744EE1D7" w14:textId="77777777" w:rsidR="00177455" w:rsidRPr="00177455" w:rsidRDefault="00177455" w:rsidP="00177455">
      <w:pPr>
        <w:numPr>
          <w:ilvl w:val="0"/>
          <w:numId w:val="16"/>
        </w:numPr>
        <w:spacing w:after="0"/>
        <w:rPr>
          <w:rFonts w:ascii="Arial" w:hAnsi="Arial" w:cs="Arial"/>
          <w:sz w:val="24"/>
          <w:szCs w:val="24"/>
        </w:rPr>
      </w:pPr>
      <w:r w:rsidRPr="00177455">
        <w:rPr>
          <w:rFonts w:ascii="Arial" w:hAnsi="Arial" w:cs="Arial"/>
          <w:sz w:val="24"/>
          <w:szCs w:val="24"/>
        </w:rPr>
        <w:t>Each requirement should be actionable and testable</w:t>
      </w:r>
    </w:p>
    <w:p w14:paraId="113AF337" w14:textId="77777777" w:rsidR="00177455" w:rsidRPr="00177455" w:rsidRDefault="00177455" w:rsidP="00177455">
      <w:pPr>
        <w:numPr>
          <w:ilvl w:val="0"/>
          <w:numId w:val="16"/>
        </w:numPr>
        <w:spacing w:after="0"/>
        <w:rPr>
          <w:rFonts w:ascii="Arial" w:hAnsi="Arial" w:cs="Arial"/>
          <w:sz w:val="24"/>
          <w:szCs w:val="24"/>
        </w:rPr>
      </w:pPr>
      <w:r w:rsidRPr="00177455">
        <w:rPr>
          <w:rFonts w:ascii="Arial" w:hAnsi="Arial" w:cs="Arial"/>
          <w:sz w:val="24"/>
          <w:szCs w:val="24"/>
        </w:rPr>
        <w:t>Example: "All user passwords must be hashed using bcrypt with salt"</w:t>
      </w:r>
    </w:p>
    <w:p w14:paraId="1D912D12"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1.2 Data Classification</w:t>
      </w:r>
      <w:r w:rsidRPr="00177455">
        <w:rPr>
          <w:rFonts w:ascii="Arial" w:hAnsi="Arial" w:cs="Arial"/>
          <w:sz w:val="24"/>
          <w:szCs w:val="24"/>
        </w:rPr>
        <w:t> (4 categories)</w:t>
      </w:r>
    </w:p>
    <w:p w14:paraId="657AC5D5" w14:textId="77777777" w:rsidR="00177455" w:rsidRPr="00177455" w:rsidRDefault="00177455" w:rsidP="00177455">
      <w:pPr>
        <w:numPr>
          <w:ilvl w:val="0"/>
          <w:numId w:val="17"/>
        </w:numPr>
        <w:spacing w:after="0"/>
        <w:rPr>
          <w:rFonts w:ascii="Arial" w:hAnsi="Arial" w:cs="Arial"/>
          <w:sz w:val="24"/>
          <w:szCs w:val="24"/>
        </w:rPr>
      </w:pPr>
      <w:r w:rsidRPr="00177455">
        <w:rPr>
          <w:rFonts w:ascii="Arial" w:hAnsi="Arial" w:cs="Arial"/>
          <w:sz w:val="24"/>
          <w:szCs w:val="24"/>
        </w:rPr>
        <w:t>Identify and classify the types of data your system handles</w:t>
      </w:r>
    </w:p>
    <w:p w14:paraId="3204625C" w14:textId="77777777" w:rsidR="00177455" w:rsidRPr="00177455" w:rsidRDefault="00177455" w:rsidP="00177455">
      <w:pPr>
        <w:numPr>
          <w:ilvl w:val="0"/>
          <w:numId w:val="17"/>
        </w:numPr>
        <w:spacing w:after="0"/>
        <w:rPr>
          <w:rFonts w:ascii="Arial" w:hAnsi="Arial" w:cs="Arial"/>
          <w:sz w:val="24"/>
          <w:szCs w:val="24"/>
        </w:rPr>
      </w:pPr>
      <w:r w:rsidRPr="00177455">
        <w:rPr>
          <w:rFonts w:ascii="Arial" w:hAnsi="Arial" w:cs="Arial"/>
          <w:sz w:val="24"/>
          <w:szCs w:val="24"/>
        </w:rPr>
        <w:t>Example: "PII - High Sensitivity", "Public Content - Low Sensitivity"</w:t>
      </w:r>
    </w:p>
    <w:p w14:paraId="6D3E1F10" w14:textId="77777777" w:rsidR="00177455" w:rsidRPr="00177455" w:rsidRDefault="00000000" w:rsidP="00177455">
      <w:pPr>
        <w:spacing w:after="0"/>
        <w:rPr>
          <w:rFonts w:ascii="Arial" w:hAnsi="Arial" w:cs="Arial"/>
          <w:sz w:val="24"/>
          <w:szCs w:val="24"/>
        </w:rPr>
      </w:pPr>
      <w:r>
        <w:rPr>
          <w:rFonts w:ascii="Arial" w:hAnsi="Arial" w:cs="Arial"/>
          <w:sz w:val="24"/>
          <w:szCs w:val="24"/>
        </w:rPr>
        <w:pict w14:anchorId="4B69FB06">
          <v:rect id="_x0000_i1025" style="width:0;height:.75pt" o:hralign="center" o:hrstd="t" o:hr="t" fillcolor="#a0a0a0" stroked="f"/>
        </w:pict>
      </w:r>
    </w:p>
    <w:p w14:paraId="033A9922" w14:textId="709E715F" w:rsidR="00177455" w:rsidRPr="00177455" w:rsidRDefault="00177455" w:rsidP="00177455">
      <w:pPr>
        <w:spacing w:after="0"/>
        <w:rPr>
          <w:rFonts w:ascii="Arial" w:hAnsi="Arial" w:cs="Arial"/>
          <w:b/>
          <w:bCs/>
          <w:sz w:val="24"/>
          <w:szCs w:val="24"/>
        </w:rPr>
      </w:pPr>
      <w:r w:rsidRPr="00177455">
        <w:rPr>
          <w:rFonts w:ascii="Arial" w:hAnsi="Arial" w:cs="Arial"/>
          <w:b/>
          <w:bCs/>
          <w:sz w:val="24"/>
          <w:szCs w:val="24"/>
        </w:rPr>
        <w:t xml:space="preserve">Part 2: Threat </w:t>
      </w:r>
      <w:r w:rsidR="001A72E5" w:rsidRPr="00177455">
        <w:rPr>
          <w:rFonts w:ascii="Arial" w:hAnsi="Arial" w:cs="Arial"/>
          <w:b/>
          <w:bCs/>
          <w:sz w:val="24"/>
          <w:szCs w:val="24"/>
        </w:rPr>
        <w:t>Modelling</w:t>
      </w:r>
      <w:r w:rsidRPr="00177455">
        <w:rPr>
          <w:rFonts w:ascii="Arial" w:hAnsi="Arial" w:cs="Arial"/>
          <w:b/>
          <w:bCs/>
          <w:sz w:val="24"/>
          <w:szCs w:val="24"/>
        </w:rPr>
        <w:t xml:space="preserve"> (5 marks)</w:t>
      </w:r>
    </w:p>
    <w:p w14:paraId="7A116B9D"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2.1 Simple Threat Diagram</w:t>
      </w:r>
    </w:p>
    <w:p w14:paraId="095A6412" w14:textId="77777777" w:rsidR="00177455" w:rsidRPr="00177455" w:rsidRDefault="00177455" w:rsidP="00177455">
      <w:pPr>
        <w:numPr>
          <w:ilvl w:val="0"/>
          <w:numId w:val="18"/>
        </w:numPr>
        <w:spacing w:after="0"/>
        <w:rPr>
          <w:rFonts w:ascii="Arial" w:hAnsi="Arial" w:cs="Arial"/>
          <w:sz w:val="24"/>
          <w:szCs w:val="24"/>
        </w:rPr>
      </w:pPr>
      <w:r w:rsidRPr="00177455">
        <w:rPr>
          <w:rFonts w:ascii="Arial" w:hAnsi="Arial" w:cs="Arial"/>
          <w:sz w:val="24"/>
          <w:szCs w:val="24"/>
        </w:rPr>
        <w:lastRenderedPageBreak/>
        <w:t>Create a basic Data Flow Diagram (DFD) with 3-4 components</w:t>
      </w:r>
    </w:p>
    <w:p w14:paraId="6BBDBEA8" w14:textId="77777777" w:rsidR="00177455" w:rsidRPr="00177455" w:rsidRDefault="00177455" w:rsidP="00177455">
      <w:pPr>
        <w:numPr>
          <w:ilvl w:val="0"/>
          <w:numId w:val="18"/>
        </w:numPr>
        <w:spacing w:after="0"/>
        <w:rPr>
          <w:rFonts w:ascii="Arial" w:hAnsi="Arial" w:cs="Arial"/>
          <w:sz w:val="24"/>
          <w:szCs w:val="24"/>
        </w:rPr>
      </w:pPr>
      <w:r w:rsidRPr="00177455">
        <w:rPr>
          <w:rFonts w:ascii="Arial" w:hAnsi="Arial" w:cs="Arial"/>
          <w:sz w:val="24"/>
          <w:szCs w:val="24"/>
        </w:rPr>
        <w:t>Identify 3 potential threats using STRIDE model</w:t>
      </w:r>
    </w:p>
    <w:p w14:paraId="6948351B" w14:textId="77777777" w:rsidR="00177455" w:rsidRPr="00177455" w:rsidRDefault="00177455" w:rsidP="00177455">
      <w:pPr>
        <w:numPr>
          <w:ilvl w:val="0"/>
          <w:numId w:val="18"/>
        </w:numPr>
        <w:spacing w:after="0"/>
        <w:rPr>
          <w:rFonts w:ascii="Arial" w:hAnsi="Arial" w:cs="Arial"/>
          <w:sz w:val="24"/>
          <w:szCs w:val="24"/>
        </w:rPr>
      </w:pPr>
      <w:r w:rsidRPr="00177455">
        <w:rPr>
          <w:rFonts w:ascii="Arial" w:hAnsi="Arial" w:cs="Arial"/>
          <w:sz w:val="24"/>
          <w:szCs w:val="24"/>
        </w:rPr>
        <w:t>Example: "Spoofing threat between mobile app and API server"</w:t>
      </w:r>
    </w:p>
    <w:p w14:paraId="122A333D"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2.2 Mitigation Strategies</w:t>
      </w:r>
    </w:p>
    <w:p w14:paraId="77FC6A3F" w14:textId="77777777" w:rsidR="00177455" w:rsidRPr="00177455" w:rsidRDefault="00177455" w:rsidP="00177455">
      <w:pPr>
        <w:numPr>
          <w:ilvl w:val="0"/>
          <w:numId w:val="19"/>
        </w:numPr>
        <w:spacing w:after="0"/>
        <w:rPr>
          <w:rFonts w:ascii="Arial" w:hAnsi="Arial" w:cs="Arial"/>
          <w:sz w:val="24"/>
          <w:szCs w:val="24"/>
        </w:rPr>
      </w:pPr>
      <w:r w:rsidRPr="00177455">
        <w:rPr>
          <w:rFonts w:ascii="Arial" w:hAnsi="Arial" w:cs="Arial"/>
          <w:sz w:val="24"/>
          <w:szCs w:val="24"/>
        </w:rPr>
        <w:t>For each threat, suggest one specific mitigation</w:t>
      </w:r>
    </w:p>
    <w:p w14:paraId="2984F0D8" w14:textId="77777777" w:rsidR="00177455" w:rsidRPr="00177455" w:rsidRDefault="00000000" w:rsidP="00177455">
      <w:pPr>
        <w:spacing w:after="0"/>
        <w:rPr>
          <w:rFonts w:ascii="Arial" w:hAnsi="Arial" w:cs="Arial"/>
          <w:sz w:val="24"/>
          <w:szCs w:val="24"/>
        </w:rPr>
      </w:pPr>
      <w:r>
        <w:rPr>
          <w:rFonts w:ascii="Arial" w:hAnsi="Arial" w:cs="Arial"/>
          <w:sz w:val="24"/>
          <w:szCs w:val="24"/>
        </w:rPr>
        <w:pict w14:anchorId="3BCFF7A3">
          <v:rect id="_x0000_i1026" style="width:0;height:.75pt" o:hralign="center" o:hrstd="t" o:hr="t" fillcolor="#a0a0a0" stroked="f"/>
        </w:pict>
      </w:r>
    </w:p>
    <w:p w14:paraId="6C184EFB" w14:textId="77777777" w:rsidR="00177455" w:rsidRPr="00177455" w:rsidRDefault="00177455" w:rsidP="00177455">
      <w:pPr>
        <w:spacing w:after="0"/>
        <w:rPr>
          <w:rFonts w:ascii="Arial" w:hAnsi="Arial" w:cs="Arial"/>
          <w:b/>
          <w:bCs/>
          <w:sz w:val="24"/>
          <w:szCs w:val="24"/>
        </w:rPr>
      </w:pPr>
      <w:r w:rsidRPr="00177455">
        <w:rPr>
          <w:rFonts w:ascii="Arial" w:hAnsi="Arial" w:cs="Arial"/>
          <w:b/>
          <w:bCs/>
          <w:sz w:val="24"/>
          <w:szCs w:val="24"/>
        </w:rPr>
        <w:t>Part 3: Secure Code Implementation (5 marks)</w:t>
      </w:r>
    </w:p>
    <w:p w14:paraId="7B9ADC14"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Choose ONE security requirement</w:t>
      </w:r>
      <w:r w:rsidRPr="00177455">
        <w:rPr>
          <w:rFonts w:ascii="Arial" w:hAnsi="Arial" w:cs="Arial"/>
          <w:sz w:val="24"/>
          <w:szCs w:val="24"/>
        </w:rPr>
        <w:t> from your checklist and </w:t>
      </w:r>
      <w:r w:rsidRPr="00177455">
        <w:rPr>
          <w:rFonts w:ascii="Arial" w:hAnsi="Arial" w:cs="Arial"/>
          <w:b/>
          <w:bCs/>
          <w:sz w:val="24"/>
          <w:szCs w:val="24"/>
        </w:rPr>
        <w:t>write the code</w:t>
      </w:r>
      <w:r w:rsidRPr="00177455">
        <w:rPr>
          <w:rFonts w:ascii="Arial" w:hAnsi="Arial" w:cs="Arial"/>
          <w:sz w:val="24"/>
          <w:szCs w:val="24"/>
        </w:rPr>
        <w:t> to implement it.</w:t>
      </w:r>
    </w:p>
    <w:p w14:paraId="7EF9F6DB"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3.1 Code Implementation</w:t>
      </w:r>
    </w:p>
    <w:p w14:paraId="568018AF" w14:textId="77777777" w:rsidR="00177455" w:rsidRPr="00177455" w:rsidRDefault="00177455" w:rsidP="00177455">
      <w:pPr>
        <w:numPr>
          <w:ilvl w:val="0"/>
          <w:numId w:val="20"/>
        </w:numPr>
        <w:spacing w:after="0"/>
        <w:rPr>
          <w:rFonts w:ascii="Arial" w:hAnsi="Arial" w:cs="Arial"/>
          <w:sz w:val="24"/>
          <w:szCs w:val="24"/>
        </w:rPr>
      </w:pPr>
      <w:r w:rsidRPr="00177455">
        <w:rPr>
          <w:rFonts w:ascii="Arial" w:hAnsi="Arial" w:cs="Arial"/>
          <w:sz w:val="24"/>
          <w:szCs w:val="24"/>
        </w:rPr>
        <w:t>Write a code snippet (Java, Python, or JavaScript) that demonstrates your security control</w:t>
      </w:r>
    </w:p>
    <w:p w14:paraId="0B3FC56C" w14:textId="77777777" w:rsidR="00177455" w:rsidRPr="00177455" w:rsidRDefault="00177455" w:rsidP="00177455">
      <w:pPr>
        <w:numPr>
          <w:ilvl w:val="0"/>
          <w:numId w:val="20"/>
        </w:numPr>
        <w:spacing w:after="0"/>
        <w:rPr>
          <w:rFonts w:ascii="Arial" w:hAnsi="Arial" w:cs="Arial"/>
          <w:sz w:val="24"/>
          <w:szCs w:val="24"/>
        </w:rPr>
      </w:pPr>
      <w:r w:rsidRPr="00177455">
        <w:rPr>
          <w:rFonts w:ascii="Arial" w:hAnsi="Arial" w:cs="Arial"/>
          <w:sz w:val="24"/>
          <w:szCs w:val="24"/>
        </w:rPr>
        <w:t>Code should be 15-30 lines maximum</w:t>
      </w:r>
    </w:p>
    <w:p w14:paraId="28857D87" w14:textId="77777777" w:rsidR="00177455" w:rsidRPr="00177455" w:rsidRDefault="00177455" w:rsidP="00177455">
      <w:pPr>
        <w:numPr>
          <w:ilvl w:val="0"/>
          <w:numId w:val="20"/>
        </w:numPr>
        <w:spacing w:after="0"/>
        <w:rPr>
          <w:rFonts w:ascii="Arial" w:hAnsi="Arial" w:cs="Arial"/>
          <w:sz w:val="24"/>
          <w:szCs w:val="24"/>
        </w:rPr>
      </w:pPr>
      <w:r w:rsidRPr="00177455">
        <w:rPr>
          <w:rFonts w:ascii="Arial" w:hAnsi="Arial" w:cs="Arial"/>
          <w:sz w:val="24"/>
          <w:szCs w:val="24"/>
        </w:rPr>
        <w:t>Include comments explaining security features</w:t>
      </w:r>
    </w:p>
    <w:p w14:paraId="242D6DD9"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Examples based on scenarios:</w:t>
      </w:r>
    </w:p>
    <w:p w14:paraId="7DDBF472" w14:textId="77777777" w:rsidR="00177455" w:rsidRPr="00177455" w:rsidRDefault="00177455" w:rsidP="00177455">
      <w:pPr>
        <w:numPr>
          <w:ilvl w:val="0"/>
          <w:numId w:val="21"/>
        </w:numPr>
        <w:spacing w:after="0"/>
        <w:rPr>
          <w:rFonts w:ascii="Arial" w:hAnsi="Arial" w:cs="Arial"/>
          <w:sz w:val="24"/>
          <w:szCs w:val="24"/>
        </w:rPr>
      </w:pPr>
      <w:r w:rsidRPr="00177455">
        <w:rPr>
          <w:rFonts w:ascii="Arial" w:hAnsi="Arial" w:cs="Arial"/>
          <w:b/>
          <w:bCs/>
          <w:sz w:val="24"/>
          <w:szCs w:val="24"/>
        </w:rPr>
        <w:t>E-Commerce:</w:t>
      </w:r>
      <w:r w:rsidRPr="00177455">
        <w:rPr>
          <w:rFonts w:ascii="Arial" w:hAnsi="Arial" w:cs="Arial"/>
          <w:sz w:val="24"/>
          <w:szCs w:val="24"/>
        </w:rPr>
        <w:t> Password hashing function</w:t>
      </w:r>
    </w:p>
    <w:p w14:paraId="7A3DB8B7" w14:textId="77777777" w:rsidR="00177455" w:rsidRPr="00177455" w:rsidRDefault="00177455" w:rsidP="00177455">
      <w:pPr>
        <w:numPr>
          <w:ilvl w:val="0"/>
          <w:numId w:val="21"/>
        </w:numPr>
        <w:spacing w:after="0"/>
        <w:rPr>
          <w:rFonts w:ascii="Arial" w:hAnsi="Arial" w:cs="Arial"/>
          <w:sz w:val="24"/>
          <w:szCs w:val="24"/>
        </w:rPr>
      </w:pPr>
      <w:r w:rsidRPr="00177455">
        <w:rPr>
          <w:rFonts w:ascii="Arial" w:hAnsi="Arial" w:cs="Arial"/>
          <w:b/>
          <w:bCs/>
          <w:sz w:val="24"/>
          <w:szCs w:val="24"/>
        </w:rPr>
        <w:t>Healthcare:</w:t>
      </w:r>
      <w:r w:rsidRPr="00177455">
        <w:rPr>
          <w:rFonts w:ascii="Arial" w:hAnsi="Arial" w:cs="Arial"/>
          <w:sz w:val="24"/>
          <w:szCs w:val="24"/>
        </w:rPr>
        <w:t> Input validation for medical data</w:t>
      </w:r>
    </w:p>
    <w:p w14:paraId="2CE435B3" w14:textId="77777777" w:rsidR="00177455" w:rsidRPr="00177455" w:rsidRDefault="00177455" w:rsidP="00177455">
      <w:pPr>
        <w:numPr>
          <w:ilvl w:val="0"/>
          <w:numId w:val="21"/>
        </w:numPr>
        <w:spacing w:after="0"/>
        <w:rPr>
          <w:rFonts w:ascii="Arial" w:hAnsi="Arial" w:cs="Arial"/>
          <w:sz w:val="24"/>
          <w:szCs w:val="24"/>
        </w:rPr>
      </w:pPr>
      <w:r w:rsidRPr="00177455">
        <w:rPr>
          <w:rFonts w:ascii="Arial" w:hAnsi="Arial" w:cs="Arial"/>
          <w:b/>
          <w:bCs/>
          <w:sz w:val="24"/>
          <w:szCs w:val="24"/>
        </w:rPr>
        <w:t>IoT:</w:t>
      </w:r>
      <w:r w:rsidRPr="00177455">
        <w:rPr>
          <w:rFonts w:ascii="Arial" w:hAnsi="Arial" w:cs="Arial"/>
          <w:sz w:val="24"/>
          <w:szCs w:val="24"/>
        </w:rPr>
        <w:t> Secure session token generation</w:t>
      </w:r>
    </w:p>
    <w:p w14:paraId="49ECD930" w14:textId="77777777" w:rsidR="00177455" w:rsidRPr="00177455" w:rsidRDefault="00177455" w:rsidP="00177455">
      <w:pPr>
        <w:numPr>
          <w:ilvl w:val="0"/>
          <w:numId w:val="21"/>
        </w:numPr>
        <w:spacing w:after="0"/>
        <w:rPr>
          <w:rFonts w:ascii="Arial" w:hAnsi="Arial" w:cs="Arial"/>
          <w:sz w:val="24"/>
          <w:szCs w:val="24"/>
        </w:rPr>
      </w:pPr>
      <w:r w:rsidRPr="00177455">
        <w:rPr>
          <w:rFonts w:ascii="Arial" w:hAnsi="Arial" w:cs="Arial"/>
          <w:b/>
          <w:bCs/>
          <w:sz w:val="24"/>
          <w:szCs w:val="24"/>
        </w:rPr>
        <w:t>Banking:</w:t>
      </w:r>
      <w:r w:rsidRPr="00177455">
        <w:rPr>
          <w:rFonts w:ascii="Arial" w:hAnsi="Arial" w:cs="Arial"/>
          <w:sz w:val="24"/>
          <w:szCs w:val="24"/>
        </w:rPr>
        <w:t> Account lockout after failed attempts</w:t>
      </w:r>
    </w:p>
    <w:p w14:paraId="1E54D304" w14:textId="77777777" w:rsidR="00177455" w:rsidRPr="00177455" w:rsidRDefault="00177455" w:rsidP="00177455">
      <w:pPr>
        <w:spacing w:after="0"/>
        <w:rPr>
          <w:rFonts w:ascii="Arial" w:hAnsi="Arial" w:cs="Arial"/>
          <w:sz w:val="24"/>
          <w:szCs w:val="24"/>
        </w:rPr>
      </w:pPr>
      <w:r w:rsidRPr="00177455">
        <w:rPr>
          <w:rFonts w:ascii="Arial" w:hAnsi="Arial" w:cs="Arial"/>
          <w:b/>
          <w:bCs/>
          <w:sz w:val="24"/>
          <w:szCs w:val="24"/>
        </w:rPr>
        <w:t>3.2 Code Explanation</w:t>
      </w:r>
    </w:p>
    <w:p w14:paraId="37300C5B" w14:textId="77777777" w:rsidR="00177455" w:rsidRPr="00177455" w:rsidRDefault="00177455" w:rsidP="00177455">
      <w:pPr>
        <w:numPr>
          <w:ilvl w:val="0"/>
          <w:numId w:val="22"/>
        </w:numPr>
        <w:spacing w:after="0"/>
        <w:rPr>
          <w:rFonts w:ascii="Arial" w:hAnsi="Arial" w:cs="Arial"/>
          <w:sz w:val="24"/>
          <w:szCs w:val="24"/>
        </w:rPr>
      </w:pPr>
      <w:r w:rsidRPr="00177455">
        <w:rPr>
          <w:rFonts w:ascii="Arial" w:hAnsi="Arial" w:cs="Arial"/>
          <w:sz w:val="24"/>
          <w:szCs w:val="24"/>
        </w:rPr>
        <w:t>Explain how your code implements the security requirement</w:t>
      </w:r>
    </w:p>
    <w:p w14:paraId="4956D8F9" w14:textId="77777777" w:rsidR="00177455" w:rsidRPr="00177455" w:rsidRDefault="00177455" w:rsidP="00177455">
      <w:pPr>
        <w:numPr>
          <w:ilvl w:val="0"/>
          <w:numId w:val="22"/>
        </w:numPr>
        <w:spacing w:after="0"/>
        <w:rPr>
          <w:rFonts w:ascii="Arial" w:hAnsi="Arial" w:cs="Arial"/>
          <w:sz w:val="24"/>
          <w:szCs w:val="24"/>
        </w:rPr>
      </w:pPr>
      <w:r w:rsidRPr="00177455">
        <w:rPr>
          <w:rFonts w:ascii="Arial" w:hAnsi="Arial" w:cs="Arial"/>
          <w:sz w:val="24"/>
          <w:szCs w:val="24"/>
        </w:rPr>
        <w:t>Identify any potential limitations or trade-offs</w:t>
      </w:r>
    </w:p>
    <w:p w14:paraId="23CEA119" w14:textId="77777777" w:rsidR="00177455" w:rsidRPr="00177455" w:rsidRDefault="00000000" w:rsidP="00177455">
      <w:pPr>
        <w:rPr>
          <w:rFonts w:ascii="Arial" w:hAnsi="Arial" w:cs="Arial"/>
          <w:sz w:val="24"/>
          <w:szCs w:val="24"/>
        </w:rPr>
      </w:pPr>
      <w:r>
        <w:rPr>
          <w:rFonts w:ascii="Arial" w:hAnsi="Arial" w:cs="Arial"/>
          <w:sz w:val="24"/>
          <w:szCs w:val="24"/>
        </w:rPr>
        <w:pict w14:anchorId="345BF59E">
          <v:rect id="_x0000_i1027" style="width:0;height:.75pt" o:hralign="center" o:hrstd="t" o:hr="t" fillcolor="#a0a0a0" stroked="f"/>
        </w:pict>
      </w:r>
    </w:p>
    <w:p w14:paraId="4907115A" w14:textId="77777777" w:rsidR="00177455" w:rsidRPr="00177455" w:rsidRDefault="00177455" w:rsidP="00177455">
      <w:pPr>
        <w:rPr>
          <w:rFonts w:ascii="Arial" w:hAnsi="Arial" w:cs="Arial"/>
          <w:b/>
          <w:bCs/>
          <w:sz w:val="24"/>
          <w:szCs w:val="24"/>
        </w:rPr>
      </w:pPr>
      <w:r w:rsidRPr="00177455">
        <w:rPr>
          <w:rFonts w:ascii="Arial" w:hAnsi="Arial" w:cs="Arial"/>
          <w:b/>
          <w:bCs/>
          <w:sz w:val="24"/>
          <w:szCs w:val="24"/>
        </w:rPr>
        <w:t>Deliverables</w:t>
      </w:r>
    </w:p>
    <w:p w14:paraId="2F31784C" w14:textId="77777777" w:rsidR="00177455" w:rsidRPr="00177455" w:rsidRDefault="00177455" w:rsidP="00177455">
      <w:pPr>
        <w:rPr>
          <w:rFonts w:ascii="Arial" w:hAnsi="Arial" w:cs="Arial"/>
          <w:sz w:val="24"/>
          <w:szCs w:val="24"/>
        </w:rPr>
      </w:pPr>
      <w:r w:rsidRPr="00177455">
        <w:rPr>
          <w:rFonts w:ascii="Arial" w:hAnsi="Arial" w:cs="Arial"/>
          <w:sz w:val="24"/>
          <w:szCs w:val="24"/>
        </w:rPr>
        <w:t>Single PDF file named: [StudentID]_CA2_SecurityDesign.pdf containing:</w:t>
      </w:r>
    </w:p>
    <w:p w14:paraId="17E0C3D8" w14:textId="77777777" w:rsidR="00177455" w:rsidRPr="00177455" w:rsidRDefault="00177455" w:rsidP="00177455">
      <w:pPr>
        <w:numPr>
          <w:ilvl w:val="0"/>
          <w:numId w:val="23"/>
        </w:numPr>
        <w:rPr>
          <w:rFonts w:ascii="Arial" w:hAnsi="Arial" w:cs="Arial"/>
          <w:sz w:val="24"/>
          <w:szCs w:val="24"/>
        </w:rPr>
      </w:pPr>
      <w:r w:rsidRPr="00177455">
        <w:rPr>
          <w:rFonts w:ascii="Arial" w:hAnsi="Arial" w:cs="Arial"/>
          <w:sz w:val="24"/>
          <w:szCs w:val="24"/>
        </w:rPr>
        <w:t>Part 1: Security Checklist &amp; Data Classification</w:t>
      </w:r>
    </w:p>
    <w:p w14:paraId="24C5ECD8" w14:textId="77777777" w:rsidR="00177455" w:rsidRPr="00177455" w:rsidRDefault="00177455" w:rsidP="00177455">
      <w:pPr>
        <w:numPr>
          <w:ilvl w:val="0"/>
          <w:numId w:val="23"/>
        </w:numPr>
        <w:rPr>
          <w:rFonts w:ascii="Arial" w:hAnsi="Arial" w:cs="Arial"/>
          <w:sz w:val="24"/>
          <w:szCs w:val="24"/>
        </w:rPr>
      </w:pPr>
      <w:r w:rsidRPr="00177455">
        <w:rPr>
          <w:rFonts w:ascii="Arial" w:hAnsi="Arial" w:cs="Arial"/>
          <w:sz w:val="24"/>
          <w:szCs w:val="24"/>
        </w:rPr>
        <w:t>Part 2: Threat Model Diagram &amp; Mitigations</w:t>
      </w:r>
    </w:p>
    <w:p w14:paraId="581BD6DC" w14:textId="77777777" w:rsidR="00177455" w:rsidRPr="00177455" w:rsidRDefault="00177455" w:rsidP="00177455">
      <w:pPr>
        <w:numPr>
          <w:ilvl w:val="0"/>
          <w:numId w:val="23"/>
        </w:numPr>
        <w:rPr>
          <w:rFonts w:ascii="Arial" w:hAnsi="Arial" w:cs="Arial"/>
          <w:sz w:val="24"/>
          <w:szCs w:val="24"/>
        </w:rPr>
      </w:pPr>
      <w:r w:rsidRPr="00177455">
        <w:rPr>
          <w:rFonts w:ascii="Arial" w:hAnsi="Arial" w:cs="Arial"/>
          <w:sz w:val="24"/>
          <w:szCs w:val="24"/>
        </w:rPr>
        <w:t>Part 3: Code Implementation &amp; Explanation</w:t>
      </w:r>
    </w:p>
    <w:p w14:paraId="3F0E9F32" w14:textId="77777777" w:rsidR="00177455" w:rsidRPr="00177455" w:rsidRDefault="00000000" w:rsidP="00177455">
      <w:pPr>
        <w:rPr>
          <w:rFonts w:ascii="Arial" w:hAnsi="Arial" w:cs="Arial"/>
          <w:sz w:val="24"/>
          <w:szCs w:val="24"/>
        </w:rPr>
      </w:pPr>
      <w:r>
        <w:rPr>
          <w:rFonts w:ascii="Arial" w:hAnsi="Arial" w:cs="Arial"/>
          <w:sz w:val="24"/>
          <w:szCs w:val="24"/>
        </w:rPr>
        <w:pict w14:anchorId="46EA7A3A">
          <v:rect id="_x0000_i1028" style="width:0;height:.75pt" o:hralign="center" o:hrstd="t" o:hr="t" fillcolor="#a0a0a0" stroked="f"/>
        </w:pict>
      </w:r>
    </w:p>
    <w:p w14:paraId="2EFE22DF" w14:textId="77777777" w:rsidR="00177455" w:rsidRPr="00177455" w:rsidRDefault="00177455" w:rsidP="00177455">
      <w:pPr>
        <w:rPr>
          <w:rFonts w:ascii="Arial" w:hAnsi="Arial" w:cs="Arial"/>
          <w:b/>
          <w:bCs/>
          <w:sz w:val="24"/>
          <w:szCs w:val="24"/>
        </w:rPr>
      </w:pPr>
      <w:r w:rsidRPr="00177455">
        <w:rPr>
          <w:rFonts w:ascii="Arial" w:hAnsi="Arial" w:cs="Arial"/>
          <w:b/>
          <w:bCs/>
          <w:sz w:val="24"/>
          <w:szCs w:val="24"/>
        </w:rPr>
        <w:t>Marking Scheme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1850"/>
        <w:gridCol w:w="1573"/>
        <w:gridCol w:w="1656"/>
        <w:gridCol w:w="1387"/>
        <w:gridCol w:w="970"/>
      </w:tblGrid>
      <w:tr w:rsidR="00177455" w:rsidRPr="00177455" w14:paraId="120E804A" w14:textId="77777777" w:rsidTr="00177455">
        <w:trPr>
          <w:tblHeader/>
        </w:trPr>
        <w:tc>
          <w:tcPr>
            <w:tcW w:w="0" w:type="auto"/>
            <w:tcMar>
              <w:top w:w="150" w:type="dxa"/>
              <w:left w:w="0" w:type="dxa"/>
              <w:bottom w:w="150" w:type="dxa"/>
              <w:right w:w="240" w:type="dxa"/>
            </w:tcMar>
            <w:vAlign w:val="center"/>
            <w:hideMark/>
          </w:tcPr>
          <w:p w14:paraId="668C9974" w14:textId="77777777" w:rsidR="00177455" w:rsidRPr="00177455" w:rsidRDefault="00177455" w:rsidP="00177455">
            <w:pPr>
              <w:rPr>
                <w:rFonts w:ascii="Arial" w:hAnsi="Arial" w:cs="Arial"/>
                <w:sz w:val="18"/>
                <w:szCs w:val="18"/>
              </w:rPr>
            </w:pPr>
            <w:r w:rsidRPr="00177455">
              <w:rPr>
                <w:rFonts w:ascii="Arial" w:hAnsi="Arial" w:cs="Arial"/>
                <w:sz w:val="18"/>
                <w:szCs w:val="18"/>
              </w:rPr>
              <w:t>Criteria</w:t>
            </w:r>
          </w:p>
        </w:tc>
        <w:tc>
          <w:tcPr>
            <w:tcW w:w="0" w:type="auto"/>
            <w:tcMar>
              <w:top w:w="150" w:type="dxa"/>
              <w:left w:w="240" w:type="dxa"/>
              <w:bottom w:w="150" w:type="dxa"/>
              <w:right w:w="240" w:type="dxa"/>
            </w:tcMar>
            <w:vAlign w:val="center"/>
            <w:hideMark/>
          </w:tcPr>
          <w:p w14:paraId="3AE7EC2E" w14:textId="77777777" w:rsidR="00177455" w:rsidRPr="00177455" w:rsidRDefault="00177455" w:rsidP="00177455">
            <w:pPr>
              <w:rPr>
                <w:rFonts w:ascii="Arial" w:hAnsi="Arial" w:cs="Arial"/>
                <w:sz w:val="18"/>
                <w:szCs w:val="18"/>
              </w:rPr>
            </w:pPr>
            <w:r w:rsidRPr="00177455">
              <w:rPr>
                <w:rFonts w:ascii="Arial" w:hAnsi="Arial" w:cs="Arial"/>
                <w:sz w:val="18"/>
                <w:szCs w:val="18"/>
              </w:rPr>
              <w:t>Excellent</w:t>
            </w:r>
          </w:p>
        </w:tc>
        <w:tc>
          <w:tcPr>
            <w:tcW w:w="0" w:type="auto"/>
            <w:tcMar>
              <w:top w:w="150" w:type="dxa"/>
              <w:left w:w="240" w:type="dxa"/>
              <w:bottom w:w="150" w:type="dxa"/>
              <w:right w:w="240" w:type="dxa"/>
            </w:tcMar>
            <w:vAlign w:val="center"/>
            <w:hideMark/>
          </w:tcPr>
          <w:p w14:paraId="6E5C6FE8" w14:textId="77777777" w:rsidR="00177455" w:rsidRPr="00177455" w:rsidRDefault="00177455" w:rsidP="00177455">
            <w:pPr>
              <w:rPr>
                <w:rFonts w:ascii="Arial" w:hAnsi="Arial" w:cs="Arial"/>
                <w:sz w:val="18"/>
                <w:szCs w:val="18"/>
              </w:rPr>
            </w:pPr>
            <w:r w:rsidRPr="00177455">
              <w:rPr>
                <w:rFonts w:ascii="Arial" w:hAnsi="Arial" w:cs="Arial"/>
                <w:sz w:val="18"/>
                <w:szCs w:val="18"/>
              </w:rPr>
              <w:t>Good</w:t>
            </w:r>
          </w:p>
        </w:tc>
        <w:tc>
          <w:tcPr>
            <w:tcW w:w="0" w:type="auto"/>
            <w:tcMar>
              <w:top w:w="150" w:type="dxa"/>
              <w:left w:w="240" w:type="dxa"/>
              <w:bottom w:w="150" w:type="dxa"/>
              <w:right w:w="240" w:type="dxa"/>
            </w:tcMar>
            <w:vAlign w:val="center"/>
            <w:hideMark/>
          </w:tcPr>
          <w:p w14:paraId="6B3E1742" w14:textId="77777777" w:rsidR="00177455" w:rsidRPr="00177455" w:rsidRDefault="00177455" w:rsidP="00177455">
            <w:pPr>
              <w:rPr>
                <w:rFonts w:ascii="Arial" w:hAnsi="Arial" w:cs="Arial"/>
                <w:sz w:val="18"/>
                <w:szCs w:val="18"/>
              </w:rPr>
            </w:pPr>
            <w:r w:rsidRPr="00177455">
              <w:rPr>
                <w:rFonts w:ascii="Arial" w:hAnsi="Arial" w:cs="Arial"/>
                <w:sz w:val="18"/>
                <w:szCs w:val="18"/>
              </w:rPr>
              <w:t>Satisfactory</w:t>
            </w:r>
          </w:p>
        </w:tc>
        <w:tc>
          <w:tcPr>
            <w:tcW w:w="0" w:type="auto"/>
            <w:tcMar>
              <w:top w:w="150" w:type="dxa"/>
              <w:left w:w="240" w:type="dxa"/>
              <w:bottom w:w="150" w:type="dxa"/>
              <w:right w:w="240" w:type="dxa"/>
            </w:tcMar>
            <w:vAlign w:val="center"/>
            <w:hideMark/>
          </w:tcPr>
          <w:p w14:paraId="480F221B" w14:textId="77777777" w:rsidR="00177455" w:rsidRPr="00177455" w:rsidRDefault="00177455" w:rsidP="00177455">
            <w:pPr>
              <w:rPr>
                <w:rFonts w:ascii="Arial" w:hAnsi="Arial" w:cs="Arial"/>
                <w:sz w:val="18"/>
                <w:szCs w:val="18"/>
              </w:rPr>
            </w:pPr>
            <w:r w:rsidRPr="00177455">
              <w:rPr>
                <w:rFonts w:ascii="Arial" w:hAnsi="Arial" w:cs="Arial"/>
                <w:sz w:val="18"/>
                <w:szCs w:val="18"/>
              </w:rPr>
              <w:t>Poor</w:t>
            </w:r>
          </w:p>
        </w:tc>
        <w:tc>
          <w:tcPr>
            <w:tcW w:w="0" w:type="auto"/>
            <w:tcMar>
              <w:top w:w="150" w:type="dxa"/>
              <w:left w:w="240" w:type="dxa"/>
              <w:bottom w:w="150" w:type="dxa"/>
              <w:right w:w="240" w:type="dxa"/>
            </w:tcMar>
            <w:vAlign w:val="center"/>
            <w:hideMark/>
          </w:tcPr>
          <w:p w14:paraId="079C4BA4" w14:textId="77777777" w:rsidR="00177455" w:rsidRPr="00177455" w:rsidRDefault="00177455" w:rsidP="00177455">
            <w:pPr>
              <w:rPr>
                <w:rFonts w:ascii="Arial" w:hAnsi="Arial" w:cs="Arial"/>
                <w:sz w:val="18"/>
                <w:szCs w:val="18"/>
              </w:rPr>
            </w:pPr>
            <w:r w:rsidRPr="00177455">
              <w:rPr>
                <w:rFonts w:ascii="Arial" w:hAnsi="Arial" w:cs="Arial"/>
                <w:sz w:val="18"/>
                <w:szCs w:val="18"/>
              </w:rPr>
              <w:t>Marks</w:t>
            </w:r>
          </w:p>
        </w:tc>
      </w:tr>
      <w:tr w:rsidR="00177455" w:rsidRPr="00177455" w14:paraId="01C87B7B" w14:textId="77777777" w:rsidTr="00177455">
        <w:tc>
          <w:tcPr>
            <w:tcW w:w="0" w:type="auto"/>
            <w:tcMar>
              <w:top w:w="150" w:type="dxa"/>
              <w:left w:w="0" w:type="dxa"/>
              <w:bottom w:w="150" w:type="dxa"/>
              <w:right w:w="240" w:type="dxa"/>
            </w:tcMar>
            <w:vAlign w:val="center"/>
            <w:hideMark/>
          </w:tcPr>
          <w:p w14:paraId="515C42B7" w14:textId="77777777" w:rsidR="00177455" w:rsidRPr="00177455" w:rsidRDefault="00177455" w:rsidP="00177455">
            <w:pPr>
              <w:rPr>
                <w:rFonts w:ascii="Arial" w:hAnsi="Arial" w:cs="Arial"/>
                <w:sz w:val="18"/>
                <w:szCs w:val="18"/>
              </w:rPr>
            </w:pPr>
            <w:r w:rsidRPr="00177455">
              <w:rPr>
                <w:rFonts w:ascii="Arial" w:hAnsi="Arial" w:cs="Arial"/>
                <w:b/>
                <w:bCs/>
                <w:sz w:val="18"/>
                <w:szCs w:val="18"/>
              </w:rPr>
              <w:t>Security Checklist</w:t>
            </w:r>
          </w:p>
        </w:tc>
        <w:tc>
          <w:tcPr>
            <w:tcW w:w="0" w:type="auto"/>
            <w:tcMar>
              <w:top w:w="150" w:type="dxa"/>
              <w:left w:w="240" w:type="dxa"/>
              <w:bottom w:w="150" w:type="dxa"/>
              <w:right w:w="240" w:type="dxa"/>
            </w:tcMar>
            <w:vAlign w:val="center"/>
            <w:hideMark/>
          </w:tcPr>
          <w:p w14:paraId="5B784A49" w14:textId="77777777" w:rsidR="00177455" w:rsidRPr="00177455" w:rsidRDefault="00177455" w:rsidP="00177455">
            <w:pPr>
              <w:rPr>
                <w:rFonts w:ascii="Arial" w:hAnsi="Arial" w:cs="Arial"/>
                <w:sz w:val="18"/>
                <w:szCs w:val="18"/>
              </w:rPr>
            </w:pPr>
            <w:r w:rsidRPr="00177455">
              <w:rPr>
                <w:rFonts w:ascii="Arial" w:hAnsi="Arial" w:cs="Arial"/>
                <w:sz w:val="18"/>
                <w:szCs w:val="18"/>
              </w:rPr>
              <w:t>Comprehensive, scenario-specific, actionable requirements</w:t>
            </w:r>
          </w:p>
        </w:tc>
        <w:tc>
          <w:tcPr>
            <w:tcW w:w="0" w:type="auto"/>
            <w:tcMar>
              <w:top w:w="150" w:type="dxa"/>
              <w:left w:w="240" w:type="dxa"/>
              <w:bottom w:w="150" w:type="dxa"/>
              <w:right w:w="240" w:type="dxa"/>
            </w:tcMar>
            <w:vAlign w:val="center"/>
            <w:hideMark/>
          </w:tcPr>
          <w:p w14:paraId="30C6AA43" w14:textId="77777777" w:rsidR="00177455" w:rsidRPr="00177455" w:rsidRDefault="00177455" w:rsidP="00177455">
            <w:pPr>
              <w:rPr>
                <w:rFonts w:ascii="Arial" w:hAnsi="Arial" w:cs="Arial"/>
                <w:sz w:val="18"/>
                <w:szCs w:val="18"/>
              </w:rPr>
            </w:pPr>
            <w:r w:rsidRPr="00177455">
              <w:rPr>
                <w:rFonts w:ascii="Arial" w:hAnsi="Arial" w:cs="Arial"/>
                <w:sz w:val="18"/>
                <w:szCs w:val="18"/>
              </w:rPr>
              <w:t>Good requirements but some lack specificity</w:t>
            </w:r>
          </w:p>
        </w:tc>
        <w:tc>
          <w:tcPr>
            <w:tcW w:w="0" w:type="auto"/>
            <w:tcMar>
              <w:top w:w="150" w:type="dxa"/>
              <w:left w:w="240" w:type="dxa"/>
              <w:bottom w:w="150" w:type="dxa"/>
              <w:right w:w="240" w:type="dxa"/>
            </w:tcMar>
            <w:vAlign w:val="center"/>
            <w:hideMark/>
          </w:tcPr>
          <w:p w14:paraId="507E9AB7" w14:textId="77777777" w:rsidR="00177455" w:rsidRPr="00177455" w:rsidRDefault="00177455" w:rsidP="00177455">
            <w:pPr>
              <w:rPr>
                <w:rFonts w:ascii="Arial" w:hAnsi="Arial" w:cs="Arial"/>
                <w:sz w:val="18"/>
                <w:szCs w:val="18"/>
              </w:rPr>
            </w:pPr>
            <w:r w:rsidRPr="00177455">
              <w:rPr>
                <w:rFonts w:ascii="Arial" w:hAnsi="Arial" w:cs="Arial"/>
                <w:sz w:val="18"/>
                <w:szCs w:val="18"/>
              </w:rPr>
              <w:t>Basic requirements, too generic</w:t>
            </w:r>
          </w:p>
        </w:tc>
        <w:tc>
          <w:tcPr>
            <w:tcW w:w="0" w:type="auto"/>
            <w:tcMar>
              <w:top w:w="150" w:type="dxa"/>
              <w:left w:w="240" w:type="dxa"/>
              <w:bottom w:w="150" w:type="dxa"/>
              <w:right w:w="240" w:type="dxa"/>
            </w:tcMar>
            <w:vAlign w:val="center"/>
            <w:hideMark/>
          </w:tcPr>
          <w:p w14:paraId="2402382C" w14:textId="77777777" w:rsidR="00177455" w:rsidRPr="00177455" w:rsidRDefault="00177455" w:rsidP="00177455">
            <w:pPr>
              <w:rPr>
                <w:rFonts w:ascii="Arial" w:hAnsi="Arial" w:cs="Arial"/>
                <w:sz w:val="18"/>
                <w:szCs w:val="18"/>
              </w:rPr>
            </w:pPr>
            <w:r w:rsidRPr="00177455">
              <w:rPr>
                <w:rFonts w:ascii="Arial" w:hAnsi="Arial" w:cs="Arial"/>
                <w:sz w:val="18"/>
                <w:szCs w:val="18"/>
              </w:rPr>
              <w:t>Incomplete or irrelevant</w:t>
            </w:r>
          </w:p>
        </w:tc>
        <w:tc>
          <w:tcPr>
            <w:tcW w:w="0" w:type="auto"/>
            <w:tcMar>
              <w:top w:w="150" w:type="dxa"/>
              <w:left w:w="240" w:type="dxa"/>
              <w:bottom w:w="150" w:type="dxa"/>
              <w:right w:w="0" w:type="dxa"/>
            </w:tcMar>
            <w:vAlign w:val="center"/>
            <w:hideMark/>
          </w:tcPr>
          <w:p w14:paraId="0431B3B9" w14:textId="77777777" w:rsidR="00177455" w:rsidRPr="00177455" w:rsidRDefault="00177455" w:rsidP="00177455">
            <w:pPr>
              <w:rPr>
                <w:rFonts w:ascii="Arial" w:hAnsi="Arial" w:cs="Arial"/>
                <w:sz w:val="18"/>
                <w:szCs w:val="18"/>
              </w:rPr>
            </w:pPr>
            <w:r w:rsidRPr="00177455">
              <w:rPr>
                <w:rFonts w:ascii="Arial" w:hAnsi="Arial" w:cs="Arial"/>
                <w:sz w:val="18"/>
                <w:szCs w:val="18"/>
              </w:rPr>
              <w:t>5</w:t>
            </w:r>
          </w:p>
        </w:tc>
      </w:tr>
      <w:tr w:rsidR="00177455" w:rsidRPr="00177455" w14:paraId="41CCD58C" w14:textId="77777777" w:rsidTr="00177455">
        <w:tc>
          <w:tcPr>
            <w:tcW w:w="0" w:type="auto"/>
            <w:tcMar>
              <w:top w:w="150" w:type="dxa"/>
              <w:left w:w="0" w:type="dxa"/>
              <w:bottom w:w="150" w:type="dxa"/>
              <w:right w:w="240" w:type="dxa"/>
            </w:tcMar>
            <w:vAlign w:val="center"/>
            <w:hideMark/>
          </w:tcPr>
          <w:p w14:paraId="0335C4CD" w14:textId="77777777" w:rsidR="00177455" w:rsidRPr="00177455" w:rsidRDefault="00177455" w:rsidP="00177455">
            <w:pPr>
              <w:rPr>
                <w:rFonts w:ascii="Arial" w:hAnsi="Arial" w:cs="Arial"/>
                <w:sz w:val="18"/>
                <w:szCs w:val="18"/>
              </w:rPr>
            </w:pPr>
            <w:r w:rsidRPr="00177455">
              <w:rPr>
                <w:rFonts w:ascii="Arial" w:hAnsi="Arial" w:cs="Arial"/>
                <w:b/>
                <w:bCs/>
                <w:sz w:val="18"/>
                <w:szCs w:val="18"/>
              </w:rPr>
              <w:t>Data Classification</w:t>
            </w:r>
          </w:p>
        </w:tc>
        <w:tc>
          <w:tcPr>
            <w:tcW w:w="0" w:type="auto"/>
            <w:tcMar>
              <w:top w:w="150" w:type="dxa"/>
              <w:left w:w="240" w:type="dxa"/>
              <w:bottom w:w="150" w:type="dxa"/>
              <w:right w:w="240" w:type="dxa"/>
            </w:tcMar>
            <w:vAlign w:val="center"/>
            <w:hideMark/>
          </w:tcPr>
          <w:p w14:paraId="40CB98E8" w14:textId="77777777" w:rsidR="00177455" w:rsidRPr="00177455" w:rsidRDefault="00177455" w:rsidP="00177455">
            <w:pPr>
              <w:rPr>
                <w:rFonts w:ascii="Arial" w:hAnsi="Arial" w:cs="Arial"/>
                <w:sz w:val="18"/>
                <w:szCs w:val="18"/>
              </w:rPr>
            </w:pPr>
            <w:r w:rsidRPr="00177455">
              <w:rPr>
                <w:rFonts w:ascii="Arial" w:hAnsi="Arial" w:cs="Arial"/>
                <w:sz w:val="18"/>
                <w:szCs w:val="18"/>
              </w:rPr>
              <w:t>Accurate classification with clear sensitivity levels</w:t>
            </w:r>
          </w:p>
        </w:tc>
        <w:tc>
          <w:tcPr>
            <w:tcW w:w="0" w:type="auto"/>
            <w:tcMar>
              <w:top w:w="150" w:type="dxa"/>
              <w:left w:w="240" w:type="dxa"/>
              <w:bottom w:w="150" w:type="dxa"/>
              <w:right w:w="240" w:type="dxa"/>
            </w:tcMar>
            <w:vAlign w:val="center"/>
            <w:hideMark/>
          </w:tcPr>
          <w:p w14:paraId="5DB5E21A" w14:textId="77777777" w:rsidR="00177455" w:rsidRPr="00177455" w:rsidRDefault="00177455" w:rsidP="00177455">
            <w:pPr>
              <w:rPr>
                <w:rFonts w:ascii="Arial" w:hAnsi="Arial" w:cs="Arial"/>
                <w:sz w:val="18"/>
                <w:szCs w:val="18"/>
              </w:rPr>
            </w:pPr>
            <w:r w:rsidRPr="00177455">
              <w:rPr>
                <w:rFonts w:ascii="Arial" w:hAnsi="Arial" w:cs="Arial"/>
                <w:sz w:val="18"/>
                <w:szCs w:val="18"/>
              </w:rPr>
              <w:t>Mostly correct classification</w:t>
            </w:r>
          </w:p>
        </w:tc>
        <w:tc>
          <w:tcPr>
            <w:tcW w:w="0" w:type="auto"/>
            <w:tcMar>
              <w:top w:w="150" w:type="dxa"/>
              <w:left w:w="240" w:type="dxa"/>
              <w:bottom w:w="150" w:type="dxa"/>
              <w:right w:w="240" w:type="dxa"/>
            </w:tcMar>
            <w:vAlign w:val="center"/>
            <w:hideMark/>
          </w:tcPr>
          <w:p w14:paraId="25AFF23D" w14:textId="77777777" w:rsidR="00177455" w:rsidRPr="00177455" w:rsidRDefault="00177455" w:rsidP="00177455">
            <w:pPr>
              <w:rPr>
                <w:rFonts w:ascii="Arial" w:hAnsi="Arial" w:cs="Arial"/>
                <w:sz w:val="18"/>
                <w:szCs w:val="18"/>
              </w:rPr>
            </w:pPr>
            <w:r w:rsidRPr="00177455">
              <w:rPr>
                <w:rFonts w:ascii="Arial" w:hAnsi="Arial" w:cs="Arial"/>
                <w:sz w:val="18"/>
                <w:szCs w:val="18"/>
              </w:rPr>
              <w:t>Basic understanding shown</w:t>
            </w:r>
          </w:p>
        </w:tc>
        <w:tc>
          <w:tcPr>
            <w:tcW w:w="0" w:type="auto"/>
            <w:tcMar>
              <w:top w:w="150" w:type="dxa"/>
              <w:left w:w="240" w:type="dxa"/>
              <w:bottom w:w="150" w:type="dxa"/>
              <w:right w:w="240" w:type="dxa"/>
            </w:tcMar>
            <w:vAlign w:val="center"/>
            <w:hideMark/>
          </w:tcPr>
          <w:p w14:paraId="69ECCC20" w14:textId="77777777" w:rsidR="00177455" w:rsidRPr="00177455" w:rsidRDefault="00177455" w:rsidP="00177455">
            <w:pPr>
              <w:rPr>
                <w:rFonts w:ascii="Arial" w:hAnsi="Arial" w:cs="Arial"/>
                <w:sz w:val="18"/>
                <w:szCs w:val="18"/>
              </w:rPr>
            </w:pPr>
            <w:r w:rsidRPr="00177455">
              <w:rPr>
                <w:rFonts w:ascii="Arial" w:hAnsi="Arial" w:cs="Arial"/>
                <w:sz w:val="18"/>
                <w:szCs w:val="18"/>
              </w:rPr>
              <w:t>Incorrect or missing</w:t>
            </w:r>
          </w:p>
        </w:tc>
        <w:tc>
          <w:tcPr>
            <w:tcW w:w="0" w:type="auto"/>
            <w:tcMar>
              <w:top w:w="150" w:type="dxa"/>
              <w:left w:w="240" w:type="dxa"/>
              <w:bottom w:w="150" w:type="dxa"/>
              <w:right w:w="0" w:type="dxa"/>
            </w:tcMar>
            <w:vAlign w:val="center"/>
            <w:hideMark/>
          </w:tcPr>
          <w:p w14:paraId="3C5FC9C8" w14:textId="78B35715" w:rsidR="00177455" w:rsidRPr="00177455" w:rsidRDefault="00620AC1" w:rsidP="00177455">
            <w:pPr>
              <w:rPr>
                <w:rFonts w:ascii="Arial" w:hAnsi="Arial" w:cs="Arial"/>
                <w:sz w:val="18"/>
                <w:szCs w:val="18"/>
              </w:rPr>
            </w:pPr>
            <w:r>
              <w:rPr>
                <w:rFonts w:ascii="Arial" w:hAnsi="Arial" w:cs="Arial"/>
                <w:sz w:val="18"/>
                <w:szCs w:val="18"/>
              </w:rPr>
              <w:t>3</w:t>
            </w:r>
          </w:p>
        </w:tc>
      </w:tr>
      <w:tr w:rsidR="00177455" w:rsidRPr="00177455" w14:paraId="6D267BD2" w14:textId="77777777" w:rsidTr="00177455">
        <w:tc>
          <w:tcPr>
            <w:tcW w:w="0" w:type="auto"/>
            <w:tcMar>
              <w:top w:w="150" w:type="dxa"/>
              <w:left w:w="0" w:type="dxa"/>
              <w:bottom w:w="150" w:type="dxa"/>
              <w:right w:w="240" w:type="dxa"/>
            </w:tcMar>
            <w:vAlign w:val="center"/>
            <w:hideMark/>
          </w:tcPr>
          <w:p w14:paraId="6A29382B" w14:textId="5C02464F" w:rsidR="00177455" w:rsidRPr="00177455" w:rsidRDefault="00177455" w:rsidP="00177455">
            <w:pPr>
              <w:rPr>
                <w:rFonts w:ascii="Arial" w:hAnsi="Arial" w:cs="Arial"/>
                <w:sz w:val="18"/>
                <w:szCs w:val="18"/>
              </w:rPr>
            </w:pPr>
            <w:r w:rsidRPr="00177455">
              <w:rPr>
                <w:rFonts w:ascii="Arial" w:hAnsi="Arial" w:cs="Arial"/>
                <w:b/>
                <w:bCs/>
                <w:sz w:val="18"/>
                <w:szCs w:val="18"/>
              </w:rPr>
              <w:lastRenderedPageBreak/>
              <w:t xml:space="preserve">Threat </w:t>
            </w:r>
            <w:r w:rsidR="001A72E5" w:rsidRPr="00177455">
              <w:rPr>
                <w:rFonts w:ascii="Arial" w:hAnsi="Arial" w:cs="Arial"/>
                <w:b/>
                <w:bCs/>
                <w:sz w:val="18"/>
                <w:szCs w:val="18"/>
              </w:rPr>
              <w:t>Modelling</w:t>
            </w:r>
          </w:p>
        </w:tc>
        <w:tc>
          <w:tcPr>
            <w:tcW w:w="0" w:type="auto"/>
            <w:tcMar>
              <w:top w:w="150" w:type="dxa"/>
              <w:left w:w="240" w:type="dxa"/>
              <w:bottom w:w="150" w:type="dxa"/>
              <w:right w:w="240" w:type="dxa"/>
            </w:tcMar>
            <w:vAlign w:val="center"/>
            <w:hideMark/>
          </w:tcPr>
          <w:p w14:paraId="4A5CC16E" w14:textId="77777777" w:rsidR="00177455" w:rsidRPr="00177455" w:rsidRDefault="00177455" w:rsidP="00177455">
            <w:pPr>
              <w:rPr>
                <w:rFonts w:ascii="Arial" w:hAnsi="Arial" w:cs="Arial"/>
                <w:sz w:val="18"/>
                <w:szCs w:val="18"/>
              </w:rPr>
            </w:pPr>
            <w:r w:rsidRPr="00177455">
              <w:rPr>
                <w:rFonts w:ascii="Arial" w:hAnsi="Arial" w:cs="Arial"/>
                <w:sz w:val="18"/>
                <w:szCs w:val="18"/>
              </w:rPr>
              <w:t>Clear diagram, relevant threats, effective mitigations</w:t>
            </w:r>
          </w:p>
        </w:tc>
        <w:tc>
          <w:tcPr>
            <w:tcW w:w="0" w:type="auto"/>
            <w:tcMar>
              <w:top w:w="150" w:type="dxa"/>
              <w:left w:w="240" w:type="dxa"/>
              <w:bottom w:w="150" w:type="dxa"/>
              <w:right w:w="240" w:type="dxa"/>
            </w:tcMar>
            <w:vAlign w:val="center"/>
            <w:hideMark/>
          </w:tcPr>
          <w:p w14:paraId="637583CF" w14:textId="77777777" w:rsidR="00177455" w:rsidRPr="00177455" w:rsidRDefault="00177455" w:rsidP="00177455">
            <w:pPr>
              <w:rPr>
                <w:rFonts w:ascii="Arial" w:hAnsi="Arial" w:cs="Arial"/>
                <w:sz w:val="18"/>
                <w:szCs w:val="18"/>
              </w:rPr>
            </w:pPr>
            <w:r w:rsidRPr="00177455">
              <w:rPr>
                <w:rFonts w:ascii="Arial" w:hAnsi="Arial" w:cs="Arial"/>
                <w:sz w:val="18"/>
                <w:szCs w:val="18"/>
              </w:rPr>
              <w:t>Good threats but weak mitigations</w:t>
            </w:r>
          </w:p>
        </w:tc>
        <w:tc>
          <w:tcPr>
            <w:tcW w:w="0" w:type="auto"/>
            <w:tcMar>
              <w:top w:w="150" w:type="dxa"/>
              <w:left w:w="240" w:type="dxa"/>
              <w:bottom w:w="150" w:type="dxa"/>
              <w:right w:w="240" w:type="dxa"/>
            </w:tcMar>
            <w:vAlign w:val="center"/>
            <w:hideMark/>
          </w:tcPr>
          <w:p w14:paraId="2E4E76CA" w14:textId="77777777" w:rsidR="00177455" w:rsidRPr="00177455" w:rsidRDefault="00177455" w:rsidP="00177455">
            <w:pPr>
              <w:rPr>
                <w:rFonts w:ascii="Arial" w:hAnsi="Arial" w:cs="Arial"/>
                <w:sz w:val="18"/>
                <w:szCs w:val="18"/>
              </w:rPr>
            </w:pPr>
            <w:r w:rsidRPr="00177455">
              <w:rPr>
                <w:rFonts w:ascii="Arial" w:hAnsi="Arial" w:cs="Arial"/>
                <w:sz w:val="18"/>
                <w:szCs w:val="18"/>
              </w:rPr>
              <w:t>Basic threat identification</w:t>
            </w:r>
          </w:p>
        </w:tc>
        <w:tc>
          <w:tcPr>
            <w:tcW w:w="0" w:type="auto"/>
            <w:tcMar>
              <w:top w:w="150" w:type="dxa"/>
              <w:left w:w="240" w:type="dxa"/>
              <w:bottom w:w="150" w:type="dxa"/>
              <w:right w:w="240" w:type="dxa"/>
            </w:tcMar>
            <w:vAlign w:val="center"/>
            <w:hideMark/>
          </w:tcPr>
          <w:p w14:paraId="132FEE04" w14:textId="77777777" w:rsidR="00177455" w:rsidRPr="00177455" w:rsidRDefault="00177455" w:rsidP="00177455">
            <w:pPr>
              <w:rPr>
                <w:rFonts w:ascii="Arial" w:hAnsi="Arial" w:cs="Arial"/>
                <w:sz w:val="18"/>
                <w:szCs w:val="18"/>
              </w:rPr>
            </w:pPr>
            <w:r w:rsidRPr="00177455">
              <w:rPr>
                <w:rFonts w:ascii="Arial" w:hAnsi="Arial" w:cs="Arial"/>
                <w:sz w:val="18"/>
                <w:szCs w:val="18"/>
              </w:rPr>
              <w:t>Poor or incorrect</w:t>
            </w:r>
          </w:p>
        </w:tc>
        <w:tc>
          <w:tcPr>
            <w:tcW w:w="0" w:type="auto"/>
            <w:tcMar>
              <w:top w:w="150" w:type="dxa"/>
              <w:left w:w="240" w:type="dxa"/>
              <w:bottom w:w="150" w:type="dxa"/>
              <w:right w:w="0" w:type="dxa"/>
            </w:tcMar>
            <w:vAlign w:val="center"/>
            <w:hideMark/>
          </w:tcPr>
          <w:p w14:paraId="30CABFA2" w14:textId="77777777" w:rsidR="00177455" w:rsidRPr="00177455" w:rsidRDefault="00177455" w:rsidP="00177455">
            <w:pPr>
              <w:rPr>
                <w:rFonts w:ascii="Arial" w:hAnsi="Arial" w:cs="Arial"/>
                <w:sz w:val="18"/>
                <w:szCs w:val="18"/>
              </w:rPr>
            </w:pPr>
            <w:r w:rsidRPr="00177455">
              <w:rPr>
                <w:rFonts w:ascii="Arial" w:hAnsi="Arial" w:cs="Arial"/>
                <w:sz w:val="18"/>
                <w:szCs w:val="18"/>
              </w:rPr>
              <w:t>3</w:t>
            </w:r>
          </w:p>
        </w:tc>
      </w:tr>
      <w:tr w:rsidR="00177455" w:rsidRPr="00177455" w14:paraId="6B22177A" w14:textId="77777777" w:rsidTr="00177455">
        <w:tc>
          <w:tcPr>
            <w:tcW w:w="0" w:type="auto"/>
            <w:tcMar>
              <w:top w:w="150" w:type="dxa"/>
              <w:left w:w="0" w:type="dxa"/>
              <w:bottom w:w="150" w:type="dxa"/>
              <w:right w:w="240" w:type="dxa"/>
            </w:tcMar>
            <w:vAlign w:val="center"/>
            <w:hideMark/>
          </w:tcPr>
          <w:p w14:paraId="78691C8C" w14:textId="77777777" w:rsidR="00177455" w:rsidRPr="00177455" w:rsidRDefault="00177455" w:rsidP="00177455">
            <w:pPr>
              <w:rPr>
                <w:rFonts w:ascii="Arial" w:hAnsi="Arial" w:cs="Arial"/>
                <w:sz w:val="18"/>
                <w:szCs w:val="18"/>
              </w:rPr>
            </w:pPr>
            <w:r w:rsidRPr="00177455">
              <w:rPr>
                <w:rFonts w:ascii="Arial" w:hAnsi="Arial" w:cs="Arial"/>
                <w:b/>
                <w:bCs/>
                <w:sz w:val="18"/>
                <w:szCs w:val="18"/>
              </w:rPr>
              <w:t>Code Implementation</w:t>
            </w:r>
          </w:p>
        </w:tc>
        <w:tc>
          <w:tcPr>
            <w:tcW w:w="0" w:type="auto"/>
            <w:tcMar>
              <w:top w:w="150" w:type="dxa"/>
              <w:left w:w="240" w:type="dxa"/>
              <w:bottom w:w="150" w:type="dxa"/>
              <w:right w:w="240" w:type="dxa"/>
            </w:tcMar>
            <w:vAlign w:val="center"/>
            <w:hideMark/>
          </w:tcPr>
          <w:p w14:paraId="73793166" w14:textId="77777777" w:rsidR="00177455" w:rsidRPr="00177455" w:rsidRDefault="00177455" w:rsidP="00177455">
            <w:pPr>
              <w:rPr>
                <w:rFonts w:ascii="Arial" w:hAnsi="Arial" w:cs="Arial"/>
                <w:sz w:val="18"/>
                <w:szCs w:val="18"/>
              </w:rPr>
            </w:pPr>
            <w:r w:rsidRPr="00177455">
              <w:rPr>
                <w:rFonts w:ascii="Arial" w:hAnsi="Arial" w:cs="Arial"/>
                <w:sz w:val="18"/>
                <w:szCs w:val="18"/>
              </w:rPr>
              <w:t>Working, secure code that properly implements requirement</w:t>
            </w:r>
          </w:p>
        </w:tc>
        <w:tc>
          <w:tcPr>
            <w:tcW w:w="0" w:type="auto"/>
            <w:tcMar>
              <w:top w:w="150" w:type="dxa"/>
              <w:left w:w="240" w:type="dxa"/>
              <w:bottom w:w="150" w:type="dxa"/>
              <w:right w:w="240" w:type="dxa"/>
            </w:tcMar>
            <w:vAlign w:val="center"/>
            <w:hideMark/>
          </w:tcPr>
          <w:p w14:paraId="0B6910B7" w14:textId="77777777" w:rsidR="00177455" w:rsidRPr="00177455" w:rsidRDefault="00177455" w:rsidP="00177455">
            <w:pPr>
              <w:rPr>
                <w:rFonts w:ascii="Arial" w:hAnsi="Arial" w:cs="Arial"/>
                <w:sz w:val="18"/>
                <w:szCs w:val="18"/>
              </w:rPr>
            </w:pPr>
            <w:r w:rsidRPr="00177455">
              <w:rPr>
                <w:rFonts w:ascii="Arial" w:hAnsi="Arial" w:cs="Arial"/>
                <w:sz w:val="18"/>
                <w:szCs w:val="18"/>
              </w:rPr>
              <w:t>Code works but has minor security issues</w:t>
            </w:r>
          </w:p>
        </w:tc>
        <w:tc>
          <w:tcPr>
            <w:tcW w:w="0" w:type="auto"/>
            <w:tcMar>
              <w:top w:w="150" w:type="dxa"/>
              <w:left w:w="240" w:type="dxa"/>
              <w:bottom w:w="150" w:type="dxa"/>
              <w:right w:w="240" w:type="dxa"/>
            </w:tcMar>
            <w:vAlign w:val="center"/>
            <w:hideMark/>
          </w:tcPr>
          <w:p w14:paraId="58B2FD4B" w14:textId="77777777" w:rsidR="00177455" w:rsidRPr="00177455" w:rsidRDefault="00177455" w:rsidP="00177455">
            <w:pPr>
              <w:rPr>
                <w:rFonts w:ascii="Arial" w:hAnsi="Arial" w:cs="Arial"/>
                <w:sz w:val="18"/>
                <w:szCs w:val="18"/>
              </w:rPr>
            </w:pPr>
            <w:r w:rsidRPr="00177455">
              <w:rPr>
                <w:rFonts w:ascii="Arial" w:hAnsi="Arial" w:cs="Arial"/>
                <w:sz w:val="18"/>
                <w:szCs w:val="18"/>
              </w:rPr>
              <w:t>Code has logical errors or security flaws</w:t>
            </w:r>
          </w:p>
        </w:tc>
        <w:tc>
          <w:tcPr>
            <w:tcW w:w="0" w:type="auto"/>
            <w:tcMar>
              <w:top w:w="150" w:type="dxa"/>
              <w:left w:w="240" w:type="dxa"/>
              <w:bottom w:w="150" w:type="dxa"/>
              <w:right w:w="240" w:type="dxa"/>
            </w:tcMar>
            <w:vAlign w:val="center"/>
            <w:hideMark/>
          </w:tcPr>
          <w:p w14:paraId="65AC04A7" w14:textId="77777777" w:rsidR="00177455" w:rsidRPr="00177455" w:rsidRDefault="00177455" w:rsidP="00177455">
            <w:pPr>
              <w:rPr>
                <w:rFonts w:ascii="Arial" w:hAnsi="Arial" w:cs="Arial"/>
                <w:sz w:val="18"/>
                <w:szCs w:val="18"/>
              </w:rPr>
            </w:pPr>
            <w:r w:rsidRPr="00177455">
              <w:rPr>
                <w:rFonts w:ascii="Arial" w:hAnsi="Arial" w:cs="Arial"/>
                <w:sz w:val="18"/>
                <w:szCs w:val="18"/>
              </w:rPr>
              <w:t>Code doesn't work or insecure</w:t>
            </w:r>
          </w:p>
        </w:tc>
        <w:tc>
          <w:tcPr>
            <w:tcW w:w="0" w:type="auto"/>
            <w:tcMar>
              <w:top w:w="150" w:type="dxa"/>
              <w:left w:w="240" w:type="dxa"/>
              <w:bottom w:w="150" w:type="dxa"/>
              <w:right w:w="0" w:type="dxa"/>
            </w:tcMar>
            <w:vAlign w:val="center"/>
            <w:hideMark/>
          </w:tcPr>
          <w:p w14:paraId="133B75C7" w14:textId="3D866C71" w:rsidR="00177455" w:rsidRPr="00177455" w:rsidRDefault="00177455" w:rsidP="00177455">
            <w:pPr>
              <w:rPr>
                <w:rFonts w:ascii="Arial" w:hAnsi="Arial" w:cs="Arial"/>
                <w:sz w:val="18"/>
                <w:szCs w:val="18"/>
              </w:rPr>
            </w:pPr>
            <w:r w:rsidRPr="00620AC1">
              <w:rPr>
                <w:rFonts w:ascii="Arial" w:hAnsi="Arial" w:cs="Arial"/>
                <w:sz w:val="18"/>
                <w:szCs w:val="18"/>
              </w:rPr>
              <w:t>5</w:t>
            </w:r>
          </w:p>
        </w:tc>
      </w:tr>
      <w:tr w:rsidR="00177455" w:rsidRPr="00177455" w14:paraId="3E5F6B53" w14:textId="77777777" w:rsidTr="00177455">
        <w:tc>
          <w:tcPr>
            <w:tcW w:w="0" w:type="auto"/>
            <w:tcMar>
              <w:top w:w="150" w:type="dxa"/>
              <w:left w:w="0" w:type="dxa"/>
              <w:bottom w:w="150" w:type="dxa"/>
              <w:right w:w="240" w:type="dxa"/>
            </w:tcMar>
            <w:vAlign w:val="center"/>
            <w:hideMark/>
          </w:tcPr>
          <w:p w14:paraId="15EB8867" w14:textId="77777777" w:rsidR="00177455" w:rsidRPr="00177455" w:rsidRDefault="00177455" w:rsidP="00177455">
            <w:pPr>
              <w:rPr>
                <w:rFonts w:ascii="Arial" w:hAnsi="Arial" w:cs="Arial"/>
                <w:sz w:val="18"/>
                <w:szCs w:val="18"/>
              </w:rPr>
            </w:pPr>
            <w:r w:rsidRPr="00177455">
              <w:rPr>
                <w:rFonts w:ascii="Arial" w:hAnsi="Arial" w:cs="Arial"/>
                <w:b/>
                <w:bCs/>
                <w:sz w:val="18"/>
                <w:szCs w:val="18"/>
              </w:rPr>
              <w:t>Code Explanation</w:t>
            </w:r>
          </w:p>
        </w:tc>
        <w:tc>
          <w:tcPr>
            <w:tcW w:w="0" w:type="auto"/>
            <w:tcMar>
              <w:top w:w="150" w:type="dxa"/>
              <w:left w:w="240" w:type="dxa"/>
              <w:bottom w:w="150" w:type="dxa"/>
              <w:right w:w="240" w:type="dxa"/>
            </w:tcMar>
            <w:vAlign w:val="center"/>
            <w:hideMark/>
          </w:tcPr>
          <w:p w14:paraId="07DC8C3F" w14:textId="77777777" w:rsidR="00177455" w:rsidRPr="00177455" w:rsidRDefault="00177455" w:rsidP="00177455">
            <w:pPr>
              <w:rPr>
                <w:rFonts w:ascii="Arial" w:hAnsi="Arial" w:cs="Arial"/>
                <w:sz w:val="18"/>
                <w:szCs w:val="18"/>
              </w:rPr>
            </w:pPr>
            <w:r w:rsidRPr="00177455">
              <w:rPr>
                <w:rFonts w:ascii="Arial" w:hAnsi="Arial" w:cs="Arial"/>
                <w:sz w:val="18"/>
                <w:szCs w:val="18"/>
              </w:rPr>
              <w:t>Clear explanation of security features and trade-offs</w:t>
            </w:r>
          </w:p>
        </w:tc>
        <w:tc>
          <w:tcPr>
            <w:tcW w:w="0" w:type="auto"/>
            <w:tcMar>
              <w:top w:w="150" w:type="dxa"/>
              <w:left w:w="240" w:type="dxa"/>
              <w:bottom w:w="150" w:type="dxa"/>
              <w:right w:w="240" w:type="dxa"/>
            </w:tcMar>
            <w:vAlign w:val="center"/>
            <w:hideMark/>
          </w:tcPr>
          <w:p w14:paraId="32FD0289" w14:textId="77777777" w:rsidR="00177455" w:rsidRPr="00177455" w:rsidRDefault="00177455" w:rsidP="00177455">
            <w:pPr>
              <w:rPr>
                <w:rFonts w:ascii="Arial" w:hAnsi="Arial" w:cs="Arial"/>
                <w:sz w:val="18"/>
                <w:szCs w:val="18"/>
              </w:rPr>
            </w:pPr>
            <w:r w:rsidRPr="00177455">
              <w:rPr>
                <w:rFonts w:ascii="Arial" w:hAnsi="Arial" w:cs="Arial"/>
                <w:sz w:val="18"/>
                <w:szCs w:val="18"/>
              </w:rPr>
              <w:t>Basic explanation of code functionality</w:t>
            </w:r>
          </w:p>
        </w:tc>
        <w:tc>
          <w:tcPr>
            <w:tcW w:w="0" w:type="auto"/>
            <w:tcMar>
              <w:top w:w="150" w:type="dxa"/>
              <w:left w:w="240" w:type="dxa"/>
              <w:bottom w:w="150" w:type="dxa"/>
              <w:right w:w="240" w:type="dxa"/>
            </w:tcMar>
            <w:vAlign w:val="center"/>
            <w:hideMark/>
          </w:tcPr>
          <w:p w14:paraId="2F571DB5" w14:textId="77777777" w:rsidR="00177455" w:rsidRPr="00177455" w:rsidRDefault="00177455" w:rsidP="00177455">
            <w:pPr>
              <w:rPr>
                <w:rFonts w:ascii="Arial" w:hAnsi="Arial" w:cs="Arial"/>
                <w:sz w:val="18"/>
                <w:szCs w:val="18"/>
              </w:rPr>
            </w:pPr>
            <w:r w:rsidRPr="00177455">
              <w:rPr>
                <w:rFonts w:ascii="Arial" w:hAnsi="Arial" w:cs="Arial"/>
                <w:sz w:val="18"/>
                <w:szCs w:val="18"/>
              </w:rPr>
              <w:t>Vague or incomplete explanation</w:t>
            </w:r>
          </w:p>
        </w:tc>
        <w:tc>
          <w:tcPr>
            <w:tcW w:w="0" w:type="auto"/>
            <w:tcMar>
              <w:top w:w="150" w:type="dxa"/>
              <w:left w:w="240" w:type="dxa"/>
              <w:bottom w:w="150" w:type="dxa"/>
              <w:right w:w="240" w:type="dxa"/>
            </w:tcMar>
            <w:vAlign w:val="center"/>
            <w:hideMark/>
          </w:tcPr>
          <w:p w14:paraId="3C1B7DB9" w14:textId="77777777" w:rsidR="00177455" w:rsidRPr="00177455" w:rsidRDefault="00177455" w:rsidP="00177455">
            <w:pPr>
              <w:rPr>
                <w:rFonts w:ascii="Arial" w:hAnsi="Arial" w:cs="Arial"/>
                <w:sz w:val="18"/>
                <w:szCs w:val="18"/>
              </w:rPr>
            </w:pPr>
            <w:r w:rsidRPr="00177455">
              <w:rPr>
                <w:rFonts w:ascii="Arial" w:hAnsi="Arial" w:cs="Arial"/>
                <w:sz w:val="18"/>
                <w:szCs w:val="18"/>
              </w:rPr>
              <w:t>Poor or missing</w:t>
            </w:r>
          </w:p>
        </w:tc>
        <w:tc>
          <w:tcPr>
            <w:tcW w:w="0" w:type="auto"/>
            <w:tcMar>
              <w:top w:w="150" w:type="dxa"/>
              <w:left w:w="240" w:type="dxa"/>
              <w:bottom w:w="150" w:type="dxa"/>
              <w:right w:w="0" w:type="dxa"/>
            </w:tcMar>
            <w:vAlign w:val="center"/>
            <w:hideMark/>
          </w:tcPr>
          <w:p w14:paraId="05B2FB4D" w14:textId="67428333" w:rsidR="00177455" w:rsidRPr="00177455" w:rsidRDefault="00620AC1" w:rsidP="00177455">
            <w:pPr>
              <w:rPr>
                <w:rFonts w:ascii="Arial" w:hAnsi="Arial" w:cs="Arial"/>
                <w:sz w:val="18"/>
                <w:szCs w:val="18"/>
              </w:rPr>
            </w:pPr>
            <w:r>
              <w:rPr>
                <w:rFonts w:ascii="Arial" w:hAnsi="Arial" w:cs="Arial"/>
                <w:sz w:val="18"/>
                <w:szCs w:val="18"/>
              </w:rPr>
              <w:t>4</w:t>
            </w:r>
          </w:p>
        </w:tc>
      </w:tr>
    </w:tbl>
    <w:p w14:paraId="7685E6F6" w14:textId="77777777" w:rsidR="00177455" w:rsidRPr="00177455" w:rsidRDefault="00177455" w:rsidP="00177455">
      <w:pPr>
        <w:rPr>
          <w:rFonts w:ascii="Arial" w:hAnsi="Arial" w:cs="Arial"/>
          <w:sz w:val="24"/>
          <w:szCs w:val="24"/>
        </w:rPr>
      </w:pPr>
      <w:r w:rsidRPr="00177455">
        <w:rPr>
          <w:rFonts w:ascii="Arial" w:hAnsi="Arial" w:cs="Arial"/>
          <w:b/>
          <w:bCs/>
          <w:sz w:val="24"/>
          <w:szCs w:val="24"/>
        </w:rPr>
        <w:t>Total: 20 marks</w:t>
      </w:r>
    </w:p>
    <w:p w14:paraId="170EA9DA" w14:textId="77777777" w:rsidR="00177455" w:rsidRDefault="00177455" w:rsidP="00151F3B">
      <w:pPr>
        <w:rPr>
          <w:rFonts w:ascii="Arial" w:hAnsi="Arial" w:cs="Arial"/>
          <w:sz w:val="24"/>
          <w:szCs w:val="24"/>
        </w:rPr>
      </w:pPr>
    </w:p>
    <w:p w14:paraId="1630B074" w14:textId="77777777" w:rsidR="007D063F" w:rsidRPr="00151F3B" w:rsidRDefault="007D063F" w:rsidP="00151F3B">
      <w:pPr>
        <w:rPr>
          <w:rFonts w:ascii="Arial" w:hAnsi="Arial" w:cs="Arial"/>
          <w:sz w:val="24"/>
          <w:szCs w:val="24"/>
        </w:rPr>
      </w:pPr>
    </w:p>
    <w:sectPr w:rsidR="007D063F" w:rsidRPr="00151F3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44A69" w14:textId="77777777" w:rsidR="00A626F8" w:rsidRDefault="00A626F8" w:rsidP="001A72E5">
      <w:pPr>
        <w:spacing w:after="0" w:line="240" w:lineRule="auto"/>
      </w:pPr>
      <w:r>
        <w:separator/>
      </w:r>
    </w:p>
  </w:endnote>
  <w:endnote w:type="continuationSeparator" w:id="0">
    <w:p w14:paraId="0C0C9A41" w14:textId="77777777" w:rsidR="00A626F8" w:rsidRDefault="00A626F8" w:rsidP="001A7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4CEFA" w14:textId="77777777" w:rsidR="001A72E5" w:rsidRDefault="001A7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438059"/>
      <w:docPartObj>
        <w:docPartGallery w:val="Page Numbers (Bottom of Page)"/>
        <w:docPartUnique/>
      </w:docPartObj>
    </w:sdtPr>
    <w:sdtEndPr>
      <w:rPr>
        <w:noProof/>
      </w:rPr>
    </w:sdtEndPr>
    <w:sdtContent>
      <w:p w14:paraId="2FB2F096" w14:textId="7AA0674B" w:rsidR="001A72E5" w:rsidRDefault="001A72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B91880" w14:textId="77777777" w:rsidR="001A72E5" w:rsidRDefault="001A72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0696E" w14:textId="77777777" w:rsidR="001A72E5" w:rsidRDefault="001A7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EDBA3" w14:textId="77777777" w:rsidR="00A626F8" w:rsidRDefault="00A626F8" w:rsidP="001A72E5">
      <w:pPr>
        <w:spacing w:after="0" w:line="240" w:lineRule="auto"/>
      </w:pPr>
      <w:r>
        <w:separator/>
      </w:r>
    </w:p>
  </w:footnote>
  <w:footnote w:type="continuationSeparator" w:id="0">
    <w:p w14:paraId="2918F13D" w14:textId="77777777" w:rsidR="00A626F8" w:rsidRDefault="00A626F8" w:rsidP="001A7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A0D18" w14:textId="77777777" w:rsidR="001A72E5" w:rsidRDefault="001A72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5B206" w14:textId="77777777" w:rsidR="001A72E5" w:rsidRDefault="001A72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F890" w14:textId="77777777" w:rsidR="001A72E5" w:rsidRDefault="001A7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7529B6"/>
    <w:multiLevelType w:val="hybridMultilevel"/>
    <w:tmpl w:val="345B818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60BF4"/>
    <w:multiLevelType w:val="hybridMultilevel"/>
    <w:tmpl w:val="F992F00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4B42BDD"/>
    <w:multiLevelType w:val="multilevel"/>
    <w:tmpl w:val="09EE3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65B8C"/>
    <w:multiLevelType w:val="multilevel"/>
    <w:tmpl w:val="A83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A3F4F"/>
    <w:multiLevelType w:val="multilevel"/>
    <w:tmpl w:val="E32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3335A"/>
    <w:multiLevelType w:val="multilevel"/>
    <w:tmpl w:val="6A4C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2706D"/>
    <w:multiLevelType w:val="multilevel"/>
    <w:tmpl w:val="227C768C"/>
    <w:lvl w:ilvl="0">
      <w:start w:val="1"/>
      <w:numFmt w:val="ideographDigital"/>
      <w:lvlText w:val=""/>
      <w:lvlJc w:val="left"/>
    </w:lvl>
    <w:lvl w:ilvl="1">
      <w:start w:val="1"/>
      <w:numFmt w:val="lowerLetter"/>
      <w:lvlText w:val=""/>
      <w:lvlJc w:val="left"/>
    </w:lvl>
    <w:lvl w:ilvl="2">
      <w:start w:val="1"/>
      <w:numFmt w:val="lowerRoman"/>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DE91B86"/>
    <w:multiLevelType w:val="multilevel"/>
    <w:tmpl w:val="59FA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9024E"/>
    <w:multiLevelType w:val="multilevel"/>
    <w:tmpl w:val="0C5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D7A86"/>
    <w:multiLevelType w:val="multilevel"/>
    <w:tmpl w:val="983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C1164"/>
    <w:multiLevelType w:val="multilevel"/>
    <w:tmpl w:val="DD2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142D5"/>
    <w:multiLevelType w:val="hybridMultilevel"/>
    <w:tmpl w:val="F992F006"/>
    <w:lvl w:ilvl="0" w:tplc="1809000F">
      <w:start w:val="1"/>
      <w:numFmt w:val="decimal"/>
      <w:lvlText w:val="%1."/>
      <w:lvlJc w:val="left"/>
      <w:pPr>
        <w:ind w:left="1080" w:hanging="360"/>
      </w:pPr>
      <w:rPr>
        <w:rFonts w:hint="default"/>
      </w:rPr>
    </w:lvl>
    <w:lvl w:ilvl="1" w:tplc="18090019">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2" w15:restartNumberingAfterBreak="0">
    <w:nsid w:val="30EA3FD5"/>
    <w:multiLevelType w:val="multilevel"/>
    <w:tmpl w:val="1E1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F50CD"/>
    <w:multiLevelType w:val="multilevel"/>
    <w:tmpl w:val="23DE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96303"/>
    <w:multiLevelType w:val="multilevel"/>
    <w:tmpl w:val="74A6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537CDC"/>
    <w:multiLevelType w:val="multilevel"/>
    <w:tmpl w:val="8E76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C5005"/>
    <w:multiLevelType w:val="multilevel"/>
    <w:tmpl w:val="3C6A3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7E78A7"/>
    <w:multiLevelType w:val="multilevel"/>
    <w:tmpl w:val="BDA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B36F1"/>
    <w:multiLevelType w:val="multilevel"/>
    <w:tmpl w:val="15D8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A79E6"/>
    <w:multiLevelType w:val="multilevel"/>
    <w:tmpl w:val="8298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B0CFB"/>
    <w:multiLevelType w:val="multilevel"/>
    <w:tmpl w:val="6A92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EA277"/>
    <w:multiLevelType w:val="hybridMultilevel"/>
    <w:tmpl w:val="5DF0E38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774000A"/>
    <w:multiLevelType w:val="multilevel"/>
    <w:tmpl w:val="788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603251">
    <w:abstractNumId w:val="1"/>
  </w:num>
  <w:num w:numId="2" w16cid:durableId="610356439">
    <w:abstractNumId w:val="21"/>
  </w:num>
  <w:num w:numId="3" w16cid:durableId="1598832811">
    <w:abstractNumId w:val="6"/>
  </w:num>
  <w:num w:numId="4" w16cid:durableId="647397330">
    <w:abstractNumId w:val="0"/>
  </w:num>
  <w:num w:numId="5" w16cid:durableId="1129586601">
    <w:abstractNumId w:val="11"/>
  </w:num>
  <w:num w:numId="6" w16cid:durableId="1368531726">
    <w:abstractNumId w:val="16"/>
  </w:num>
  <w:num w:numId="7" w16cid:durableId="1026055834">
    <w:abstractNumId w:val="3"/>
  </w:num>
  <w:num w:numId="8" w16cid:durableId="389572349">
    <w:abstractNumId w:val="22"/>
  </w:num>
  <w:num w:numId="9" w16cid:durableId="433746419">
    <w:abstractNumId w:val="13"/>
  </w:num>
  <w:num w:numId="10" w16cid:durableId="1854420408">
    <w:abstractNumId w:val="19"/>
  </w:num>
  <w:num w:numId="11" w16cid:durableId="1342583735">
    <w:abstractNumId w:val="7"/>
  </w:num>
  <w:num w:numId="12" w16cid:durableId="766345110">
    <w:abstractNumId w:val="17"/>
  </w:num>
  <w:num w:numId="13" w16cid:durableId="907571434">
    <w:abstractNumId w:val="14"/>
  </w:num>
  <w:num w:numId="14" w16cid:durableId="1551720589">
    <w:abstractNumId w:val="2"/>
  </w:num>
  <w:num w:numId="15" w16cid:durableId="1838879365">
    <w:abstractNumId w:val="9"/>
  </w:num>
  <w:num w:numId="16" w16cid:durableId="309751091">
    <w:abstractNumId w:val="15"/>
  </w:num>
  <w:num w:numId="17" w16cid:durableId="902713958">
    <w:abstractNumId w:val="4"/>
  </w:num>
  <w:num w:numId="18" w16cid:durableId="851920658">
    <w:abstractNumId w:val="20"/>
  </w:num>
  <w:num w:numId="19" w16cid:durableId="584799776">
    <w:abstractNumId w:val="12"/>
  </w:num>
  <w:num w:numId="20" w16cid:durableId="2053646435">
    <w:abstractNumId w:val="18"/>
  </w:num>
  <w:num w:numId="21" w16cid:durableId="571745042">
    <w:abstractNumId w:val="8"/>
  </w:num>
  <w:num w:numId="22" w16cid:durableId="525143157">
    <w:abstractNumId w:val="5"/>
  </w:num>
  <w:num w:numId="23" w16cid:durableId="725113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222"/>
    <w:rsid w:val="000F0A32"/>
    <w:rsid w:val="00110367"/>
    <w:rsid w:val="00151F3B"/>
    <w:rsid w:val="00177455"/>
    <w:rsid w:val="00182936"/>
    <w:rsid w:val="00191222"/>
    <w:rsid w:val="001A72E5"/>
    <w:rsid w:val="001F51FE"/>
    <w:rsid w:val="002D57DA"/>
    <w:rsid w:val="0030062B"/>
    <w:rsid w:val="003C0257"/>
    <w:rsid w:val="003F01E3"/>
    <w:rsid w:val="005167DC"/>
    <w:rsid w:val="0052460D"/>
    <w:rsid w:val="00563EC8"/>
    <w:rsid w:val="005B6FCD"/>
    <w:rsid w:val="00606159"/>
    <w:rsid w:val="00620AC1"/>
    <w:rsid w:val="0065320D"/>
    <w:rsid w:val="006F651C"/>
    <w:rsid w:val="007D063F"/>
    <w:rsid w:val="00842948"/>
    <w:rsid w:val="0087174C"/>
    <w:rsid w:val="00972E0C"/>
    <w:rsid w:val="009A4C51"/>
    <w:rsid w:val="009E0385"/>
    <w:rsid w:val="00A626F8"/>
    <w:rsid w:val="00A75545"/>
    <w:rsid w:val="00BD023F"/>
    <w:rsid w:val="00C26FBF"/>
    <w:rsid w:val="00D37F3A"/>
    <w:rsid w:val="00F64426"/>
    <w:rsid w:val="00F91475"/>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8617"/>
  <w15:chartTrackingRefBased/>
  <w15:docId w15:val="{FAB214E5-1391-42B8-9F97-8398F6AE6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06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E"/>
    </w:rPr>
  </w:style>
  <w:style w:type="paragraph" w:styleId="Heading2">
    <w:name w:val="heading 2"/>
    <w:basedOn w:val="Normal"/>
    <w:next w:val="Normal"/>
    <w:link w:val="Heading2Char"/>
    <w:uiPriority w:val="9"/>
    <w:semiHidden/>
    <w:unhideWhenUsed/>
    <w:qFormat/>
    <w:rsid w:val="001103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51F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51F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D023F"/>
    <w:pPr>
      <w:autoSpaceDE w:val="0"/>
      <w:autoSpaceDN w:val="0"/>
      <w:adjustRightInd w:val="0"/>
      <w:spacing w:after="0" w:line="240" w:lineRule="auto"/>
    </w:pPr>
    <w:rPr>
      <w:rFonts w:ascii="Verdana" w:hAnsi="Verdana" w:cs="Verdana"/>
      <w:color w:val="000000"/>
      <w:sz w:val="24"/>
      <w:szCs w:val="24"/>
    </w:rPr>
  </w:style>
  <w:style w:type="paragraph" w:styleId="ListParagraph">
    <w:name w:val="List Paragraph"/>
    <w:basedOn w:val="Normal"/>
    <w:uiPriority w:val="34"/>
    <w:qFormat/>
    <w:rsid w:val="006F651C"/>
    <w:pPr>
      <w:ind w:left="720"/>
      <w:contextualSpacing/>
    </w:pPr>
  </w:style>
  <w:style w:type="character" w:customStyle="1" w:styleId="Heading1Char">
    <w:name w:val="Heading 1 Char"/>
    <w:basedOn w:val="DefaultParagraphFont"/>
    <w:link w:val="Heading1"/>
    <w:uiPriority w:val="9"/>
    <w:rsid w:val="0030062B"/>
    <w:rPr>
      <w:rFonts w:ascii="Times New Roman" w:eastAsia="Times New Roman" w:hAnsi="Times New Roman" w:cs="Times New Roman"/>
      <w:b/>
      <w:bCs/>
      <w:kern w:val="36"/>
      <w:sz w:val="48"/>
      <w:szCs w:val="48"/>
      <w:lang w:eastAsia="en-IE"/>
    </w:rPr>
  </w:style>
  <w:style w:type="table" w:styleId="TableGrid">
    <w:name w:val="Table Grid"/>
    <w:basedOn w:val="TableNormal"/>
    <w:uiPriority w:val="39"/>
    <w:rsid w:val="00110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1036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51F3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51F3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1A7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2E5"/>
  </w:style>
  <w:style w:type="paragraph" w:styleId="Footer">
    <w:name w:val="footer"/>
    <w:basedOn w:val="Normal"/>
    <w:link w:val="FooterChar"/>
    <w:uiPriority w:val="99"/>
    <w:unhideWhenUsed/>
    <w:rsid w:val="001A7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1812">
      <w:bodyDiv w:val="1"/>
      <w:marLeft w:val="0"/>
      <w:marRight w:val="0"/>
      <w:marTop w:val="0"/>
      <w:marBottom w:val="0"/>
      <w:divBdr>
        <w:top w:val="none" w:sz="0" w:space="0" w:color="auto"/>
        <w:left w:val="none" w:sz="0" w:space="0" w:color="auto"/>
        <w:bottom w:val="none" w:sz="0" w:space="0" w:color="auto"/>
        <w:right w:val="none" w:sz="0" w:space="0" w:color="auto"/>
      </w:divBdr>
    </w:div>
    <w:div w:id="930549165">
      <w:bodyDiv w:val="1"/>
      <w:marLeft w:val="0"/>
      <w:marRight w:val="0"/>
      <w:marTop w:val="0"/>
      <w:marBottom w:val="0"/>
      <w:divBdr>
        <w:top w:val="none" w:sz="0" w:space="0" w:color="auto"/>
        <w:left w:val="none" w:sz="0" w:space="0" w:color="auto"/>
        <w:bottom w:val="none" w:sz="0" w:space="0" w:color="auto"/>
        <w:right w:val="none" w:sz="0" w:space="0" w:color="auto"/>
      </w:divBdr>
    </w:div>
    <w:div w:id="938370987">
      <w:bodyDiv w:val="1"/>
      <w:marLeft w:val="0"/>
      <w:marRight w:val="0"/>
      <w:marTop w:val="0"/>
      <w:marBottom w:val="0"/>
      <w:divBdr>
        <w:top w:val="none" w:sz="0" w:space="0" w:color="auto"/>
        <w:left w:val="none" w:sz="0" w:space="0" w:color="auto"/>
        <w:bottom w:val="none" w:sz="0" w:space="0" w:color="auto"/>
        <w:right w:val="none" w:sz="0" w:space="0" w:color="auto"/>
      </w:divBdr>
    </w:div>
    <w:div w:id="1392264767">
      <w:bodyDiv w:val="1"/>
      <w:marLeft w:val="0"/>
      <w:marRight w:val="0"/>
      <w:marTop w:val="0"/>
      <w:marBottom w:val="0"/>
      <w:divBdr>
        <w:top w:val="none" w:sz="0" w:space="0" w:color="auto"/>
        <w:left w:val="none" w:sz="0" w:space="0" w:color="auto"/>
        <w:bottom w:val="none" w:sz="0" w:space="0" w:color="auto"/>
        <w:right w:val="none" w:sz="0" w:space="0" w:color="auto"/>
      </w:divBdr>
    </w:div>
    <w:div w:id="1834909422">
      <w:bodyDiv w:val="1"/>
      <w:marLeft w:val="0"/>
      <w:marRight w:val="0"/>
      <w:marTop w:val="0"/>
      <w:marBottom w:val="0"/>
      <w:divBdr>
        <w:top w:val="none" w:sz="0" w:space="0" w:color="auto"/>
        <w:left w:val="none" w:sz="0" w:space="0" w:color="auto"/>
        <w:bottom w:val="none" w:sz="0" w:space="0" w:color="auto"/>
        <w:right w:val="none" w:sz="0" w:space="0" w:color="auto"/>
      </w:divBdr>
      <w:divsChild>
        <w:div w:id="1234586519">
          <w:marLeft w:val="15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c86d4e-ae33-4e3c-8257-e555dad90991">
      <Terms xmlns="http://schemas.microsoft.com/office/infopath/2007/PartnerControls"/>
    </lcf76f155ced4ddcb4097134ff3c332f>
    <TaxCatchAll xmlns="99345e40-2e82-43cb-90c0-956846502a4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76E4647F10B24FB3D5A4938B327C44" ma:contentTypeVersion="22" ma:contentTypeDescription="Create a new document." ma:contentTypeScope="" ma:versionID="566a81564ba0422209b953fe1c783d07">
  <xsd:schema xmlns:xsd="http://www.w3.org/2001/XMLSchema" xmlns:xs="http://www.w3.org/2001/XMLSchema" xmlns:p="http://schemas.microsoft.com/office/2006/metadata/properties" xmlns:ns2="7cc86d4e-ae33-4e3c-8257-e555dad90991" xmlns:ns3="0eb3742e-92fd-4af5-94c0-5ab8f5881fd6" xmlns:ns4="99345e40-2e82-43cb-90c0-956846502a4d" targetNamespace="http://schemas.microsoft.com/office/2006/metadata/properties" ma:root="true" ma:fieldsID="6208c7614c60fbfb3d6fd30acd8b7365" ns2:_="" ns3:_="" ns4:_="">
    <xsd:import namespace="7cc86d4e-ae33-4e3c-8257-e555dad90991"/>
    <xsd:import namespace="0eb3742e-92fd-4af5-94c0-5ab8f5881fd6"/>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86d4e-ae33-4e3c-8257-e555dad9099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D92160-7FBB-4BB8-8912-6CDC5D46C428}">
  <ds:schemaRefs>
    <ds:schemaRef ds:uri="http://schemas.microsoft.com/office/2006/metadata/properties"/>
    <ds:schemaRef ds:uri="http://schemas.microsoft.com/office/infopath/2007/PartnerControls"/>
    <ds:schemaRef ds:uri="7cc86d4e-ae33-4e3c-8257-e555dad90991"/>
    <ds:schemaRef ds:uri="99345e40-2e82-43cb-90c0-956846502a4d"/>
  </ds:schemaRefs>
</ds:datastoreItem>
</file>

<file path=customXml/itemProps2.xml><?xml version="1.0" encoding="utf-8"?>
<ds:datastoreItem xmlns:ds="http://schemas.openxmlformats.org/officeDocument/2006/customXml" ds:itemID="{CF510EF9-D5EF-4348-A00E-307295BE8975}">
  <ds:schemaRefs>
    <ds:schemaRef ds:uri="http://schemas.microsoft.com/sharepoint/v3/contenttype/forms"/>
  </ds:schemaRefs>
</ds:datastoreItem>
</file>

<file path=customXml/itemProps3.xml><?xml version="1.0" encoding="utf-8"?>
<ds:datastoreItem xmlns:ds="http://schemas.openxmlformats.org/officeDocument/2006/customXml" ds:itemID="{A8CBA99F-0631-49D7-8A4E-FBDE61303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86d4e-ae33-4e3c-8257-e555dad90991"/>
    <ds:schemaRef ds:uri="0eb3742e-92fd-4af5-94c0-5ab8f5881fd6"/>
    <ds:schemaRef ds:uri="99345e40-2e82-43cb-90c0-956846502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Evgeniia Volokitina</dc:creator>
  <cp:keywords/>
  <dc:description/>
  <cp:lastModifiedBy>eugene mclaughlin</cp:lastModifiedBy>
  <cp:revision>6</cp:revision>
  <dcterms:created xsi:type="dcterms:W3CDTF">2023-10-15T19:40:00Z</dcterms:created>
  <dcterms:modified xsi:type="dcterms:W3CDTF">2025-10-13T17:12:00Z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0x010100AE76E4647F10B24FB3D5A4938B327C44</vt:lpwstr>
  </property>
</Properties>
</file>