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71502" w14:textId="77777777" w:rsidR="0031543D" w:rsidRDefault="007F4FF2" w:rsidP="0031543D">
      <w:pPr>
        <w:pStyle w:val="NormalWeb"/>
        <w:jc w:val="center"/>
        <w:rPr>
          <w:rFonts w:ascii="TimesNewRomanPS" w:hAnsi="TimesNewRomanPS"/>
          <w:b/>
          <w:bCs/>
        </w:rPr>
      </w:pPr>
      <w:r>
        <w:rPr>
          <w:b/>
          <w:bCs/>
        </w:rPr>
        <w:t xml:space="preserve">Replication Package for </w:t>
      </w:r>
      <w:r w:rsidR="0067104B">
        <w:rPr>
          <w:b/>
          <w:bCs/>
        </w:rPr>
        <w:t>“</w:t>
      </w:r>
      <w:r w:rsidR="0067104B">
        <w:rPr>
          <w:rFonts w:ascii="TimesNewRomanPS" w:hAnsi="TimesNewRomanPS"/>
          <w:b/>
          <w:bCs/>
        </w:rPr>
        <w:t xml:space="preserve">Partnerships between organizations that manage protected land in California are </w:t>
      </w:r>
      <w:r w:rsidR="0067104B">
        <w:t>f</w:t>
      </w:r>
      <w:r w:rsidR="0067104B">
        <w:rPr>
          <w:rFonts w:ascii="TimesNewRomanPS" w:hAnsi="TimesNewRomanPS"/>
          <w:b/>
          <w:bCs/>
        </w:rPr>
        <w:t>requent and related to missions regarding wildlife and nature”</w:t>
      </w:r>
    </w:p>
    <w:p w14:paraId="68AE1479" w14:textId="4706116C" w:rsidR="0031543D" w:rsidRPr="0031543D" w:rsidRDefault="0031543D" w:rsidP="0031543D">
      <w:pPr>
        <w:pStyle w:val="NormalWeb"/>
        <w:jc w:val="center"/>
        <w:rPr>
          <w:rFonts w:ascii="TimesNewRomanPS" w:hAnsi="TimesNewRomanPS"/>
          <w:b/>
          <w:bCs/>
        </w:rPr>
      </w:pPr>
      <w:r>
        <w:rPr>
          <w:rFonts w:ascii="TimesNewRomanPSMT" w:hAnsi="TimesNewRomanPSMT"/>
        </w:rPr>
        <w:t xml:space="preserve">Emily Harding, Kailin </w:t>
      </w:r>
      <w:proofErr w:type="spellStart"/>
      <w:r>
        <w:rPr>
          <w:rFonts w:ascii="TimesNewRomanPSMT" w:hAnsi="TimesNewRomanPSMT"/>
        </w:rPr>
        <w:t>Kroetz</w:t>
      </w:r>
      <w:proofErr w:type="spellEnd"/>
      <w:r>
        <w:rPr>
          <w:rFonts w:ascii="TimesNewRomanPSMT" w:hAnsi="TimesNewRomanPSMT"/>
        </w:rPr>
        <w:t xml:space="preserve">, Hanna L. Breetz, Kaitlyn Lee, Alexandra L. Thompson, Heather Bird Jackson, Paul R. </w:t>
      </w:r>
      <w:proofErr w:type="spellStart"/>
      <w:r>
        <w:rPr>
          <w:rFonts w:ascii="TimesNewRomanPSMT" w:hAnsi="TimesNewRomanPSMT"/>
        </w:rPr>
        <w:t>Armsworth</w:t>
      </w:r>
      <w:proofErr w:type="spellEnd"/>
      <w:r>
        <w:rPr>
          <w:rFonts w:ascii="TimesNewRomanPSMT" w:hAnsi="TimesNewRomanPSMT"/>
        </w:rPr>
        <w:t xml:space="preserve">, Gwen D. </w:t>
      </w:r>
      <w:proofErr w:type="spellStart"/>
      <w:r>
        <w:rPr>
          <w:rFonts w:ascii="TimesNewRomanPSMT" w:hAnsi="TimesNewRomanPSMT"/>
        </w:rPr>
        <w:t>Iacona</w:t>
      </w:r>
      <w:proofErr w:type="spellEnd"/>
      <w:r>
        <w:rPr>
          <w:rFonts w:ascii="TimesNewRomanPSMT" w:hAnsi="TimesNewRomanPSMT"/>
          <w:position w:val="10"/>
          <w:sz w:val="16"/>
          <w:szCs w:val="16"/>
        </w:rPr>
        <w:t xml:space="preserve"> </w:t>
      </w:r>
    </w:p>
    <w:p w14:paraId="1FF8A21D" w14:textId="54DA2FC1" w:rsidR="003450AD" w:rsidRPr="003450AD" w:rsidRDefault="003450AD" w:rsidP="00504655">
      <w:pPr>
        <w:pStyle w:val="NormalWeb"/>
      </w:pPr>
      <w:r>
        <w:t xml:space="preserve">All </w:t>
      </w:r>
      <w:r w:rsidR="00D542D8">
        <w:t xml:space="preserve">code and data required to reproduce figures and tables in the main text and supplementary information are included in this folder. All code files are included </w:t>
      </w:r>
      <w:proofErr w:type="gramStart"/>
      <w:r w:rsidR="00D542D8">
        <w:t>as .</w:t>
      </w:r>
      <w:proofErr w:type="spellStart"/>
      <w:r w:rsidR="00D542D8">
        <w:t>Rmd</w:t>
      </w:r>
      <w:proofErr w:type="spellEnd"/>
      <w:proofErr w:type="gramEnd"/>
      <w:r w:rsidR="00D542D8">
        <w:t xml:space="preserve"> and knitted .html file types. </w:t>
      </w:r>
    </w:p>
    <w:p w14:paraId="25C8E215" w14:textId="3A27D1EB" w:rsidR="00C44BDC" w:rsidRDefault="00C44BDC" w:rsidP="00504655">
      <w:pPr>
        <w:pStyle w:val="NormalWeb"/>
        <w:rPr>
          <w:b/>
          <w:bCs/>
        </w:rPr>
      </w:pPr>
      <w:r>
        <w:rPr>
          <w:b/>
          <w:bCs/>
        </w:rPr>
        <w:t>1. Folder Structure</w:t>
      </w:r>
    </w:p>
    <w:p w14:paraId="24AD0867" w14:textId="75C7B6F0" w:rsidR="00C44BDC" w:rsidRPr="00C44BDC" w:rsidRDefault="00C44BDC" w:rsidP="00C44BDC">
      <w:pPr>
        <w:pStyle w:val="NormalWeb"/>
        <w:numPr>
          <w:ilvl w:val="0"/>
          <w:numId w:val="5"/>
        </w:numPr>
        <w:rPr>
          <w:b/>
          <w:bCs/>
        </w:rPr>
      </w:pPr>
      <w:r>
        <w:t>All .</w:t>
      </w:r>
      <w:proofErr w:type="spellStart"/>
      <w:r>
        <w:t>Rmd</w:t>
      </w:r>
      <w:proofErr w:type="spellEnd"/>
      <w:r>
        <w:t xml:space="preserve"> files needed to recreate tables and figures in the main paper text and SI are included in the “</w:t>
      </w:r>
      <w:proofErr w:type="spellStart"/>
      <w:r>
        <w:t>ReplicationPackage</w:t>
      </w:r>
      <w:proofErr w:type="spellEnd"/>
      <w:r>
        <w:t xml:space="preserve">” folder. </w:t>
      </w:r>
    </w:p>
    <w:p w14:paraId="09C21E16" w14:textId="3ECCB79F" w:rsidR="00C44BDC" w:rsidRPr="002E0DE4" w:rsidRDefault="00C44BDC" w:rsidP="00C44BDC">
      <w:pPr>
        <w:pStyle w:val="NormalWeb"/>
        <w:numPr>
          <w:ilvl w:val="0"/>
          <w:numId w:val="5"/>
        </w:numPr>
        <w:rPr>
          <w:b/>
          <w:bCs/>
        </w:rPr>
      </w:pPr>
      <w:r>
        <w:t>“</w:t>
      </w:r>
      <w:proofErr w:type="spellStart"/>
      <w:r>
        <w:t>ReplicationPackage</w:t>
      </w:r>
      <w:proofErr w:type="spellEnd"/>
      <w:r>
        <w:t xml:space="preserve">/Data” contains all </w:t>
      </w:r>
      <w:r w:rsidR="002E0DE4">
        <w:t>data necessary to run the code</w:t>
      </w:r>
    </w:p>
    <w:p w14:paraId="15AABB09" w14:textId="713E4F60" w:rsidR="002E0DE4" w:rsidRPr="002E0DE4" w:rsidRDefault="002E0DE4" w:rsidP="002E0DE4">
      <w:pPr>
        <w:pStyle w:val="NormalWeb"/>
        <w:numPr>
          <w:ilvl w:val="0"/>
          <w:numId w:val="5"/>
        </w:numPr>
        <w:rPr>
          <w:b/>
          <w:bCs/>
        </w:rPr>
      </w:pPr>
      <w:r>
        <w:t>“</w:t>
      </w:r>
      <w:proofErr w:type="spellStart"/>
      <w:r>
        <w:t>ReplicationPackage</w:t>
      </w:r>
      <w:proofErr w:type="spellEnd"/>
      <w:r>
        <w:t>/Output” will hold all output files including figures</w:t>
      </w:r>
      <w:r w:rsidR="00890072">
        <w:t xml:space="preserve"> and e</w:t>
      </w:r>
      <w:r>
        <w:t>xcel sheets</w:t>
      </w:r>
      <w:r w:rsidR="00890072">
        <w:t xml:space="preserve">. </w:t>
      </w:r>
    </w:p>
    <w:p w14:paraId="3361D4B5" w14:textId="73ACCEB2" w:rsidR="00A907FF" w:rsidRDefault="00C44BDC" w:rsidP="00504655">
      <w:pPr>
        <w:pStyle w:val="NormalWeb"/>
        <w:rPr>
          <w:b/>
          <w:bCs/>
        </w:rPr>
      </w:pPr>
      <w:r>
        <w:rPr>
          <w:b/>
          <w:bCs/>
        </w:rPr>
        <w:t>2</w:t>
      </w:r>
      <w:r w:rsidR="00504655">
        <w:rPr>
          <w:b/>
          <w:bCs/>
        </w:rPr>
        <w:t>. Code Files</w:t>
      </w:r>
    </w:p>
    <w:p w14:paraId="62524320" w14:textId="3F332CAF" w:rsidR="00D542D8" w:rsidRPr="00694395" w:rsidRDefault="00A907FF" w:rsidP="00694395">
      <w:pPr>
        <w:pStyle w:val="NormalWeb"/>
        <w:rPr>
          <w:b/>
          <w:bCs/>
        </w:rPr>
      </w:pPr>
      <w:r>
        <w:rPr>
          <w:b/>
          <w:bCs/>
        </w:rPr>
        <w:t xml:space="preserve">Note: </w:t>
      </w:r>
      <w:r w:rsidR="00FE12C7">
        <w:t xml:space="preserve">Prior to running any </w:t>
      </w:r>
      <w:proofErr w:type="spellStart"/>
      <w:r w:rsidR="00FE12C7">
        <w:t>Rmd</w:t>
      </w:r>
      <w:proofErr w:type="spellEnd"/>
      <w:r w:rsidR="00FE12C7">
        <w:t xml:space="preserve"> code files, the replicator will need to install the package “</w:t>
      </w:r>
      <w:proofErr w:type="spellStart"/>
      <w:r w:rsidR="00FE12C7">
        <w:t>pacman</w:t>
      </w:r>
      <w:proofErr w:type="spellEnd"/>
      <w:r w:rsidR="00FE12C7">
        <w:t xml:space="preserve">” using </w:t>
      </w:r>
      <w:proofErr w:type="spellStart"/>
      <w:r w:rsidR="00FE12C7">
        <w:t>install.packages</w:t>
      </w:r>
      <w:proofErr w:type="spellEnd"/>
      <w:r w:rsidR="00FE12C7">
        <w:t>(“</w:t>
      </w:r>
      <w:proofErr w:type="spellStart"/>
      <w:r w:rsidR="00FE12C7">
        <w:t>pacman</w:t>
      </w:r>
      <w:proofErr w:type="spellEnd"/>
      <w:r w:rsidR="00FE12C7">
        <w:t xml:space="preserve">”). After this installation, all required packaged will be automatically loaded using the </w:t>
      </w:r>
      <w:proofErr w:type="spellStart"/>
      <w:r w:rsidR="00FE12C7">
        <w:t>p_load</w:t>
      </w:r>
      <w:proofErr w:type="spellEnd"/>
      <w:r w:rsidR="00FE12C7">
        <w:t xml:space="preserve"> command. </w:t>
      </w:r>
    </w:p>
    <w:p w14:paraId="459105F3" w14:textId="0C5B6C9B" w:rsidR="00D542D8" w:rsidRPr="00FE12C7" w:rsidRDefault="00D542D8" w:rsidP="00D542D8">
      <w:pPr>
        <w:pStyle w:val="NormalWeb"/>
        <w:numPr>
          <w:ilvl w:val="0"/>
          <w:numId w:val="4"/>
        </w:numPr>
        <w:rPr>
          <w:b/>
          <w:bCs/>
        </w:rPr>
      </w:pPr>
      <w:r>
        <w:rPr>
          <w:b/>
          <w:bCs/>
        </w:rPr>
        <w:t>“</w:t>
      </w:r>
      <w:proofErr w:type="spellStart"/>
      <w:proofErr w:type="gramStart"/>
      <w:r>
        <w:rPr>
          <w:b/>
          <w:bCs/>
        </w:rPr>
        <w:t>analysis.Rmd</w:t>
      </w:r>
      <w:proofErr w:type="spellEnd"/>
      <w:proofErr w:type="gramEnd"/>
      <w:r>
        <w:rPr>
          <w:b/>
          <w:bCs/>
        </w:rPr>
        <w:t xml:space="preserve">”: </w:t>
      </w:r>
      <w:r>
        <w:t xml:space="preserve">Runs analysis for t-tests, </w:t>
      </w:r>
      <w:proofErr w:type="spellStart"/>
      <w:r>
        <w:t>chisquare</w:t>
      </w:r>
      <w:proofErr w:type="spellEnd"/>
      <w:r>
        <w:t xml:space="preserve"> tests, and generates most figures in the paper and SI. All output saved to “</w:t>
      </w:r>
      <w:proofErr w:type="spellStart"/>
      <w:r>
        <w:t>ReplicationPackage</w:t>
      </w:r>
      <w:proofErr w:type="spellEnd"/>
      <w:r>
        <w:t>/Output”</w:t>
      </w:r>
    </w:p>
    <w:p w14:paraId="2A62407D" w14:textId="56CC6A5E" w:rsidR="00FE12C7" w:rsidRPr="003E5948" w:rsidRDefault="00FE12C7" w:rsidP="00FE12C7">
      <w:pPr>
        <w:pStyle w:val="NormalWeb"/>
        <w:numPr>
          <w:ilvl w:val="1"/>
          <w:numId w:val="4"/>
        </w:numPr>
        <w:rPr>
          <w:b/>
          <w:bCs/>
        </w:rPr>
      </w:pPr>
      <w:r>
        <w:t>Tables produced by this code will appear formatted in the html knit files</w:t>
      </w:r>
    </w:p>
    <w:p w14:paraId="7B19853E" w14:textId="089751A2" w:rsidR="003E5948" w:rsidRPr="002D6C9E" w:rsidRDefault="003E5948" w:rsidP="00FE12C7">
      <w:pPr>
        <w:pStyle w:val="NormalWeb"/>
        <w:numPr>
          <w:ilvl w:val="1"/>
          <w:numId w:val="4"/>
        </w:numPr>
        <w:rPr>
          <w:b/>
          <w:bCs/>
        </w:rPr>
      </w:pPr>
      <w:r>
        <w:t>Figure 1 was created using the P</w:t>
      </w:r>
      <w:r w:rsidR="00D06133">
        <w:t>ADUS database, which we cannot provide in this repository</w:t>
      </w:r>
    </w:p>
    <w:p w14:paraId="0993AD91" w14:textId="48B4DA84" w:rsidR="002D6C9E" w:rsidRPr="00061D1E" w:rsidRDefault="002D6C9E" w:rsidP="002D6C9E">
      <w:pPr>
        <w:pStyle w:val="NormalWeb"/>
        <w:numPr>
          <w:ilvl w:val="0"/>
          <w:numId w:val="4"/>
        </w:numPr>
        <w:rPr>
          <w:b/>
          <w:bCs/>
        </w:rPr>
      </w:pPr>
      <w:r>
        <w:rPr>
          <w:b/>
          <w:bCs/>
        </w:rPr>
        <w:t>“</w:t>
      </w:r>
      <w:r w:rsidRPr="002D6C9E">
        <w:rPr>
          <w:b/>
          <w:bCs/>
        </w:rPr>
        <w:t>100_acre_networks_</w:t>
      </w:r>
      <w:proofErr w:type="gramStart"/>
      <w:r w:rsidRPr="002D6C9E">
        <w:rPr>
          <w:b/>
          <w:bCs/>
        </w:rPr>
        <w:t>clean.Rmd</w:t>
      </w:r>
      <w:proofErr w:type="gramEnd"/>
      <w:r>
        <w:rPr>
          <w:b/>
          <w:bCs/>
        </w:rPr>
        <w:t xml:space="preserve">”: </w:t>
      </w:r>
      <w:r>
        <w:t xml:space="preserve">Generates network figures (Figure 3) in main text. </w:t>
      </w:r>
    </w:p>
    <w:p w14:paraId="5D2FE519" w14:textId="69FCE419" w:rsidR="00061D1E" w:rsidRPr="00D542D8" w:rsidRDefault="00061D1E" w:rsidP="002D6C9E">
      <w:pPr>
        <w:pStyle w:val="NormalWeb"/>
        <w:numPr>
          <w:ilvl w:val="0"/>
          <w:numId w:val="4"/>
        </w:numPr>
        <w:rPr>
          <w:b/>
          <w:bCs/>
        </w:rPr>
      </w:pPr>
      <w:r>
        <w:rPr>
          <w:b/>
          <w:bCs/>
        </w:rPr>
        <w:t>“</w:t>
      </w:r>
      <w:proofErr w:type="spellStart"/>
      <w:r w:rsidRPr="00061D1E">
        <w:rPr>
          <w:b/>
          <w:bCs/>
        </w:rPr>
        <w:t>Networks_analysis_</w:t>
      </w:r>
      <w:proofErr w:type="gramStart"/>
      <w:r w:rsidRPr="00061D1E">
        <w:rPr>
          <w:b/>
          <w:bCs/>
        </w:rPr>
        <w:t>kwic.Rmd</w:t>
      </w:r>
      <w:proofErr w:type="spellEnd"/>
      <w:proofErr w:type="gramEnd"/>
      <w:r>
        <w:rPr>
          <w:b/>
          <w:bCs/>
        </w:rPr>
        <w:t xml:space="preserve">”: </w:t>
      </w:r>
      <w:r>
        <w:t>Performs keyword in context (</w:t>
      </w:r>
      <w:proofErr w:type="spellStart"/>
      <w:r>
        <w:t>kwic</w:t>
      </w:r>
      <w:proofErr w:type="spellEnd"/>
      <w:r>
        <w:t xml:space="preserve">) analysis, generates word clouds, and saves frequency lists used to generate final themes that were manually sorted for analysis. All tables not accounted for in other files are generated based on excel sheets outputted by this code. </w:t>
      </w:r>
    </w:p>
    <w:p w14:paraId="42A0CCF5" w14:textId="7B6C4A77" w:rsidR="00D542D8" w:rsidRPr="00133003" w:rsidRDefault="00D542D8" w:rsidP="00D542D8">
      <w:pPr>
        <w:pStyle w:val="NormalWeb"/>
        <w:numPr>
          <w:ilvl w:val="0"/>
          <w:numId w:val="4"/>
        </w:numPr>
        <w:rPr>
          <w:b/>
          <w:bCs/>
        </w:rPr>
      </w:pPr>
      <w:r>
        <w:rPr>
          <w:b/>
          <w:bCs/>
        </w:rPr>
        <w:t>“</w:t>
      </w:r>
      <w:proofErr w:type="gramStart"/>
      <w:r>
        <w:rPr>
          <w:b/>
          <w:bCs/>
        </w:rPr>
        <w:t>table</w:t>
      </w:r>
      <w:proofErr w:type="gramEnd"/>
      <w:r>
        <w:rPr>
          <w:b/>
          <w:bCs/>
        </w:rPr>
        <w:t xml:space="preserve"> </w:t>
      </w:r>
      <w:r w:rsidR="0098658E">
        <w:rPr>
          <w:b/>
          <w:bCs/>
        </w:rPr>
        <w:t>SI</w:t>
      </w:r>
      <w:r>
        <w:rPr>
          <w:b/>
          <w:bCs/>
        </w:rPr>
        <w:t xml:space="preserve">1.Rmd”: </w:t>
      </w:r>
      <w:r w:rsidR="00E36C74">
        <w:t>Produces</w:t>
      </w:r>
      <w:r>
        <w:t xml:space="preserve"> information used to create table 1 in the SI</w:t>
      </w:r>
    </w:p>
    <w:p w14:paraId="538E5F96" w14:textId="1FB751DE" w:rsidR="003E5948" w:rsidRPr="003E5948" w:rsidRDefault="005509A3" w:rsidP="003E5948">
      <w:pPr>
        <w:pStyle w:val="NormalWeb"/>
        <w:numPr>
          <w:ilvl w:val="0"/>
          <w:numId w:val="4"/>
        </w:numPr>
        <w:rPr>
          <w:b/>
          <w:bCs/>
        </w:rPr>
      </w:pPr>
      <w:r>
        <w:rPr>
          <w:b/>
          <w:bCs/>
        </w:rPr>
        <w:t>“</w:t>
      </w:r>
      <w:proofErr w:type="spellStart"/>
      <w:r w:rsidRPr="005509A3">
        <w:rPr>
          <w:b/>
          <w:bCs/>
        </w:rPr>
        <w:t>Robustness_check_</w:t>
      </w:r>
      <w:proofErr w:type="gramStart"/>
      <w:r w:rsidRPr="005509A3">
        <w:rPr>
          <w:b/>
          <w:bCs/>
        </w:rPr>
        <w:t>liferesid</w:t>
      </w:r>
      <w:r>
        <w:rPr>
          <w:b/>
          <w:bCs/>
        </w:rPr>
        <w:t>.Rmd</w:t>
      </w:r>
      <w:proofErr w:type="spellEnd"/>
      <w:proofErr w:type="gramEnd"/>
      <w:r>
        <w:rPr>
          <w:b/>
          <w:bCs/>
        </w:rPr>
        <w:t>” and “</w:t>
      </w:r>
      <w:proofErr w:type="spellStart"/>
      <w:r w:rsidRPr="005509A3">
        <w:rPr>
          <w:b/>
          <w:bCs/>
        </w:rPr>
        <w:t>Robustness_check_recreatopportun</w:t>
      </w:r>
      <w:r>
        <w:rPr>
          <w:b/>
          <w:bCs/>
        </w:rPr>
        <w:t>.Rmd</w:t>
      </w:r>
      <w:proofErr w:type="spellEnd"/>
      <w:r>
        <w:rPr>
          <w:b/>
          <w:bCs/>
        </w:rPr>
        <w:t>”</w:t>
      </w:r>
      <w:r w:rsidR="00133003">
        <w:rPr>
          <w:b/>
          <w:bCs/>
        </w:rPr>
        <w:t xml:space="preserve">: </w:t>
      </w:r>
      <w:r w:rsidR="007428A8">
        <w:t>These two .</w:t>
      </w:r>
      <w:proofErr w:type="spellStart"/>
      <w:r w:rsidR="007428A8">
        <w:t>Rmd</w:t>
      </w:r>
      <w:proofErr w:type="spellEnd"/>
      <w:r w:rsidR="007428A8">
        <w:t xml:space="preserve"> files test robustness of our results to slight changes in phrases used. More detail is included in the main text.</w:t>
      </w:r>
      <w:r>
        <w:t xml:space="preserve"> They also output SI Figures 1 &amp; 2, respectively. </w:t>
      </w:r>
    </w:p>
    <w:p w14:paraId="6FFDA389" w14:textId="30E9B682" w:rsidR="003450AD" w:rsidRDefault="00C44BDC" w:rsidP="00504655">
      <w:pPr>
        <w:pStyle w:val="NormalWeb"/>
        <w:rPr>
          <w:b/>
          <w:bCs/>
        </w:rPr>
      </w:pPr>
      <w:r>
        <w:rPr>
          <w:b/>
          <w:bCs/>
        </w:rPr>
        <w:t>3</w:t>
      </w:r>
      <w:r w:rsidR="00504655">
        <w:rPr>
          <w:b/>
          <w:bCs/>
        </w:rPr>
        <w:t>. Data</w:t>
      </w:r>
    </w:p>
    <w:p w14:paraId="110B6E93" w14:textId="6E5CD64A" w:rsidR="00806ACB" w:rsidRPr="00806ACB" w:rsidRDefault="00806ACB" w:rsidP="00806ACB">
      <w:pPr>
        <w:pStyle w:val="NormalWeb"/>
        <w:numPr>
          <w:ilvl w:val="0"/>
          <w:numId w:val="6"/>
        </w:numPr>
        <w:rPr>
          <w:b/>
          <w:bCs/>
        </w:rPr>
      </w:pPr>
      <w:r>
        <w:rPr>
          <w:b/>
          <w:bCs/>
        </w:rPr>
        <w:t>“</w:t>
      </w:r>
      <w:r w:rsidRPr="00806ACB">
        <w:rPr>
          <w:b/>
          <w:bCs/>
        </w:rPr>
        <w:t>Themes_KeyPhrases_final.xlsx</w:t>
      </w:r>
      <w:r>
        <w:rPr>
          <w:b/>
          <w:bCs/>
        </w:rPr>
        <w:t>”:</w:t>
      </w:r>
      <w:r>
        <w:t xml:space="preserve"> Manually grouped phrases into Socio-economic and Ecological themes based on top word frequency lists. </w:t>
      </w:r>
    </w:p>
    <w:p w14:paraId="08F6B5B4" w14:textId="77777777" w:rsidR="00F84DA2" w:rsidRPr="00F84DA2" w:rsidRDefault="007B6C69" w:rsidP="00F84DA2">
      <w:pPr>
        <w:pStyle w:val="NormalWeb"/>
        <w:numPr>
          <w:ilvl w:val="0"/>
          <w:numId w:val="6"/>
        </w:numPr>
        <w:rPr>
          <w:b/>
          <w:bCs/>
        </w:rPr>
      </w:pPr>
      <w:r>
        <w:rPr>
          <w:b/>
          <w:bCs/>
        </w:rPr>
        <w:t>“C</w:t>
      </w:r>
      <w:r w:rsidRPr="007B6C69">
        <w:rPr>
          <w:b/>
          <w:bCs/>
        </w:rPr>
        <w:t>A_orgs_nUnits.xlsx</w:t>
      </w:r>
      <w:r>
        <w:rPr>
          <w:b/>
          <w:bCs/>
        </w:rPr>
        <w:t>” and “</w:t>
      </w:r>
      <w:r w:rsidRPr="007B6C69">
        <w:rPr>
          <w:b/>
          <w:bCs/>
        </w:rPr>
        <w:t>CA_orgs_unit_area.xlsx</w:t>
      </w:r>
      <w:r>
        <w:rPr>
          <w:b/>
          <w:bCs/>
        </w:rPr>
        <w:t xml:space="preserve">”: </w:t>
      </w:r>
      <w:r>
        <w:t>Total protected areas (number) and acres protected by organizations in our data set.</w:t>
      </w:r>
    </w:p>
    <w:p w14:paraId="606A8832" w14:textId="2B027FF0" w:rsidR="007B6C69" w:rsidRPr="00CE6962" w:rsidRDefault="00F84DA2" w:rsidP="00F84DA2">
      <w:pPr>
        <w:pStyle w:val="NormalWeb"/>
        <w:numPr>
          <w:ilvl w:val="0"/>
          <w:numId w:val="6"/>
        </w:numPr>
        <w:rPr>
          <w:b/>
          <w:bCs/>
        </w:rPr>
      </w:pPr>
      <w:r>
        <w:rPr>
          <w:b/>
          <w:bCs/>
        </w:rPr>
        <w:lastRenderedPageBreak/>
        <w:t>“</w:t>
      </w:r>
      <w:r w:rsidRPr="00F84DA2">
        <w:rPr>
          <w:b/>
          <w:bCs/>
        </w:rPr>
        <w:t>CA_PAs_interaction_rfftyp_N_diagpship_100acremin.xlsx</w:t>
      </w:r>
      <w:r>
        <w:rPr>
          <w:b/>
          <w:bCs/>
        </w:rPr>
        <w:t xml:space="preserve">” and </w:t>
      </w:r>
      <w:r w:rsidRPr="00F84DA2">
        <w:rPr>
          <w:b/>
          <w:bCs/>
        </w:rPr>
        <w:t>“CA_PAs_interaction_rfftyp_acres_diagpship_100acremin.xlsx”</w:t>
      </w:r>
      <w:r>
        <w:rPr>
          <w:b/>
          <w:bCs/>
        </w:rPr>
        <w:t xml:space="preserve">: </w:t>
      </w:r>
      <w:r>
        <w:t xml:space="preserve">Adjacency matrices </w:t>
      </w:r>
      <w:r w:rsidR="00740980">
        <w:t xml:space="preserve">used as input to network figures. These files contain information on total number of protected areas and total acres protected by individual managing entities and in partnership. </w:t>
      </w:r>
    </w:p>
    <w:p w14:paraId="19F2E066" w14:textId="1D85A839" w:rsidR="00CE6962" w:rsidRPr="00762819" w:rsidRDefault="00762819" w:rsidP="00F84DA2">
      <w:pPr>
        <w:pStyle w:val="NormalWeb"/>
        <w:numPr>
          <w:ilvl w:val="0"/>
          <w:numId w:val="6"/>
        </w:numPr>
        <w:rPr>
          <w:b/>
          <w:bCs/>
        </w:rPr>
      </w:pPr>
      <w:r>
        <w:rPr>
          <w:b/>
          <w:bCs/>
        </w:rPr>
        <w:t>“</w:t>
      </w:r>
      <w:r w:rsidRPr="00762819">
        <w:rPr>
          <w:b/>
          <w:bCs/>
        </w:rPr>
        <w:t>NonPartnering_Orgs.csv</w:t>
      </w:r>
      <w:r>
        <w:rPr>
          <w:b/>
          <w:bCs/>
        </w:rPr>
        <w:t>” and “</w:t>
      </w:r>
      <w:r w:rsidRPr="00762819">
        <w:rPr>
          <w:b/>
          <w:bCs/>
        </w:rPr>
        <w:t>Partnering_Orgs.csv</w:t>
      </w:r>
      <w:r>
        <w:rPr>
          <w:b/>
          <w:bCs/>
        </w:rPr>
        <w:t xml:space="preserve">”: </w:t>
      </w:r>
      <w:r>
        <w:t xml:space="preserve">Names of managing entities in California and total acres in partnership. </w:t>
      </w:r>
    </w:p>
    <w:p w14:paraId="1FD38314" w14:textId="772A1CBB" w:rsidR="00762819" w:rsidRPr="00F84DA2" w:rsidRDefault="00762819" w:rsidP="00F84DA2">
      <w:pPr>
        <w:pStyle w:val="NormalWeb"/>
        <w:numPr>
          <w:ilvl w:val="0"/>
          <w:numId w:val="6"/>
        </w:numPr>
        <w:rPr>
          <w:b/>
          <w:bCs/>
        </w:rPr>
      </w:pPr>
      <w:r>
        <w:rPr>
          <w:b/>
          <w:bCs/>
        </w:rPr>
        <w:t>“</w:t>
      </w:r>
      <w:r w:rsidRPr="00762819">
        <w:rPr>
          <w:b/>
          <w:bCs/>
        </w:rPr>
        <w:t>MS_Full.csv</w:t>
      </w:r>
      <w:r>
        <w:rPr>
          <w:b/>
          <w:bCs/>
        </w:rPr>
        <w:t xml:space="preserve">”: </w:t>
      </w:r>
      <w:r>
        <w:t xml:space="preserve">Mission statement information for each managing entity in our data set. </w:t>
      </w:r>
    </w:p>
    <w:sectPr w:rsidR="00762819" w:rsidRPr="00F84DA2" w:rsidSect="008F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E28"/>
    <w:multiLevelType w:val="multilevel"/>
    <w:tmpl w:val="576C20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F61BB"/>
    <w:multiLevelType w:val="multilevel"/>
    <w:tmpl w:val="13E8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83F0E"/>
    <w:multiLevelType w:val="hybridMultilevel"/>
    <w:tmpl w:val="6CB0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111A8"/>
    <w:multiLevelType w:val="hybridMultilevel"/>
    <w:tmpl w:val="FA3E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07F0F"/>
    <w:multiLevelType w:val="hybridMultilevel"/>
    <w:tmpl w:val="28A0E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D6441"/>
    <w:multiLevelType w:val="hybridMultilevel"/>
    <w:tmpl w:val="A21C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681490">
    <w:abstractNumId w:val="1"/>
  </w:num>
  <w:num w:numId="2" w16cid:durableId="607548814">
    <w:abstractNumId w:val="0"/>
  </w:num>
  <w:num w:numId="3" w16cid:durableId="1542783713">
    <w:abstractNumId w:val="4"/>
  </w:num>
  <w:num w:numId="4" w16cid:durableId="85006111">
    <w:abstractNumId w:val="3"/>
  </w:num>
  <w:num w:numId="5" w16cid:durableId="446435082">
    <w:abstractNumId w:val="2"/>
  </w:num>
  <w:num w:numId="6" w16cid:durableId="810176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D7"/>
    <w:rsid w:val="00061D1E"/>
    <w:rsid w:val="00124AEB"/>
    <w:rsid w:val="00133003"/>
    <w:rsid w:val="002D6C9E"/>
    <w:rsid w:val="002E0DE4"/>
    <w:rsid w:val="0031543D"/>
    <w:rsid w:val="003450AD"/>
    <w:rsid w:val="003B5D4B"/>
    <w:rsid w:val="003E5948"/>
    <w:rsid w:val="00400A22"/>
    <w:rsid w:val="00504655"/>
    <w:rsid w:val="005509A3"/>
    <w:rsid w:val="00565666"/>
    <w:rsid w:val="0067104B"/>
    <w:rsid w:val="00694395"/>
    <w:rsid w:val="006B343B"/>
    <w:rsid w:val="00740980"/>
    <w:rsid w:val="007428A8"/>
    <w:rsid w:val="00762819"/>
    <w:rsid w:val="007B6C69"/>
    <w:rsid w:val="007D665F"/>
    <w:rsid w:val="007F4FF2"/>
    <w:rsid w:val="00806ACB"/>
    <w:rsid w:val="00890072"/>
    <w:rsid w:val="008F1583"/>
    <w:rsid w:val="0098605F"/>
    <w:rsid w:val="0098658E"/>
    <w:rsid w:val="00A907FF"/>
    <w:rsid w:val="00AE6AD7"/>
    <w:rsid w:val="00B60778"/>
    <w:rsid w:val="00B800CF"/>
    <w:rsid w:val="00C44BDC"/>
    <w:rsid w:val="00CE6962"/>
    <w:rsid w:val="00D06133"/>
    <w:rsid w:val="00D542D8"/>
    <w:rsid w:val="00E36C74"/>
    <w:rsid w:val="00E948C2"/>
    <w:rsid w:val="00E96518"/>
    <w:rsid w:val="00EB7AD9"/>
    <w:rsid w:val="00F84DA2"/>
    <w:rsid w:val="00F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8853"/>
  <w14:defaultImageDpi w14:val="32767"/>
  <w15:chartTrackingRefBased/>
  <w15:docId w15:val="{6392FFB9-0CA3-2B4F-841D-AE82683D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D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9011">
      <w:bodyDiv w:val="1"/>
      <w:marLeft w:val="0"/>
      <w:marRight w:val="0"/>
      <w:marTop w:val="0"/>
      <w:marBottom w:val="0"/>
      <w:divBdr>
        <w:top w:val="none" w:sz="0" w:space="0" w:color="auto"/>
        <w:left w:val="none" w:sz="0" w:space="0" w:color="auto"/>
        <w:bottom w:val="none" w:sz="0" w:space="0" w:color="auto"/>
        <w:right w:val="none" w:sz="0" w:space="0" w:color="auto"/>
      </w:divBdr>
      <w:divsChild>
        <w:div w:id="745420925">
          <w:marLeft w:val="0"/>
          <w:marRight w:val="0"/>
          <w:marTop w:val="0"/>
          <w:marBottom w:val="0"/>
          <w:divBdr>
            <w:top w:val="none" w:sz="0" w:space="0" w:color="auto"/>
            <w:left w:val="none" w:sz="0" w:space="0" w:color="auto"/>
            <w:bottom w:val="none" w:sz="0" w:space="0" w:color="auto"/>
            <w:right w:val="none" w:sz="0" w:space="0" w:color="auto"/>
          </w:divBdr>
          <w:divsChild>
            <w:div w:id="162204360">
              <w:marLeft w:val="0"/>
              <w:marRight w:val="0"/>
              <w:marTop w:val="0"/>
              <w:marBottom w:val="0"/>
              <w:divBdr>
                <w:top w:val="none" w:sz="0" w:space="0" w:color="auto"/>
                <w:left w:val="none" w:sz="0" w:space="0" w:color="auto"/>
                <w:bottom w:val="none" w:sz="0" w:space="0" w:color="auto"/>
                <w:right w:val="none" w:sz="0" w:space="0" w:color="auto"/>
              </w:divBdr>
              <w:divsChild>
                <w:div w:id="705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8509">
      <w:bodyDiv w:val="1"/>
      <w:marLeft w:val="0"/>
      <w:marRight w:val="0"/>
      <w:marTop w:val="0"/>
      <w:marBottom w:val="0"/>
      <w:divBdr>
        <w:top w:val="none" w:sz="0" w:space="0" w:color="auto"/>
        <w:left w:val="none" w:sz="0" w:space="0" w:color="auto"/>
        <w:bottom w:val="none" w:sz="0" w:space="0" w:color="auto"/>
        <w:right w:val="none" w:sz="0" w:space="0" w:color="auto"/>
      </w:divBdr>
      <w:divsChild>
        <w:div w:id="160782333">
          <w:marLeft w:val="0"/>
          <w:marRight w:val="0"/>
          <w:marTop w:val="0"/>
          <w:marBottom w:val="0"/>
          <w:divBdr>
            <w:top w:val="none" w:sz="0" w:space="0" w:color="auto"/>
            <w:left w:val="none" w:sz="0" w:space="0" w:color="auto"/>
            <w:bottom w:val="none" w:sz="0" w:space="0" w:color="auto"/>
            <w:right w:val="none" w:sz="0" w:space="0" w:color="auto"/>
          </w:divBdr>
          <w:divsChild>
            <w:div w:id="517431997">
              <w:marLeft w:val="0"/>
              <w:marRight w:val="0"/>
              <w:marTop w:val="0"/>
              <w:marBottom w:val="0"/>
              <w:divBdr>
                <w:top w:val="none" w:sz="0" w:space="0" w:color="auto"/>
                <w:left w:val="none" w:sz="0" w:space="0" w:color="auto"/>
                <w:bottom w:val="none" w:sz="0" w:space="0" w:color="auto"/>
                <w:right w:val="none" w:sz="0" w:space="0" w:color="auto"/>
              </w:divBdr>
              <w:divsChild>
                <w:div w:id="4323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474</Words>
  <Characters>2446</Characters>
  <Application>Microsoft Office Word</Application>
  <DocSecurity>0</DocSecurity>
  <Lines>81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Lee (Student)</dc:creator>
  <cp:keywords/>
  <dc:description/>
  <cp:lastModifiedBy>Kaitlyn Lee (Student)</cp:lastModifiedBy>
  <cp:revision>39</cp:revision>
  <dcterms:created xsi:type="dcterms:W3CDTF">2023-02-17T18:42:00Z</dcterms:created>
  <dcterms:modified xsi:type="dcterms:W3CDTF">2023-03-08T03:12:00Z</dcterms:modified>
</cp:coreProperties>
</file>