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2B5E0" w14:textId="77777777" w:rsidR="005A16E8" w:rsidRPr="004D0267" w:rsidRDefault="005A16E8">
      <w:pPr>
        <w:rPr>
          <w:rFonts w:ascii="Times New Roman" w:hAnsi="Times New Roman" w:cs="Times New Roman"/>
          <w:b/>
          <w:bCs/>
          <w:sz w:val="22"/>
          <w:szCs w:val="22"/>
        </w:rPr>
        <w:sectPr w:rsidR="005A16E8" w:rsidRPr="004D0267" w:rsidSect="008F1583">
          <w:pgSz w:w="12240" w:h="15840"/>
          <w:pgMar w:top="1440" w:right="1440" w:bottom="1440" w:left="1440" w:header="720" w:footer="720" w:gutter="0"/>
          <w:cols w:space="720"/>
          <w:docGrid w:linePitch="360"/>
        </w:sectPr>
      </w:pPr>
    </w:p>
    <w:p w14:paraId="54E8F462" w14:textId="4C5FC2E2" w:rsidR="00A72E35" w:rsidRPr="004D0267" w:rsidRDefault="00A72E35" w:rsidP="00A72E35">
      <w:pPr>
        <w:pStyle w:val="Title"/>
        <w:jc w:val="center"/>
        <w:rPr>
          <w:rFonts w:ascii="Times New Roman" w:hAnsi="Times New Roman" w:cs="Times New Roman"/>
          <w:b/>
          <w:bCs/>
          <w:sz w:val="22"/>
          <w:szCs w:val="22"/>
        </w:rPr>
      </w:pPr>
      <w:r w:rsidRPr="004D0267">
        <w:rPr>
          <w:rFonts w:ascii="Times New Roman" w:hAnsi="Times New Roman" w:cs="Times New Roman"/>
          <w:b/>
          <w:bCs/>
          <w:sz w:val="22"/>
          <w:szCs w:val="22"/>
        </w:rPr>
        <w:t>Replication package for: “</w:t>
      </w:r>
      <w:bookmarkStart w:id="0" w:name="_Hlk167603350"/>
      <w:bookmarkStart w:id="1" w:name="_Hlk171061724"/>
      <w:bookmarkEnd w:id="0"/>
      <w:r w:rsidRPr="004D0267">
        <w:rPr>
          <w:rFonts w:ascii="Times New Roman" w:hAnsi="Times New Roman" w:cs="Times New Roman"/>
          <w:b/>
          <w:bCs/>
          <w:color w:val="000000" w:themeColor="text1"/>
          <w:sz w:val="22"/>
          <w:szCs w:val="22"/>
        </w:rPr>
        <w:t>Seafood Traceability Program Design: Examination of the United States’ Seafood Import Monitoring Progra</w:t>
      </w:r>
      <w:bookmarkEnd w:id="1"/>
      <w:r w:rsidRPr="004D0267">
        <w:rPr>
          <w:rFonts w:ascii="Times New Roman" w:hAnsi="Times New Roman" w:cs="Times New Roman"/>
          <w:b/>
          <w:bCs/>
          <w:color w:val="000000" w:themeColor="text1"/>
          <w:sz w:val="22"/>
          <w:szCs w:val="22"/>
        </w:rPr>
        <w:t>m</w:t>
      </w:r>
      <w:r w:rsidRPr="004D0267">
        <w:rPr>
          <w:rFonts w:ascii="Times New Roman" w:hAnsi="Times New Roman" w:cs="Times New Roman"/>
          <w:b/>
          <w:bCs/>
          <w:sz w:val="22"/>
          <w:szCs w:val="22"/>
        </w:rPr>
        <w:t>”</w:t>
      </w:r>
    </w:p>
    <w:p w14:paraId="1A08BA2A" w14:textId="77777777" w:rsidR="009541F4" w:rsidRPr="004D0267" w:rsidRDefault="009541F4" w:rsidP="002F0379">
      <w:pPr>
        <w:rPr>
          <w:rFonts w:ascii="Times New Roman" w:hAnsi="Times New Roman" w:cs="Times New Roman"/>
          <w:sz w:val="22"/>
          <w:szCs w:val="22"/>
        </w:rPr>
      </w:pPr>
    </w:p>
    <w:p w14:paraId="7FFF4D34" w14:textId="1F792B65" w:rsidR="00A72E35" w:rsidRPr="004D0267" w:rsidRDefault="00A72E35" w:rsidP="00A72E35">
      <w:pPr>
        <w:rPr>
          <w:rFonts w:ascii="Times New Roman" w:eastAsiaTheme="majorEastAsia" w:hAnsi="Times New Roman" w:cs="Times New Roman"/>
          <w:color w:val="000000" w:themeColor="text1"/>
          <w:sz w:val="22"/>
          <w:szCs w:val="22"/>
        </w:rPr>
      </w:pPr>
      <w:r w:rsidRPr="004D0267">
        <w:rPr>
          <w:rFonts w:ascii="Times New Roman" w:eastAsiaTheme="majorEastAsia" w:hAnsi="Times New Roman" w:cs="Times New Roman"/>
          <w:color w:val="000000" w:themeColor="text1"/>
          <w:sz w:val="22"/>
          <w:szCs w:val="22"/>
        </w:rPr>
        <w:t xml:space="preserve">Andrew </w:t>
      </w:r>
      <w:proofErr w:type="spellStart"/>
      <w:r w:rsidRPr="004D0267">
        <w:rPr>
          <w:rFonts w:ascii="Times New Roman" w:eastAsiaTheme="majorEastAsia" w:hAnsi="Times New Roman" w:cs="Times New Roman"/>
          <w:color w:val="000000" w:themeColor="text1"/>
          <w:sz w:val="22"/>
          <w:szCs w:val="22"/>
        </w:rPr>
        <w:t>Steinkruger</w:t>
      </w:r>
      <w:proofErr w:type="spellEnd"/>
      <w:r w:rsidRPr="004D0267">
        <w:rPr>
          <w:rFonts w:ascii="Times New Roman" w:eastAsiaTheme="majorEastAsia" w:hAnsi="Times New Roman" w:cs="Times New Roman"/>
          <w:color w:val="000000" w:themeColor="text1"/>
          <w:sz w:val="22"/>
          <w:szCs w:val="22"/>
        </w:rPr>
        <w:t xml:space="preserve">, Kailin </w:t>
      </w:r>
      <w:proofErr w:type="spellStart"/>
      <w:r w:rsidRPr="004D0267">
        <w:rPr>
          <w:rFonts w:ascii="Times New Roman" w:eastAsiaTheme="majorEastAsia" w:hAnsi="Times New Roman" w:cs="Times New Roman"/>
          <w:color w:val="000000" w:themeColor="text1"/>
          <w:sz w:val="22"/>
          <w:szCs w:val="22"/>
        </w:rPr>
        <w:t>Kroetz</w:t>
      </w:r>
      <w:proofErr w:type="spellEnd"/>
      <w:r w:rsidRPr="004D0267">
        <w:rPr>
          <w:rFonts w:ascii="Times New Roman" w:eastAsiaTheme="majorEastAsia" w:hAnsi="Times New Roman" w:cs="Times New Roman"/>
          <w:color w:val="000000" w:themeColor="text1"/>
          <w:sz w:val="22"/>
          <w:szCs w:val="22"/>
        </w:rPr>
        <w:t xml:space="preserve">, Kaitlyn L. Malakoff, Jessica A. </w:t>
      </w:r>
      <w:proofErr w:type="spellStart"/>
      <w:r w:rsidRPr="004D0267">
        <w:rPr>
          <w:rFonts w:ascii="Times New Roman" w:eastAsiaTheme="majorEastAsia" w:hAnsi="Times New Roman" w:cs="Times New Roman"/>
          <w:color w:val="000000" w:themeColor="text1"/>
          <w:sz w:val="22"/>
          <w:szCs w:val="22"/>
        </w:rPr>
        <w:t>Gephart</w:t>
      </w:r>
      <w:proofErr w:type="spellEnd"/>
      <w:r w:rsidRPr="004D0267">
        <w:rPr>
          <w:rFonts w:ascii="Times New Roman" w:eastAsiaTheme="majorEastAsia" w:hAnsi="Times New Roman" w:cs="Times New Roman"/>
          <w:color w:val="000000" w:themeColor="text1"/>
          <w:sz w:val="22"/>
          <w:szCs w:val="22"/>
        </w:rPr>
        <w:t xml:space="preserve">, Gloria </w:t>
      </w:r>
      <w:proofErr w:type="spellStart"/>
      <w:r w:rsidRPr="004D0267">
        <w:rPr>
          <w:rFonts w:ascii="Times New Roman" w:eastAsiaTheme="majorEastAsia" w:hAnsi="Times New Roman" w:cs="Times New Roman"/>
          <w:color w:val="000000" w:themeColor="text1"/>
          <w:sz w:val="22"/>
          <w:szCs w:val="22"/>
        </w:rPr>
        <w:t>Luque</w:t>
      </w:r>
      <w:proofErr w:type="spellEnd"/>
      <w:r w:rsidRPr="004D0267">
        <w:rPr>
          <w:rFonts w:ascii="Times New Roman" w:eastAsiaTheme="majorEastAsia" w:hAnsi="Times New Roman" w:cs="Times New Roman"/>
          <w:color w:val="000000" w:themeColor="text1"/>
          <w:sz w:val="22"/>
          <w:szCs w:val="22"/>
        </w:rPr>
        <w:t xml:space="preserve">, Patrick Lee, Katrina </w:t>
      </w:r>
      <w:proofErr w:type="spellStart"/>
      <w:r w:rsidRPr="004D0267">
        <w:rPr>
          <w:rFonts w:ascii="Times New Roman" w:eastAsiaTheme="majorEastAsia" w:hAnsi="Times New Roman" w:cs="Times New Roman"/>
          <w:color w:val="000000" w:themeColor="text1"/>
          <w:sz w:val="22"/>
          <w:szCs w:val="22"/>
        </w:rPr>
        <w:t>Chicojay</w:t>
      </w:r>
      <w:proofErr w:type="spellEnd"/>
      <w:r w:rsidRPr="004D0267">
        <w:rPr>
          <w:rFonts w:ascii="Times New Roman" w:eastAsiaTheme="majorEastAsia" w:hAnsi="Times New Roman" w:cs="Times New Roman"/>
          <w:color w:val="000000" w:themeColor="text1"/>
          <w:sz w:val="22"/>
          <w:szCs w:val="22"/>
        </w:rPr>
        <w:t xml:space="preserve"> Moore, C. Josh </w:t>
      </w:r>
      <w:proofErr w:type="spellStart"/>
      <w:r w:rsidRPr="004D0267">
        <w:rPr>
          <w:rFonts w:ascii="Times New Roman" w:eastAsiaTheme="majorEastAsia" w:hAnsi="Times New Roman" w:cs="Times New Roman"/>
          <w:color w:val="000000" w:themeColor="text1"/>
          <w:sz w:val="22"/>
          <w:szCs w:val="22"/>
        </w:rPr>
        <w:t>Donlan</w:t>
      </w:r>
      <w:proofErr w:type="spellEnd"/>
      <w:r w:rsidRPr="004D0267">
        <w:rPr>
          <w:rFonts w:ascii="Times New Roman" w:eastAsiaTheme="majorEastAsia" w:hAnsi="Times New Roman" w:cs="Times New Roman"/>
          <w:color w:val="000000" w:themeColor="text1"/>
          <w:sz w:val="22"/>
          <w:szCs w:val="22"/>
        </w:rPr>
        <w:t xml:space="preserve"> </w:t>
      </w:r>
    </w:p>
    <w:p w14:paraId="311F4D86" w14:textId="21B0CD4D" w:rsidR="00A72E35" w:rsidRPr="004D0267" w:rsidRDefault="00A72E35" w:rsidP="00A72E35">
      <w:pPr>
        <w:rPr>
          <w:rFonts w:ascii="Times New Roman" w:hAnsi="Times New Roman" w:cs="Times New Roman"/>
          <w:b/>
          <w:bCs/>
          <w:sz w:val="22"/>
          <w:szCs w:val="22"/>
        </w:rPr>
      </w:pPr>
    </w:p>
    <w:p w14:paraId="3F7CE2D5" w14:textId="60A4E62E" w:rsidR="00A72E35" w:rsidRPr="004D0267" w:rsidRDefault="00A72E35" w:rsidP="00A72E35">
      <w:pPr>
        <w:rPr>
          <w:rFonts w:ascii="Times New Roman" w:hAnsi="Times New Roman" w:cs="Times New Roman"/>
          <w:b/>
          <w:bCs/>
          <w:sz w:val="22"/>
          <w:szCs w:val="22"/>
        </w:rPr>
      </w:pPr>
      <w:r w:rsidRPr="004D0267">
        <w:rPr>
          <w:rFonts w:ascii="Times New Roman" w:hAnsi="Times New Roman" w:cs="Times New Roman"/>
          <w:b/>
          <w:bCs/>
          <w:sz w:val="22"/>
          <w:szCs w:val="22"/>
        </w:rPr>
        <w:t xml:space="preserve">Code files should be run in the following order to clean all data, then reproduce results from the paper: </w:t>
      </w:r>
    </w:p>
    <w:p w14:paraId="3CE84139" w14:textId="482511F0" w:rsidR="00A72E35" w:rsidRPr="004D0267" w:rsidRDefault="00A72E35" w:rsidP="00A72E35">
      <w:pPr>
        <w:rPr>
          <w:rFonts w:ascii="Times New Roman" w:hAnsi="Times New Roman" w:cs="Times New Roman"/>
          <w:sz w:val="22"/>
          <w:szCs w:val="22"/>
        </w:rPr>
      </w:pPr>
      <w:r w:rsidRPr="004D0267">
        <w:rPr>
          <w:rFonts w:ascii="Times New Roman" w:hAnsi="Times New Roman" w:cs="Times New Roman"/>
          <w:sz w:val="22"/>
          <w:szCs w:val="22"/>
        </w:rPr>
        <w:t xml:space="preserve">00_Main.R should be run first. This automatically runs the following: </w:t>
      </w:r>
    </w:p>
    <w:p w14:paraId="060F7DC2" w14:textId="77777777" w:rsidR="00A72E35" w:rsidRPr="004D0267" w:rsidRDefault="00A72E35" w:rsidP="00A72E35">
      <w:pPr>
        <w:pStyle w:val="ListParagraph"/>
        <w:numPr>
          <w:ilvl w:val="0"/>
          <w:numId w:val="4"/>
        </w:numPr>
        <w:rPr>
          <w:rFonts w:ascii="Times New Roman" w:hAnsi="Times New Roman" w:cs="Times New Roman"/>
          <w:sz w:val="22"/>
          <w:szCs w:val="22"/>
        </w:rPr>
      </w:pPr>
      <w:r w:rsidRPr="004D0267">
        <w:rPr>
          <w:rFonts w:ascii="Times New Roman" w:hAnsi="Times New Roman" w:cs="Times New Roman"/>
          <w:sz w:val="22"/>
          <w:szCs w:val="22"/>
        </w:rPr>
        <w:t>Linkage_3A_nmfs_</w:t>
      </w:r>
      <w:proofErr w:type="gramStart"/>
      <w:r w:rsidRPr="004D0267">
        <w:rPr>
          <w:rFonts w:ascii="Times New Roman" w:hAnsi="Times New Roman" w:cs="Times New Roman"/>
          <w:sz w:val="22"/>
          <w:szCs w:val="22"/>
        </w:rPr>
        <w:t>group.R</w:t>
      </w:r>
      <w:proofErr w:type="gramEnd"/>
    </w:p>
    <w:p w14:paraId="1B583BD8" w14:textId="77777777" w:rsidR="00A72E35" w:rsidRPr="004D0267" w:rsidRDefault="00A72E35" w:rsidP="00A72E35">
      <w:pPr>
        <w:pStyle w:val="ListParagraph"/>
        <w:numPr>
          <w:ilvl w:val="0"/>
          <w:numId w:val="4"/>
        </w:numPr>
        <w:rPr>
          <w:rFonts w:ascii="Times New Roman" w:hAnsi="Times New Roman" w:cs="Times New Roman"/>
          <w:sz w:val="22"/>
          <w:szCs w:val="22"/>
        </w:rPr>
      </w:pPr>
      <w:proofErr w:type="spellStart"/>
      <w:r w:rsidRPr="004D0267">
        <w:rPr>
          <w:rFonts w:ascii="Times New Roman" w:hAnsi="Times New Roman" w:cs="Times New Roman"/>
          <w:sz w:val="22"/>
          <w:szCs w:val="22"/>
        </w:rPr>
        <w:t>Linkage_HTS_nmfs_</w:t>
      </w:r>
      <w:proofErr w:type="gramStart"/>
      <w:r w:rsidRPr="004D0267">
        <w:rPr>
          <w:rFonts w:ascii="Times New Roman" w:hAnsi="Times New Roman" w:cs="Times New Roman"/>
          <w:sz w:val="22"/>
          <w:szCs w:val="22"/>
        </w:rPr>
        <w:t>group.R</w:t>
      </w:r>
      <w:proofErr w:type="spellEnd"/>
      <w:proofErr w:type="gramEnd"/>
    </w:p>
    <w:p w14:paraId="22FC8212" w14:textId="77777777" w:rsidR="00A72E35" w:rsidRPr="004D0267" w:rsidRDefault="00A72E35" w:rsidP="00A72E35">
      <w:pPr>
        <w:pStyle w:val="ListParagraph"/>
        <w:numPr>
          <w:ilvl w:val="0"/>
          <w:numId w:val="4"/>
        </w:numPr>
        <w:rPr>
          <w:rFonts w:ascii="Times New Roman" w:hAnsi="Times New Roman" w:cs="Times New Roman"/>
          <w:sz w:val="22"/>
          <w:szCs w:val="22"/>
        </w:rPr>
      </w:pPr>
      <w:r w:rsidRPr="004D0267">
        <w:rPr>
          <w:rFonts w:ascii="Times New Roman" w:hAnsi="Times New Roman" w:cs="Times New Roman"/>
          <w:sz w:val="22"/>
          <w:szCs w:val="22"/>
        </w:rPr>
        <w:t>Linkage_HTS_CN8.R</w:t>
      </w:r>
    </w:p>
    <w:p w14:paraId="0A80A8B9" w14:textId="329FFCB1" w:rsidR="00A72E35" w:rsidRPr="004D0267" w:rsidRDefault="00A72E35" w:rsidP="00A72E35">
      <w:pPr>
        <w:pStyle w:val="ListParagraph"/>
        <w:numPr>
          <w:ilvl w:val="0"/>
          <w:numId w:val="4"/>
        </w:numPr>
        <w:rPr>
          <w:rFonts w:ascii="Times New Roman" w:hAnsi="Times New Roman" w:cs="Times New Roman"/>
          <w:sz w:val="22"/>
          <w:szCs w:val="22"/>
        </w:rPr>
      </w:pPr>
      <w:r w:rsidRPr="004D0267">
        <w:rPr>
          <w:rFonts w:ascii="Times New Roman" w:hAnsi="Times New Roman" w:cs="Times New Roman"/>
          <w:sz w:val="22"/>
          <w:szCs w:val="22"/>
        </w:rPr>
        <w:t>Linkage_HTS_2018_2016.R</w:t>
      </w:r>
    </w:p>
    <w:p w14:paraId="4C16B3A5" w14:textId="77777777" w:rsidR="00A72E35" w:rsidRPr="004D0267" w:rsidRDefault="00A72E35" w:rsidP="00A72E35">
      <w:pPr>
        <w:pStyle w:val="ListParagraph"/>
        <w:numPr>
          <w:ilvl w:val="0"/>
          <w:numId w:val="4"/>
        </w:numPr>
        <w:rPr>
          <w:rFonts w:ascii="Times New Roman" w:hAnsi="Times New Roman" w:cs="Times New Roman"/>
          <w:sz w:val="22"/>
          <w:szCs w:val="22"/>
        </w:rPr>
      </w:pPr>
      <w:r w:rsidRPr="004D0267">
        <w:rPr>
          <w:rFonts w:ascii="Times New Roman" w:hAnsi="Times New Roman" w:cs="Times New Roman"/>
          <w:sz w:val="22"/>
          <w:szCs w:val="22"/>
        </w:rPr>
        <w:t>01_FAO_3A_</w:t>
      </w:r>
      <w:proofErr w:type="gramStart"/>
      <w:r w:rsidRPr="004D0267">
        <w:rPr>
          <w:rFonts w:ascii="Times New Roman" w:hAnsi="Times New Roman" w:cs="Times New Roman"/>
          <w:sz w:val="22"/>
          <w:szCs w:val="22"/>
        </w:rPr>
        <w:t>prod.R</w:t>
      </w:r>
      <w:proofErr w:type="gramEnd"/>
    </w:p>
    <w:p w14:paraId="4CE68A30" w14:textId="3CC6C7C4" w:rsidR="00A72E35" w:rsidRPr="004D0267" w:rsidRDefault="00A72E35" w:rsidP="00A72E35">
      <w:pPr>
        <w:rPr>
          <w:rFonts w:ascii="Times New Roman" w:hAnsi="Times New Roman" w:cs="Times New Roman"/>
          <w:sz w:val="22"/>
          <w:szCs w:val="22"/>
        </w:rPr>
      </w:pPr>
      <w:r w:rsidRPr="004D0267">
        <w:rPr>
          <w:rFonts w:ascii="Times New Roman" w:hAnsi="Times New Roman" w:cs="Times New Roman"/>
          <w:sz w:val="22"/>
          <w:szCs w:val="22"/>
        </w:rPr>
        <w:t xml:space="preserve">STATA files in “STATA do files” folder should be run next in order: </w:t>
      </w:r>
    </w:p>
    <w:p w14:paraId="4826F438" w14:textId="127424ED" w:rsidR="00A72E35" w:rsidRPr="004D0267" w:rsidRDefault="00A72E35" w:rsidP="00A72E35">
      <w:pPr>
        <w:pStyle w:val="ListParagraph"/>
        <w:numPr>
          <w:ilvl w:val="0"/>
          <w:numId w:val="5"/>
        </w:numPr>
        <w:rPr>
          <w:rFonts w:ascii="Times New Roman" w:hAnsi="Times New Roman" w:cs="Times New Roman"/>
          <w:sz w:val="22"/>
          <w:szCs w:val="22"/>
        </w:rPr>
      </w:pPr>
      <w:r w:rsidRPr="004D0267">
        <w:rPr>
          <w:rFonts w:ascii="Times New Roman" w:hAnsi="Times New Roman" w:cs="Times New Roman"/>
          <w:sz w:val="22"/>
          <w:szCs w:val="22"/>
        </w:rPr>
        <w:t>01_clean_imports.do</w:t>
      </w:r>
    </w:p>
    <w:p w14:paraId="0A404963" w14:textId="74CF5A65" w:rsidR="00A72E35" w:rsidRPr="004D0267" w:rsidRDefault="00A72E35" w:rsidP="00A72E35">
      <w:pPr>
        <w:pStyle w:val="ListParagraph"/>
        <w:numPr>
          <w:ilvl w:val="0"/>
          <w:numId w:val="5"/>
        </w:numPr>
        <w:rPr>
          <w:rFonts w:ascii="Times New Roman" w:hAnsi="Times New Roman" w:cs="Times New Roman"/>
          <w:sz w:val="22"/>
          <w:szCs w:val="22"/>
        </w:rPr>
      </w:pPr>
      <w:r w:rsidRPr="004D0267">
        <w:rPr>
          <w:rFonts w:ascii="Times New Roman" w:hAnsi="Times New Roman" w:cs="Times New Roman"/>
          <w:sz w:val="22"/>
          <w:szCs w:val="22"/>
        </w:rPr>
        <w:t>02_trade_linkages.do</w:t>
      </w:r>
    </w:p>
    <w:p w14:paraId="123D9A9C" w14:textId="31400E7F" w:rsidR="00A72E35" w:rsidRPr="004D0267" w:rsidRDefault="00A72E35" w:rsidP="00A72E35">
      <w:pPr>
        <w:pStyle w:val="ListParagraph"/>
        <w:numPr>
          <w:ilvl w:val="0"/>
          <w:numId w:val="5"/>
        </w:numPr>
        <w:rPr>
          <w:rFonts w:ascii="Times New Roman" w:hAnsi="Times New Roman" w:cs="Times New Roman"/>
          <w:sz w:val="22"/>
          <w:szCs w:val="22"/>
        </w:rPr>
      </w:pPr>
      <w:r w:rsidRPr="004D0267">
        <w:rPr>
          <w:rFonts w:ascii="Times New Roman" w:hAnsi="Times New Roman" w:cs="Times New Roman"/>
          <w:sz w:val="22"/>
          <w:szCs w:val="22"/>
        </w:rPr>
        <w:t>03_SIMP_analysis_AMBIO_final.do</w:t>
      </w:r>
    </w:p>
    <w:p w14:paraId="7D61DEA5" w14:textId="23C9438B" w:rsidR="00A72E35" w:rsidRPr="004D0267" w:rsidRDefault="00A72E35" w:rsidP="00A72E35">
      <w:pPr>
        <w:rPr>
          <w:rFonts w:ascii="Times New Roman" w:hAnsi="Times New Roman" w:cs="Times New Roman"/>
          <w:sz w:val="22"/>
          <w:szCs w:val="22"/>
        </w:rPr>
      </w:pPr>
      <w:proofErr w:type="spellStart"/>
      <w:r w:rsidRPr="004D0267">
        <w:rPr>
          <w:rFonts w:ascii="Times New Roman" w:hAnsi="Times New Roman" w:cs="Times New Roman"/>
          <w:sz w:val="22"/>
          <w:szCs w:val="22"/>
        </w:rPr>
        <w:t>Simp_</w:t>
      </w:r>
      <w:proofErr w:type="gramStart"/>
      <w:r w:rsidRPr="004D0267">
        <w:rPr>
          <w:rFonts w:ascii="Times New Roman" w:hAnsi="Times New Roman" w:cs="Times New Roman"/>
          <w:sz w:val="22"/>
          <w:szCs w:val="22"/>
        </w:rPr>
        <w:t>map.R</w:t>
      </w:r>
      <w:proofErr w:type="spellEnd"/>
      <w:proofErr w:type="gramEnd"/>
      <w:r w:rsidRPr="004D0267">
        <w:rPr>
          <w:rFonts w:ascii="Times New Roman" w:hAnsi="Times New Roman" w:cs="Times New Roman"/>
          <w:sz w:val="22"/>
          <w:szCs w:val="22"/>
        </w:rPr>
        <w:t xml:space="preserve"> should be run last</w:t>
      </w:r>
    </w:p>
    <w:p w14:paraId="2D65B9CE" w14:textId="77777777" w:rsidR="0098355C" w:rsidRPr="004D0267" w:rsidRDefault="0098355C" w:rsidP="0098355C">
      <w:pPr>
        <w:rPr>
          <w:rFonts w:ascii="Times New Roman" w:hAnsi="Times New Roman" w:cs="Times New Roman"/>
          <w:sz w:val="22"/>
          <w:szCs w:val="22"/>
        </w:rPr>
      </w:pPr>
    </w:p>
    <w:p w14:paraId="1E83746D" w14:textId="6BC5D461" w:rsidR="00F82353" w:rsidRPr="004D0267" w:rsidRDefault="00F82353" w:rsidP="00F82353">
      <w:pPr>
        <w:rPr>
          <w:rFonts w:ascii="Times New Roman" w:hAnsi="Times New Roman" w:cs="Times New Roman"/>
          <w:b/>
          <w:bCs/>
          <w:sz w:val="22"/>
          <w:szCs w:val="22"/>
        </w:rPr>
      </w:pPr>
      <w:r w:rsidRPr="004D0267">
        <w:rPr>
          <w:rFonts w:ascii="Times New Roman" w:hAnsi="Times New Roman" w:cs="Times New Roman"/>
          <w:b/>
          <w:bCs/>
          <w:sz w:val="22"/>
          <w:szCs w:val="22"/>
        </w:rPr>
        <w:t>Source data</w:t>
      </w:r>
      <w:r w:rsidR="00182BD6" w:rsidRPr="004D0267">
        <w:rPr>
          <w:rFonts w:ascii="Times New Roman" w:hAnsi="Times New Roman" w:cs="Times New Roman"/>
          <w:b/>
          <w:bCs/>
          <w:sz w:val="22"/>
          <w:szCs w:val="22"/>
        </w:rPr>
        <w:t xml:space="preserve"> </w:t>
      </w:r>
    </w:p>
    <w:p w14:paraId="21F3FF36" w14:textId="4679CBD9" w:rsidR="006F2718" w:rsidRPr="004D0267" w:rsidRDefault="006F2718" w:rsidP="00F82353">
      <w:pPr>
        <w:rPr>
          <w:rFonts w:ascii="Times New Roman" w:hAnsi="Times New Roman" w:cs="Times New Roman"/>
          <w:sz w:val="22"/>
          <w:szCs w:val="22"/>
        </w:rPr>
      </w:pPr>
      <w:r w:rsidRPr="004D0267">
        <w:rPr>
          <w:rFonts w:ascii="Times New Roman" w:hAnsi="Times New Roman" w:cs="Times New Roman"/>
          <w:sz w:val="22"/>
          <w:szCs w:val="22"/>
        </w:rPr>
        <w:t>All trade and production data are publicly available for download. The mislabeling data is described in more detail in the Supplemental Information and is provided as part of this repository. Natural Earth shapefiles are also free to download. All data needed to run the code in this repository are included in the Sourc</w:t>
      </w:r>
      <w:r w:rsidR="00E414DC" w:rsidRPr="004D0267">
        <w:rPr>
          <w:rFonts w:ascii="Times New Roman" w:hAnsi="Times New Roman" w:cs="Times New Roman"/>
          <w:sz w:val="22"/>
          <w:szCs w:val="22"/>
        </w:rPr>
        <w:t>e D</w:t>
      </w:r>
      <w:r w:rsidRPr="004D0267">
        <w:rPr>
          <w:rFonts w:ascii="Times New Roman" w:hAnsi="Times New Roman" w:cs="Times New Roman"/>
          <w:sz w:val="22"/>
          <w:szCs w:val="22"/>
        </w:rPr>
        <w:t xml:space="preserve">ata folder.  </w:t>
      </w:r>
    </w:p>
    <w:p w14:paraId="67B9F72C" w14:textId="77777777" w:rsidR="006F2718" w:rsidRPr="004D0267" w:rsidRDefault="006F2718" w:rsidP="00F82353">
      <w:pPr>
        <w:rPr>
          <w:rFonts w:ascii="Times New Roman" w:hAnsi="Times New Roman" w:cs="Times New Roman"/>
          <w:sz w:val="22"/>
          <w:szCs w:val="22"/>
        </w:rPr>
      </w:pPr>
    </w:p>
    <w:p w14:paraId="22E89D8A" w14:textId="2BB495A7" w:rsidR="004C1F72" w:rsidRPr="004D0267" w:rsidRDefault="004C1F72" w:rsidP="004C1F72">
      <w:pPr>
        <w:pStyle w:val="ListParagraph"/>
        <w:numPr>
          <w:ilvl w:val="0"/>
          <w:numId w:val="2"/>
        </w:numPr>
        <w:rPr>
          <w:rFonts w:ascii="Times New Roman" w:hAnsi="Times New Roman" w:cs="Times New Roman"/>
          <w:sz w:val="22"/>
          <w:szCs w:val="22"/>
        </w:rPr>
      </w:pPr>
      <w:r w:rsidRPr="004D0267">
        <w:rPr>
          <w:rFonts w:ascii="Times New Roman" w:hAnsi="Times New Roman" w:cs="Times New Roman"/>
          <w:sz w:val="22"/>
          <w:szCs w:val="22"/>
        </w:rPr>
        <w:t>FAO Production data</w:t>
      </w:r>
      <w:r w:rsidR="009B2AC0" w:rsidRPr="004D0267">
        <w:rPr>
          <w:rFonts w:ascii="Times New Roman" w:hAnsi="Times New Roman" w:cs="Times New Roman"/>
          <w:sz w:val="22"/>
          <w:szCs w:val="22"/>
        </w:rPr>
        <w:t xml:space="preserve"> (FAO, 2023)</w:t>
      </w:r>
    </w:p>
    <w:p w14:paraId="6E747112" w14:textId="373992CA" w:rsidR="00260E5B" w:rsidRDefault="00260E5B" w:rsidP="00954F14">
      <w:pPr>
        <w:pStyle w:val="ListParagraph"/>
        <w:numPr>
          <w:ilvl w:val="1"/>
          <w:numId w:val="2"/>
        </w:numPr>
        <w:rPr>
          <w:rFonts w:ascii="Times New Roman" w:hAnsi="Times New Roman" w:cs="Times New Roman"/>
          <w:sz w:val="22"/>
          <w:szCs w:val="22"/>
        </w:rPr>
      </w:pPr>
      <w:r w:rsidRPr="00260E5B">
        <w:rPr>
          <w:rFonts w:ascii="Times New Roman" w:hAnsi="Times New Roman" w:cs="Times New Roman"/>
          <w:sz w:val="22"/>
          <w:szCs w:val="22"/>
        </w:rPr>
        <w:t>Source Data/FAO/fao_prod_07_12_2023.csv</w:t>
      </w:r>
    </w:p>
    <w:p w14:paraId="303CC89D" w14:textId="0A8D6BFD" w:rsidR="00954F14" w:rsidRPr="004D0267" w:rsidRDefault="00954F14" w:rsidP="00954F14">
      <w:pPr>
        <w:pStyle w:val="ListParagraph"/>
        <w:numPr>
          <w:ilvl w:val="1"/>
          <w:numId w:val="2"/>
        </w:numPr>
        <w:rPr>
          <w:rFonts w:ascii="Times New Roman" w:hAnsi="Times New Roman" w:cs="Times New Roman"/>
          <w:sz w:val="22"/>
          <w:szCs w:val="22"/>
        </w:rPr>
      </w:pPr>
      <w:proofErr w:type="spellStart"/>
      <w:r w:rsidRPr="004D0267">
        <w:rPr>
          <w:rFonts w:ascii="Times New Roman" w:hAnsi="Times New Roman" w:cs="Times New Roman"/>
          <w:sz w:val="22"/>
          <w:szCs w:val="22"/>
        </w:rPr>
        <w:t>FishstatJ</w:t>
      </w:r>
      <w:proofErr w:type="spellEnd"/>
      <w:r w:rsidR="000378E8" w:rsidRPr="004D0267">
        <w:rPr>
          <w:rFonts w:ascii="Times New Roman" w:hAnsi="Times New Roman" w:cs="Times New Roman"/>
          <w:sz w:val="22"/>
          <w:szCs w:val="22"/>
        </w:rPr>
        <w:t xml:space="preserve"> production data by country, species (3A)</w:t>
      </w:r>
      <w:r w:rsidR="00AC5826" w:rsidRPr="004D0267">
        <w:rPr>
          <w:rFonts w:ascii="Times New Roman" w:hAnsi="Times New Roman" w:cs="Times New Roman"/>
          <w:sz w:val="22"/>
          <w:szCs w:val="22"/>
        </w:rPr>
        <w:t>, and production source</w:t>
      </w:r>
    </w:p>
    <w:p w14:paraId="73B59BDB" w14:textId="413844A2" w:rsidR="004C1F72" w:rsidRPr="004D0267" w:rsidRDefault="004C1F72" w:rsidP="004C1F72">
      <w:pPr>
        <w:pStyle w:val="ListParagraph"/>
        <w:numPr>
          <w:ilvl w:val="0"/>
          <w:numId w:val="2"/>
        </w:numPr>
        <w:rPr>
          <w:rFonts w:ascii="Times New Roman" w:hAnsi="Times New Roman" w:cs="Times New Roman"/>
          <w:sz w:val="22"/>
          <w:szCs w:val="22"/>
        </w:rPr>
      </w:pPr>
      <w:r w:rsidRPr="004D0267">
        <w:rPr>
          <w:rFonts w:ascii="Times New Roman" w:hAnsi="Times New Roman" w:cs="Times New Roman"/>
          <w:sz w:val="22"/>
          <w:szCs w:val="22"/>
        </w:rPr>
        <w:t>NOAA import data</w:t>
      </w:r>
      <w:r w:rsidR="00E85D7F" w:rsidRPr="004D0267">
        <w:rPr>
          <w:rFonts w:ascii="Times New Roman" w:hAnsi="Times New Roman" w:cs="Times New Roman"/>
          <w:sz w:val="22"/>
          <w:szCs w:val="22"/>
        </w:rPr>
        <w:t xml:space="preserve"> (NOAA Fisheries, n.d.)</w:t>
      </w:r>
    </w:p>
    <w:p w14:paraId="4C033EE5" w14:textId="18595AD9" w:rsidR="008C5692" w:rsidRPr="004D0267" w:rsidRDefault="008C5692" w:rsidP="008C5692">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Monthly imports, all available years, all months, all countries, query by NMFS species group</w:t>
      </w:r>
    </w:p>
    <w:p w14:paraId="36FEEC7B" w14:textId="4F7B821D" w:rsidR="00381F11" w:rsidRPr="004D0267" w:rsidRDefault="00381F11" w:rsidP="00381F11">
      <w:pPr>
        <w:pStyle w:val="ListParagraph"/>
        <w:numPr>
          <w:ilvl w:val="2"/>
          <w:numId w:val="2"/>
        </w:numPr>
        <w:rPr>
          <w:rFonts w:ascii="Times New Roman" w:hAnsi="Times New Roman" w:cs="Times New Roman"/>
          <w:sz w:val="22"/>
          <w:szCs w:val="22"/>
        </w:rPr>
      </w:pPr>
      <w:r w:rsidRPr="004D0267">
        <w:rPr>
          <w:rFonts w:ascii="Times New Roman" w:hAnsi="Times New Roman" w:cs="Times New Roman"/>
          <w:sz w:val="22"/>
          <w:szCs w:val="22"/>
        </w:rPr>
        <w:t>Choose “Detailed report, no aggregation”</w:t>
      </w:r>
    </w:p>
    <w:p w14:paraId="503B7358" w14:textId="5FB632ED" w:rsidR="00381F11" w:rsidRPr="004D0267" w:rsidRDefault="00381F11" w:rsidP="00381F11">
      <w:pPr>
        <w:pStyle w:val="ListParagraph"/>
        <w:numPr>
          <w:ilvl w:val="2"/>
          <w:numId w:val="2"/>
        </w:numPr>
        <w:rPr>
          <w:rFonts w:ascii="Times New Roman" w:hAnsi="Times New Roman" w:cs="Times New Roman"/>
          <w:sz w:val="22"/>
          <w:szCs w:val="22"/>
        </w:rPr>
      </w:pPr>
      <w:r w:rsidRPr="004D0267">
        <w:rPr>
          <w:rFonts w:ascii="Times New Roman" w:hAnsi="Times New Roman" w:cs="Times New Roman"/>
          <w:sz w:val="22"/>
          <w:szCs w:val="22"/>
        </w:rPr>
        <w:t>Run query, then select “2. Detailed Report”</w:t>
      </w:r>
    </w:p>
    <w:p w14:paraId="7D0FFC1B" w14:textId="1C39869A" w:rsidR="00AC5826" w:rsidRPr="004D0267" w:rsidRDefault="00170E60" w:rsidP="00AC5826">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13</w:t>
      </w:r>
      <w:r w:rsidR="00386BBA" w:rsidRPr="004D0267">
        <w:rPr>
          <w:rFonts w:ascii="Times New Roman" w:hAnsi="Times New Roman" w:cs="Times New Roman"/>
          <w:sz w:val="22"/>
          <w:szCs w:val="22"/>
        </w:rPr>
        <w:t>3</w:t>
      </w:r>
      <w:r w:rsidR="008C5692" w:rsidRPr="004D0267">
        <w:rPr>
          <w:rFonts w:ascii="Times New Roman" w:hAnsi="Times New Roman" w:cs="Times New Roman"/>
          <w:sz w:val="22"/>
          <w:szCs w:val="22"/>
        </w:rPr>
        <w:t xml:space="preserve"> separate csv files, named by query, saved to Source Data/</w:t>
      </w:r>
      <w:proofErr w:type="spellStart"/>
      <w:r w:rsidR="008C5692" w:rsidRPr="004D0267">
        <w:rPr>
          <w:rFonts w:ascii="Times New Roman" w:hAnsi="Times New Roman" w:cs="Times New Roman"/>
          <w:sz w:val="22"/>
          <w:szCs w:val="22"/>
        </w:rPr>
        <w:t>NOAA_imports</w:t>
      </w:r>
      <w:proofErr w:type="spellEnd"/>
      <w:r w:rsidR="00AC5826" w:rsidRPr="004D0267">
        <w:rPr>
          <w:rFonts w:ascii="Times New Roman" w:hAnsi="Times New Roman" w:cs="Times New Roman"/>
          <w:sz w:val="22"/>
          <w:szCs w:val="22"/>
        </w:rPr>
        <w:t>/</w:t>
      </w:r>
      <w:proofErr w:type="spellStart"/>
      <w:r w:rsidR="00AC5826" w:rsidRPr="004D0267">
        <w:rPr>
          <w:rFonts w:ascii="Times New Roman" w:hAnsi="Times New Roman" w:cs="Times New Roman"/>
          <w:sz w:val="22"/>
          <w:szCs w:val="22"/>
        </w:rPr>
        <w:t>byspeciesgroup</w:t>
      </w:r>
      <w:proofErr w:type="spellEnd"/>
    </w:p>
    <w:p w14:paraId="3A2EE9D6" w14:textId="7497C685" w:rsidR="00AC5826" w:rsidRPr="004D0267" w:rsidRDefault="00AC5826" w:rsidP="00AC5826">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Files downloaded by year, saved to Source Data/</w:t>
      </w:r>
      <w:proofErr w:type="spellStart"/>
      <w:r w:rsidRPr="004D0267">
        <w:rPr>
          <w:rFonts w:ascii="Times New Roman" w:hAnsi="Times New Roman" w:cs="Times New Roman"/>
          <w:sz w:val="22"/>
          <w:szCs w:val="22"/>
        </w:rPr>
        <w:t>NOAA_imports</w:t>
      </w:r>
      <w:proofErr w:type="spellEnd"/>
      <w:r w:rsidRPr="004D0267">
        <w:rPr>
          <w:rFonts w:ascii="Times New Roman" w:hAnsi="Times New Roman" w:cs="Times New Roman"/>
          <w:sz w:val="22"/>
          <w:szCs w:val="22"/>
        </w:rPr>
        <w:t>/</w:t>
      </w:r>
      <w:proofErr w:type="spellStart"/>
      <w:r w:rsidRPr="004D0267">
        <w:rPr>
          <w:rFonts w:ascii="Times New Roman" w:hAnsi="Times New Roman" w:cs="Times New Roman"/>
          <w:sz w:val="22"/>
          <w:szCs w:val="22"/>
        </w:rPr>
        <w:t>byyear</w:t>
      </w:r>
      <w:proofErr w:type="spellEnd"/>
    </w:p>
    <w:p w14:paraId="360FBC95" w14:textId="775E7C67" w:rsidR="00313547" w:rsidRPr="004D0267" w:rsidRDefault="00D70540" w:rsidP="00313547">
      <w:pPr>
        <w:pStyle w:val="ListParagraph"/>
        <w:numPr>
          <w:ilvl w:val="0"/>
          <w:numId w:val="2"/>
        </w:numPr>
        <w:rPr>
          <w:rFonts w:ascii="Times New Roman" w:hAnsi="Times New Roman" w:cs="Times New Roman"/>
          <w:sz w:val="22"/>
          <w:szCs w:val="22"/>
        </w:rPr>
      </w:pPr>
      <w:r w:rsidRPr="004D0267">
        <w:rPr>
          <w:rFonts w:ascii="Times New Roman" w:hAnsi="Times New Roman" w:cs="Times New Roman"/>
          <w:sz w:val="22"/>
          <w:szCs w:val="22"/>
        </w:rPr>
        <w:t>SIMP treatment</w:t>
      </w:r>
    </w:p>
    <w:p w14:paraId="7ED76AAF" w14:textId="3A72C033" w:rsidR="00D70540" w:rsidRPr="004D0267" w:rsidRDefault="00D70540" w:rsidP="00D70540">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Final rule HTS codes</w:t>
      </w:r>
      <w:r w:rsidR="00B97103" w:rsidRPr="004D0267">
        <w:rPr>
          <w:rFonts w:ascii="Times New Roman" w:hAnsi="Times New Roman" w:cs="Times New Roman"/>
          <w:sz w:val="22"/>
          <w:szCs w:val="22"/>
        </w:rPr>
        <w:t xml:space="preserve"> (FR 2016-29324)</w:t>
      </w:r>
    </w:p>
    <w:p w14:paraId="7DB5354D" w14:textId="3953B2BB" w:rsidR="00D51525" w:rsidRPr="004D0267" w:rsidRDefault="00D51525" w:rsidP="00D51525">
      <w:pPr>
        <w:pStyle w:val="ListParagraph"/>
        <w:numPr>
          <w:ilvl w:val="2"/>
          <w:numId w:val="2"/>
        </w:numPr>
        <w:rPr>
          <w:rFonts w:ascii="Times New Roman" w:hAnsi="Times New Roman" w:cs="Times New Roman"/>
          <w:sz w:val="22"/>
          <w:szCs w:val="22"/>
        </w:rPr>
      </w:pPr>
      <w:r w:rsidRPr="004D0267">
        <w:rPr>
          <w:rFonts w:ascii="Times New Roman" w:hAnsi="Times New Roman" w:cs="Times New Roman"/>
          <w:sz w:val="22"/>
          <w:szCs w:val="22"/>
        </w:rPr>
        <w:t>Source Data/</w:t>
      </w:r>
      <w:proofErr w:type="spellStart"/>
      <w:r w:rsidRPr="004D0267">
        <w:rPr>
          <w:rFonts w:ascii="Times New Roman" w:hAnsi="Times New Roman" w:cs="Times New Roman"/>
          <w:sz w:val="22"/>
          <w:szCs w:val="22"/>
        </w:rPr>
        <w:t>SIMP_treatment</w:t>
      </w:r>
      <w:proofErr w:type="spellEnd"/>
      <w:r w:rsidRPr="004D0267">
        <w:rPr>
          <w:rFonts w:ascii="Times New Roman" w:hAnsi="Times New Roman" w:cs="Times New Roman"/>
          <w:sz w:val="22"/>
          <w:szCs w:val="22"/>
        </w:rPr>
        <w:t>/manual_HTS_codes_from_final_rule.xlsx</w:t>
      </w:r>
    </w:p>
    <w:p w14:paraId="7706E21F" w14:textId="3E663A79" w:rsidR="00D51525" w:rsidRPr="004D0267" w:rsidRDefault="00D51525" w:rsidP="002F0379">
      <w:pPr>
        <w:pStyle w:val="ListParagraph"/>
        <w:numPr>
          <w:ilvl w:val="2"/>
          <w:numId w:val="2"/>
        </w:numPr>
        <w:rPr>
          <w:rFonts w:ascii="Times New Roman" w:hAnsi="Times New Roman" w:cs="Times New Roman"/>
          <w:sz w:val="22"/>
          <w:szCs w:val="22"/>
        </w:rPr>
      </w:pPr>
      <w:r w:rsidRPr="004D0267">
        <w:rPr>
          <w:rFonts w:ascii="Times New Roman" w:hAnsi="Times New Roman" w:cs="Times New Roman"/>
          <w:sz w:val="22"/>
          <w:szCs w:val="22"/>
        </w:rPr>
        <w:t>Copied directly from final rule in the federal register (not available in downloadable format)</w:t>
      </w:r>
    </w:p>
    <w:p w14:paraId="4637CA3A" w14:textId="79DD8D3B" w:rsidR="000378E8" w:rsidRPr="004D0267" w:rsidRDefault="00D70540" w:rsidP="000378E8">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Posted 3A codes</w:t>
      </w:r>
      <w:r w:rsidR="00E85D7F" w:rsidRPr="004D0267">
        <w:rPr>
          <w:rFonts w:ascii="Times New Roman" w:hAnsi="Times New Roman" w:cs="Times New Roman"/>
          <w:sz w:val="22"/>
          <w:szCs w:val="22"/>
        </w:rPr>
        <w:t xml:space="preserve"> (NOAA Fisheries, 2019)</w:t>
      </w:r>
    </w:p>
    <w:p w14:paraId="6EB969AC" w14:textId="2F0574D4" w:rsidR="009813FF" w:rsidRPr="004D0267" w:rsidRDefault="009813FF" w:rsidP="009813FF">
      <w:pPr>
        <w:pStyle w:val="ListParagraph"/>
        <w:numPr>
          <w:ilvl w:val="2"/>
          <w:numId w:val="2"/>
        </w:numPr>
        <w:rPr>
          <w:rFonts w:ascii="Times New Roman" w:hAnsi="Times New Roman" w:cs="Times New Roman"/>
          <w:sz w:val="22"/>
          <w:szCs w:val="22"/>
        </w:rPr>
      </w:pPr>
      <w:r w:rsidRPr="004D0267">
        <w:rPr>
          <w:rFonts w:ascii="Times New Roman" w:hAnsi="Times New Roman" w:cs="Times New Roman"/>
          <w:sz w:val="22"/>
          <w:szCs w:val="22"/>
        </w:rPr>
        <w:t>Source</w:t>
      </w:r>
      <w:r w:rsidR="00AC5826" w:rsidRPr="004D0267">
        <w:rPr>
          <w:rFonts w:ascii="Times New Roman" w:hAnsi="Times New Roman" w:cs="Times New Roman"/>
          <w:sz w:val="22"/>
          <w:szCs w:val="22"/>
        </w:rPr>
        <w:t xml:space="preserve"> </w:t>
      </w:r>
      <w:r w:rsidRPr="004D0267">
        <w:rPr>
          <w:rFonts w:ascii="Times New Roman" w:hAnsi="Times New Roman" w:cs="Times New Roman"/>
          <w:sz w:val="22"/>
          <w:szCs w:val="22"/>
        </w:rPr>
        <w:t>Data/</w:t>
      </w:r>
      <w:proofErr w:type="spellStart"/>
      <w:r w:rsidRPr="004D0267">
        <w:rPr>
          <w:rFonts w:ascii="Times New Roman" w:hAnsi="Times New Roman" w:cs="Times New Roman"/>
          <w:sz w:val="22"/>
          <w:szCs w:val="22"/>
        </w:rPr>
        <w:t>SIMP_treatment</w:t>
      </w:r>
      <w:proofErr w:type="spellEnd"/>
      <w:r w:rsidRPr="004D0267">
        <w:rPr>
          <w:rFonts w:ascii="Times New Roman" w:hAnsi="Times New Roman" w:cs="Times New Roman"/>
          <w:sz w:val="22"/>
          <w:szCs w:val="22"/>
        </w:rPr>
        <w:t>/3A_SIMP_2018_manual_species_groups.xls</w:t>
      </w:r>
    </w:p>
    <w:p w14:paraId="766D7C21" w14:textId="45AEF335" w:rsidR="009813FF" w:rsidRPr="004D0267" w:rsidRDefault="009813FF" w:rsidP="002F0379">
      <w:pPr>
        <w:pStyle w:val="ListParagraph"/>
        <w:numPr>
          <w:ilvl w:val="2"/>
          <w:numId w:val="2"/>
        </w:numPr>
        <w:rPr>
          <w:rFonts w:ascii="Times New Roman" w:hAnsi="Times New Roman" w:cs="Times New Roman"/>
          <w:sz w:val="22"/>
          <w:szCs w:val="22"/>
        </w:rPr>
      </w:pPr>
      <w:r w:rsidRPr="004D0267">
        <w:rPr>
          <w:rFonts w:ascii="Times New Roman" w:hAnsi="Times New Roman" w:cs="Times New Roman"/>
          <w:sz w:val="22"/>
          <w:szCs w:val="22"/>
        </w:rPr>
        <w:t>This is the posted excel, manually edited the formatting so that each observation has a species group (in original excel, codes are listed under species groups). Done to make import to R easier. Original posted excel here</w:t>
      </w:r>
      <w:r w:rsidR="00AC5826" w:rsidRPr="004D0267">
        <w:rPr>
          <w:rFonts w:ascii="Times New Roman" w:hAnsi="Times New Roman" w:cs="Times New Roman"/>
          <w:sz w:val="22"/>
          <w:szCs w:val="22"/>
        </w:rPr>
        <w:t xml:space="preserve">: </w:t>
      </w:r>
      <w:r w:rsidRPr="004D0267">
        <w:rPr>
          <w:rFonts w:ascii="Times New Roman" w:hAnsi="Times New Roman" w:cs="Times New Roman"/>
          <w:sz w:val="22"/>
          <w:szCs w:val="22"/>
        </w:rPr>
        <w:t>Source Data/</w:t>
      </w:r>
      <w:proofErr w:type="spellStart"/>
      <w:r w:rsidRPr="004D0267">
        <w:rPr>
          <w:rFonts w:ascii="Times New Roman" w:hAnsi="Times New Roman" w:cs="Times New Roman"/>
          <w:sz w:val="22"/>
          <w:szCs w:val="22"/>
        </w:rPr>
        <w:t>SIMP_treatment</w:t>
      </w:r>
      <w:proofErr w:type="spellEnd"/>
      <w:r w:rsidRPr="004D0267">
        <w:rPr>
          <w:rFonts w:ascii="Times New Roman" w:hAnsi="Times New Roman" w:cs="Times New Roman"/>
          <w:sz w:val="22"/>
          <w:szCs w:val="22"/>
        </w:rPr>
        <w:t>/Posted_3A.xls</w:t>
      </w:r>
    </w:p>
    <w:p w14:paraId="0754D0F4" w14:textId="28BA3292" w:rsidR="00851BFA" w:rsidRDefault="00D70540" w:rsidP="00AC5826">
      <w:pPr>
        <w:pStyle w:val="ListParagraph"/>
        <w:numPr>
          <w:ilvl w:val="0"/>
          <w:numId w:val="2"/>
        </w:numPr>
        <w:rPr>
          <w:rFonts w:ascii="Times New Roman" w:hAnsi="Times New Roman" w:cs="Times New Roman"/>
          <w:sz w:val="22"/>
          <w:szCs w:val="22"/>
        </w:rPr>
      </w:pPr>
      <w:r w:rsidRPr="004D0267">
        <w:rPr>
          <w:rFonts w:ascii="Times New Roman" w:hAnsi="Times New Roman" w:cs="Times New Roman"/>
          <w:sz w:val="22"/>
          <w:szCs w:val="22"/>
        </w:rPr>
        <w:t xml:space="preserve">EUMOFA </w:t>
      </w:r>
      <w:r w:rsidR="005816C7" w:rsidRPr="004D0267">
        <w:rPr>
          <w:rFonts w:ascii="Times New Roman" w:hAnsi="Times New Roman" w:cs="Times New Roman"/>
          <w:sz w:val="22"/>
          <w:szCs w:val="22"/>
        </w:rPr>
        <w:t>live weight c</w:t>
      </w:r>
      <w:r w:rsidRPr="004D0267">
        <w:rPr>
          <w:rFonts w:ascii="Times New Roman" w:hAnsi="Times New Roman" w:cs="Times New Roman"/>
          <w:sz w:val="22"/>
          <w:szCs w:val="22"/>
        </w:rPr>
        <w:t xml:space="preserve">onversion </w:t>
      </w:r>
      <w:r w:rsidR="005816C7" w:rsidRPr="004D0267">
        <w:rPr>
          <w:rFonts w:ascii="Times New Roman" w:hAnsi="Times New Roman" w:cs="Times New Roman"/>
          <w:sz w:val="22"/>
          <w:szCs w:val="22"/>
        </w:rPr>
        <w:t>f</w:t>
      </w:r>
      <w:r w:rsidRPr="004D0267">
        <w:rPr>
          <w:rFonts w:ascii="Times New Roman" w:hAnsi="Times New Roman" w:cs="Times New Roman"/>
          <w:sz w:val="22"/>
          <w:szCs w:val="22"/>
        </w:rPr>
        <w:t>actors</w:t>
      </w:r>
      <w:r w:rsidR="005816C7" w:rsidRPr="004D0267">
        <w:rPr>
          <w:rFonts w:ascii="Times New Roman" w:hAnsi="Times New Roman" w:cs="Times New Roman"/>
          <w:sz w:val="22"/>
          <w:szCs w:val="22"/>
        </w:rPr>
        <w:t xml:space="preserve"> (EUMOFA </w:t>
      </w:r>
      <w:r w:rsidR="00E13A51" w:rsidRPr="004D0267">
        <w:rPr>
          <w:rFonts w:ascii="Times New Roman" w:hAnsi="Times New Roman" w:cs="Times New Roman"/>
          <w:sz w:val="22"/>
          <w:szCs w:val="22"/>
        </w:rPr>
        <w:t>2021</w:t>
      </w:r>
      <w:r w:rsidR="005816C7" w:rsidRPr="004D0267">
        <w:rPr>
          <w:rFonts w:ascii="Times New Roman" w:hAnsi="Times New Roman" w:cs="Times New Roman"/>
          <w:sz w:val="22"/>
          <w:szCs w:val="22"/>
        </w:rPr>
        <w:t>)</w:t>
      </w:r>
    </w:p>
    <w:p w14:paraId="4A5E8733" w14:textId="60D94733" w:rsidR="00260E5B" w:rsidRPr="004D0267" w:rsidRDefault="00260E5B" w:rsidP="00260E5B">
      <w:pPr>
        <w:pStyle w:val="ListParagraph"/>
        <w:numPr>
          <w:ilvl w:val="1"/>
          <w:numId w:val="2"/>
        </w:numPr>
        <w:rPr>
          <w:rFonts w:ascii="Times New Roman" w:hAnsi="Times New Roman" w:cs="Times New Roman"/>
          <w:sz w:val="22"/>
          <w:szCs w:val="22"/>
        </w:rPr>
      </w:pPr>
      <w:r w:rsidRPr="00260E5B">
        <w:rPr>
          <w:rFonts w:ascii="Times New Roman" w:hAnsi="Times New Roman" w:cs="Times New Roman"/>
          <w:sz w:val="22"/>
          <w:szCs w:val="22"/>
        </w:rPr>
        <w:lastRenderedPageBreak/>
        <w:t>Source Data/EUMOFA/</w:t>
      </w:r>
      <w:proofErr w:type="spellStart"/>
      <w:r w:rsidRPr="00260E5B">
        <w:rPr>
          <w:rFonts w:ascii="Times New Roman" w:hAnsi="Times New Roman" w:cs="Times New Roman"/>
          <w:sz w:val="22"/>
          <w:szCs w:val="22"/>
        </w:rPr>
        <w:t>DM_Annex</w:t>
      </w:r>
      <w:proofErr w:type="spellEnd"/>
      <w:r w:rsidRPr="00260E5B">
        <w:rPr>
          <w:rFonts w:ascii="Times New Roman" w:hAnsi="Times New Roman" w:cs="Times New Roman"/>
          <w:sz w:val="22"/>
          <w:szCs w:val="22"/>
        </w:rPr>
        <w:t xml:space="preserve"> 7 - CF by CN-8 from 2001 to 2021.xlsx</w:t>
      </w:r>
    </w:p>
    <w:p w14:paraId="27D0A9FD" w14:textId="5DC250A1" w:rsidR="00260E5B" w:rsidRPr="00B659C4" w:rsidRDefault="00851BFA" w:rsidP="00B659C4">
      <w:pPr>
        <w:pStyle w:val="ListParagraph"/>
        <w:numPr>
          <w:ilvl w:val="0"/>
          <w:numId w:val="2"/>
        </w:numPr>
        <w:rPr>
          <w:rFonts w:ascii="Times New Roman" w:hAnsi="Times New Roman" w:cs="Times New Roman"/>
          <w:sz w:val="22"/>
          <w:szCs w:val="22"/>
        </w:rPr>
      </w:pPr>
      <w:r w:rsidRPr="004D0267">
        <w:rPr>
          <w:rFonts w:ascii="Times New Roman" w:hAnsi="Times New Roman" w:cs="Times New Roman"/>
          <w:sz w:val="22"/>
          <w:szCs w:val="22"/>
        </w:rPr>
        <w:t>ITC IUU</w:t>
      </w:r>
      <w:r w:rsidR="00A35BED" w:rsidRPr="004D0267">
        <w:rPr>
          <w:rFonts w:ascii="Times New Roman" w:hAnsi="Times New Roman" w:cs="Times New Roman"/>
          <w:sz w:val="22"/>
          <w:szCs w:val="22"/>
        </w:rPr>
        <w:t xml:space="preserve"> </w:t>
      </w:r>
      <w:r w:rsidR="00DD1332" w:rsidRPr="004D0267">
        <w:rPr>
          <w:rFonts w:ascii="Times New Roman" w:hAnsi="Times New Roman" w:cs="Times New Roman"/>
          <w:sz w:val="22"/>
          <w:szCs w:val="22"/>
        </w:rPr>
        <w:t xml:space="preserve">data </w:t>
      </w:r>
      <w:r w:rsidR="00A35BED" w:rsidRPr="004D0267">
        <w:rPr>
          <w:rFonts w:ascii="Times New Roman" w:hAnsi="Times New Roman" w:cs="Times New Roman"/>
          <w:sz w:val="22"/>
          <w:szCs w:val="22"/>
        </w:rPr>
        <w:t>(US ITC, 2021)</w:t>
      </w:r>
    </w:p>
    <w:p w14:paraId="0B506282" w14:textId="7B6BEAE7" w:rsidR="00851BFA" w:rsidRPr="004D0267" w:rsidRDefault="00851BFA" w:rsidP="00D70540">
      <w:pPr>
        <w:pStyle w:val="ListParagraph"/>
        <w:numPr>
          <w:ilvl w:val="0"/>
          <w:numId w:val="2"/>
        </w:numPr>
        <w:rPr>
          <w:rFonts w:ascii="Times New Roman" w:hAnsi="Times New Roman" w:cs="Times New Roman"/>
          <w:sz w:val="22"/>
          <w:szCs w:val="22"/>
        </w:rPr>
      </w:pPr>
      <w:r w:rsidRPr="004D0267">
        <w:rPr>
          <w:rFonts w:ascii="Times New Roman" w:hAnsi="Times New Roman" w:cs="Times New Roman"/>
          <w:sz w:val="22"/>
          <w:szCs w:val="22"/>
        </w:rPr>
        <w:t>IUU Fishing Index</w:t>
      </w:r>
      <w:r w:rsidR="00DD1332" w:rsidRPr="004D0267">
        <w:rPr>
          <w:rFonts w:ascii="Times New Roman" w:hAnsi="Times New Roman" w:cs="Times New Roman"/>
          <w:sz w:val="22"/>
          <w:szCs w:val="22"/>
        </w:rPr>
        <w:t xml:space="preserve"> (Poseidon, 2024)</w:t>
      </w:r>
    </w:p>
    <w:p w14:paraId="25E603BF" w14:textId="696CB069" w:rsidR="00851BFA" w:rsidRPr="004D0267" w:rsidRDefault="00851BFA" w:rsidP="00D70540">
      <w:pPr>
        <w:pStyle w:val="ListParagraph"/>
        <w:numPr>
          <w:ilvl w:val="0"/>
          <w:numId w:val="2"/>
        </w:numPr>
        <w:rPr>
          <w:rFonts w:ascii="Times New Roman" w:hAnsi="Times New Roman" w:cs="Times New Roman"/>
          <w:sz w:val="22"/>
          <w:szCs w:val="22"/>
        </w:rPr>
      </w:pPr>
      <w:r w:rsidRPr="004D0267">
        <w:rPr>
          <w:rFonts w:ascii="Times New Roman" w:hAnsi="Times New Roman" w:cs="Times New Roman"/>
          <w:sz w:val="22"/>
          <w:szCs w:val="22"/>
        </w:rPr>
        <w:t>Mislabeling Data</w:t>
      </w:r>
      <w:r w:rsidR="00273D6C" w:rsidRPr="004D0267">
        <w:rPr>
          <w:rFonts w:ascii="Times New Roman" w:hAnsi="Times New Roman" w:cs="Times New Roman"/>
          <w:sz w:val="22"/>
          <w:szCs w:val="22"/>
        </w:rPr>
        <w:t xml:space="preserve"> (</w:t>
      </w:r>
      <w:proofErr w:type="spellStart"/>
      <w:r w:rsidR="00273D6C" w:rsidRPr="004D0267">
        <w:rPr>
          <w:rFonts w:ascii="Times New Roman" w:hAnsi="Times New Roman" w:cs="Times New Roman"/>
          <w:sz w:val="22"/>
          <w:szCs w:val="22"/>
        </w:rPr>
        <w:t>Luque</w:t>
      </w:r>
      <w:proofErr w:type="spellEnd"/>
      <w:r w:rsidR="00273D6C" w:rsidRPr="004D0267">
        <w:rPr>
          <w:rFonts w:ascii="Times New Roman" w:hAnsi="Times New Roman" w:cs="Times New Roman"/>
          <w:sz w:val="22"/>
          <w:szCs w:val="22"/>
        </w:rPr>
        <w:t xml:space="preserve"> and </w:t>
      </w:r>
      <w:proofErr w:type="spellStart"/>
      <w:r w:rsidR="00273D6C" w:rsidRPr="004D0267">
        <w:rPr>
          <w:rFonts w:ascii="Times New Roman" w:hAnsi="Times New Roman" w:cs="Times New Roman"/>
          <w:sz w:val="22"/>
          <w:szCs w:val="22"/>
        </w:rPr>
        <w:t>Donlan</w:t>
      </w:r>
      <w:proofErr w:type="spellEnd"/>
      <w:r w:rsidR="00273D6C" w:rsidRPr="004D0267">
        <w:rPr>
          <w:rFonts w:ascii="Times New Roman" w:hAnsi="Times New Roman" w:cs="Times New Roman"/>
          <w:sz w:val="22"/>
          <w:szCs w:val="22"/>
        </w:rPr>
        <w:t>, 2019)</w:t>
      </w:r>
    </w:p>
    <w:p w14:paraId="501F571B" w14:textId="339323E5" w:rsidR="00273D6C" w:rsidRPr="004D0267" w:rsidRDefault="00273D6C" w:rsidP="002F4061">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 xml:space="preserve">See the Supplemental Information for more detail </w:t>
      </w:r>
    </w:p>
    <w:p w14:paraId="2111426A" w14:textId="347E80FC" w:rsidR="00851BFA" w:rsidRPr="004D0267" w:rsidRDefault="00851BFA" w:rsidP="00D70540">
      <w:pPr>
        <w:pStyle w:val="ListParagraph"/>
        <w:numPr>
          <w:ilvl w:val="0"/>
          <w:numId w:val="2"/>
        </w:numPr>
        <w:rPr>
          <w:rFonts w:ascii="Times New Roman" w:hAnsi="Times New Roman" w:cs="Times New Roman"/>
          <w:sz w:val="22"/>
          <w:szCs w:val="22"/>
        </w:rPr>
      </w:pPr>
      <w:proofErr w:type="spellStart"/>
      <w:r w:rsidRPr="004D0267">
        <w:rPr>
          <w:rFonts w:ascii="Times New Roman" w:hAnsi="Times New Roman" w:cs="Times New Roman"/>
          <w:sz w:val="22"/>
          <w:szCs w:val="22"/>
        </w:rPr>
        <w:t>NaturalEarth</w:t>
      </w:r>
      <w:proofErr w:type="spellEnd"/>
      <w:r w:rsidRPr="004D0267">
        <w:rPr>
          <w:rFonts w:ascii="Times New Roman" w:hAnsi="Times New Roman" w:cs="Times New Roman"/>
          <w:sz w:val="22"/>
          <w:szCs w:val="22"/>
        </w:rPr>
        <w:t xml:space="preserve"> (</w:t>
      </w:r>
      <w:r w:rsidR="00195B4A" w:rsidRPr="004D0267">
        <w:rPr>
          <w:rFonts w:ascii="Times New Roman" w:hAnsi="Times New Roman" w:cs="Times New Roman"/>
          <w:sz w:val="22"/>
          <w:szCs w:val="22"/>
        </w:rPr>
        <w:t>n.d.</w:t>
      </w:r>
      <w:r w:rsidRPr="004D0267">
        <w:rPr>
          <w:rFonts w:ascii="Times New Roman" w:hAnsi="Times New Roman" w:cs="Times New Roman"/>
          <w:sz w:val="22"/>
          <w:szCs w:val="22"/>
        </w:rPr>
        <w:t>)</w:t>
      </w:r>
    </w:p>
    <w:p w14:paraId="670F23DD" w14:textId="6B0C43FE" w:rsidR="00851BFA" w:rsidRPr="004D0267" w:rsidRDefault="00851BFA" w:rsidP="002F4061">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Shape files used to create Figure 2 (left)</w:t>
      </w:r>
    </w:p>
    <w:p w14:paraId="6A37154D" w14:textId="77777777" w:rsidR="00D5441A" w:rsidRPr="004D0267" w:rsidRDefault="00D5441A" w:rsidP="002F4061">
      <w:pPr>
        <w:ind w:left="360"/>
        <w:rPr>
          <w:rFonts w:ascii="Times New Roman" w:hAnsi="Times New Roman" w:cs="Times New Roman"/>
          <w:sz w:val="22"/>
          <w:szCs w:val="22"/>
        </w:rPr>
      </w:pPr>
    </w:p>
    <w:p w14:paraId="19BC6DFB" w14:textId="3FA8DD58" w:rsidR="00182BD6" w:rsidRPr="004D0267" w:rsidRDefault="00182BD6" w:rsidP="00182BD6">
      <w:pPr>
        <w:rPr>
          <w:rFonts w:ascii="Times New Roman" w:hAnsi="Times New Roman" w:cs="Times New Roman"/>
          <w:b/>
          <w:bCs/>
          <w:sz w:val="22"/>
          <w:szCs w:val="22"/>
        </w:rPr>
      </w:pPr>
      <w:r w:rsidRPr="004D0267">
        <w:rPr>
          <w:rFonts w:ascii="Times New Roman" w:hAnsi="Times New Roman" w:cs="Times New Roman"/>
          <w:b/>
          <w:bCs/>
          <w:sz w:val="22"/>
          <w:szCs w:val="22"/>
        </w:rPr>
        <w:t xml:space="preserve">Output data descriptions </w:t>
      </w:r>
    </w:p>
    <w:p w14:paraId="0308C482" w14:textId="4558427B" w:rsidR="00DE34A3" w:rsidRPr="004D0267" w:rsidRDefault="002F7976" w:rsidP="00D5441A">
      <w:pPr>
        <w:rPr>
          <w:rFonts w:ascii="Times New Roman" w:hAnsi="Times New Roman" w:cs="Times New Roman"/>
          <w:sz w:val="22"/>
          <w:szCs w:val="22"/>
        </w:rPr>
      </w:pPr>
      <w:r w:rsidRPr="004D0267">
        <w:rPr>
          <w:rFonts w:ascii="Times New Roman" w:hAnsi="Times New Roman" w:cs="Times New Roman"/>
          <w:sz w:val="22"/>
          <w:szCs w:val="22"/>
        </w:rPr>
        <w:t xml:space="preserve">The linkage process to create databases used in the analysis is described in detail in the Supplemental Information. </w:t>
      </w:r>
      <w:r w:rsidR="00DE34A3" w:rsidRPr="004D0267">
        <w:rPr>
          <w:rFonts w:ascii="Times New Roman" w:hAnsi="Times New Roman" w:cs="Times New Roman"/>
          <w:sz w:val="22"/>
          <w:szCs w:val="22"/>
        </w:rPr>
        <w:t xml:space="preserve">We start by generating a set of linkage tables used to match up data sources. </w:t>
      </w:r>
    </w:p>
    <w:p w14:paraId="53B32FB3" w14:textId="76484940" w:rsidR="003B6593" w:rsidRPr="004D0267" w:rsidRDefault="003B6593" w:rsidP="003B6593">
      <w:pPr>
        <w:pStyle w:val="ListParagraph"/>
        <w:numPr>
          <w:ilvl w:val="0"/>
          <w:numId w:val="7"/>
        </w:numPr>
        <w:rPr>
          <w:rFonts w:ascii="Times New Roman" w:hAnsi="Times New Roman" w:cs="Times New Roman"/>
          <w:sz w:val="22"/>
          <w:szCs w:val="22"/>
        </w:rPr>
      </w:pPr>
      <w:r w:rsidRPr="004D0267">
        <w:rPr>
          <w:rFonts w:ascii="Times New Roman" w:hAnsi="Times New Roman" w:cs="Times New Roman"/>
          <w:sz w:val="22"/>
          <w:szCs w:val="22"/>
        </w:rPr>
        <w:t>Linkage table from FAO 3-alpha codes to NMFS species groups</w:t>
      </w:r>
    </w:p>
    <w:p w14:paraId="368750C0" w14:textId="70CF1706" w:rsidR="003B6593" w:rsidRPr="004D0267" w:rsidRDefault="003B6593" w:rsidP="003B6593">
      <w:pPr>
        <w:pStyle w:val="ListParagraph"/>
        <w:numPr>
          <w:ilvl w:val="1"/>
          <w:numId w:val="7"/>
        </w:numPr>
        <w:rPr>
          <w:rFonts w:ascii="Times New Roman" w:hAnsi="Times New Roman" w:cs="Times New Roman"/>
          <w:sz w:val="22"/>
          <w:szCs w:val="22"/>
        </w:rPr>
      </w:pPr>
      <w:r w:rsidRPr="004D0267">
        <w:rPr>
          <w:rFonts w:ascii="Times New Roman" w:hAnsi="Times New Roman" w:cs="Times New Roman"/>
          <w:sz w:val="22"/>
          <w:szCs w:val="22"/>
        </w:rPr>
        <w:t>Output Data/3a_species_group_linkages/link_3A_species_group.xlsx</w:t>
      </w:r>
    </w:p>
    <w:p w14:paraId="70324B14" w14:textId="77777777" w:rsidR="00D90794" w:rsidRPr="004D0267" w:rsidRDefault="00D90794" w:rsidP="00D90794">
      <w:pPr>
        <w:pStyle w:val="ListParagraph"/>
        <w:numPr>
          <w:ilvl w:val="1"/>
          <w:numId w:val="7"/>
        </w:numPr>
        <w:rPr>
          <w:rFonts w:ascii="Times New Roman" w:hAnsi="Times New Roman" w:cs="Times New Roman"/>
          <w:sz w:val="22"/>
          <w:szCs w:val="22"/>
        </w:rPr>
      </w:pPr>
      <w:r w:rsidRPr="004D0267">
        <w:rPr>
          <w:rFonts w:ascii="Times New Roman" w:hAnsi="Times New Roman" w:cs="Times New Roman"/>
          <w:sz w:val="22"/>
          <w:szCs w:val="22"/>
        </w:rPr>
        <w:t>First use NMFS table of 3A to species group for SIMP species only, not available for all species</w:t>
      </w:r>
    </w:p>
    <w:p w14:paraId="54773819" w14:textId="77777777" w:rsidR="00D90794" w:rsidRPr="004D0267" w:rsidRDefault="00D90794" w:rsidP="00D90794">
      <w:pPr>
        <w:pStyle w:val="ListParagraph"/>
        <w:numPr>
          <w:ilvl w:val="1"/>
          <w:numId w:val="7"/>
        </w:numPr>
        <w:rPr>
          <w:rFonts w:ascii="Times New Roman" w:hAnsi="Times New Roman" w:cs="Times New Roman"/>
          <w:sz w:val="22"/>
          <w:szCs w:val="22"/>
        </w:rPr>
      </w:pPr>
      <w:r w:rsidRPr="004D0267">
        <w:rPr>
          <w:rFonts w:ascii="Times New Roman" w:hAnsi="Times New Roman" w:cs="Times New Roman"/>
          <w:sz w:val="22"/>
          <w:szCs w:val="22"/>
        </w:rPr>
        <w:t xml:space="preserve">Develop linkage for remaining (non-SIMP) species using the following steps: </w:t>
      </w:r>
    </w:p>
    <w:p w14:paraId="7CAFFE41" w14:textId="77777777" w:rsidR="00D90794" w:rsidRPr="004D0267" w:rsidRDefault="00D90794" w:rsidP="00D90794">
      <w:pPr>
        <w:pStyle w:val="ListParagraph"/>
        <w:numPr>
          <w:ilvl w:val="2"/>
          <w:numId w:val="7"/>
        </w:numPr>
        <w:rPr>
          <w:rFonts w:ascii="Times New Roman" w:hAnsi="Times New Roman" w:cs="Times New Roman"/>
          <w:sz w:val="22"/>
          <w:szCs w:val="22"/>
        </w:rPr>
      </w:pPr>
      <w:r w:rsidRPr="004D0267">
        <w:rPr>
          <w:rFonts w:ascii="Times New Roman" w:hAnsi="Times New Roman" w:cs="Times New Roman"/>
          <w:sz w:val="22"/>
          <w:szCs w:val="22"/>
        </w:rPr>
        <w:t>For every NMFS species group, first check using the group name as a search through species names (primary method).</w:t>
      </w:r>
    </w:p>
    <w:p w14:paraId="06BA0864" w14:textId="77777777" w:rsidR="00D90794" w:rsidRPr="004D0267" w:rsidRDefault="00D90794" w:rsidP="00D90794">
      <w:pPr>
        <w:pStyle w:val="ListParagraph"/>
        <w:numPr>
          <w:ilvl w:val="2"/>
          <w:numId w:val="7"/>
        </w:numPr>
        <w:rPr>
          <w:rFonts w:ascii="Times New Roman" w:hAnsi="Times New Roman" w:cs="Times New Roman"/>
          <w:sz w:val="22"/>
          <w:szCs w:val="22"/>
        </w:rPr>
      </w:pPr>
      <w:r w:rsidRPr="004D0267">
        <w:rPr>
          <w:rFonts w:ascii="Times New Roman" w:hAnsi="Times New Roman" w:cs="Times New Roman"/>
          <w:sz w:val="22"/>
          <w:szCs w:val="22"/>
        </w:rPr>
        <w:t>Then search scientific names</w:t>
      </w:r>
    </w:p>
    <w:p w14:paraId="64B156EA" w14:textId="6C3B29F8" w:rsidR="00D90794" w:rsidRPr="004D0267" w:rsidRDefault="00D90794" w:rsidP="00D90794">
      <w:pPr>
        <w:pStyle w:val="ListParagraph"/>
        <w:numPr>
          <w:ilvl w:val="2"/>
          <w:numId w:val="7"/>
        </w:numPr>
        <w:rPr>
          <w:rFonts w:ascii="Times New Roman" w:hAnsi="Times New Roman" w:cs="Times New Roman"/>
          <w:sz w:val="22"/>
          <w:szCs w:val="22"/>
        </w:rPr>
      </w:pPr>
      <w:r w:rsidRPr="004D0267">
        <w:rPr>
          <w:rFonts w:ascii="Times New Roman" w:hAnsi="Times New Roman" w:cs="Times New Roman"/>
          <w:sz w:val="22"/>
          <w:szCs w:val="22"/>
        </w:rPr>
        <w:t xml:space="preserve">Ad-hoc additions based on internet searches of </w:t>
      </w:r>
      <w:proofErr w:type="spellStart"/>
      <w:r w:rsidRPr="004D0267">
        <w:rPr>
          <w:rFonts w:ascii="Times New Roman" w:hAnsi="Times New Roman" w:cs="Times New Roman"/>
          <w:sz w:val="22"/>
          <w:szCs w:val="22"/>
        </w:rPr>
        <w:t>genuses</w:t>
      </w:r>
      <w:proofErr w:type="spellEnd"/>
      <w:r w:rsidRPr="004D0267">
        <w:rPr>
          <w:rFonts w:ascii="Times New Roman" w:hAnsi="Times New Roman" w:cs="Times New Roman"/>
          <w:sz w:val="22"/>
          <w:szCs w:val="22"/>
        </w:rPr>
        <w:t xml:space="preserve">, other changes from consulting with team members (e.g., Josh </w:t>
      </w:r>
      <w:proofErr w:type="spellStart"/>
      <w:r w:rsidRPr="004D0267">
        <w:rPr>
          <w:rFonts w:ascii="Times New Roman" w:hAnsi="Times New Roman" w:cs="Times New Roman"/>
          <w:sz w:val="22"/>
          <w:szCs w:val="22"/>
        </w:rPr>
        <w:t>Donlan</w:t>
      </w:r>
      <w:proofErr w:type="spellEnd"/>
      <w:r w:rsidRPr="004D0267">
        <w:rPr>
          <w:rFonts w:ascii="Times New Roman" w:hAnsi="Times New Roman" w:cs="Times New Roman"/>
          <w:sz w:val="22"/>
          <w:szCs w:val="22"/>
        </w:rPr>
        <w:t>)</w:t>
      </w:r>
    </w:p>
    <w:p w14:paraId="73AB21EC" w14:textId="3D67039E" w:rsidR="003B6593" w:rsidRPr="004D0267" w:rsidRDefault="003B6593" w:rsidP="003B6593">
      <w:pPr>
        <w:pStyle w:val="ListParagraph"/>
        <w:numPr>
          <w:ilvl w:val="0"/>
          <w:numId w:val="7"/>
        </w:numPr>
        <w:rPr>
          <w:rFonts w:ascii="Times New Roman" w:hAnsi="Times New Roman" w:cs="Times New Roman"/>
          <w:sz w:val="22"/>
          <w:szCs w:val="22"/>
        </w:rPr>
      </w:pPr>
      <w:r w:rsidRPr="004D0267">
        <w:rPr>
          <w:rFonts w:ascii="Times New Roman" w:hAnsi="Times New Roman" w:cs="Times New Roman"/>
          <w:sz w:val="22"/>
          <w:szCs w:val="22"/>
        </w:rPr>
        <w:t>Linkage from reported Harmonized Tariff Schedule (HTS) code to NMFS species group using query names to define NMFS species group (see Supplemental Information for more detail)</w:t>
      </w:r>
    </w:p>
    <w:p w14:paraId="3B1D4919" w14:textId="2F268438" w:rsidR="003B6593" w:rsidRPr="004D0267" w:rsidRDefault="003B6593" w:rsidP="003B6593">
      <w:pPr>
        <w:pStyle w:val="ListParagraph"/>
        <w:numPr>
          <w:ilvl w:val="1"/>
          <w:numId w:val="7"/>
        </w:numPr>
        <w:rPr>
          <w:rFonts w:ascii="Times New Roman" w:hAnsi="Times New Roman" w:cs="Times New Roman"/>
          <w:sz w:val="22"/>
          <w:szCs w:val="22"/>
        </w:rPr>
      </w:pPr>
      <w:r w:rsidRPr="004D0267">
        <w:rPr>
          <w:rFonts w:ascii="Times New Roman" w:hAnsi="Times New Roman" w:cs="Times New Roman"/>
          <w:sz w:val="22"/>
          <w:szCs w:val="22"/>
        </w:rPr>
        <w:t>Output Data/</w:t>
      </w:r>
      <w:proofErr w:type="spellStart"/>
      <w:r w:rsidRPr="004D0267">
        <w:rPr>
          <w:rFonts w:ascii="Times New Roman" w:hAnsi="Times New Roman" w:cs="Times New Roman"/>
          <w:sz w:val="22"/>
          <w:szCs w:val="22"/>
        </w:rPr>
        <w:t>HTS_species_group_linkages</w:t>
      </w:r>
      <w:proofErr w:type="spellEnd"/>
      <w:r w:rsidRPr="004D0267">
        <w:rPr>
          <w:rFonts w:ascii="Times New Roman" w:hAnsi="Times New Roman" w:cs="Times New Roman"/>
          <w:sz w:val="22"/>
          <w:szCs w:val="22"/>
        </w:rPr>
        <w:t>/link_HTS_speciesgroup.xlsx</w:t>
      </w:r>
    </w:p>
    <w:p w14:paraId="26B73B26" w14:textId="05F4BB5F" w:rsidR="003B6593" w:rsidRPr="004D0267" w:rsidRDefault="003B6593" w:rsidP="003B6593">
      <w:pPr>
        <w:pStyle w:val="ListParagraph"/>
        <w:numPr>
          <w:ilvl w:val="1"/>
          <w:numId w:val="7"/>
        </w:numPr>
        <w:rPr>
          <w:rFonts w:ascii="Times New Roman" w:hAnsi="Times New Roman" w:cs="Times New Roman"/>
          <w:sz w:val="22"/>
          <w:szCs w:val="22"/>
        </w:rPr>
      </w:pPr>
      <w:r w:rsidRPr="004D0267">
        <w:rPr>
          <w:rFonts w:ascii="Times New Roman" w:hAnsi="Times New Roman" w:cs="Times New Roman"/>
          <w:sz w:val="22"/>
          <w:szCs w:val="22"/>
        </w:rPr>
        <w:t>Byproducts removed from trade data, list of HTS codes saved to excel: “</w:t>
      </w:r>
      <w:r w:rsidR="00260E5B" w:rsidRPr="00260E5B">
        <w:rPr>
          <w:rFonts w:ascii="Times New Roman" w:hAnsi="Times New Roman" w:cs="Times New Roman"/>
          <w:sz w:val="22"/>
          <w:szCs w:val="22"/>
        </w:rPr>
        <w:t>Output Data/HTS_species_group_linkages/</w:t>
      </w:r>
      <w:r w:rsidRPr="004D0267">
        <w:rPr>
          <w:rFonts w:ascii="Times New Roman" w:hAnsi="Times New Roman" w:cs="Times New Roman"/>
          <w:sz w:val="22"/>
          <w:szCs w:val="22"/>
        </w:rPr>
        <w:t>byproducts_hts_speciesgroup.xlsx”</w:t>
      </w:r>
    </w:p>
    <w:p w14:paraId="5E64E211" w14:textId="1FC70C3B" w:rsidR="003B6593" w:rsidRPr="004D0267" w:rsidRDefault="003B6593" w:rsidP="003B6593">
      <w:pPr>
        <w:pStyle w:val="ListParagraph"/>
        <w:numPr>
          <w:ilvl w:val="1"/>
          <w:numId w:val="7"/>
        </w:numPr>
        <w:rPr>
          <w:rFonts w:ascii="Times New Roman" w:hAnsi="Times New Roman" w:cs="Times New Roman"/>
          <w:sz w:val="22"/>
          <w:szCs w:val="22"/>
        </w:rPr>
      </w:pPr>
      <w:r w:rsidRPr="004D0267">
        <w:rPr>
          <w:rFonts w:ascii="Times New Roman" w:hAnsi="Times New Roman" w:cs="Times New Roman"/>
          <w:sz w:val="22"/>
          <w:szCs w:val="22"/>
        </w:rPr>
        <w:t>Unspecified codes saved to excel: “</w:t>
      </w:r>
      <w:r w:rsidR="00260E5B" w:rsidRPr="00260E5B">
        <w:rPr>
          <w:rFonts w:ascii="Times New Roman" w:hAnsi="Times New Roman" w:cs="Times New Roman"/>
          <w:sz w:val="22"/>
          <w:szCs w:val="22"/>
        </w:rPr>
        <w:t>Output Data/HTS_species_group_linkages/</w:t>
      </w:r>
      <w:r w:rsidRPr="004D0267">
        <w:rPr>
          <w:rFonts w:ascii="Times New Roman" w:hAnsi="Times New Roman" w:cs="Times New Roman"/>
          <w:sz w:val="22"/>
          <w:szCs w:val="22"/>
        </w:rPr>
        <w:t>unspecified_HTS_species_group.xlsx”</w:t>
      </w:r>
    </w:p>
    <w:p w14:paraId="5F418808" w14:textId="77777777" w:rsidR="003B6593" w:rsidRPr="004D0267" w:rsidRDefault="003B6593" w:rsidP="003B6593">
      <w:pPr>
        <w:pStyle w:val="ListParagraph"/>
        <w:numPr>
          <w:ilvl w:val="2"/>
          <w:numId w:val="7"/>
        </w:numPr>
        <w:rPr>
          <w:rFonts w:ascii="Times New Roman" w:hAnsi="Times New Roman" w:cs="Times New Roman"/>
          <w:sz w:val="22"/>
          <w:szCs w:val="22"/>
        </w:rPr>
      </w:pPr>
      <w:r w:rsidRPr="004D0267">
        <w:rPr>
          <w:rFonts w:ascii="Times New Roman" w:hAnsi="Times New Roman" w:cs="Times New Roman"/>
          <w:sz w:val="22"/>
          <w:szCs w:val="22"/>
        </w:rPr>
        <w:t xml:space="preserve">Cannot get a unique match from HTS code to NMFS species group for these. </w:t>
      </w:r>
    </w:p>
    <w:p w14:paraId="700C7D49" w14:textId="54D82E9F" w:rsidR="003B6593" w:rsidRPr="004D0267" w:rsidRDefault="003B6593" w:rsidP="003B6593">
      <w:pPr>
        <w:pStyle w:val="ListParagraph"/>
        <w:numPr>
          <w:ilvl w:val="2"/>
          <w:numId w:val="7"/>
        </w:numPr>
        <w:rPr>
          <w:rFonts w:ascii="Times New Roman" w:hAnsi="Times New Roman" w:cs="Times New Roman"/>
          <w:sz w:val="22"/>
          <w:szCs w:val="22"/>
        </w:rPr>
      </w:pPr>
      <w:r w:rsidRPr="004D0267">
        <w:rPr>
          <w:rFonts w:ascii="Times New Roman" w:hAnsi="Times New Roman" w:cs="Times New Roman"/>
          <w:sz w:val="22"/>
          <w:szCs w:val="22"/>
        </w:rPr>
        <w:t>All HTS codes that are 1) not byproducts and 2) do not fit into a specific NMFS species group are put into the “</w:t>
      </w:r>
      <w:r w:rsidR="00A2022D">
        <w:rPr>
          <w:rFonts w:ascii="Times New Roman" w:hAnsi="Times New Roman" w:cs="Times New Roman"/>
          <w:sz w:val="22"/>
          <w:szCs w:val="22"/>
        </w:rPr>
        <w:t>U</w:t>
      </w:r>
      <w:r w:rsidRPr="004D0267">
        <w:rPr>
          <w:rFonts w:ascii="Times New Roman" w:hAnsi="Times New Roman" w:cs="Times New Roman"/>
          <w:sz w:val="22"/>
          <w:szCs w:val="22"/>
        </w:rPr>
        <w:t>nidentified</w:t>
      </w:r>
      <w:r w:rsidR="00A2022D">
        <w:rPr>
          <w:rFonts w:ascii="Times New Roman" w:hAnsi="Times New Roman" w:cs="Times New Roman"/>
          <w:sz w:val="22"/>
          <w:szCs w:val="22"/>
        </w:rPr>
        <w:t xml:space="preserve"> species</w:t>
      </w:r>
      <w:r w:rsidRPr="004D0267">
        <w:rPr>
          <w:rFonts w:ascii="Times New Roman" w:hAnsi="Times New Roman" w:cs="Times New Roman"/>
          <w:sz w:val="22"/>
          <w:szCs w:val="22"/>
        </w:rPr>
        <w:t xml:space="preserve">” catchall </w:t>
      </w:r>
    </w:p>
    <w:p w14:paraId="2A2F4651" w14:textId="77777777" w:rsidR="003B6593" w:rsidRPr="004D0267" w:rsidRDefault="003B6593" w:rsidP="003B6593">
      <w:pPr>
        <w:pStyle w:val="ListParagraph"/>
        <w:numPr>
          <w:ilvl w:val="1"/>
          <w:numId w:val="7"/>
        </w:numPr>
        <w:rPr>
          <w:rFonts w:ascii="Times New Roman" w:hAnsi="Times New Roman" w:cs="Times New Roman"/>
          <w:sz w:val="22"/>
          <w:szCs w:val="22"/>
        </w:rPr>
      </w:pPr>
      <w:r w:rsidRPr="004D0267">
        <w:rPr>
          <w:rFonts w:ascii="Times New Roman" w:hAnsi="Times New Roman" w:cs="Times New Roman"/>
          <w:sz w:val="22"/>
          <w:szCs w:val="22"/>
        </w:rPr>
        <w:t>Note: for some Pike codes, there are “*” in the HTS number</w:t>
      </w:r>
    </w:p>
    <w:p w14:paraId="72A9615F" w14:textId="77777777" w:rsidR="003B6593" w:rsidRPr="004D0267" w:rsidRDefault="003B6593" w:rsidP="003B6593">
      <w:pPr>
        <w:pStyle w:val="ListParagraph"/>
        <w:numPr>
          <w:ilvl w:val="2"/>
          <w:numId w:val="7"/>
        </w:numPr>
        <w:rPr>
          <w:rFonts w:ascii="Times New Roman" w:hAnsi="Times New Roman" w:cs="Times New Roman"/>
          <w:sz w:val="22"/>
          <w:szCs w:val="22"/>
        </w:rPr>
      </w:pPr>
      <w:r w:rsidRPr="004D0267">
        <w:rPr>
          <w:rFonts w:ascii="Times New Roman" w:hAnsi="Times New Roman" w:cs="Times New Roman"/>
          <w:sz w:val="22"/>
          <w:szCs w:val="22"/>
        </w:rPr>
        <w:t>We overwrite and drop this “*”, assuming that this is shorthand for any number that falls in the last digit place</w:t>
      </w:r>
    </w:p>
    <w:p w14:paraId="551BB088" w14:textId="3CA8C95B" w:rsidR="003B6593" w:rsidRPr="004D0267" w:rsidRDefault="003B6593" w:rsidP="003B6593">
      <w:pPr>
        <w:pStyle w:val="ListParagraph"/>
        <w:numPr>
          <w:ilvl w:val="2"/>
          <w:numId w:val="7"/>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Affected codes: 030269205*, 030559000*</w:t>
      </w:r>
    </w:p>
    <w:p w14:paraId="708B3875" w14:textId="577D9951" w:rsidR="001B0C57" w:rsidRPr="004D0267" w:rsidRDefault="001B0C57" w:rsidP="001B0C57">
      <w:pPr>
        <w:pStyle w:val="ListParagraph"/>
        <w:numPr>
          <w:ilvl w:val="0"/>
          <w:numId w:val="7"/>
        </w:numPr>
        <w:rPr>
          <w:rFonts w:ascii="Times New Roman" w:hAnsi="Times New Roman" w:cs="Times New Roman"/>
          <w:color w:val="000000" w:themeColor="text1"/>
          <w:sz w:val="22"/>
          <w:szCs w:val="22"/>
        </w:rPr>
      </w:pPr>
      <w:r w:rsidRPr="004D0267">
        <w:rPr>
          <w:rFonts w:ascii="Times New Roman" w:hAnsi="Times New Roman" w:cs="Times New Roman"/>
          <w:sz w:val="22"/>
          <w:szCs w:val="22"/>
        </w:rPr>
        <w:t>Link HTS codes to Combined Nomenclature-8 (CN8) codes for live weight conversion</w:t>
      </w:r>
    </w:p>
    <w:p w14:paraId="2BE519B6" w14:textId="214B7F68" w:rsidR="001B0C57" w:rsidRPr="004D0267" w:rsidRDefault="001B0C57" w:rsidP="001B0C57">
      <w:pPr>
        <w:pStyle w:val="ListParagraph"/>
        <w:numPr>
          <w:ilvl w:val="1"/>
          <w:numId w:val="7"/>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Output Data/cn8_HTS_linkage/us_hts_cn8.xlsx</w:t>
      </w:r>
    </w:p>
    <w:p w14:paraId="2801E488" w14:textId="77777777" w:rsidR="001B0C57" w:rsidRPr="004D0267" w:rsidRDefault="001B0C57" w:rsidP="001B0C57">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 xml:space="preserve">Using manual assignment based on a search of commodity descriptions, but choose more specific codes when available (using the common digits of US HTS and EU CN8, plus manual checking product/commodity descriptions) </w:t>
      </w:r>
    </w:p>
    <w:p w14:paraId="6BA8EAD4" w14:textId="77777777" w:rsidR="001B0C57" w:rsidRPr="004D0267" w:rsidRDefault="001B0C57" w:rsidP="001B0C57">
      <w:pPr>
        <w:pStyle w:val="ListParagraph"/>
        <w:numPr>
          <w:ilvl w:val="1"/>
          <w:numId w:val="2"/>
        </w:numPr>
        <w:rPr>
          <w:rFonts w:ascii="Times New Roman" w:hAnsi="Times New Roman" w:cs="Times New Roman"/>
          <w:sz w:val="22"/>
          <w:szCs w:val="22"/>
        </w:rPr>
      </w:pPr>
      <w:r w:rsidRPr="004D0267">
        <w:rPr>
          <w:rFonts w:ascii="Times New Roman" w:hAnsi="Times New Roman" w:cs="Times New Roman"/>
          <w:sz w:val="22"/>
          <w:szCs w:val="22"/>
        </w:rPr>
        <w:t>Manually assign by searching product names in EUMOFA data</w:t>
      </w:r>
    </w:p>
    <w:p w14:paraId="4A45B469" w14:textId="77777777" w:rsidR="001B0C57" w:rsidRPr="004D0267" w:rsidRDefault="001B0C57" w:rsidP="001B0C57">
      <w:pPr>
        <w:pStyle w:val="ListParagraph"/>
        <w:numPr>
          <w:ilvl w:val="2"/>
          <w:numId w:val="2"/>
        </w:numPr>
        <w:rPr>
          <w:rFonts w:ascii="Times New Roman" w:hAnsi="Times New Roman" w:cs="Times New Roman"/>
          <w:sz w:val="22"/>
          <w:szCs w:val="22"/>
        </w:rPr>
      </w:pPr>
      <w:r w:rsidRPr="004D0267">
        <w:rPr>
          <w:rFonts w:ascii="Times New Roman" w:hAnsi="Times New Roman" w:cs="Times New Roman"/>
          <w:sz w:val="22"/>
          <w:szCs w:val="22"/>
        </w:rPr>
        <w:t xml:space="preserve">By default, use live/fresh codes where NOAA product name matches name of EUMOFA commodity (typically CF=1). </w:t>
      </w:r>
    </w:p>
    <w:p w14:paraId="5FDA6D92" w14:textId="77777777" w:rsidR="001B0C57" w:rsidRPr="004D0267" w:rsidRDefault="001B0C57" w:rsidP="001B0C57">
      <w:pPr>
        <w:pStyle w:val="ListParagraph"/>
        <w:numPr>
          <w:ilvl w:val="2"/>
          <w:numId w:val="2"/>
        </w:numPr>
        <w:rPr>
          <w:rFonts w:ascii="Times New Roman" w:hAnsi="Times New Roman" w:cs="Times New Roman"/>
          <w:color w:val="000000" w:themeColor="text1"/>
          <w:sz w:val="22"/>
          <w:szCs w:val="22"/>
        </w:rPr>
      </w:pPr>
      <w:r w:rsidRPr="004D0267">
        <w:rPr>
          <w:rFonts w:ascii="Times New Roman" w:hAnsi="Times New Roman" w:cs="Times New Roman"/>
          <w:sz w:val="22"/>
          <w:szCs w:val="22"/>
        </w:rPr>
        <w:t xml:space="preserve">Where no match, use early digits from HTS code to search CN8 codes for a </w:t>
      </w:r>
      <w:r w:rsidRPr="004D0267">
        <w:rPr>
          <w:rFonts w:ascii="Times New Roman" w:hAnsi="Times New Roman" w:cs="Times New Roman"/>
          <w:color w:val="000000" w:themeColor="text1"/>
          <w:sz w:val="22"/>
          <w:szCs w:val="22"/>
        </w:rPr>
        <w:t>match.</w:t>
      </w:r>
    </w:p>
    <w:p w14:paraId="46707D49" w14:textId="031F3900" w:rsidR="001B0C57" w:rsidRPr="004D0267" w:rsidRDefault="001B0C57" w:rsidP="001B0C57">
      <w:pPr>
        <w:pStyle w:val="ListParagraph"/>
        <w:numPr>
          <w:ilvl w:val="2"/>
          <w:numId w:val="2"/>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If still no match, use similar species and/or internet searches for genus/species scientific names.</w:t>
      </w:r>
    </w:p>
    <w:p w14:paraId="709FFC2E" w14:textId="72F8F62E" w:rsidR="00B5643B" w:rsidRPr="004D0267" w:rsidRDefault="00B5643B" w:rsidP="00B5643B">
      <w:pPr>
        <w:pStyle w:val="ListParagraph"/>
        <w:numPr>
          <w:ilvl w:val="0"/>
          <w:numId w:val="2"/>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Link 2018 HTS codes back to less-refined 2016 codes</w:t>
      </w:r>
    </w:p>
    <w:p w14:paraId="2711662E" w14:textId="2F109C5C" w:rsidR="00B5643B" w:rsidRPr="004D0267" w:rsidRDefault="00B5643B" w:rsidP="00B5643B">
      <w:pPr>
        <w:pStyle w:val="ListParagraph"/>
        <w:numPr>
          <w:ilvl w:val="1"/>
          <w:numId w:val="2"/>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Output Data/HTS_2016_2018_link/HTS_2016_2018_link.xlsx</w:t>
      </w:r>
    </w:p>
    <w:p w14:paraId="07155172" w14:textId="77777777" w:rsidR="00F64544" w:rsidRPr="004D0267" w:rsidRDefault="00F64544" w:rsidP="00F64544">
      <w:pPr>
        <w:pStyle w:val="ListParagraph"/>
        <w:ind w:left="2160"/>
        <w:rPr>
          <w:rFonts w:ascii="Times New Roman" w:hAnsi="Times New Roman" w:cs="Times New Roman"/>
          <w:color w:val="000000" w:themeColor="text1"/>
          <w:sz w:val="22"/>
          <w:szCs w:val="22"/>
        </w:rPr>
      </w:pPr>
    </w:p>
    <w:p w14:paraId="2BF2F416" w14:textId="5710B599" w:rsidR="00DE34A3" w:rsidRPr="004D0267" w:rsidRDefault="00DE34A3" w:rsidP="00DE34A3">
      <w:p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lastRenderedPageBreak/>
        <w:t xml:space="preserve">We then generate two processed datasets: FAO production data and NOAA import data. </w:t>
      </w:r>
    </w:p>
    <w:p w14:paraId="3643276D" w14:textId="22A17FA5" w:rsidR="00DE34A3" w:rsidRPr="004D0267" w:rsidRDefault="00DE34A3" w:rsidP="00DE34A3">
      <w:pPr>
        <w:pStyle w:val="ListParagraph"/>
        <w:numPr>
          <w:ilvl w:val="0"/>
          <w:numId w:val="8"/>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Output Data/01_FAO_3A_prod.dta</w:t>
      </w:r>
    </w:p>
    <w:p w14:paraId="56565063" w14:textId="77777777" w:rsidR="003B55D9" w:rsidRPr="004D0267" w:rsidRDefault="003B55D9" w:rsidP="003B55D9">
      <w:pPr>
        <w:pStyle w:val="ListParagraph"/>
        <w:numPr>
          <w:ilvl w:val="1"/>
          <w:numId w:val="8"/>
        </w:numPr>
        <w:rPr>
          <w:rFonts w:ascii="Times New Roman" w:hAnsi="Times New Roman" w:cs="Times New Roman"/>
          <w:sz w:val="22"/>
          <w:szCs w:val="22"/>
        </w:rPr>
      </w:pPr>
      <w:r w:rsidRPr="004D0267">
        <w:rPr>
          <w:rFonts w:ascii="Times New Roman" w:hAnsi="Times New Roman" w:cs="Times New Roman"/>
          <w:sz w:val="22"/>
          <w:szCs w:val="22"/>
        </w:rPr>
        <w:t xml:space="preserve">Download </w:t>
      </w:r>
      <w:proofErr w:type="spellStart"/>
      <w:r w:rsidRPr="004D0267">
        <w:rPr>
          <w:rFonts w:ascii="Times New Roman" w:hAnsi="Times New Roman" w:cs="Times New Roman"/>
          <w:sz w:val="22"/>
          <w:szCs w:val="22"/>
        </w:rPr>
        <w:t>FishstatJ</w:t>
      </w:r>
      <w:proofErr w:type="spellEnd"/>
      <w:r w:rsidRPr="004D0267">
        <w:rPr>
          <w:rFonts w:ascii="Times New Roman" w:hAnsi="Times New Roman" w:cs="Times New Roman"/>
          <w:sz w:val="22"/>
          <w:szCs w:val="22"/>
        </w:rPr>
        <w:t>, choose “Global production workspace,” then dataset “Global production by production source 1950-2021 (Release date: March 2023)”</w:t>
      </w:r>
    </w:p>
    <w:p w14:paraId="6323C61F" w14:textId="102A8101" w:rsidR="00735F32" w:rsidRPr="009C5196" w:rsidRDefault="003B55D9" w:rsidP="00735F32">
      <w:pPr>
        <w:pStyle w:val="ListParagraph"/>
        <w:numPr>
          <w:ilvl w:val="1"/>
          <w:numId w:val="8"/>
        </w:numPr>
        <w:rPr>
          <w:rFonts w:ascii="Times New Roman" w:hAnsi="Times New Roman" w:cs="Times New Roman"/>
          <w:sz w:val="22"/>
          <w:szCs w:val="22"/>
        </w:rPr>
      </w:pPr>
      <w:r w:rsidRPr="004D0267">
        <w:rPr>
          <w:rFonts w:ascii="Times New Roman" w:hAnsi="Times New Roman" w:cs="Times New Roman"/>
          <w:sz w:val="22"/>
          <w:szCs w:val="22"/>
        </w:rPr>
        <w:t>Reshape from wide to long and clean, then assign NMFS species group using linkage table</w:t>
      </w:r>
    </w:p>
    <w:p w14:paraId="6E0E7E09" w14:textId="43AAF9C5" w:rsidR="00DE34A3" w:rsidRPr="004D0267" w:rsidRDefault="00DE34A3" w:rsidP="00DE34A3">
      <w:pPr>
        <w:pStyle w:val="ListParagraph"/>
        <w:numPr>
          <w:ilvl w:val="0"/>
          <w:numId w:val="8"/>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Output Data/</w:t>
      </w:r>
      <w:proofErr w:type="spellStart"/>
      <w:r w:rsidR="002A3085" w:rsidRPr="004D0267">
        <w:rPr>
          <w:rFonts w:ascii="Times New Roman" w:hAnsi="Times New Roman" w:cs="Times New Roman"/>
          <w:color w:val="000000" w:themeColor="text1"/>
          <w:sz w:val="22"/>
          <w:szCs w:val="22"/>
        </w:rPr>
        <w:t>Import_analysis</w:t>
      </w:r>
      <w:proofErr w:type="spellEnd"/>
      <w:r w:rsidR="002A3085" w:rsidRPr="004D0267">
        <w:rPr>
          <w:rFonts w:ascii="Times New Roman" w:hAnsi="Times New Roman" w:cs="Times New Roman"/>
          <w:color w:val="000000" w:themeColor="text1"/>
          <w:sz w:val="22"/>
          <w:szCs w:val="22"/>
        </w:rPr>
        <w:t>/</w:t>
      </w:r>
      <w:proofErr w:type="spellStart"/>
      <w:r w:rsidR="002A3085" w:rsidRPr="004D0267">
        <w:rPr>
          <w:rFonts w:ascii="Times New Roman" w:hAnsi="Times New Roman" w:cs="Times New Roman"/>
          <w:color w:val="000000" w:themeColor="text1"/>
          <w:sz w:val="22"/>
          <w:szCs w:val="22"/>
        </w:rPr>
        <w:t>imports_full.dta</w:t>
      </w:r>
      <w:proofErr w:type="spellEnd"/>
    </w:p>
    <w:p w14:paraId="61E9CA01" w14:textId="444ABFD7" w:rsidR="002F7976" w:rsidRPr="004D0267" w:rsidRDefault="00C53CDE" w:rsidP="00D5441A">
      <w:pPr>
        <w:pStyle w:val="ListParagraph"/>
        <w:numPr>
          <w:ilvl w:val="1"/>
          <w:numId w:val="8"/>
        </w:numPr>
        <w:rPr>
          <w:rFonts w:ascii="Times New Roman" w:hAnsi="Times New Roman" w:cs="Times New Roman"/>
          <w:color w:val="000000" w:themeColor="text1"/>
          <w:sz w:val="22"/>
          <w:szCs w:val="22"/>
        </w:rPr>
      </w:pPr>
      <w:r w:rsidRPr="004D0267">
        <w:rPr>
          <w:rFonts w:ascii="Times New Roman" w:hAnsi="Times New Roman" w:cs="Times New Roman"/>
          <w:color w:val="000000" w:themeColor="text1"/>
          <w:sz w:val="22"/>
          <w:szCs w:val="22"/>
        </w:rPr>
        <w:t>Combine yearly import data into one file for analysis</w:t>
      </w:r>
    </w:p>
    <w:p w14:paraId="529D63B3" w14:textId="31714607" w:rsidR="00BB29CA" w:rsidRPr="004D0267" w:rsidRDefault="004D0267" w:rsidP="00D12BA0">
      <w:pPr>
        <w:pStyle w:val="ListParagraph"/>
        <w:numPr>
          <w:ilvl w:val="1"/>
          <w:numId w:val="8"/>
        </w:numPr>
        <w:rPr>
          <w:rFonts w:ascii="Times New Roman" w:hAnsi="Times New Roman" w:cs="Times New Roman"/>
          <w:sz w:val="22"/>
          <w:szCs w:val="22"/>
        </w:rPr>
      </w:pPr>
      <w:r w:rsidRPr="004D0267">
        <w:rPr>
          <w:rFonts w:ascii="Times New Roman" w:hAnsi="Times New Roman" w:cs="Times New Roman"/>
          <w:color w:val="000000" w:themeColor="text1"/>
          <w:sz w:val="22"/>
          <w:szCs w:val="22"/>
        </w:rPr>
        <w:t xml:space="preserve">Imports to the U.S. (live weight, raw weight, and 2016 USD) by HTS code, product name, and </w:t>
      </w:r>
      <w:r w:rsidR="00CC3435">
        <w:rPr>
          <w:rFonts w:ascii="Times New Roman" w:hAnsi="Times New Roman" w:cs="Times New Roman"/>
          <w:color w:val="000000" w:themeColor="text1"/>
          <w:sz w:val="22"/>
          <w:szCs w:val="22"/>
        </w:rPr>
        <w:t xml:space="preserve">origin </w:t>
      </w:r>
      <w:r w:rsidRPr="004D0267">
        <w:rPr>
          <w:rFonts w:ascii="Times New Roman" w:hAnsi="Times New Roman" w:cs="Times New Roman"/>
          <w:color w:val="000000" w:themeColor="text1"/>
          <w:sz w:val="22"/>
          <w:szCs w:val="22"/>
        </w:rPr>
        <w:t xml:space="preserve">country. </w:t>
      </w:r>
    </w:p>
    <w:p w14:paraId="33C09A11" w14:textId="28273EF0" w:rsidR="004D0267" w:rsidRPr="004D0267" w:rsidRDefault="004D0267" w:rsidP="00D12BA0">
      <w:pPr>
        <w:pStyle w:val="ListParagraph"/>
        <w:numPr>
          <w:ilvl w:val="1"/>
          <w:numId w:val="8"/>
        </w:numPr>
        <w:rPr>
          <w:rFonts w:ascii="Times New Roman" w:hAnsi="Times New Roman" w:cs="Times New Roman"/>
          <w:sz w:val="22"/>
          <w:szCs w:val="22"/>
        </w:rPr>
      </w:pPr>
      <w:r w:rsidRPr="004D0267">
        <w:rPr>
          <w:rFonts w:ascii="Times New Roman" w:hAnsi="Times New Roman" w:cs="Times New Roman"/>
          <w:color w:val="000000" w:themeColor="text1"/>
          <w:sz w:val="22"/>
          <w:szCs w:val="22"/>
        </w:rPr>
        <w:t>HTS-country level information on IUU from the ITC report (US ITC, 2021)</w:t>
      </w:r>
    </w:p>
    <w:p w14:paraId="3DAB0954" w14:textId="642625EF" w:rsidR="004D0267" w:rsidRPr="004D0267" w:rsidRDefault="004D0267" w:rsidP="00D12BA0">
      <w:pPr>
        <w:pStyle w:val="ListParagraph"/>
        <w:numPr>
          <w:ilvl w:val="1"/>
          <w:numId w:val="8"/>
        </w:numPr>
        <w:rPr>
          <w:rFonts w:ascii="Times New Roman" w:hAnsi="Times New Roman" w:cs="Times New Roman"/>
          <w:sz w:val="22"/>
          <w:szCs w:val="22"/>
        </w:rPr>
      </w:pPr>
      <w:r w:rsidRPr="004D0267">
        <w:rPr>
          <w:rFonts w:ascii="Times New Roman" w:hAnsi="Times New Roman" w:cs="Times New Roman"/>
          <w:color w:val="000000" w:themeColor="text1"/>
          <w:sz w:val="22"/>
          <w:szCs w:val="22"/>
        </w:rPr>
        <w:t>Country-level IUU from the IUU Fishing Index (Poseidon, 2023)</w:t>
      </w:r>
    </w:p>
    <w:p w14:paraId="56A3D6FA" w14:textId="11F17C4F" w:rsidR="004D0267" w:rsidRPr="004D0267" w:rsidRDefault="004D0267" w:rsidP="004D0267">
      <w:pPr>
        <w:pStyle w:val="ListParagraph"/>
        <w:numPr>
          <w:ilvl w:val="1"/>
          <w:numId w:val="8"/>
        </w:numPr>
        <w:rPr>
          <w:rFonts w:ascii="Times New Roman" w:hAnsi="Times New Roman" w:cs="Times New Roman"/>
          <w:sz w:val="22"/>
          <w:szCs w:val="22"/>
        </w:rPr>
      </w:pPr>
      <w:r w:rsidRPr="004D0267">
        <w:rPr>
          <w:rFonts w:ascii="Times New Roman" w:hAnsi="Times New Roman" w:cs="Times New Roman"/>
          <w:color w:val="000000" w:themeColor="text1"/>
          <w:sz w:val="22"/>
          <w:szCs w:val="22"/>
        </w:rPr>
        <w:t>Mislabeling Data by species group (</w:t>
      </w:r>
      <w:proofErr w:type="spellStart"/>
      <w:r w:rsidRPr="004D0267">
        <w:rPr>
          <w:rFonts w:ascii="Times New Roman" w:hAnsi="Times New Roman" w:cs="Times New Roman"/>
          <w:color w:val="000000" w:themeColor="text1"/>
          <w:sz w:val="22"/>
          <w:szCs w:val="22"/>
        </w:rPr>
        <w:t>Luque</w:t>
      </w:r>
      <w:proofErr w:type="spellEnd"/>
      <w:r w:rsidRPr="004D0267">
        <w:rPr>
          <w:rFonts w:ascii="Times New Roman" w:hAnsi="Times New Roman" w:cs="Times New Roman"/>
          <w:color w:val="000000" w:themeColor="text1"/>
          <w:sz w:val="22"/>
          <w:szCs w:val="22"/>
        </w:rPr>
        <w:t xml:space="preserve"> and </w:t>
      </w:r>
      <w:proofErr w:type="spellStart"/>
      <w:r w:rsidRPr="004D0267">
        <w:rPr>
          <w:rFonts w:ascii="Times New Roman" w:hAnsi="Times New Roman" w:cs="Times New Roman"/>
          <w:color w:val="000000" w:themeColor="text1"/>
          <w:sz w:val="22"/>
          <w:szCs w:val="22"/>
        </w:rPr>
        <w:t>Donlan</w:t>
      </w:r>
      <w:proofErr w:type="spellEnd"/>
      <w:r w:rsidRPr="004D0267">
        <w:rPr>
          <w:rFonts w:ascii="Times New Roman" w:hAnsi="Times New Roman" w:cs="Times New Roman"/>
          <w:color w:val="000000" w:themeColor="text1"/>
          <w:sz w:val="22"/>
          <w:szCs w:val="22"/>
        </w:rPr>
        <w:t>, 2019)</w:t>
      </w:r>
    </w:p>
    <w:p w14:paraId="7E43AA61" w14:textId="77777777" w:rsidR="004D0267" w:rsidRPr="004D0267" w:rsidRDefault="004D0267" w:rsidP="004D0267">
      <w:pPr>
        <w:pStyle w:val="ListParagraph"/>
        <w:ind w:left="1440"/>
        <w:rPr>
          <w:rFonts w:ascii="Times New Roman" w:hAnsi="Times New Roman" w:cs="Times New Roman"/>
          <w:sz w:val="22"/>
          <w:szCs w:val="22"/>
        </w:rPr>
      </w:pPr>
    </w:p>
    <w:p w14:paraId="1A305921" w14:textId="2DDA6F04" w:rsidR="00182BD6" w:rsidRPr="004D0267" w:rsidRDefault="00182BD6" w:rsidP="00D5441A">
      <w:pPr>
        <w:rPr>
          <w:rFonts w:ascii="Times New Roman" w:hAnsi="Times New Roman" w:cs="Times New Roman"/>
          <w:b/>
          <w:bCs/>
          <w:sz w:val="22"/>
          <w:szCs w:val="22"/>
        </w:rPr>
      </w:pPr>
      <w:r w:rsidRPr="004D0267">
        <w:rPr>
          <w:rFonts w:ascii="Times New Roman" w:hAnsi="Times New Roman" w:cs="Times New Roman"/>
          <w:b/>
          <w:bCs/>
          <w:sz w:val="22"/>
          <w:szCs w:val="22"/>
        </w:rPr>
        <w:t>Tables and figures used in the final paper</w:t>
      </w:r>
    </w:p>
    <w:p w14:paraId="441B50BB" w14:textId="493AE344" w:rsidR="00182BD6" w:rsidRPr="004D0267" w:rsidRDefault="00E414DC" w:rsidP="00D5441A">
      <w:pPr>
        <w:rPr>
          <w:rFonts w:ascii="Times New Roman" w:hAnsi="Times New Roman" w:cs="Times New Roman"/>
          <w:sz w:val="22"/>
          <w:szCs w:val="22"/>
        </w:rPr>
      </w:pPr>
      <w:r w:rsidRPr="004D0267">
        <w:rPr>
          <w:rFonts w:ascii="Times New Roman" w:hAnsi="Times New Roman" w:cs="Times New Roman"/>
          <w:sz w:val="22"/>
          <w:szCs w:val="22"/>
        </w:rPr>
        <w:t xml:space="preserve">All tables and figures for the main paper are outputted to the </w:t>
      </w:r>
      <w:proofErr w:type="spellStart"/>
      <w:r w:rsidRPr="004D0267">
        <w:rPr>
          <w:rFonts w:ascii="Times New Roman" w:hAnsi="Times New Roman" w:cs="Times New Roman"/>
          <w:sz w:val="22"/>
          <w:szCs w:val="22"/>
        </w:rPr>
        <w:t>Paper_figs_tables</w:t>
      </w:r>
      <w:proofErr w:type="spellEnd"/>
      <w:r w:rsidRPr="004D0267">
        <w:rPr>
          <w:rFonts w:ascii="Times New Roman" w:hAnsi="Times New Roman" w:cs="Times New Roman"/>
          <w:sz w:val="22"/>
          <w:szCs w:val="22"/>
        </w:rPr>
        <w:t xml:space="preserve"> folder. Supplemental </w:t>
      </w:r>
      <w:r w:rsidR="00D90794" w:rsidRPr="004D0267">
        <w:rPr>
          <w:rFonts w:ascii="Times New Roman" w:hAnsi="Times New Roman" w:cs="Times New Roman"/>
          <w:sz w:val="22"/>
          <w:szCs w:val="22"/>
        </w:rPr>
        <w:t>I</w:t>
      </w:r>
      <w:r w:rsidRPr="004D0267">
        <w:rPr>
          <w:rFonts w:ascii="Times New Roman" w:hAnsi="Times New Roman" w:cs="Times New Roman"/>
          <w:sz w:val="22"/>
          <w:szCs w:val="22"/>
        </w:rPr>
        <w:t xml:space="preserve">nformation tables and figures are outputted to the </w:t>
      </w:r>
      <w:proofErr w:type="spellStart"/>
      <w:r w:rsidRPr="004D0267">
        <w:rPr>
          <w:rFonts w:ascii="Times New Roman" w:hAnsi="Times New Roman" w:cs="Times New Roman"/>
          <w:sz w:val="22"/>
          <w:szCs w:val="22"/>
        </w:rPr>
        <w:t>Paper_figs_tables</w:t>
      </w:r>
      <w:proofErr w:type="spellEnd"/>
      <w:r w:rsidRPr="004D0267">
        <w:rPr>
          <w:rFonts w:ascii="Times New Roman" w:hAnsi="Times New Roman" w:cs="Times New Roman"/>
          <w:sz w:val="22"/>
          <w:szCs w:val="22"/>
        </w:rPr>
        <w:t xml:space="preserve"> and Output Data folders. </w:t>
      </w:r>
    </w:p>
    <w:p w14:paraId="45A4B5D9" w14:textId="5AE1145B" w:rsidR="00AE5900" w:rsidRPr="004D0267" w:rsidRDefault="00AE5900" w:rsidP="00F82353">
      <w:pPr>
        <w:rPr>
          <w:rFonts w:ascii="Times New Roman" w:hAnsi="Times New Roman" w:cs="Times New Roman"/>
          <w:sz w:val="22"/>
          <w:szCs w:val="22"/>
        </w:rPr>
      </w:pPr>
    </w:p>
    <w:p w14:paraId="07D6CEB0" w14:textId="4B8DD803" w:rsidR="00AE5900" w:rsidRPr="004D0267" w:rsidRDefault="00F154AC" w:rsidP="00F82353">
      <w:pPr>
        <w:rPr>
          <w:rFonts w:ascii="Times New Roman" w:hAnsi="Times New Roman" w:cs="Times New Roman"/>
          <w:b/>
          <w:bCs/>
          <w:sz w:val="22"/>
          <w:szCs w:val="22"/>
        </w:rPr>
      </w:pPr>
      <w:r>
        <w:rPr>
          <w:rFonts w:ascii="Times New Roman" w:hAnsi="Times New Roman" w:cs="Times New Roman"/>
          <w:b/>
          <w:bCs/>
          <w:sz w:val="22"/>
          <w:szCs w:val="22"/>
        </w:rPr>
        <w:t>References</w:t>
      </w:r>
    </w:p>
    <w:p w14:paraId="6094B70E" w14:textId="4CB980DE" w:rsidR="002009D9" w:rsidRPr="004D0267" w:rsidRDefault="00771EDC" w:rsidP="00F82353">
      <w:pPr>
        <w:rPr>
          <w:rFonts w:ascii="Times New Roman" w:hAnsi="Times New Roman" w:cs="Times New Roman"/>
          <w:sz w:val="22"/>
          <w:szCs w:val="22"/>
        </w:rPr>
      </w:pPr>
      <w:r w:rsidRPr="004D0267">
        <w:rPr>
          <w:rFonts w:ascii="Times New Roman" w:hAnsi="Times New Roman" w:cs="Times New Roman"/>
          <w:sz w:val="22"/>
          <w:szCs w:val="22"/>
        </w:rPr>
        <w:t>European Market Observatory for Fisheries and Aquaculture Products (EUMOFA) (</w:t>
      </w:r>
      <w:r w:rsidR="007D398E" w:rsidRPr="004D0267">
        <w:rPr>
          <w:rFonts w:ascii="Times New Roman" w:hAnsi="Times New Roman" w:cs="Times New Roman"/>
          <w:sz w:val="22"/>
          <w:szCs w:val="22"/>
        </w:rPr>
        <w:t>2021</w:t>
      </w:r>
      <w:r w:rsidRPr="004D0267">
        <w:rPr>
          <w:rFonts w:ascii="Times New Roman" w:hAnsi="Times New Roman" w:cs="Times New Roman"/>
          <w:sz w:val="22"/>
          <w:szCs w:val="22"/>
        </w:rPr>
        <w:t xml:space="preserve">). </w:t>
      </w:r>
      <w:r w:rsidR="002009D9" w:rsidRPr="004D0267">
        <w:rPr>
          <w:rFonts w:ascii="Times New Roman" w:hAnsi="Times New Roman" w:cs="Times New Roman"/>
          <w:sz w:val="22"/>
          <w:szCs w:val="22"/>
        </w:rPr>
        <w:t xml:space="preserve">“Data </w:t>
      </w:r>
    </w:p>
    <w:p w14:paraId="1E0CA1A2" w14:textId="5C9E71A8" w:rsidR="007A57F3" w:rsidRPr="004D0267" w:rsidRDefault="002009D9" w:rsidP="00B37D79">
      <w:pPr>
        <w:ind w:left="720"/>
        <w:rPr>
          <w:rFonts w:ascii="Times New Roman" w:hAnsi="Times New Roman" w:cs="Times New Roman"/>
          <w:sz w:val="22"/>
          <w:szCs w:val="22"/>
        </w:rPr>
      </w:pPr>
      <w:r w:rsidRPr="004D0267">
        <w:rPr>
          <w:rFonts w:ascii="Times New Roman" w:hAnsi="Times New Roman" w:cs="Times New Roman"/>
          <w:sz w:val="22"/>
          <w:szCs w:val="22"/>
        </w:rPr>
        <w:t xml:space="preserve">management Annex 7: Conversion factors by CN8 code.” Web. Retrieved July 11, 2023. </w:t>
      </w:r>
      <w:hyperlink r:id="rId5" w:history="1">
        <w:r w:rsidRPr="004D0267">
          <w:rPr>
            <w:rStyle w:val="Hyperlink"/>
            <w:rFonts w:ascii="Times New Roman" w:hAnsi="Times New Roman" w:cs="Times New Roman"/>
            <w:sz w:val="22"/>
            <w:szCs w:val="22"/>
          </w:rPr>
          <w:t>https://www.eumofa.eu/supply-balance-and-other-methodologies</w:t>
        </w:r>
      </w:hyperlink>
      <w:r w:rsidRPr="004D0267">
        <w:rPr>
          <w:rFonts w:ascii="Times New Roman" w:hAnsi="Times New Roman" w:cs="Times New Roman"/>
          <w:sz w:val="22"/>
          <w:szCs w:val="22"/>
        </w:rPr>
        <w:t xml:space="preserve"> </w:t>
      </w:r>
    </w:p>
    <w:p w14:paraId="7480DD2C" w14:textId="77777777" w:rsidR="009B2AC0" w:rsidRPr="004D0267" w:rsidRDefault="00B65F14" w:rsidP="009B2AC0">
      <w:pPr>
        <w:rPr>
          <w:rFonts w:ascii="Times New Roman" w:hAnsi="Times New Roman" w:cs="Times New Roman"/>
          <w:sz w:val="22"/>
          <w:szCs w:val="22"/>
        </w:rPr>
      </w:pPr>
      <w:r w:rsidRPr="004D0267">
        <w:rPr>
          <w:rFonts w:ascii="Times New Roman" w:hAnsi="Times New Roman" w:cs="Times New Roman"/>
          <w:sz w:val="22"/>
          <w:szCs w:val="22"/>
        </w:rPr>
        <w:t>Food</w:t>
      </w:r>
      <w:r w:rsidR="007A57F3" w:rsidRPr="004D0267">
        <w:rPr>
          <w:rFonts w:ascii="Times New Roman" w:hAnsi="Times New Roman" w:cs="Times New Roman"/>
          <w:sz w:val="22"/>
          <w:szCs w:val="22"/>
        </w:rPr>
        <w:t xml:space="preserve"> and Agriculture </w:t>
      </w:r>
      <w:r w:rsidRPr="004D0267">
        <w:rPr>
          <w:rFonts w:ascii="Times New Roman" w:hAnsi="Times New Roman" w:cs="Times New Roman"/>
          <w:sz w:val="22"/>
          <w:szCs w:val="22"/>
        </w:rPr>
        <w:t xml:space="preserve">Organization </w:t>
      </w:r>
      <w:r w:rsidR="007A57F3" w:rsidRPr="004D0267">
        <w:rPr>
          <w:rFonts w:ascii="Times New Roman" w:hAnsi="Times New Roman" w:cs="Times New Roman"/>
          <w:sz w:val="22"/>
          <w:szCs w:val="22"/>
        </w:rPr>
        <w:t>of the United Nations (FAO)</w:t>
      </w:r>
      <w:r w:rsidR="009B2AC0" w:rsidRPr="004D0267">
        <w:rPr>
          <w:rFonts w:ascii="Times New Roman" w:hAnsi="Times New Roman" w:cs="Times New Roman"/>
          <w:sz w:val="22"/>
          <w:szCs w:val="22"/>
        </w:rPr>
        <w:t xml:space="preserve"> (2023)</w:t>
      </w:r>
      <w:r w:rsidR="007A57F3" w:rsidRPr="004D0267">
        <w:rPr>
          <w:rFonts w:ascii="Times New Roman" w:hAnsi="Times New Roman" w:cs="Times New Roman"/>
          <w:sz w:val="22"/>
          <w:szCs w:val="22"/>
        </w:rPr>
        <w:t xml:space="preserve">. “FishstatJ: Global </w:t>
      </w:r>
    </w:p>
    <w:p w14:paraId="4F16D9EE" w14:textId="457B0EA0" w:rsidR="00771EDC" w:rsidRPr="004D0267" w:rsidRDefault="007A57F3" w:rsidP="00B37D79">
      <w:pPr>
        <w:ind w:left="720"/>
        <w:rPr>
          <w:rFonts w:ascii="Times New Roman" w:hAnsi="Times New Roman" w:cs="Times New Roman"/>
          <w:sz w:val="22"/>
          <w:szCs w:val="22"/>
        </w:rPr>
      </w:pPr>
      <w:r w:rsidRPr="004D0267">
        <w:rPr>
          <w:rFonts w:ascii="Times New Roman" w:hAnsi="Times New Roman" w:cs="Times New Roman"/>
          <w:sz w:val="22"/>
          <w:szCs w:val="22"/>
        </w:rPr>
        <w:t>production by production source,” Web. Retrieved July 1</w:t>
      </w:r>
      <w:r w:rsidR="00F6454D" w:rsidRPr="004D0267">
        <w:rPr>
          <w:rFonts w:ascii="Times New Roman" w:hAnsi="Times New Roman" w:cs="Times New Roman"/>
          <w:sz w:val="22"/>
          <w:szCs w:val="22"/>
        </w:rPr>
        <w:t>2</w:t>
      </w:r>
      <w:r w:rsidRPr="004D0267">
        <w:rPr>
          <w:rFonts w:ascii="Times New Roman" w:hAnsi="Times New Roman" w:cs="Times New Roman"/>
          <w:sz w:val="22"/>
          <w:szCs w:val="22"/>
        </w:rPr>
        <w:t xml:space="preserve">, 2023. </w:t>
      </w:r>
      <w:hyperlink r:id="rId6" w:history="1">
        <w:r w:rsidR="00C90052" w:rsidRPr="004D0267">
          <w:rPr>
            <w:rStyle w:val="Hyperlink"/>
            <w:rFonts w:ascii="Times New Roman" w:hAnsi="Times New Roman" w:cs="Times New Roman"/>
            <w:sz w:val="22"/>
            <w:szCs w:val="22"/>
          </w:rPr>
          <w:t>https://www.fao.org/fishery/en/topic/166235?lang=en</w:t>
        </w:r>
      </w:hyperlink>
      <w:r w:rsidR="00C90052" w:rsidRPr="004D0267">
        <w:rPr>
          <w:rFonts w:ascii="Times New Roman" w:hAnsi="Times New Roman" w:cs="Times New Roman"/>
          <w:sz w:val="22"/>
          <w:szCs w:val="22"/>
        </w:rPr>
        <w:t xml:space="preserve"> </w:t>
      </w:r>
    </w:p>
    <w:p w14:paraId="4D1371C1" w14:textId="39F3FEB3" w:rsidR="00273D6C" w:rsidRPr="004D0267" w:rsidRDefault="00273D6C" w:rsidP="00273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proofErr w:type="spellStart"/>
      <w:r w:rsidRPr="004D0267">
        <w:rPr>
          <w:rFonts w:ascii="Times New Roman" w:hAnsi="Times New Roman" w:cs="Times New Roman"/>
          <w:color w:val="000000"/>
          <w:sz w:val="22"/>
          <w:szCs w:val="22"/>
        </w:rPr>
        <w:t>Luque</w:t>
      </w:r>
      <w:proofErr w:type="spellEnd"/>
      <w:r w:rsidRPr="004D0267">
        <w:rPr>
          <w:rFonts w:ascii="Times New Roman" w:hAnsi="Times New Roman" w:cs="Times New Roman"/>
          <w:color w:val="000000"/>
          <w:sz w:val="22"/>
          <w:szCs w:val="22"/>
        </w:rPr>
        <w:t xml:space="preserve">, G. and C.J. </w:t>
      </w:r>
      <w:proofErr w:type="spellStart"/>
      <w:r w:rsidRPr="004D0267">
        <w:rPr>
          <w:rFonts w:ascii="Times New Roman" w:hAnsi="Times New Roman" w:cs="Times New Roman"/>
          <w:color w:val="000000"/>
          <w:sz w:val="22"/>
          <w:szCs w:val="22"/>
        </w:rPr>
        <w:t>Donlan</w:t>
      </w:r>
      <w:proofErr w:type="spellEnd"/>
      <w:r w:rsidR="00EA219B" w:rsidRPr="004D0267">
        <w:rPr>
          <w:rFonts w:ascii="Times New Roman" w:hAnsi="Times New Roman" w:cs="Times New Roman"/>
          <w:color w:val="000000"/>
          <w:sz w:val="22"/>
          <w:szCs w:val="22"/>
        </w:rPr>
        <w:t xml:space="preserve"> (</w:t>
      </w:r>
      <w:r w:rsidRPr="004D0267">
        <w:rPr>
          <w:rFonts w:ascii="Times New Roman" w:hAnsi="Times New Roman" w:cs="Times New Roman"/>
          <w:color w:val="000000"/>
          <w:sz w:val="22"/>
          <w:szCs w:val="22"/>
        </w:rPr>
        <w:t>2019</w:t>
      </w:r>
      <w:r w:rsidR="00EA219B" w:rsidRPr="004D0267">
        <w:rPr>
          <w:rFonts w:ascii="Times New Roman" w:hAnsi="Times New Roman" w:cs="Times New Roman"/>
          <w:color w:val="000000"/>
          <w:sz w:val="22"/>
          <w:szCs w:val="22"/>
        </w:rPr>
        <w:t>)</w:t>
      </w:r>
      <w:r w:rsidRPr="004D0267">
        <w:rPr>
          <w:rFonts w:ascii="Times New Roman" w:hAnsi="Times New Roman" w:cs="Times New Roman"/>
          <w:color w:val="000000"/>
          <w:sz w:val="22"/>
          <w:szCs w:val="22"/>
        </w:rPr>
        <w:t>. The characterization of seafood mislabeling: A global meta-analysis,</w:t>
      </w:r>
    </w:p>
    <w:p w14:paraId="04F1A0F0" w14:textId="4B40328F" w:rsidR="00273D6C" w:rsidRPr="004D0267" w:rsidRDefault="00273D6C" w:rsidP="00273D6C">
      <w:pPr>
        <w:ind w:left="720"/>
        <w:rPr>
          <w:rFonts w:ascii="Times New Roman" w:hAnsi="Times New Roman" w:cs="Times New Roman"/>
          <w:color w:val="000000"/>
          <w:sz w:val="22"/>
          <w:szCs w:val="22"/>
        </w:rPr>
      </w:pPr>
      <w:r w:rsidRPr="004D0267">
        <w:rPr>
          <w:rFonts w:ascii="Times New Roman" w:hAnsi="Times New Roman" w:cs="Times New Roman"/>
          <w:color w:val="000000"/>
          <w:sz w:val="22"/>
          <w:szCs w:val="22"/>
        </w:rPr>
        <w:t xml:space="preserve">Biol. </w:t>
      </w:r>
      <w:proofErr w:type="spellStart"/>
      <w:r w:rsidRPr="004D0267">
        <w:rPr>
          <w:rFonts w:ascii="Times New Roman" w:hAnsi="Times New Roman" w:cs="Times New Roman"/>
          <w:color w:val="000000"/>
          <w:sz w:val="22"/>
          <w:szCs w:val="22"/>
        </w:rPr>
        <w:t>Conserv</w:t>
      </w:r>
      <w:proofErr w:type="spellEnd"/>
      <w:r w:rsidRPr="004D0267">
        <w:rPr>
          <w:rFonts w:ascii="Times New Roman" w:hAnsi="Times New Roman" w:cs="Times New Roman"/>
          <w:color w:val="000000"/>
          <w:sz w:val="22"/>
          <w:szCs w:val="22"/>
        </w:rPr>
        <w:t xml:space="preserve">. </w:t>
      </w:r>
      <w:hyperlink r:id="rId7" w:history="1">
        <w:r w:rsidR="00EA219B" w:rsidRPr="004D0267">
          <w:rPr>
            <w:rStyle w:val="Hyperlink"/>
            <w:rFonts w:ascii="Times New Roman" w:hAnsi="Times New Roman" w:cs="Times New Roman"/>
            <w:sz w:val="22"/>
            <w:szCs w:val="22"/>
          </w:rPr>
          <w:t>https://doi.org/https://doi.org/10.1016/j.biocon.2019.04.006</w:t>
        </w:r>
      </w:hyperlink>
      <w:r w:rsidRPr="004D0267">
        <w:rPr>
          <w:rFonts w:ascii="Times New Roman" w:hAnsi="Times New Roman" w:cs="Times New Roman"/>
          <w:color w:val="000000"/>
          <w:sz w:val="22"/>
          <w:szCs w:val="22"/>
        </w:rPr>
        <w:t>.</w:t>
      </w:r>
    </w:p>
    <w:p w14:paraId="2C45AD69" w14:textId="77777777" w:rsidR="00EA219B" w:rsidRPr="004D0267" w:rsidRDefault="00EA219B" w:rsidP="00EA219B">
      <w:pPr>
        <w:pStyle w:val="Heading3"/>
        <w:spacing w:before="0"/>
        <w:rPr>
          <w:rFonts w:ascii="Times New Roman" w:eastAsia="Times New Roman" w:hAnsi="Times New Roman" w:cs="Times New Roman"/>
          <w:color w:val="000000"/>
          <w:sz w:val="22"/>
          <w:szCs w:val="22"/>
        </w:rPr>
      </w:pPr>
      <w:r w:rsidRPr="004D0267">
        <w:rPr>
          <w:rFonts w:ascii="Times New Roman" w:hAnsi="Times New Roman" w:cs="Times New Roman"/>
          <w:color w:val="000000"/>
          <w:sz w:val="22"/>
          <w:szCs w:val="22"/>
        </w:rPr>
        <w:t xml:space="preserve">Natural Earth (n.d.). “Admin 0 – Countries Version 5.1.1,” </w:t>
      </w:r>
      <w:r w:rsidRPr="004D0267">
        <w:rPr>
          <w:rFonts w:ascii="Times New Roman" w:eastAsia="Times New Roman" w:hAnsi="Times New Roman" w:cs="Times New Roman"/>
          <w:color w:val="000000"/>
          <w:sz w:val="22"/>
          <w:szCs w:val="22"/>
        </w:rPr>
        <w:t xml:space="preserve">1:10m Cultural Vectors. </w:t>
      </w:r>
    </w:p>
    <w:p w14:paraId="78649337" w14:textId="30161964" w:rsidR="00EA219B" w:rsidRPr="004D0267" w:rsidRDefault="00000000" w:rsidP="00EA219B">
      <w:pPr>
        <w:pStyle w:val="Heading3"/>
        <w:spacing w:before="0"/>
        <w:ind w:firstLine="720"/>
        <w:rPr>
          <w:rFonts w:ascii="Times New Roman" w:hAnsi="Times New Roman" w:cs="Times New Roman"/>
          <w:color w:val="000000"/>
          <w:sz w:val="22"/>
          <w:szCs w:val="22"/>
        </w:rPr>
      </w:pPr>
      <w:hyperlink r:id="rId8" w:history="1">
        <w:r w:rsidR="00195B4A" w:rsidRPr="004D0267">
          <w:rPr>
            <w:rStyle w:val="Hyperlink"/>
            <w:rFonts w:ascii="Times New Roman" w:eastAsia="Times New Roman" w:hAnsi="Times New Roman" w:cs="Times New Roman"/>
            <w:sz w:val="22"/>
            <w:szCs w:val="22"/>
          </w:rPr>
          <w:t>https://www.naturalearthdata.com/downloads/10m-cultural-vectors/</w:t>
        </w:r>
      </w:hyperlink>
      <w:r w:rsidR="00EA219B" w:rsidRPr="004D0267">
        <w:rPr>
          <w:rFonts w:ascii="Times New Roman" w:eastAsia="Times New Roman" w:hAnsi="Times New Roman" w:cs="Times New Roman"/>
          <w:color w:val="000000"/>
          <w:sz w:val="22"/>
          <w:szCs w:val="22"/>
        </w:rPr>
        <w:t xml:space="preserve"> </w:t>
      </w:r>
    </w:p>
    <w:p w14:paraId="069611FC" w14:textId="735FB7F7" w:rsidR="00F377E9" w:rsidRPr="004D0267" w:rsidRDefault="00EA35FD" w:rsidP="00F82353">
      <w:pPr>
        <w:rPr>
          <w:rFonts w:ascii="Times New Roman" w:hAnsi="Times New Roman" w:cs="Times New Roman"/>
          <w:sz w:val="22"/>
          <w:szCs w:val="22"/>
        </w:rPr>
      </w:pPr>
      <w:r w:rsidRPr="004D0267">
        <w:rPr>
          <w:rFonts w:ascii="Times New Roman" w:hAnsi="Times New Roman" w:cs="Times New Roman"/>
          <w:sz w:val="22"/>
          <w:szCs w:val="22"/>
        </w:rPr>
        <w:t>NOAA Fisheries</w:t>
      </w:r>
      <w:r w:rsidR="00E85D7F" w:rsidRPr="004D0267">
        <w:rPr>
          <w:rFonts w:ascii="Times New Roman" w:hAnsi="Times New Roman" w:cs="Times New Roman"/>
          <w:sz w:val="22"/>
          <w:szCs w:val="22"/>
        </w:rPr>
        <w:t xml:space="preserve"> (n.d.).</w:t>
      </w:r>
      <w:r w:rsidRPr="004D0267">
        <w:rPr>
          <w:rFonts w:ascii="Times New Roman" w:hAnsi="Times New Roman" w:cs="Times New Roman"/>
          <w:sz w:val="22"/>
          <w:szCs w:val="22"/>
        </w:rPr>
        <w:t xml:space="preserve"> “Foreign Fishery Trade Data.” Web. Retrieved July 11</w:t>
      </w:r>
      <w:r w:rsidR="002F7729" w:rsidRPr="004D0267">
        <w:rPr>
          <w:rFonts w:ascii="Times New Roman" w:hAnsi="Times New Roman" w:cs="Times New Roman"/>
          <w:sz w:val="22"/>
          <w:szCs w:val="22"/>
        </w:rPr>
        <w:t>-12</w:t>
      </w:r>
      <w:r w:rsidRPr="004D0267">
        <w:rPr>
          <w:rFonts w:ascii="Times New Roman" w:hAnsi="Times New Roman" w:cs="Times New Roman"/>
          <w:sz w:val="22"/>
          <w:szCs w:val="22"/>
        </w:rPr>
        <w:t xml:space="preserve">, 2023. </w:t>
      </w:r>
    </w:p>
    <w:p w14:paraId="5E7696D4" w14:textId="1CECECBD" w:rsidR="0011053F" w:rsidRPr="004D0267" w:rsidRDefault="00000000" w:rsidP="00B37D79">
      <w:pPr>
        <w:ind w:firstLine="720"/>
        <w:rPr>
          <w:rFonts w:ascii="Times New Roman" w:hAnsi="Times New Roman" w:cs="Times New Roman"/>
          <w:sz w:val="22"/>
          <w:szCs w:val="22"/>
        </w:rPr>
      </w:pPr>
      <w:hyperlink r:id="rId9" w:history="1">
        <w:r w:rsidR="00954F14" w:rsidRPr="004D0267">
          <w:rPr>
            <w:rStyle w:val="Hyperlink"/>
            <w:rFonts w:ascii="Times New Roman" w:hAnsi="Times New Roman" w:cs="Times New Roman"/>
            <w:sz w:val="22"/>
            <w:szCs w:val="22"/>
          </w:rPr>
          <w:t>https://www.fisheries.noaa.gov/national/sustainable-fisheries/foreign-fishery-trade-data</w:t>
        </w:r>
      </w:hyperlink>
      <w:r w:rsidR="00EA35FD" w:rsidRPr="004D0267">
        <w:rPr>
          <w:rFonts w:ascii="Times New Roman" w:hAnsi="Times New Roman" w:cs="Times New Roman"/>
          <w:sz w:val="22"/>
          <w:szCs w:val="22"/>
        </w:rPr>
        <w:t xml:space="preserve"> </w:t>
      </w:r>
    </w:p>
    <w:p w14:paraId="6C4806BA" w14:textId="77777777" w:rsidR="0011053F" w:rsidRPr="004D0267" w:rsidRDefault="0011053F" w:rsidP="0011053F">
      <w:pPr>
        <w:pStyle w:val="Heading1"/>
        <w:spacing w:before="0" w:beforeAutospacing="0" w:after="0" w:afterAutospacing="0" w:line="240" w:lineRule="atLeast"/>
        <w:rPr>
          <w:b w:val="0"/>
          <w:bCs w:val="0"/>
          <w:color w:val="000000"/>
          <w:sz w:val="22"/>
          <w:szCs w:val="22"/>
        </w:rPr>
      </w:pPr>
      <w:r w:rsidRPr="004D0267">
        <w:rPr>
          <w:b w:val="0"/>
          <w:bCs w:val="0"/>
          <w:sz w:val="22"/>
          <w:szCs w:val="22"/>
        </w:rPr>
        <w:t>NOAA Fisheries (2022). “</w:t>
      </w:r>
      <w:r w:rsidRPr="004D0267">
        <w:rPr>
          <w:b w:val="0"/>
          <w:bCs w:val="0"/>
          <w:color w:val="000000"/>
          <w:sz w:val="22"/>
          <w:szCs w:val="22"/>
        </w:rPr>
        <w:t xml:space="preserve">Harmonized Tariff Codes for Seafood Import Monitoring Program.” </w:t>
      </w:r>
    </w:p>
    <w:p w14:paraId="40C6F4A5" w14:textId="4842D59E" w:rsidR="0011053F" w:rsidRPr="004D0267" w:rsidRDefault="0011053F" w:rsidP="00B37D79">
      <w:pPr>
        <w:pStyle w:val="Heading1"/>
        <w:spacing w:before="0" w:beforeAutospacing="0" w:after="0" w:afterAutospacing="0" w:line="240" w:lineRule="atLeast"/>
        <w:ind w:left="720"/>
        <w:rPr>
          <w:sz w:val="22"/>
          <w:szCs w:val="22"/>
        </w:rPr>
      </w:pPr>
      <w:r w:rsidRPr="004D0267">
        <w:rPr>
          <w:b w:val="0"/>
          <w:bCs w:val="0"/>
          <w:color w:val="000000"/>
          <w:sz w:val="22"/>
          <w:szCs w:val="22"/>
        </w:rPr>
        <w:t xml:space="preserve">Web. Retrieved July 11, 2023. </w:t>
      </w:r>
      <w:hyperlink r:id="rId10" w:history="1">
        <w:r w:rsidR="00F7053C" w:rsidRPr="004D0267">
          <w:rPr>
            <w:rStyle w:val="Hyperlink"/>
            <w:b w:val="0"/>
            <w:bCs w:val="0"/>
            <w:sz w:val="22"/>
            <w:szCs w:val="22"/>
          </w:rPr>
          <w:t>https://www.fisheries.noaa.gov/resource/form/harmonized-tariff-codes-seafood-import-monitoring-program</w:t>
        </w:r>
      </w:hyperlink>
      <w:r w:rsidRPr="004D0267">
        <w:rPr>
          <w:b w:val="0"/>
          <w:bCs w:val="0"/>
          <w:color w:val="000000"/>
          <w:sz w:val="22"/>
          <w:szCs w:val="22"/>
        </w:rPr>
        <w:t xml:space="preserve"> </w:t>
      </w:r>
    </w:p>
    <w:p w14:paraId="0549275F" w14:textId="77777777" w:rsidR="00E85D7F" w:rsidRPr="004D0267" w:rsidRDefault="00E85D7F" w:rsidP="00E85D7F">
      <w:pPr>
        <w:pStyle w:val="Heading1"/>
        <w:spacing w:before="0" w:beforeAutospacing="0" w:after="0" w:afterAutospacing="0" w:line="240" w:lineRule="atLeast"/>
        <w:rPr>
          <w:b w:val="0"/>
          <w:bCs w:val="0"/>
          <w:color w:val="000000"/>
          <w:sz w:val="22"/>
          <w:szCs w:val="22"/>
        </w:rPr>
      </w:pPr>
      <w:r w:rsidRPr="004D0267">
        <w:rPr>
          <w:b w:val="0"/>
          <w:bCs w:val="0"/>
          <w:sz w:val="22"/>
          <w:szCs w:val="22"/>
        </w:rPr>
        <w:t>NOAA Fisheries (2019). “</w:t>
      </w:r>
      <w:r w:rsidRPr="004D0267">
        <w:rPr>
          <w:b w:val="0"/>
          <w:bCs w:val="0"/>
          <w:color w:val="000000"/>
          <w:sz w:val="22"/>
          <w:szCs w:val="22"/>
        </w:rPr>
        <w:t xml:space="preserve">Three Alpha Codes for Seafood Import Monitoring Program.” Web. </w:t>
      </w:r>
    </w:p>
    <w:p w14:paraId="5F50BA47" w14:textId="2C71D7B8" w:rsidR="00405C56" w:rsidRPr="004D0267" w:rsidRDefault="00E85D7F" w:rsidP="004F3AE6">
      <w:pPr>
        <w:pStyle w:val="Heading1"/>
        <w:spacing w:before="0" w:beforeAutospacing="0" w:after="0" w:afterAutospacing="0" w:line="240" w:lineRule="atLeast"/>
        <w:ind w:left="720"/>
        <w:rPr>
          <w:b w:val="0"/>
          <w:bCs w:val="0"/>
          <w:color w:val="000000"/>
          <w:sz w:val="22"/>
          <w:szCs w:val="22"/>
        </w:rPr>
      </w:pPr>
      <w:r w:rsidRPr="004D0267">
        <w:rPr>
          <w:b w:val="0"/>
          <w:bCs w:val="0"/>
          <w:color w:val="000000"/>
          <w:sz w:val="22"/>
          <w:szCs w:val="22"/>
        </w:rPr>
        <w:t xml:space="preserve">Retrieved </w:t>
      </w:r>
      <w:r w:rsidR="006804DB" w:rsidRPr="004D0267">
        <w:rPr>
          <w:b w:val="0"/>
          <w:bCs w:val="0"/>
          <w:color w:val="000000"/>
          <w:sz w:val="22"/>
          <w:szCs w:val="22"/>
        </w:rPr>
        <w:t>June</w:t>
      </w:r>
      <w:r w:rsidRPr="004D0267">
        <w:rPr>
          <w:b w:val="0"/>
          <w:bCs w:val="0"/>
          <w:color w:val="000000"/>
          <w:sz w:val="22"/>
          <w:szCs w:val="22"/>
        </w:rPr>
        <w:t xml:space="preserve"> </w:t>
      </w:r>
      <w:r w:rsidR="006804DB" w:rsidRPr="004D0267">
        <w:rPr>
          <w:b w:val="0"/>
          <w:bCs w:val="0"/>
          <w:color w:val="000000"/>
          <w:sz w:val="22"/>
          <w:szCs w:val="22"/>
        </w:rPr>
        <w:t>22</w:t>
      </w:r>
      <w:r w:rsidRPr="004D0267">
        <w:rPr>
          <w:b w:val="0"/>
          <w:bCs w:val="0"/>
          <w:color w:val="000000"/>
          <w:sz w:val="22"/>
          <w:szCs w:val="22"/>
        </w:rPr>
        <w:t xml:space="preserve">, 2023. </w:t>
      </w:r>
      <w:hyperlink r:id="rId11" w:history="1">
        <w:r w:rsidRPr="004D0267">
          <w:rPr>
            <w:rStyle w:val="Hyperlink"/>
            <w:b w:val="0"/>
            <w:bCs w:val="0"/>
            <w:sz w:val="22"/>
            <w:szCs w:val="22"/>
          </w:rPr>
          <w:t>https://www.fisheries.noaa.gov/resource/form/three-alpha-codes-seafood-import-monitoring-program</w:t>
        </w:r>
      </w:hyperlink>
      <w:r w:rsidRPr="004D0267">
        <w:rPr>
          <w:b w:val="0"/>
          <w:bCs w:val="0"/>
          <w:color w:val="000000"/>
          <w:sz w:val="22"/>
          <w:szCs w:val="22"/>
        </w:rPr>
        <w:t xml:space="preserve"> </w:t>
      </w:r>
    </w:p>
    <w:p w14:paraId="5778DCBF" w14:textId="177D9016" w:rsidR="00DD1332" w:rsidRPr="004D0267" w:rsidRDefault="00DD1332" w:rsidP="00DD13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4D0267">
        <w:rPr>
          <w:rFonts w:ascii="Times New Roman" w:hAnsi="Times New Roman" w:cs="Times New Roman"/>
          <w:color w:val="000000"/>
          <w:sz w:val="22"/>
          <w:szCs w:val="22"/>
        </w:rPr>
        <w:t>Poseidon Aquatic Resource Management Ltd (Poseidon)</w:t>
      </w:r>
      <w:r w:rsidR="00EA219B" w:rsidRPr="004D0267">
        <w:rPr>
          <w:rFonts w:ascii="Times New Roman" w:hAnsi="Times New Roman" w:cs="Times New Roman"/>
          <w:color w:val="000000"/>
          <w:sz w:val="22"/>
          <w:szCs w:val="22"/>
        </w:rPr>
        <w:t xml:space="preserve"> (</w:t>
      </w:r>
      <w:r w:rsidRPr="004D0267">
        <w:rPr>
          <w:rFonts w:ascii="Times New Roman" w:hAnsi="Times New Roman" w:cs="Times New Roman"/>
          <w:color w:val="000000"/>
          <w:sz w:val="22"/>
          <w:szCs w:val="22"/>
        </w:rPr>
        <w:t>2024</w:t>
      </w:r>
      <w:r w:rsidR="00EA219B" w:rsidRPr="004D0267">
        <w:rPr>
          <w:rFonts w:ascii="Times New Roman" w:hAnsi="Times New Roman" w:cs="Times New Roman"/>
          <w:color w:val="000000"/>
          <w:sz w:val="22"/>
          <w:szCs w:val="22"/>
        </w:rPr>
        <w:t>)</w:t>
      </w:r>
      <w:r w:rsidRPr="004D0267">
        <w:rPr>
          <w:rFonts w:ascii="Times New Roman" w:hAnsi="Times New Roman" w:cs="Times New Roman"/>
          <w:color w:val="000000"/>
          <w:sz w:val="22"/>
          <w:szCs w:val="22"/>
        </w:rPr>
        <w:t>. Methodology for IUU Fishing Index.</w:t>
      </w:r>
    </w:p>
    <w:p w14:paraId="6DAAC06F" w14:textId="341B1464" w:rsidR="00537CB4" w:rsidRPr="004D0267" w:rsidRDefault="00DD1332" w:rsidP="00B37D79">
      <w:pPr>
        <w:pStyle w:val="Heading1"/>
        <w:spacing w:before="0" w:beforeAutospacing="0" w:after="0" w:afterAutospacing="0" w:line="240" w:lineRule="atLeast"/>
        <w:ind w:firstLine="720"/>
        <w:rPr>
          <w:b w:val="0"/>
          <w:bCs w:val="0"/>
          <w:color w:val="000000"/>
          <w:sz w:val="22"/>
          <w:szCs w:val="22"/>
        </w:rPr>
      </w:pPr>
      <w:r w:rsidRPr="004D0267">
        <w:rPr>
          <w:b w:val="0"/>
          <w:bCs w:val="0"/>
          <w:color w:val="000000"/>
          <w:sz w:val="22"/>
          <w:szCs w:val="22"/>
        </w:rPr>
        <w:t xml:space="preserve">Available: </w:t>
      </w:r>
      <w:hyperlink r:id="rId12" w:history="1">
        <w:r w:rsidRPr="004D0267">
          <w:rPr>
            <w:rStyle w:val="Hyperlink"/>
            <w:b w:val="0"/>
            <w:bCs w:val="0"/>
            <w:sz w:val="22"/>
            <w:szCs w:val="22"/>
          </w:rPr>
          <w:t>https://iuufishingindex.net/methodology.pdf</w:t>
        </w:r>
      </w:hyperlink>
      <w:r w:rsidRPr="004D0267">
        <w:rPr>
          <w:b w:val="0"/>
          <w:bCs w:val="0"/>
          <w:color w:val="000000"/>
          <w:sz w:val="22"/>
          <w:szCs w:val="22"/>
        </w:rPr>
        <w:t>. Accessed May 5, 2024.</w:t>
      </w:r>
    </w:p>
    <w:p w14:paraId="71B49F69" w14:textId="6EDB44CC" w:rsidR="00081AA2" w:rsidRPr="004D0267" w:rsidRDefault="00B97103" w:rsidP="00081AA2">
      <w:pPr>
        <w:pStyle w:val="Heading1"/>
        <w:spacing w:before="0" w:beforeAutospacing="0" w:after="0" w:afterAutospacing="0"/>
        <w:rPr>
          <w:b w:val="0"/>
          <w:bCs w:val="0"/>
          <w:color w:val="000000" w:themeColor="text1"/>
          <w:sz w:val="22"/>
          <w:szCs w:val="22"/>
        </w:rPr>
      </w:pPr>
      <w:r w:rsidRPr="004D0267">
        <w:rPr>
          <w:b w:val="0"/>
          <w:bCs w:val="0"/>
          <w:color w:val="000000" w:themeColor="text1"/>
          <w:sz w:val="22"/>
          <w:szCs w:val="22"/>
        </w:rPr>
        <w:t xml:space="preserve">United States, </w:t>
      </w:r>
      <w:r w:rsidRPr="004D0267">
        <w:rPr>
          <w:rStyle w:val="Strong"/>
          <w:color w:val="000000" w:themeColor="text1"/>
          <w:sz w:val="22"/>
          <w:szCs w:val="22"/>
        </w:rPr>
        <w:t>National Oceanic and Atmospheric Administration. “</w:t>
      </w:r>
      <w:r w:rsidR="000D3840" w:rsidRPr="004D0267">
        <w:rPr>
          <w:rStyle w:val="Strong"/>
          <w:color w:val="000000" w:themeColor="text1"/>
          <w:sz w:val="22"/>
          <w:szCs w:val="22"/>
        </w:rPr>
        <w:t xml:space="preserve">Final </w:t>
      </w:r>
      <w:r w:rsidR="00081AA2" w:rsidRPr="004D0267">
        <w:rPr>
          <w:rStyle w:val="Strong"/>
          <w:color w:val="000000" w:themeColor="text1"/>
          <w:sz w:val="22"/>
          <w:szCs w:val="22"/>
        </w:rPr>
        <w:t xml:space="preserve">Rule: </w:t>
      </w:r>
      <w:r w:rsidRPr="004D0267">
        <w:rPr>
          <w:b w:val="0"/>
          <w:bCs w:val="0"/>
          <w:color w:val="000000" w:themeColor="text1"/>
          <w:sz w:val="22"/>
          <w:szCs w:val="22"/>
        </w:rPr>
        <w:t xml:space="preserve">Seafood Import </w:t>
      </w:r>
    </w:p>
    <w:p w14:paraId="312575A5" w14:textId="0DEA0018" w:rsidR="00081AA2" w:rsidRPr="004D0267" w:rsidRDefault="00B97103" w:rsidP="00B37D79">
      <w:pPr>
        <w:pStyle w:val="Heading1"/>
        <w:spacing w:before="0" w:beforeAutospacing="0" w:after="0" w:afterAutospacing="0"/>
        <w:ind w:left="720"/>
        <w:rPr>
          <w:b w:val="0"/>
          <w:bCs w:val="0"/>
          <w:color w:val="000000" w:themeColor="text1"/>
          <w:sz w:val="22"/>
          <w:szCs w:val="22"/>
          <w:shd w:val="clear" w:color="auto" w:fill="FFFFFF"/>
        </w:rPr>
      </w:pPr>
      <w:r w:rsidRPr="004D0267">
        <w:rPr>
          <w:b w:val="0"/>
          <w:bCs w:val="0"/>
          <w:color w:val="000000" w:themeColor="text1"/>
          <w:sz w:val="22"/>
          <w:szCs w:val="22"/>
        </w:rPr>
        <w:t xml:space="preserve">Monitoring Program,” </w:t>
      </w:r>
      <w:r w:rsidR="00CA1E28" w:rsidRPr="004D0267">
        <w:rPr>
          <w:b w:val="0"/>
          <w:bCs w:val="0"/>
          <w:color w:val="000000" w:themeColor="text1"/>
          <w:sz w:val="22"/>
          <w:szCs w:val="22"/>
        </w:rPr>
        <w:t xml:space="preserve">December </w:t>
      </w:r>
      <w:r w:rsidRPr="004D0267">
        <w:rPr>
          <w:b w:val="0"/>
          <w:bCs w:val="0"/>
          <w:color w:val="000000" w:themeColor="text1"/>
          <w:sz w:val="22"/>
          <w:szCs w:val="22"/>
        </w:rPr>
        <w:t xml:space="preserve">2016. </w:t>
      </w:r>
      <w:r w:rsidRPr="004D0267">
        <w:rPr>
          <w:b w:val="0"/>
          <w:bCs w:val="0"/>
          <w:color w:val="000000" w:themeColor="text1"/>
          <w:sz w:val="22"/>
          <w:szCs w:val="22"/>
          <w:shd w:val="clear" w:color="auto" w:fill="FFFFFF"/>
        </w:rPr>
        <w:t>FR 2016-29324</w:t>
      </w:r>
      <w:r w:rsidR="00442F2A" w:rsidRPr="004D0267">
        <w:rPr>
          <w:b w:val="0"/>
          <w:bCs w:val="0"/>
          <w:color w:val="000000" w:themeColor="text1"/>
          <w:sz w:val="22"/>
          <w:szCs w:val="22"/>
          <w:shd w:val="clear" w:color="auto" w:fill="FFFFFF"/>
        </w:rPr>
        <w:t xml:space="preserve">. </w:t>
      </w:r>
      <w:hyperlink r:id="rId13" w:history="1">
        <w:r w:rsidR="00081AA2" w:rsidRPr="004D0267">
          <w:rPr>
            <w:rStyle w:val="Hyperlink"/>
            <w:b w:val="0"/>
            <w:bCs w:val="0"/>
            <w:sz w:val="22"/>
            <w:szCs w:val="22"/>
            <w:shd w:val="clear" w:color="auto" w:fill="FFFFFF"/>
          </w:rPr>
          <w:t>https://www.regulations.gov/document/NOAA-NMFS-2015-0122-0111</w:t>
        </w:r>
      </w:hyperlink>
      <w:r w:rsidR="00442F2A" w:rsidRPr="004D0267">
        <w:rPr>
          <w:b w:val="0"/>
          <w:bCs w:val="0"/>
          <w:color w:val="000000" w:themeColor="text1"/>
          <w:sz w:val="22"/>
          <w:szCs w:val="22"/>
          <w:shd w:val="clear" w:color="auto" w:fill="FFFFFF"/>
        </w:rPr>
        <w:t xml:space="preserve"> </w:t>
      </w:r>
    </w:p>
    <w:p w14:paraId="54E208D2" w14:textId="77777777" w:rsidR="00081AA2" w:rsidRPr="004D0267" w:rsidRDefault="00081AA2" w:rsidP="00081AA2">
      <w:pPr>
        <w:pStyle w:val="Heading1"/>
        <w:spacing w:before="0" w:beforeAutospacing="0" w:after="0" w:afterAutospacing="0"/>
        <w:rPr>
          <w:b w:val="0"/>
          <w:bCs w:val="0"/>
          <w:color w:val="000000" w:themeColor="text1"/>
          <w:sz w:val="22"/>
          <w:szCs w:val="22"/>
        </w:rPr>
      </w:pPr>
      <w:r w:rsidRPr="004D0267">
        <w:rPr>
          <w:b w:val="0"/>
          <w:bCs w:val="0"/>
          <w:color w:val="000000" w:themeColor="text1"/>
          <w:sz w:val="22"/>
          <w:szCs w:val="22"/>
        </w:rPr>
        <w:t xml:space="preserve">United States, </w:t>
      </w:r>
      <w:r w:rsidRPr="004D0267">
        <w:rPr>
          <w:rStyle w:val="Strong"/>
          <w:color w:val="000000" w:themeColor="text1"/>
          <w:sz w:val="22"/>
          <w:szCs w:val="22"/>
        </w:rPr>
        <w:t xml:space="preserve">National Oceanic and Atmospheric Administration. “Proposed Rule: </w:t>
      </w:r>
      <w:r w:rsidRPr="004D0267">
        <w:rPr>
          <w:b w:val="0"/>
          <w:bCs w:val="0"/>
          <w:color w:val="000000" w:themeColor="text1"/>
          <w:sz w:val="22"/>
          <w:szCs w:val="22"/>
        </w:rPr>
        <w:t xml:space="preserve">Seafood </w:t>
      </w:r>
    </w:p>
    <w:p w14:paraId="1B55B1D2" w14:textId="256CDFBB" w:rsidR="00A35BED" w:rsidRPr="004D0267" w:rsidRDefault="00081AA2" w:rsidP="004F3AE6">
      <w:pPr>
        <w:pStyle w:val="Heading1"/>
        <w:spacing w:before="0" w:beforeAutospacing="0" w:after="0" w:afterAutospacing="0"/>
        <w:ind w:left="720"/>
        <w:rPr>
          <w:b w:val="0"/>
          <w:bCs w:val="0"/>
          <w:color w:val="0563C1" w:themeColor="hyperlink"/>
          <w:sz w:val="22"/>
          <w:szCs w:val="22"/>
          <w:u w:val="single"/>
          <w:shd w:val="clear" w:color="auto" w:fill="FFFFFF"/>
        </w:rPr>
      </w:pPr>
      <w:r w:rsidRPr="004D0267">
        <w:rPr>
          <w:b w:val="0"/>
          <w:bCs w:val="0"/>
          <w:color w:val="000000" w:themeColor="text1"/>
          <w:sz w:val="22"/>
          <w:szCs w:val="22"/>
        </w:rPr>
        <w:t xml:space="preserve">Import Monitoring Program,” </w:t>
      </w:r>
      <w:r w:rsidR="00CA1E28" w:rsidRPr="004D0267">
        <w:rPr>
          <w:b w:val="0"/>
          <w:bCs w:val="0"/>
          <w:color w:val="000000" w:themeColor="text1"/>
          <w:sz w:val="22"/>
          <w:szCs w:val="22"/>
        </w:rPr>
        <w:t xml:space="preserve">February </w:t>
      </w:r>
      <w:r w:rsidRPr="004D0267">
        <w:rPr>
          <w:b w:val="0"/>
          <w:bCs w:val="0"/>
          <w:color w:val="000000" w:themeColor="text1"/>
          <w:sz w:val="22"/>
          <w:szCs w:val="22"/>
        </w:rPr>
        <w:t xml:space="preserve">2016. </w:t>
      </w:r>
      <w:r w:rsidRPr="004D0267">
        <w:rPr>
          <w:b w:val="0"/>
          <w:bCs w:val="0"/>
          <w:color w:val="000000" w:themeColor="text1"/>
          <w:sz w:val="22"/>
          <w:szCs w:val="22"/>
          <w:shd w:val="clear" w:color="auto" w:fill="FFFFFF"/>
        </w:rPr>
        <w:t xml:space="preserve">FR 2016-02216. </w:t>
      </w:r>
      <w:hyperlink r:id="rId14" w:history="1">
        <w:r w:rsidRPr="004D0267">
          <w:rPr>
            <w:rStyle w:val="Hyperlink"/>
            <w:b w:val="0"/>
            <w:bCs w:val="0"/>
            <w:sz w:val="22"/>
            <w:szCs w:val="22"/>
            <w:shd w:val="clear" w:color="auto" w:fill="FFFFFF"/>
          </w:rPr>
          <w:t>https://www.regulations.gov/document/NOAA-NMFS-2015-0122-0111</w:t>
        </w:r>
      </w:hyperlink>
    </w:p>
    <w:p w14:paraId="11006473" w14:textId="77777777" w:rsidR="00A35BED" w:rsidRPr="004D0267" w:rsidRDefault="00A35BED" w:rsidP="00A35B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4D0267">
        <w:rPr>
          <w:rFonts w:ascii="Times New Roman" w:hAnsi="Times New Roman" w:cs="Times New Roman"/>
          <w:color w:val="000000"/>
          <w:sz w:val="22"/>
          <w:szCs w:val="22"/>
        </w:rPr>
        <w:t>U.S. International Trade Commission (USITC). 2021. Seafood Obtained via Illegal, Unreported, and</w:t>
      </w:r>
    </w:p>
    <w:p w14:paraId="571A43C7" w14:textId="64379284" w:rsidR="00A35BED" w:rsidRPr="004D0267" w:rsidRDefault="00E1633F" w:rsidP="00A35B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2"/>
          <w:szCs w:val="22"/>
        </w:rPr>
      </w:pPr>
      <w:r w:rsidRPr="004D0267">
        <w:rPr>
          <w:rFonts w:ascii="Times New Roman" w:hAnsi="Times New Roman" w:cs="Times New Roman"/>
          <w:color w:val="000000"/>
          <w:sz w:val="22"/>
          <w:szCs w:val="22"/>
        </w:rPr>
        <w:tab/>
      </w:r>
      <w:r w:rsidR="00A35BED" w:rsidRPr="004D0267">
        <w:rPr>
          <w:rFonts w:ascii="Times New Roman" w:hAnsi="Times New Roman" w:cs="Times New Roman"/>
          <w:color w:val="000000"/>
          <w:sz w:val="22"/>
          <w:szCs w:val="22"/>
        </w:rPr>
        <w:t>Unregulated Fishing: U.S. Imports and Economic Impact on U.S. Commercial Fisheries. USITC</w:t>
      </w:r>
    </w:p>
    <w:p w14:paraId="683B9545" w14:textId="09BAC812" w:rsidR="00081AA2" w:rsidRPr="004D0267" w:rsidRDefault="00A35BED" w:rsidP="00B37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sz w:val="22"/>
          <w:szCs w:val="22"/>
        </w:rPr>
      </w:pPr>
      <w:r w:rsidRPr="004D0267">
        <w:rPr>
          <w:rFonts w:ascii="Times New Roman" w:hAnsi="Times New Roman" w:cs="Times New Roman"/>
          <w:color w:val="000000"/>
          <w:sz w:val="22"/>
          <w:szCs w:val="22"/>
        </w:rPr>
        <w:t>Publication 5168. Washington, DC: USITC, March 2021.</w:t>
      </w:r>
      <w:r w:rsidR="00E1633F" w:rsidRPr="004D0267">
        <w:rPr>
          <w:rFonts w:ascii="Times New Roman" w:hAnsi="Times New Roman" w:cs="Times New Roman"/>
          <w:color w:val="000000"/>
          <w:sz w:val="22"/>
          <w:szCs w:val="22"/>
        </w:rPr>
        <w:t xml:space="preserve"> </w:t>
      </w:r>
      <w:hyperlink r:id="rId15" w:history="1">
        <w:r w:rsidR="00E1633F" w:rsidRPr="004D0267">
          <w:rPr>
            <w:rStyle w:val="Hyperlink"/>
            <w:rFonts w:ascii="Times New Roman" w:hAnsi="Times New Roman" w:cs="Times New Roman"/>
            <w:sz w:val="22"/>
            <w:szCs w:val="22"/>
          </w:rPr>
          <w:t>https://usitc.gov/publications/332/pub5168.pdf</w:t>
        </w:r>
      </w:hyperlink>
      <w:r w:rsidRPr="004D0267">
        <w:rPr>
          <w:rFonts w:ascii="Times New Roman" w:hAnsi="Times New Roman" w:cs="Times New Roman"/>
          <w:color w:val="000000"/>
          <w:sz w:val="22"/>
          <w:szCs w:val="22"/>
        </w:rPr>
        <w:t xml:space="preserve"> </w:t>
      </w:r>
    </w:p>
    <w:sectPr w:rsidR="00081AA2" w:rsidRPr="004D0267" w:rsidSect="005A16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4507"/>
    <w:multiLevelType w:val="hybridMultilevel"/>
    <w:tmpl w:val="DB4CA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5459"/>
    <w:multiLevelType w:val="hybridMultilevel"/>
    <w:tmpl w:val="4C0E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07D5"/>
    <w:multiLevelType w:val="hybridMultilevel"/>
    <w:tmpl w:val="6FB2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772D2"/>
    <w:multiLevelType w:val="hybridMultilevel"/>
    <w:tmpl w:val="4DB47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A62F8"/>
    <w:multiLevelType w:val="hybridMultilevel"/>
    <w:tmpl w:val="7DCA1E82"/>
    <w:lvl w:ilvl="0" w:tplc="216EFD42">
      <w:start w:val="20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12392"/>
    <w:multiLevelType w:val="hybridMultilevel"/>
    <w:tmpl w:val="C3EC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F184C"/>
    <w:multiLevelType w:val="hybridMultilevel"/>
    <w:tmpl w:val="76AC2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941C66"/>
    <w:multiLevelType w:val="hybridMultilevel"/>
    <w:tmpl w:val="D8523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499318">
    <w:abstractNumId w:val="4"/>
  </w:num>
  <w:num w:numId="2" w16cid:durableId="1724213878">
    <w:abstractNumId w:val="1"/>
  </w:num>
  <w:num w:numId="3" w16cid:durableId="583958427">
    <w:abstractNumId w:val="2"/>
  </w:num>
  <w:num w:numId="4" w16cid:durableId="519588429">
    <w:abstractNumId w:val="6"/>
  </w:num>
  <w:num w:numId="5" w16cid:durableId="2052146753">
    <w:abstractNumId w:val="7"/>
  </w:num>
  <w:num w:numId="6" w16cid:durableId="1452165763">
    <w:abstractNumId w:val="5"/>
  </w:num>
  <w:num w:numId="7" w16cid:durableId="1542205507">
    <w:abstractNumId w:val="3"/>
  </w:num>
  <w:num w:numId="8" w16cid:durableId="134158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F4"/>
    <w:rsid w:val="000020A2"/>
    <w:rsid w:val="00026EC0"/>
    <w:rsid w:val="000300B8"/>
    <w:rsid w:val="000378E8"/>
    <w:rsid w:val="00063DCF"/>
    <w:rsid w:val="00081AA2"/>
    <w:rsid w:val="000923B4"/>
    <w:rsid w:val="00096A43"/>
    <w:rsid w:val="000D3840"/>
    <w:rsid w:val="001031DB"/>
    <w:rsid w:val="0011053F"/>
    <w:rsid w:val="00117187"/>
    <w:rsid w:val="00170E60"/>
    <w:rsid w:val="00177598"/>
    <w:rsid w:val="00182BD6"/>
    <w:rsid w:val="00195B4A"/>
    <w:rsid w:val="0019604C"/>
    <w:rsid w:val="001B0C57"/>
    <w:rsid w:val="001E2789"/>
    <w:rsid w:val="001E2FE3"/>
    <w:rsid w:val="001E46B1"/>
    <w:rsid w:val="002009D9"/>
    <w:rsid w:val="002111A3"/>
    <w:rsid w:val="00211679"/>
    <w:rsid w:val="00260E5B"/>
    <w:rsid w:val="00264910"/>
    <w:rsid w:val="00273D6C"/>
    <w:rsid w:val="00286E08"/>
    <w:rsid w:val="00297790"/>
    <w:rsid w:val="00297D30"/>
    <w:rsid w:val="002A3085"/>
    <w:rsid w:val="002A7177"/>
    <w:rsid w:val="002C48DA"/>
    <w:rsid w:val="002F0379"/>
    <w:rsid w:val="002F4061"/>
    <w:rsid w:val="002F7729"/>
    <w:rsid w:val="002F7976"/>
    <w:rsid w:val="00310EA5"/>
    <w:rsid w:val="00313547"/>
    <w:rsid w:val="00317CDF"/>
    <w:rsid w:val="003370E6"/>
    <w:rsid w:val="00340BE2"/>
    <w:rsid w:val="00352E07"/>
    <w:rsid w:val="00381F11"/>
    <w:rsid w:val="0038586A"/>
    <w:rsid w:val="00386BBA"/>
    <w:rsid w:val="00392742"/>
    <w:rsid w:val="003945C8"/>
    <w:rsid w:val="003B2C6E"/>
    <w:rsid w:val="003B55D9"/>
    <w:rsid w:val="003B6593"/>
    <w:rsid w:val="003F30C7"/>
    <w:rsid w:val="00405C56"/>
    <w:rsid w:val="00442F2A"/>
    <w:rsid w:val="00450992"/>
    <w:rsid w:val="00486CB0"/>
    <w:rsid w:val="00495726"/>
    <w:rsid w:val="004A20DF"/>
    <w:rsid w:val="004B377C"/>
    <w:rsid w:val="004C1F72"/>
    <w:rsid w:val="004D0267"/>
    <w:rsid w:val="004D4634"/>
    <w:rsid w:val="004D6E6F"/>
    <w:rsid w:val="004D72AD"/>
    <w:rsid w:val="004E4487"/>
    <w:rsid w:val="004F3AE6"/>
    <w:rsid w:val="00537CB4"/>
    <w:rsid w:val="00555356"/>
    <w:rsid w:val="005816C7"/>
    <w:rsid w:val="005A16E8"/>
    <w:rsid w:val="005F049D"/>
    <w:rsid w:val="006174CE"/>
    <w:rsid w:val="00617FA8"/>
    <w:rsid w:val="00622364"/>
    <w:rsid w:val="00630D28"/>
    <w:rsid w:val="00641B0E"/>
    <w:rsid w:val="00675BCA"/>
    <w:rsid w:val="006804DB"/>
    <w:rsid w:val="00681C28"/>
    <w:rsid w:val="00683553"/>
    <w:rsid w:val="006A52C4"/>
    <w:rsid w:val="006A6428"/>
    <w:rsid w:val="006B7C76"/>
    <w:rsid w:val="006D1373"/>
    <w:rsid w:val="006E04FA"/>
    <w:rsid w:val="006F2718"/>
    <w:rsid w:val="006F4D8F"/>
    <w:rsid w:val="00706EF4"/>
    <w:rsid w:val="00724D2C"/>
    <w:rsid w:val="00730C36"/>
    <w:rsid w:val="00735F32"/>
    <w:rsid w:val="00742D3D"/>
    <w:rsid w:val="00751B74"/>
    <w:rsid w:val="00752D79"/>
    <w:rsid w:val="00765F95"/>
    <w:rsid w:val="00771EDC"/>
    <w:rsid w:val="00774224"/>
    <w:rsid w:val="007A57F3"/>
    <w:rsid w:val="007D398E"/>
    <w:rsid w:val="007E5A15"/>
    <w:rsid w:val="008161CF"/>
    <w:rsid w:val="00820FC3"/>
    <w:rsid w:val="00821AFD"/>
    <w:rsid w:val="00822ADF"/>
    <w:rsid w:val="00851BFA"/>
    <w:rsid w:val="00854286"/>
    <w:rsid w:val="00855A49"/>
    <w:rsid w:val="00871F97"/>
    <w:rsid w:val="008A53F7"/>
    <w:rsid w:val="008B4148"/>
    <w:rsid w:val="008B5ACE"/>
    <w:rsid w:val="008B5D78"/>
    <w:rsid w:val="008C5692"/>
    <w:rsid w:val="008D36AE"/>
    <w:rsid w:val="008E126E"/>
    <w:rsid w:val="008E2B68"/>
    <w:rsid w:val="008F1583"/>
    <w:rsid w:val="008F7D1C"/>
    <w:rsid w:val="009029F3"/>
    <w:rsid w:val="009171BE"/>
    <w:rsid w:val="009541F4"/>
    <w:rsid w:val="00954F14"/>
    <w:rsid w:val="009813FF"/>
    <w:rsid w:val="0098355C"/>
    <w:rsid w:val="00993B9C"/>
    <w:rsid w:val="009B2AC0"/>
    <w:rsid w:val="009B7912"/>
    <w:rsid w:val="009C0025"/>
    <w:rsid w:val="009C5196"/>
    <w:rsid w:val="009D4CA9"/>
    <w:rsid w:val="009E1B15"/>
    <w:rsid w:val="009F1276"/>
    <w:rsid w:val="009F5CEF"/>
    <w:rsid w:val="00A00ABB"/>
    <w:rsid w:val="00A03240"/>
    <w:rsid w:val="00A2022D"/>
    <w:rsid w:val="00A22D99"/>
    <w:rsid w:val="00A35BED"/>
    <w:rsid w:val="00A72994"/>
    <w:rsid w:val="00A72E35"/>
    <w:rsid w:val="00AB4D55"/>
    <w:rsid w:val="00AC299F"/>
    <w:rsid w:val="00AC5826"/>
    <w:rsid w:val="00AE5900"/>
    <w:rsid w:val="00AE6C5C"/>
    <w:rsid w:val="00B14290"/>
    <w:rsid w:val="00B2238E"/>
    <w:rsid w:val="00B246F2"/>
    <w:rsid w:val="00B37D79"/>
    <w:rsid w:val="00B43185"/>
    <w:rsid w:val="00B528D9"/>
    <w:rsid w:val="00B54A2E"/>
    <w:rsid w:val="00B5643B"/>
    <w:rsid w:val="00B60778"/>
    <w:rsid w:val="00B659C4"/>
    <w:rsid w:val="00B65F14"/>
    <w:rsid w:val="00B75DAB"/>
    <w:rsid w:val="00B97103"/>
    <w:rsid w:val="00BA1372"/>
    <w:rsid w:val="00BB29CA"/>
    <w:rsid w:val="00BB6B0F"/>
    <w:rsid w:val="00BC45B0"/>
    <w:rsid w:val="00BF5FCC"/>
    <w:rsid w:val="00C00471"/>
    <w:rsid w:val="00C25D92"/>
    <w:rsid w:val="00C27000"/>
    <w:rsid w:val="00C53CDE"/>
    <w:rsid w:val="00C90052"/>
    <w:rsid w:val="00C94FD0"/>
    <w:rsid w:val="00CA1E28"/>
    <w:rsid w:val="00CA36FD"/>
    <w:rsid w:val="00CB7F69"/>
    <w:rsid w:val="00CC13A9"/>
    <w:rsid w:val="00CC3435"/>
    <w:rsid w:val="00D375C2"/>
    <w:rsid w:val="00D51525"/>
    <w:rsid w:val="00D5441A"/>
    <w:rsid w:val="00D636A6"/>
    <w:rsid w:val="00D666D2"/>
    <w:rsid w:val="00D70540"/>
    <w:rsid w:val="00D85B72"/>
    <w:rsid w:val="00D90794"/>
    <w:rsid w:val="00DD1332"/>
    <w:rsid w:val="00DE21BA"/>
    <w:rsid w:val="00DE34A3"/>
    <w:rsid w:val="00E13A51"/>
    <w:rsid w:val="00E1633F"/>
    <w:rsid w:val="00E213E9"/>
    <w:rsid w:val="00E414DC"/>
    <w:rsid w:val="00E4763C"/>
    <w:rsid w:val="00E604FC"/>
    <w:rsid w:val="00E63FA0"/>
    <w:rsid w:val="00E753EF"/>
    <w:rsid w:val="00E831C3"/>
    <w:rsid w:val="00E83B8E"/>
    <w:rsid w:val="00E85D7F"/>
    <w:rsid w:val="00E87CAE"/>
    <w:rsid w:val="00E90446"/>
    <w:rsid w:val="00EA219B"/>
    <w:rsid w:val="00EA35FD"/>
    <w:rsid w:val="00EB7CA8"/>
    <w:rsid w:val="00EE6CC1"/>
    <w:rsid w:val="00EF4512"/>
    <w:rsid w:val="00F13844"/>
    <w:rsid w:val="00F154AC"/>
    <w:rsid w:val="00F310FF"/>
    <w:rsid w:val="00F377E9"/>
    <w:rsid w:val="00F56AE8"/>
    <w:rsid w:val="00F60DAB"/>
    <w:rsid w:val="00F64544"/>
    <w:rsid w:val="00F6454D"/>
    <w:rsid w:val="00F7053C"/>
    <w:rsid w:val="00F82353"/>
    <w:rsid w:val="00FA0174"/>
    <w:rsid w:val="00FB15BA"/>
    <w:rsid w:val="00FB1BD5"/>
    <w:rsid w:val="00FB3261"/>
    <w:rsid w:val="00FD06AF"/>
    <w:rsid w:val="00FE5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0F9A"/>
  <w14:defaultImageDpi w14:val="32767"/>
  <w15:chartTrackingRefBased/>
  <w15:docId w15:val="{53EE1AE4-4632-D142-AECB-B5891888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1332"/>
  </w:style>
  <w:style w:type="paragraph" w:styleId="Heading1">
    <w:name w:val="heading 1"/>
    <w:basedOn w:val="Normal"/>
    <w:link w:val="Heading1Char"/>
    <w:uiPriority w:val="9"/>
    <w:qFormat/>
    <w:rsid w:val="00E85D7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A21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1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E8"/>
    <w:pPr>
      <w:ind w:left="720"/>
      <w:contextualSpacing/>
    </w:pPr>
  </w:style>
  <w:style w:type="character" w:styleId="PlaceholderText">
    <w:name w:val="Placeholder Text"/>
    <w:basedOn w:val="DefaultParagraphFont"/>
    <w:uiPriority w:val="99"/>
    <w:semiHidden/>
    <w:rsid w:val="005A16E8"/>
    <w:rPr>
      <w:color w:val="808080"/>
    </w:rPr>
  </w:style>
  <w:style w:type="character" w:styleId="Hyperlink">
    <w:name w:val="Hyperlink"/>
    <w:basedOn w:val="DefaultParagraphFont"/>
    <w:uiPriority w:val="99"/>
    <w:unhideWhenUsed/>
    <w:rsid w:val="00EA35FD"/>
    <w:rPr>
      <w:color w:val="0563C1" w:themeColor="hyperlink"/>
      <w:u w:val="single"/>
    </w:rPr>
  </w:style>
  <w:style w:type="character" w:styleId="UnresolvedMention">
    <w:name w:val="Unresolved Mention"/>
    <w:basedOn w:val="DefaultParagraphFont"/>
    <w:uiPriority w:val="99"/>
    <w:rsid w:val="00EA35FD"/>
    <w:rPr>
      <w:color w:val="605E5C"/>
      <w:shd w:val="clear" w:color="auto" w:fill="E1DFDD"/>
    </w:rPr>
  </w:style>
  <w:style w:type="character" w:customStyle="1" w:styleId="Heading1Char">
    <w:name w:val="Heading 1 Char"/>
    <w:basedOn w:val="DefaultParagraphFont"/>
    <w:link w:val="Heading1"/>
    <w:uiPriority w:val="9"/>
    <w:rsid w:val="00E85D7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97103"/>
    <w:rPr>
      <w:b/>
      <w:bCs/>
    </w:rPr>
  </w:style>
  <w:style w:type="character" w:styleId="CommentReference">
    <w:name w:val="annotation reference"/>
    <w:basedOn w:val="DefaultParagraphFont"/>
    <w:uiPriority w:val="99"/>
    <w:semiHidden/>
    <w:unhideWhenUsed/>
    <w:rsid w:val="00771EDC"/>
    <w:rPr>
      <w:sz w:val="16"/>
      <w:szCs w:val="16"/>
    </w:rPr>
  </w:style>
  <w:style w:type="paragraph" w:styleId="CommentText">
    <w:name w:val="annotation text"/>
    <w:basedOn w:val="Normal"/>
    <w:link w:val="CommentTextChar"/>
    <w:uiPriority w:val="99"/>
    <w:unhideWhenUsed/>
    <w:rsid w:val="00771EDC"/>
    <w:rPr>
      <w:sz w:val="20"/>
      <w:szCs w:val="20"/>
    </w:rPr>
  </w:style>
  <w:style w:type="character" w:customStyle="1" w:styleId="CommentTextChar">
    <w:name w:val="Comment Text Char"/>
    <w:basedOn w:val="DefaultParagraphFont"/>
    <w:link w:val="CommentText"/>
    <w:uiPriority w:val="99"/>
    <w:rsid w:val="00771EDC"/>
    <w:rPr>
      <w:sz w:val="20"/>
      <w:szCs w:val="20"/>
    </w:rPr>
  </w:style>
  <w:style w:type="paragraph" w:styleId="CommentSubject">
    <w:name w:val="annotation subject"/>
    <w:basedOn w:val="CommentText"/>
    <w:next w:val="CommentText"/>
    <w:link w:val="CommentSubjectChar"/>
    <w:uiPriority w:val="99"/>
    <w:semiHidden/>
    <w:unhideWhenUsed/>
    <w:rsid w:val="00771EDC"/>
    <w:rPr>
      <w:b/>
      <w:bCs/>
    </w:rPr>
  </w:style>
  <w:style w:type="character" w:customStyle="1" w:styleId="CommentSubjectChar">
    <w:name w:val="Comment Subject Char"/>
    <w:basedOn w:val="CommentTextChar"/>
    <w:link w:val="CommentSubject"/>
    <w:uiPriority w:val="99"/>
    <w:semiHidden/>
    <w:rsid w:val="00771EDC"/>
    <w:rPr>
      <w:b/>
      <w:bCs/>
      <w:sz w:val="20"/>
      <w:szCs w:val="20"/>
    </w:rPr>
  </w:style>
  <w:style w:type="character" w:styleId="FollowedHyperlink">
    <w:name w:val="FollowedHyperlink"/>
    <w:basedOn w:val="DefaultParagraphFont"/>
    <w:uiPriority w:val="99"/>
    <w:semiHidden/>
    <w:unhideWhenUsed/>
    <w:rsid w:val="00537CB4"/>
    <w:rPr>
      <w:color w:val="954F72" w:themeColor="followedHyperlink"/>
      <w:u w:val="single"/>
    </w:rPr>
  </w:style>
  <w:style w:type="table" w:styleId="TableGrid">
    <w:name w:val="Table Grid"/>
    <w:basedOn w:val="TableNormal"/>
    <w:uiPriority w:val="39"/>
    <w:rsid w:val="00917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20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A20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A20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A20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A20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A20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A20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B414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E753EF"/>
  </w:style>
  <w:style w:type="paragraph" w:styleId="Title">
    <w:name w:val="Title"/>
    <w:basedOn w:val="Normal"/>
    <w:next w:val="Normal"/>
    <w:link w:val="TitleChar"/>
    <w:uiPriority w:val="10"/>
    <w:qFormat/>
    <w:rsid w:val="00A72E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A21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21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09987">
      <w:bodyDiv w:val="1"/>
      <w:marLeft w:val="0"/>
      <w:marRight w:val="0"/>
      <w:marTop w:val="0"/>
      <w:marBottom w:val="0"/>
      <w:divBdr>
        <w:top w:val="none" w:sz="0" w:space="0" w:color="auto"/>
        <w:left w:val="none" w:sz="0" w:space="0" w:color="auto"/>
        <w:bottom w:val="none" w:sz="0" w:space="0" w:color="auto"/>
        <w:right w:val="none" w:sz="0" w:space="0" w:color="auto"/>
      </w:divBdr>
    </w:div>
    <w:div w:id="947196371">
      <w:bodyDiv w:val="1"/>
      <w:marLeft w:val="0"/>
      <w:marRight w:val="0"/>
      <w:marTop w:val="0"/>
      <w:marBottom w:val="0"/>
      <w:divBdr>
        <w:top w:val="none" w:sz="0" w:space="0" w:color="auto"/>
        <w:left w:val="none" w:sz="0" w:space="0" w:color="auto"/>
        <w:bottom w:val="none" w:sz="0" w:space="0" w:color="auto"/>
        <w:right w:val="none" w:sz="0" w:space="0" w:color="auto"/>
      </w:divBdr>
    </w:div>
    <w:div w:id="12593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alearthdata.com/downloads/10m-cultural-vectors/" TargetMode="External"/><Relationship Id="rId13" Type="http://schemas.openxmlformats.org/officeDocument/2006/relationships/hyperlink" Target="https://www.regulations.gov/document/NOAA-NMFS-2015-0122-0111" TargetMode="External"/><Relationship Id="rId3" Type="http://schemas.openxmlformats.org/officeDocument/2006/relationships/settings" Target="settings.xml"/><Relationship Id="rId7" Type="http://schemas.openxmlformats.org/officeDocument/2006/relationships/hyperlink" Target="https://doi.org/https://doi.org/10.1016/j.biocon.2019.04.006" TargetMode="External"/><Relationship Id="rId12" Type="http://schemas.openxmlformats.org/officeDocument/2006/relationships/hyperlink" Target="https://iuufishingindex.net/methodology.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o.org/fishery/en/topic/166235?lang=en" TargetMode="External"/><Relationship Id="rId11" Type="http://schemas.openxmlformats.org/officeDocument/2006/relationships/hyperlink" Target="https://www.fisheries.noaa.gov/resource/form/three-alpha-codes-seafood-import-monitoring-program" TargetMode="External"/><Relationship Id="rId5" Type="http://schemas.openxmlformats.org/officeDocument/2006/relationships/hyperlink" Target="https://www.eumofa.eu/supply-balance-and-other-methodologies" TargetMode="External"/><Relationship Id="rId15" Type="http://schemas.openxmlformats.org/officeDocument/2006/relationships/hyperlink" Target="https://usitc.gov/publications/332/pub5168.pdf" TargetMode="External"/><Relationship Id="rId10" Type="http://schemas.openxmlformats.org/officeDocument/2006/relationships/hyperlink" Target="https://www.fisheries.noaa.gov/resource/form/harmonized-tariff-codes-seafood-import-monitoring-program" TargetMode="External"/><Relationship Id="rId4" Type="http://schemas.openxmlformats.org/officeDocument/2006/relationships/webSettings" Target="webSettings.xml"/><Relationship Id="rId9" Type="http://schemas.openxmlformats.org/officeDocument/2006/relationships/hyperlink" Target="https://www.fisheries.noaa.gov/national/sustainable-fisheries/foreign-fishery-trade-data" TargetMode="External"/><Relationship Id="rId14" Type="http://schemas.openxmlformats.org/officeDocument/2006/relationships/hyperlink" Target="https://www.regulations.gov/document/NOAA-NMFS-2015-0122-0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Lee (Student)</dc:creator>
  <cp:keywords/>
  <dc:description/>
  <cp:lastModifiedBy>Kaitlyn Malakoff (Student)</cp:lastModifiedBy>
  <cp:revision>207</cp:revision>
  <dcterms:created xsi:type="dcterms:W3CDTF">2023-07-11T16:48:00Z</dcterms:created>
  <dcterms:modified xsi:type="dcterms:W3CDTF">2024-08-25T22:25:00Z</dcterms:modified>
</cp:coreProperties>
</file>