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8D3B" w14:textId="69BB4FAB" w:rsidR="0019053E" w:rsidRDefault="00053E4A">
      <w:hyperlink r:id="rId4" w:history="1">
        <w:r w:rsidRPr="00787C31">
          <w:rPr>
            <w:rStyle w:val="Hyperlink"/>
          </w:rPr>
          <w:t>https://catalog.data.gov/dataset/seafood-obtained-via-illegal-unreported-and-unregulated-fishing-u-s-imports-and-economic-i</w:t>
        </w:r>
      </w:hyperlink>
    </w:p>
    <w:p w14:paraId="0E9530F8" w14:textId="77777777" w:rsidR="00053E4A" w:rsidRDefault="00053E4A"/>
    <w:p w14:paraId="781798E4" w14:textId="77777777" w:rsidR="00053E4A" w:rsidRDefault="00053E4A"/>
    <w:p w14:paraId="1993189B" w14:textId="7910A98A" w:rsidR="00053E4A" w:rsidRDefault="00053E4A">
      <w:r>
        <w:t>Pulled on 2/2/2024</w:t>
      </w:r>
    </w:p>
    <w:sectPr w:rsidR="0005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4A"/>
    <w:rsid w:val="00053E4A"/>
    <w:rsid w:val="001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5F79"/>
  <w15:chartTrackingRefBased/>
  <w15:docId w15:val="{AFC09114-825B-1B43-9A08-668A9C1D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talog.data.gov/dataset/seafood-obtained-via-illegal-unreported-and-unregulated-fishing-u-s-imports-and-economic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Malakoff (Student)</dc:creator>
  <cp:keywords/>
  <dc:description/>
  <cp:lastModifiedBy>Kaitlyn Malakoff (Student)</cp:lastModifiedBy>
  <cp:revision>1</cp:revision>
  <dcterms:created xsi:type="dcterms:W3CDTF">2024-02-02T21:11:00Z</dcterms:created>
  <dcterms:modified xsi:type="dcterms:W3CDTF">2024-02-02T21:11:00Z</dcterms:modified>
</cp:coreProperties>
</file>