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796" w:rsidRPr="00790796" w:rsidRDefault="000A6F14" w:rsidP="00790796">
      <w:pPr>
        <w:spacing w:line="240" w:lineRule="auto"/>
        <w:ind w:left="706"/>
        <w:contextualSpacing/>
        <w:rPr>
          <w:rFonts w:eastAsia="Arial" w:cs="Arial"/>
          <w:i/>
          <w:color w:val="009A66"/>
          <w:spacing w:val="-20"/>
          <w:w w:val="120"/>
          <w:sz w:val="16"/>
          <w:szCs w:val="16"/>
        </w:rPr>
      </w:pPr>
      <w:r w:rsidRPr="0079698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FFEC67" wp14:editId="421D09C1">
                <wp:simplePos x="0" y="0"/>
                <wp:positionH relativeFrom="column">
                  <wp:posOffset>-395605</wp:posOffset>
                </wp:positionH>
                <wp:positionV relativeFrom="paragraph">
                  <wp:posOffset>-410210</wp:posOffset>
                </wp:positionV>
                <wp:extent cx="3787775" cy="1547495"/>
                <wp:effectExtent l="0" t="0" r="3175" b="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7775" cy="1547495"/>
                        </a:xfrm>
                        <a:custGeom>
                          <a:avLst/>
                          <a:gdLst>
                            <a:gd name="connsiteX0" fmla="*/ 0 w 4619625"/>
                            <a:gd name="connsiteY0" fmla="*/ 388945 h 2333625"/>
                            <a:gd name="connsiteX1" fmla="*/ 388945 w 4619625"/>
                            <a:gd name="connsiteY1" fmla="*/ 0 h 2333625"/>
                            <a:gd name="connsiteX2" fmla="*/ 4230680 w 4619625"/>
                            <a:gd name="connsiteY2" fmla="*/ 0 h 2333625"/>
                            <a:gd name="connsiteX3" fmla="*/ 4619625 w 4619625"/>
                            <a:gd name="connsiteY3" fmla="*/ 388945 h 2333625"/>
                            <a:gd name="connsiteX4" fmla="*/ 4619625 w 4619625"/>
                            <a:gd name="connsiteY4" fmla="*/ 1944680 h 2333625"/>
                            <a:gd name="connsiteX5" fmla="*/ 4230680 w 4619625"/>
                            <a:gd name="connsiteY5" fmla="*/ 2333625 h 2333625"/>
                            <a:gd name="connsiteX6" fmla="*/ 388945 w 4619625"/>
                            <a:gd name="connsiteY6" fmla="*/ 2333625 h 2333625"/>
                            <a:gd name="connsiteX7" fmla="*/ 0 w 4619625"/>
                            <a:gd name="connsiteY7" fmla="*/ 1944680 h 2333625"/>
                            <a:gd name="connsiteX8" fmla="*/ 0 w 4619625"/>
                            <a:gd name="connsiteY8" fmla="*/ 388945 h 2333625"/>
                            <a:gd name="connsiteX0" fmla="*/ 0 w 4619625"/>
                            <a:gd name="connsiteY0" fmla="*/ 1944680 h 2333625"/>
                            <a:gd name="connsiteX1" fmla="*/ 388945 w 4619625"/>
                            <a:gd name="connsiteY1" fmla="*/ 0 h 2333625"/>
                            <a:gd name="connsiteX2" fmla="*/ 4230680 w 4619625"/>
                            <a:gd name="connsiteY2" fmla="*/ 0 h 2333625"/>
                            <a:gd name="connsiteX3" fmla="*/ 4619625 w 4619625"/>
                            <a:gd name="connsiteY3" fmla="*/ 388945 h 2333625"/>
                            <a:gd name="connsiteX4" fmla="*/ 4619625 w 4619625"/>
                            <a:gd name="connsiteY4" fmla="*/ 1944680 h 2333625"/>
                            <a:gd name="connsiteX5" fmla="*/ 4230680 w 4619625"/>
                            <a:gd name="connsiteY5" fmla="*/ 2333625 h 2333625"/>
                            <a:gd name="connsiteX6" fmla="*/ 388945 w 4619625"/>
                            <a:gd name="connsiteY6" fmla="*/ 2333625 h 2333625"/>
                            <a:gd name="connsiteX7" fmla="*/ 0 w 4619625"/>
                            <a:gd name="connsiteY7" fmla="*/ 1944680 h 2333625"/>
                            <a:gd name="connsiteX0" fmla="*/ 0 w 4619625"/>
                            <a:gd name="connsiteY0" fmla="*/ 1944680 h 2333625"/>
                            <a:gd name="connsiteX1" fmla="*/ 0 w 4619625"/>
                            <a:gd name="connsiteY1" fmla="*/ 0 h 2333625"/>
                            <a:gd name="connsiteX2" fmla="*/ 4230680 w 4619625"/>
                            <a:gd name="connsiteY2" fmla="*/ 0 h 2333625"/>
                            <a:gd name="connsiteX3" fmla="*/ 4619625 w 4619625"/>
                            <a:gd name="connsiteY3" fmla="*/ 388945 h 2333625"/>
                            <a:gd name="connsiteX4" fmla="*/ 4619625 w 4619625"/>
                            <a:gd name="connsiteY4" fmla="*/ 1944680 h 2333625"/>
                            <a:gd name="connsiteX5" fmla="*/ 4230680 w 4619625"/>
                            <a:gd name="connsiteY5" fmla="*/ 2333625 h 2333625"/>
                            <a:gd name="connsiteX6" fmla="*/ 388945 w 4619625"/>
                            <a:gd name="connsiteY6" fmla="*/ 2333625 h 2333625"/>
                            <a:gd name="connsiteX7" fmla="*/ 0 w 4619625"/>
                            <a:gd name="connsiteY7" fmla="*/ 1944680 h 2333625"/>
                            <a:gd name="connsiteX0" fmla="*/ 0 w 4619625"/>
                            <a:gd name="connsiteY0" fmla="*/ 1944680 h 2333625"/>
                            <a:gd name="connsiteX1" fmla="*/ 0 w 4619625"/>
                            <a:gd name="connsiteY1" fmla="*/ 0 h 2333625"/>
                            <a:gd name="connsiteX2" fmla="*/ 4230680 w 4619625"/>
                            <a:gd name="connsiteY2" fmla="*/ 0 h 2333625"/>
                            <a:gd name="connsiteX3" fmla="*/ 4619625 w 4619625"/>
                            <a:gd name="connsiteY3" fmla="*/ 388945 h 2333625"/>
                            <a:gd name="connsiteX4" fmla="*/ 4619625 w 4619625"/>
                            <a:gd name="connsiteY4" fmla="*/ 1944680 h 2333625"/>
                            <a:gd name="connsiteX5" fmla="*/ 4230680 w 4619625"/>
                            <a:gd name="connsiteY5" fmla="*/ 2333625 h 2333625"/>
                            <a:gd name="connsiteX6" fmla="*/ 0 w 4619625"/>
                            <a:gd name="connsiteY6" fmla="*/ 1944680 h 2333625"/>
                            <a:gd name="connsiteX0" fmla="*/ 0 w 4619625"/>
                            <a:gd name="connsiteY0" fmla="*/ 2333625 h 2333625"/>
                            <a:gd name="connsiteX1" fmla="*/ 0 w 4619625"/>
                            <a:gd name="connsiteY1" fmla="*/ 0 h 2333625"/>
                            <a:gd name="connsiteX2" fmla="*/ 4230680 w 4619625"/>
                            <a:gd name="connsiteY2" fmla="*/ 0 h 2333625"/>
                            <a:gd name="connsiteX3" fmla="*/ 4619625 w 4619625"/>
                            <a:gd name="connsiteY3" fmla="*/ 388945 h 2333625"/>
                            <a:gd name="connsiteX4" fmla="*/ 4619625 w 4619625"/>
                            <a:gd name="connsiteY4" fmla="*/ 1944680 h 2333625"/>
                            <a:gd name="connsiteX5" fmla="*/ 4230680 w 4619625"/>
                            <a:gd name="connsiteY5" fmla="*/ 2333625 h 2333625"/>
                            <a:gd name="connsiteX6" fmla="*/ 0 w 4619625"/>
                            <a:gd name="connsiteY6" fmla="*/ 2333625 h 2333625"/>
                            <a:gd name="connsiteX0" fmla="*/ 0 w 4619625"/>
                            <a:gd name="connsiteY0" fmla="*/ 2333625 h 2333625"/>
                            <a:gd name="connsiteX1" fmla="*/ 0 w 4619625"/>
                            <a:gd name="connsiteY1" fmla="*/ 0 h 2333625"/>
                            <a:gd name="connsiteX2" fmla="*/ 4619625 w 4619625"/>
                            <a:gd name="connsiteY2" fmla="*/ 388945 h 2333625"/>
                            <a:gd name="connsiteX3" fmla="*/ 4619625 w 4619625"/>
                            <a:gd name="connsiteY3" fmla="*/ 1944680 h 2333625"/>
                            <a:gd name="connsiteX4" fmla="*/ 4230680 w 4619625"/>
                            <a:gd name="connsiteY4" fmla="*/ 2333625 h 2333625"/>
                            <a:gd name="connsiteX5" fmla="*/ 0 w 4619625"/>
                            <a:gd name="connsiteY5" fmla="*/ 2333625 h 2333625"/>
                            <a:gd name="connsiteX0" fmla="*/ 0 w 4619625"/>
                            <a:gd name="connsiteY0" fmla="*/ 2333625 h 2333625"/>
                            <a:gd name="connsiteX1" fmla="*/ 0 w 4619625"/>
                            <a:gd name="connsiteY1" fmla="*/ 0 h 2333625"/>
                            <a:gd name="connsiteX2" fmla="*/ 4619625 w 4619625"/>
                            <a:gd name="connsiteY2" fmla="*/ 21708 h 2333625"/>
                            <a:gd name="connsiteX3" fmla="*/ 4619625 w 4619625"/>
                            <a:gd name="connsiteY3" fmla="*/ 1944680 h 2333625"/>
                            <a:gd name="connsiteX4" fmla="*/ 4230680 w 4619625"/>
                            <a:gd name="connsiteY4" fmla="*/ 2333625 h 2333625"/>
                            <a:gd name="connsiteX5" fmla="*/ 0 w 4619625"/>
                            <a:gd name="connsiteY5" fmla="*/ 2333625 h 2333625"/>
                            <a:gd name="connsiteX0" fmla="*/ 0 w 4619625"/>
                            <a:gd name="connsiteY0" fmla="*/ 2333625 h 2333625"/>
                            <a:gd name="connsiteX1" fmla="*/ 0 w 4619625"/>
                            <a:gd name="connsiteY1" fmla="*/ 0 h 2333625"/>
                            <a:gd name="connsiteX2" fmla="*/ 4619625 w 4619625"/>
                            <a:gd name="connsiteY2" fmla="*/ 0 h 2333625"/>
                            <a:gd name="connsiteX3" fmla="*/ 4619625 w 4619625"/>
                            <a:gd name="connsiteY3" fmla="*/ 1944680 h 2333625"/>
                            <a:gd name="connsiteX4" fmla="*/ 4230680 w 4619625"/>
                            <a:gd name="connsiteY4" fmla="*/ 2333625 h 2333625"/>
                            <a:gd name="connsiteX5" fmla="*/ 0 w 4619625"/>
                            <a:gd name="connsiteY5" fmla="*/ 2333625 h 2333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619625" h="2333625">
                              <a:moveTo>
                                <a:pt x="0" y="2333625"/>
                              </a:moveTo>
                              <a:lnTo>
                                <a:pt x="0" y="0"/>
                              </a:lnTo>
                              <a:lnTo>
                                <a:pt x="4619625" y="0"/>
                              </a:lnTo>
                              <a:lnTo>
                                <a:pt x="4619625" y="1944680"/>
                              </a:lnTo>
                              <a:cubicBezTo>
                                <a:pt x="4619625" y="2159488"/>
                                <a:pt x="4445488" y="2333625"/>
                                <a:pt x="4230680" y="2333625"/>
                              </a:cubicBezTo>
                              <a:lnTo>
                                <a:pt x="0" y="2333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E">
                            <a:alpha val="95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0A6F14" w:rsidRPr="000D1A07" w:rsidRDefault="000A6F14" w:rsidP="000D1A07">
                            <w:pPr>
                              <w:spacing w:line="240" w:lineRule="auto"/>
                              <w:ind w:left="-720" w:right="-187"/>
                              <w:contextualSpacing/>
                              <w:rPr>
                                <w:rFonts w:ascii="Arial Black" w:eastAsia="Arial" w:hAnsi="Arial Black" w:cs="Arial"/>
                                <w:color w:val="007AC2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Franklin Gothic Heavy" w:eastAsia="Arial" w:hAnsi="Franklin Gothic Heavy" w:cs="Arial"/>
                                <w:color w:val="007AC2"/>
                                <w:spacing w:val="20"/>
                                <w:w w:val="105"/>
                                <w:sz w:val="64"/>
                                <w:szCs w:val="64"/>
                              </w:rPr>
                              <w:t xml:space="preserve">      </w:t>
                            </w:r>
                            <w:r w:rsidR="00F26925" w:rsidRPr="000D1A07">
                              <w:rPr>
                                <w:rFonts w:ascii="Arial Black" w:eastAsia="Arial" w:hAnsi="Arial Black" w:cs="Arial"/>
                                <w:color w:val="007AC2"/>
                                <w:sz w:val="64"/>
                                <w:szCs w:val="64"/>
                              </w:rPr>
                              <w:t>Indoor Air</w:t>
                            </w:r>
                            <w:r w:rsidR="00F26925" w:rsidRPr="000D1A07">
                              <w:rPr>
                                <w:rFonts w:ascii="Arial Black" w:eastAsia="Arial" w:hAnsi="Arial Black" w:cs="Arial"/>
                                <w:color w:val="007AC2"/>
                                <w:sz w:val="64"/>
                                <w:szCs w:val="64"/>
                              </w:rPr>
                              <w:tab/>
                            </w:r>
                            <w:r w:rsidR="00F26925" w:rsidRPr="000D1A07">
                              <w:rPr>
                                <w:rFonts w:ascii="Arial Black" w:eastAsia="Arial" w:hAnsi="Arial Black" w:cs="Arial"/>
                                <w:color w:val="007AC2"/>
                                <w:sz w:val="64"/>
                                <w:szCs w:val="64"/>
                              </w:rPr>
                              <w:tab/>
                            </w:r>
                            <w:r w:rsidR="00F26925" w:rsidRPr="000D1A07">
                              <w:rPr>
                                <w:rFonts w:ascii="Arial Black" w:eastAsia="Arial" w:hAnsi="Arial Black" w:cs="Arial"/>
                                <w:color w:val="007AC2"/>
                                <w:sz w:val="64"/>
                                <w:szCs w:val="64"/>
                              </w:rPr>
                              <w:tab/>
                            </w:r>
                            <w:r w:rsidR="00F26925" w:rsidRPr="000D1A07">
                              <w:rPr>
                                <w:rFonts w:ascii="Arial Black" w:eastAsia="Arial" w:hAnsi="Arial Black" w:cs="Arial"/>
                                <w:color w:val="007AC2"/>
                                <w:sz w:val="64"/>
                                <w:szCs w:val="64"/>
                              </w:rPr>
                              <w:tab/>
                              <w:t xml:space="preserve">  Quality</w:t>
                            </w:r>
                          </w:p>
                          <w:p w:rsidR="000A6F14" w:rsidRPr="00936ED4" w:rsidRDefault="000A6F14" w:rsidP="000A6F14">
                            <w:pPr>
                              <w:ind w:left="-720" w:right="-193"/>
                              <w:contextualSpacing/>
                              <w:rPr>
                                <w:rFonts w:eastAsia="Arial" w:cs="Arial"/>
                                <w:i/>
                                <w:spacing w:val="20"/>
                                <w:w w:val="10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Arial" w:cs="Arial"/>
                                <w:i/>
                                <w:spacing w:val="20"/>
                                <w:w w:val="105"/>
                                <w:sz w:val="36"/>
                                <w:szCs w:val="36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eastAsia="Arial" w:cs="Arial"/>
                                <w:i/>
                                <w:color w:val="009A66"/>
                                <w:spacing w:val="20"/>
                                <w:w w:val="105"/>
                                <w:sz w:val="36"/>
                                <w:szCs w:val="36"/>
                              </w:rPr>
                              <w:t xml:space="preserve">For </w:t>
                            </w:r>
                            <w:r w:rsidRPr="00F0664F">
                              <w:rPr>
                                <w:rFonts w:eastAsia="Arial" w:cs="Arial"/>
                                <w:i/>
                                <w:color w:val="009A66"/>
                                <w:spacing w:val="20"/>
                                <w:w w:val="105"/>
                                <w:sz w:val="36"/>
                                <w:szCs w:val="36"/>
                              </w:rPr>
                              <w:t>Safe</w:t>
                            </w:r>
                            <w:r w:rsidRPr="00936ED4">
                              <w:rPr>
                                <w:rFonts w:eastAsia="Arial" w:cs="Arial"/>
                                <w:i/>
                                <w:color w:val="009A66"/>
                                <w:spacing w:val="20"/>
                                <w:w w:val="105"/>
                                <w:sz w:val="36"/>
                                <w:szCs w:val="36"/>
                              </w:rPr>
                              <w:t xml:space="preserve"> and Healthy Home</w:t>
                            </w:r>
                            <w:r>
                              <w:rPr>
                                <w:rFonts w:eastAsia="Arial" w:cs="Arial"/>
                                <w:i/>
                                <w:color w:val="009A66"/>
                                <w:spacing w:val="20"/>
                                <w:w w:val="105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  <w:p w:rsidR="000A6F14" w:rsidRDefault="000A6F14" w:rsidP="000A6F14">
                            <w:pPr>
                              <w:ind w:left="-165" w:right="-10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le 3" o:spid="_x0000_s1026" style="position:absolute;left:0;text-align:left;margin-left:-31.15pt;margin-top:-32.3pt;width:298.25pt;height:121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19625,2333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" adj="-11796480,,5400" path="m,2333625l,,4619625,r,1944680c4619625,2159488,4445488,2333625,4230680,2333625l,2333625xe" fillcolor="#ededee" stroked="f" strokeweight="2pt">
                <v:fill opacity="62194f"/>
                <v:stroke joinstyle="miter"/>
                <v:formulas/>
                <v:path arrowok="t" o:connecttype="custom" o:connectlocs="0,1547495;0,0;3787775,0;3787775,1289574;3468867,1547495;0,1547495" o:connectangles="0,0,0,0,0,0" textboxrect="0,0,4619625,2333625"/>
                <v:textbox>
                  <w:txbxContent>
                    <w:p w:rsidR="000A6F14" w:rsidRPr="000D1A07" w:rsidRDefault="000A6F14" w:rsidP="000D1A07">
                      <w:pPr>
                        <w:spacing w:line="240" w:lineRule="auto"/>
                        <w:ind w:left="-720" w:right="-187"/>
                        <w:contextualSpacing/>
                        <w:rPr>
                          <w:rFonts w:ascii="Arial Black" w:eastAsia="Arial" w:hAnsi="Arial Black" w:cs="Arial"/>
                          <w:color w:val="007AC2"/>
                          <w:sz w:val="64"/>
                          <w:szCs w:val="64"/>
                        </w:rPr>
                      </w:pPr>
                      <w:r>
                        <w:rPr>
                          <w:rFonts w:ascii="Franklin Gothic Heavy" w:eastAsia="Arial" w:hAnsi="Franklin Gothic Heavy" w:cs="Arial"/>
                          <w:color w:val="007AC2"/>
                          <w:spacing w:val="20"/>
                          <w:w w:val="105"/>
                          <w:sz w:val="64"/>
                          <w:szCs w:val="64"/>
                        </w:rPr>
                        <w:t xml:space="preserve">      </w:t>
                      </w:r>
                      <w:r w:rsidR="00F26925" w:rsidRPr="000D1A07">
                        <w:rPr>
                          <w:rFonts w:ascii="Arial Black" w:eastAsia="Arial" w:hAnsi="Arial Black" w:cs="Arial"/>
                          <w:color w:val="007AC2"/>
                          <w:sz w:val="64"/>
                          <w:szCs w:val="64"/>
                        </w:rPr>
                        <w:t>Indoor Air</w:t>
                      </w:r>
                      <w:r w:rsidR="00F26925" w:rsidRPr="000D1A07">
                        <w:rPr>
                          <w:rFonts w:ascii="Arial Black" w:eastAsia="Arial" w:hAnsi="Arial Black" w:cs="Arial"/>
                          <w:color w:val="007AC2"/>
                          <w:sz w:val="64"/>
                          <w:szCs w:val="64"/>
                        </w:rPr>
                        <w:tab/>
                      </w:r>
                      <w:r w:rsidR="00F26925" w:rsidRPr="000D1A07">
                        <w:rPr>
                          <w:rFonts w:ascii="Arial Black" w:eastAsia="Arial" w:hAnsi="Arial Black" w:cs="Arial"/>
                          <w:color w:val="007AC2"/>
                          <w:sz w:val="64"/>
                          <w:szCs w:val="64"/>
                        </w:rPr>
                        <w:tab/>
                      </w:r>
                      <w:r w:rsidR="00F26925" w:rsidRPr="000D1A07">
                        <w:rPr>
                          <w:rFonts w:ascii="Arial Black" w:eastAsia="Arial" w:hAnsi="Arial Black" w:cs="Arial"/>
                          <w:color w:val="007AC2"/>
                          <w:sz w:val="64"/>
                          <w:szCs w:val="64"/>
                        </w:rPr>
                        <w:tab/>
                      </w:r>
                      <w:r w:rsidR="00F26925" w:rsidRPr="000D1A07">
                        <w:rPr>
                          <w:rFonts w:ascii="Arial Black" w:eastAsia="Arial" w:hAnsi="Arial Black" w:cs="Arial"/>
                          <w:color w:val="007AC2"/>
                          <w:sz w:val="64"/>
                          <w:szCs w:val="64"/>
                        </w:rPr>
                        <w:tab/>
                        <w:t xml:space="preserve">  Quality</w:t>
                      </w:r>
                    </w:p>
                    <w:p w:rsidR="000A6F14" w:rsidRPr="00936ED4" w:rsidRDefault="000A6F14" w:rsidP="000A6F14">
                      <w:pPr>
                        <w:ind w:left="-720" w:right="-193"/>
                        <w:contextualSpacing/>
                        <w:rPr>
                          <w:rFonts w:eastAsia="Arial" w:cs="Arial"/>
                          <w:i/>
                          <w:spacing w:val="20"/>
                          <w:w w:val="105"/>
                          <w:sz w:val="36"/>
                          <w:szCs w:val="36"/>
                        </w:rPr>
                      </w:pPr>
                      <w:r>
                        <w:rPr>
                          <w:rFonts w:eastAsia="Arial" w:cs="Arial"/>
                          <w:i/>
                          <w:spacing w:val="20"/>
                          <w:w w:val="105"/>
                          <w:sz w:val="36"/>
                          <w:szCs w:val="36"/>
                        </w:rPr>
                        <w:tab/>
                        <w:t xml:space="preserve">    </w:t>
                      </w:r>
                      <w:r>
                        <w:rPr>
                          <w:rFonts w:eastAsia="Arial" w:cs="Arial"/>
                          <w:i/>
                          <w:color w:val="009A66"/>
                          <w:spacing w:val="20"/>
                          <w:w w:val="105"/>
                          <w:sz w:val="36"/>
                          <w:szCs w:val="36"/>
                        </w:rPr>
                        <w:t xml:space="preserve">For </w:t>
                      </w:r>
                      <w:r w:rsidRPr="00F0664F">
                        <w:rPr>
                          <w:rFonts w:eastAsia="Arial" w:cs="Arial"/>
                          <w:i/>
                          <w:color w:val="009A66"/>
                          <w:spacing w:val="20"/>
                          <w:w w:val="105"/>
                          <w:sz w:val="36"/>
                          <w:szCs w:val="36"/>
                        </w:rPr>
                        <w:t>Safe</w:t>
                      </w:r>
                      <w:r w:rsidRPr="00936ED4">
                        <w:rPr>
                          <w:rFonts w:eastAsia="Arial" w:cs="Arial"/>
                          <w:i/>
                          <w:color w:val="009A66"/>
                          <w:spacing w:val="20"/>
                          <w:w w:val="105"/>
                          <w:sz w:val="36"/>
                          <w:szCs w:val="36"/>
                        </w:rPr>
                        <w:t xml:space="preserve"> and Healthy Home</w:t>
                      </w:r>
                      <w:r>
                        <w:rPr>
                          <w:rFonts w:eastAsia="Arial" w:cs="Arial"/>
                          <w:i/>
                          <w:color w:val="009A66"/>
                          <w:spacing w:val="20"/>
                          <w:w w:val="105"/>
                          <w:sz w:val="36"/>
                          <w:szCs w:val="36"/>
                        </w:rPr>
                        <w:t>s</w:t>
                      </w:r>
                    </w:p>
                    <w:p w:rsidR="000A6F14" w:rsidRDefault="000A6F14" w:rsidP="000A6F14">
                      <w:pPr>
                        <w:ind w:left="-165" w:right="-103"/>
                      </w:pPr>
                    </w:p>
                  </w:txbxContent>
                </v:textbox>
              </v:shape>
            </w:pict>
          </mc:Fallback>
        </mc:AlternateContent>
      </w:r>
    </w:p>
    <w:p w:rsidR="00BC1166" w:rsidRPr="00BC1166" w:rsidRDefault="00BC1166" w:rsidP="00BC1166">
      <w:pPr>
        <w:spacing w:line="240" w:lineRule="auto"/>
        <w:ind w:left="706"/>
        <w:contextualSpacing/>
        <w:jc w:val="both"/>
        <w:rPr>
          <w:rFonts w:ascii="Arial Black" w:hAnsi="Arial Black" w:cs="Arial"/>
          <w:b/>
          <w:i/>
          <w:color w:val="009A66"/>
          <w:sz w:val="16"/>
          <w:szCs w:val="16"/>
        </w:rPr>
      </w:pPr>
    </w:p>
    <w:p w:rsidR="00D31AA7" w:rsidRDefault="00D31AA7" w:rsidP="00403096">
      <w:pPr>
        <w:autoSpaceDE w:val="0"/>
        <w:autoSpaceDN w:val="0"/>
        <w:adjustRightInd w:val="0"/>
        <w:spacing w:after="0" w:line="240" w:lineRule="auto"/>
        <w:ind w:left="1440" w:right="2160" w:hanging="720"/>
        <w:jc w:val="center"/>
        <w:rPr>
          <w:rFonts w:cs="Arial"/>
          <w:b/>
          <w:color w:val="009A66"/>
          <w:sz w:val="40"/>
          <w:szCs w:val="40"/>
          <w14:shadow w14:blurRad="50800" w14:dist="38100" w14:dir="2700000" w14:sx="100000" w14:sy="100000" w14:kx="0" w14:ky="0" w14:algn="tl">
            <w14:srgbClr w14:val="4A5476">
              <w14:alpha w14:val="60000"/>
            </w14:srgbClr>
          </w14:shadow>
        </w:rPr>
      </w:pPr>
    </w:p>
    <w:p w:rsidR="00DF63B3" w:rsidRDefault="00DF63B3" w:rsidP="00BC6856">
      <w:pPr>
        <w:autoSpaceDE w:val="0"/>
        <w:autoSpaceDN w:val="0"/>
        <w:adjustRightInd w:val="0"/>
        <w:spacing w:after="0" w:line="240" w:lineRule="auto"/>
        <w:ind w:left="1440" w:right="2160" w:hanging="720"/>
        <w:rPr>
          <w:rFonts w:cs="Arial"/>
          <w:b/>
          <w:color w:val="009A66"/>
          <w:sz w:val="40"/>
          <w:szCs w:val="40"/>
          <w14:shadow w14:blurRad="50800" w14:dist="38100" w14:dir="2700000" w14:sx="100000" w14:sy="100000" w14:kx="0" w14:ky="0" w14:algn="tl">
            <w14:srgbClr w14:val="4A5476">
              <w14:alpha w14:val="60000"/>
            </w14:srgbClr>
          </w14:shadow>
        </w:rPr>
      </w:pPr>
    </w:p>
    <w:p w:rsidR="000A6F14" w:rsidRDefault="000A6F14" w:rsidP="00A12872">
      <w:pPr>
        <w:spacing w:line="240" w:lineRule="auto"/>
        <w:ind w:left="720" w:right="720"/>
        <w:contextualSpacing/>
        <w:rPr>
          <w:b/>
          <w:color w:val="0079C1"/>
        </w:rPr>
      </w:pPr>
    </w:p>
    <w:p w:rsidR="000A6F14" w:rsidRDefault="000A6F14" w:rsidP="00A12872">
      <w:pPr>
        <w:spacing w:line="240" w:lineRule="auto"/>
        <w:ind w:left="720" w:right="720"/>
        <w:contextualSpacing/>
        <w:rPr>
          <w:b/>
          <w:color w:val="0079C1"/>
        </w:rPr>
      </w:pPr>
    </w:p>
    <w:p w:rsidR="00A71EAF" w:rsidRDefault="00A71EAF" w:rsidP="00A12872">
      <w:pPr>
        <w:spacing w:line="240" w:lineRule="auto"/>
        <w:ind w:left="720" w:right="720"/>
        <w:contextualSpacing/>
        <w:rPr>
          <w:b/>
          <w:color w:val="0079C1"/>
        </w:rPr>
      </w:pPr>
    </w:p>
    <w:p w:rsidR="00874EE8" w:rsidRDefault="00874EE8" w:rsidP="00A12872">
      <w:pPr>
        <w:spacing w:line="240" w:lineRule="auto"/>
        <w:ind w:left="720" w:right="720"/>
        <w:contextualSpacing/>
        <w:rPr>
          <w:b/>
          <w:color w:val="000000" w:themeColor="text1"/>
          <w:sz w:val="40"/>
          <w:szCs w:val="40"/>
        </w:rPr>
      </w:pPr>
    </w:p>
    <w:p w:rsidR="00F0664F" w:rsidRDefault="00F0664F" w:rsidP="00A12872">
      <w:pPr>
        <w:spacing w:line="240" w:lineRule="auto"/>
        <w:ind w:left="720" w:right="720"/>
        <w:contextualSpacing/>
        <w:rPr>
          <w:b/>
          <w:color w:val="000000" w:themeColor="text1"/>
          <w:sz w:val="40"/>
          <w:szCs w:val="40"/>
        </w:rPr>
      </w:pPr>
    </w:p>
    <w:p w:rsidR="00F0664F" w:rsidRDefault="00F0664F" w:rsidP="00A12872">
      <w:pPr>
        <w:spacing w:line="240" w:lineRule="auto"/>
        <w:ind w:left="720" w:right="720"/>
        <w:contextualSpacing/>
        <w:rPr>
          <w:b/>
          <w:color w:val="000000" w:themeColor="text1"/>
          <w:sz w:val="40"/>
          <w:szCs w:val="40"/>
        </w:rPr>
      </w:pPr>
    </w:p>
    <w:p w:rsidR="00F0664F" w:rsidRDefault="00F0664F" w:rsidP="00A12872">
      <w:pPr>
        <w:spacing w:line="240" w:lineRule="auto"/>
        <w:ind w:left="720" w:right="720"/>
        <w:contextualSpacing/>
        <w:rPr>
          <w:b/>
          <w:color w:val="000000" w:themeColor="text1"/>
          <w:sz w:val="40"/>
          <w:szCs w:val="40"/>
        </w:rPr>
        <w:sectPr w:rsidR="00F0664F" w:rsidSect="00874EE8">
          <w:type w:val="continuous"/>
          <w:pgSz w:w="12240" w:h="15840"/>
          <w:pgMar w:top="620" w:right="620" w:bottom="0" w:left="620" w:header="720" w:footer="720" w:gutter="0"/>
          <w:cols w:num="2" w:space="720" w:equalWidth="0">
            <w:col w:w="5858" w:space="40"/>
            <w:col w:w="5102"/>
          </w:cols>
        </w:sectPr>
      </w:pPr>
    </w:p>
    <w:p w:rsidR="00F0664F" w:rsidRDefault="00A71EAF" w:rsidP="00A12872">
      <w:pPr>
        <w:spacing w:line="240" w:lineRule="auto"/>
        <w:ind w:left="720" w:right="720"/>
        <w:contextualSpacing/>
        <w:rPr>
          <w:color w:val="000000" w:themeColor="text1"/>
        </w:rPr>
      </w:pPr>
      <w:r w:rsidRPr="00F0664F">
        <w:rPr>
          <w:b/>
          <w:color w:val="000000" w:themeColor="text1"/>
          <w:sz w:val="40"/>
          <w:szCs w:val="40"/>
        </w:rPr>
        <w:lastRenderedPageBreak/>
        <w:t>I</w:t>
      </w:r>
      <w:r w:rsidRPr="00F0664F">
        <w:rPr>
          <w:color w:val="000000" w:themeColor="text1"/>
        </w:rPr>
        <w:t>ndoor Air Quality is the health of the air inside a home. There can be hazards, gases</w:t>
      </w:r>
      <w:r w:rsidR="00F0664F">
        <w:rPr>
          <w:color w:val="000000" w:themeColor="text1"/>
        </w:rPr>
        <w:t>,</w:t>
      </w:r>
      <w:r w:rsidRPr="00F0664F">
        <w:rPr>
          <w:color w:val="000000" w:themeColor="text1"/>
        </w:rPr>
        <w:t xml:space="preserve"> and particles in the air that can be dangerous or unhealthy for various family members. It is not always easy to tell if a home has good indoor air quality. The air inside a home can actually be worse for a person’s health than the air outdoors. Most people spend more than half their lives inside their homes, which is why indoor air quality is so important. </w:t>
      </w:r>
    </w:p>
    <w:p w:rsidR="00F0664F" w:rsidRPr="0025799E" w:rsidRDefault="00F0664F" w:rsidP="00A12872">
      <w:pPr>
        <w:spacing w:line="240" w:lineRule="auto"/>
        <w:ind w:left="720" w:right="720"/>
        <w:contextualSpacing/>
        <w:rPr>
          <w:color w:val="000000" w:themeColor="text1"/>
          <w:sz w:val="16"/>
          <w:szCs w:val="16"/>
        </w:rPr>
      </w:pPr>
    </w:p>
    <w:p w:rsidR="00A71EAF" w:rsidRPr="00F0664F" w:rsidRDefault="00A71EAF" w:rsidP="00A12872">
      <w:pPr>
        <w:spacing w:line="240" w:lineRule="auto"/>
        <w:ind w:left="720" w:right="720"/>
        <w:contextualSpacing/>
        <w:rPr>
          <w:color w:val="000000" w:themeColor="text1"/>
        </w:rPr>
      </w:pPr>
      <w:r w:rsidRPr="00F0664F">
        <w:rPr>
          <w:color w:val="000000" w:themeColor="text1"/>
        </w:rPr>
        <w:t xml:space="preserve">The following is a </w:t>
      </w:r>
      <w:r w:rsidR="00F0664F">
        <w:rPr>
          <w:color w:val="000000" w:themeColor="text1"/>
        </w:rPr>
        <w:t xml:space="preserve">stakeholder and service provider </w:t>
      </w:r>
      <w:r w:rsidRPr="00F0664F">
        <w:rPr>
          <w:color w:val="000000" w:themeColor="text1"/>
        </w:rPr>
        <w:t>summary of indoor air quality issues in a home</w:t>
      </w:r>
      <w:r w:rsidR="00F0664F">
        <w:rPr>
          <w:color w:val="000000" w:themeColor="text1"/>
        </w:rPr>
        <w:t>:</w:t>
      </w:r>
    </w:p>
    <w:p w:rsidR="00A71EAF" w:rsidRPr="0025799E" w:rsidRDefault="00A71EAF" w:rsidP="00A12872">
      <w:pPr>
        <w:spacing w:line="240" w:lineRule="auto"/>
        <w:ind w:left="720" w:right="720"/>
        <w:contextualSpacing/>
        <w:rPr>
          <w:sz w:val="16"/>
          <w:szCs w:val="16"/>
        </w:rPr>
      </w:pPr>
    </w:p>
    <w:p w:rsidR="00F0664F" w:rsidRDefault="00874EE8" w:rsidP="00874EE8">
      <w:pPr>
        <w:spacing w:line="240" w:lineRule="auto"/>
        <w:ind w:left="720" w:right="720"/>
        <w:contextualSpacing/>
      </w:pPr>
      <w:r w:rsidRPr="00F0664F">
        <w:rPr>
          <w:rFonts w:ascii="Arial" w:hAnsi="Arial" w:cs="Arial"/>
          <w:color w:val="009A66"/>
          <w:sz w:val="28"/>
          <w:szCs w:val="28"/>
        </w:rPr>
        <w:t>Lead Poisoning</w:t>
      </w:r>
      <w:r w:rsidRPr="00F0664F">
        <w:t xml:space="preserve"> </w:t>
      </w:r>
      <w:r w:rsidR="00F0664F">
        <w:t xml:space="preserve"> </w:t>
      </w:r>
    </w:p>
    <w:p w:rsidR="00874EE8" w:rsidRPr="00F0664F" w:rsidRDefault="00874EE8" w:rsidP="00874EE8">
      <w:pPr>
        <w:spacing w:line="240" w:lineRule="auto"/>
        <w:ind w:left="720" w:right="720"/>
        <w:contextualSpacing/>
      </w:pPr>
      <w:r w:rsidRPr="00F0664F">
        <w:t xml:space="preserve">Homes or apartments built before 1978 could have lead paint. Dust for old lead paint can get into the air and onto floors, windowsills, and other surfaces. </w:t>
      </w:r>
      <w:r w:rsidR="00AC6B1C">
        <w:t>Lead exposure is especially hazardous to children under the age of 6.</w:t>
      </w:r>
    </w:p>
    <w:p w:rsidR="00874EE8" w:rsidRPr="0025799E" w:rsidRDefault="00874EE8" w:rsidP="00874EE8">
      <w:pPr>
        <w:spacing w:line="240" w:lineRule="auto"/>
        <w:ind w:left="720" w:right="720"/>
        <w:contextualSpacing/>
        <w:rPr>
          <w:sz w:val="16"/>
          <w:szCs w:val="16"/>
        </w:rPr>
      </w:pPr>
    </w:p>
    <w:p w:rsidR="00F0664F" w:rsidRDefault="00874EE8" w:rsidP="00874EE8">
      <w:pPr>
        <w:spacing w:line="240" w:lineRule="auto"/>
        <w:ind w:left="720" w:right="720"/>
        <w:contextualSpacing/>
        <w:rPr>
          <w:rFonts w:cs="Calibri"/>
        </w:rPr>
      </w:pPr>
      <w:r w:rsidRPr="00F0664F">
        <w:rPr>
          <w:rFonts w:ascii="Arial" w:hAnsi="Arial" w:cs="Arial"/>
          <w:color w:val="009A66"/>
          <w:sz w:val="28"/>
          <w:szCs w:val="28"/>
        </w:rPr>
        <w:t>Asthma and Allergies</w:t>
      </w:r>
      <w:r w:rsidRPr="00F0664F">
        <w:rPr>
          <w:rFonts w:cs="Calibri"/>
        </w:rPr>
        <w:t xml:space="preserve"> </w:t>
      </w:r>
      <w:r w:rsidR="00F0664F">
        <w:rPr>
          <w:rFonts w:cs="Calibri"/>
        </w:rPr>
        <w:t xml:space="preserve"> </w:t>
      </w:r>
      <w:bookmarkStart w:id="0" w:name="_GoBack"/>
      <w:bookmarkEnd w:id="0"/>
    </w:p>
    <w:p w:rsidR="00874EE8" w:rsidRPr="00F0664F" w:rsidRDefault="00874EE8" w:rsidP="00874EE8">
      <w:pPr>
        <w:spacing w:line="240" w:lineRule="auto"/>
        <w:ind w:left="720" w:right="720"/>
        <w:contextualSpacing/>
      </w:pPr>
      <w:r w:rsidRPr="00F0664F">
        <w:rPr>
          <w:rFonts w:cs="Calibri"/>
        </w:rPr>
        <w:t xml:space="preserve">Asthma is a lung disease that can be caused by indoor air pollution. An asthma attack is </w:t>
      </w:r>
      <w:r w:rsidRPr="00F0664F">
        <w:t xml:space="preserve">when a person with asthma has extra </w:t>
      </w:r>
      <w:r w:rsidRPr="00F0664F">
        <w:rPr>
          <w:rFonts w:cs="Calibri"/>
        </w:rPr>
        <w:t xml:space="preserve">difficulty breathing. </w:t>
      </w:r>
      <w:r w:rsidRPr="00F0664F">
        <w:t xml:space="preserve">An allergy is an immune response or </w:t>
      </w:r>
      <w:r w:rsidRPr="00F0664F">
        <w:rPr>
          <w:rFonts w:cs="Calibri"/>
        </w:rPr>
        <w:t xml:space="preserve">reaction to substances usually </w:t>
      </w:r>
      <w:r w:rsidRPr="00F0664F">
        <w:t xml:space="preserve">not harmful. Many people have allergies to pets, pollen, mold, and </w:t>
      </w:r>
      <w:r w:rsidR="00AC6B1C">
        <w:t>chemicals</w:t>
      </w:r>
      <w:r w:rsidRPr="00F0664F">
        <w:t xml:space="preserve">. </w:t>
      </w:r>
    </w:p>
    <w:p w:rsidR="00874EE8" w:rsidRPr="0025799E" w:rsidRDefault="00874EE8" w:rsidP="00A12872">
      <w:pPr>
        <w:spacing w:line="240" w:lineRule="auto"/>
        <w:ind w:left="720" w:right="720"/>
        <w:contextualSpacing/>
        <w:rPr>
          <w:color w:val="000000" w:themeColor="text1"/>
          <w:sz w:val="16"/>
          <w:szCs w:val="16"/>
        </w:rPr>
      </w:pPr>
    </w:p>
    <w:p w:rsidR="00F0664F" w:rsidRDefault="00874EE8" w:rsidP="00874EE8">
      <w:pPr>
        <w:spacing w:line="240" w:lineRule="auto"/>
        <w:ind w:left="720" w:right="720"/>
        <w:contextualSpacing/>
        <w:rPr>
          <w:color w:val="000000" w:themeColor="text1"/>
        </w:rPr>
      </w:pPr>
      <w:r w:rsidRPr="00F0664F">
        <w:rPr>
          <w:rFonts w:ascii="Arial" w:hAnsi="Arial" w:cs="Arial"/>
          <w:color w:val="009A66"/>
          <w:sz w:val="28"/>
          <w:szCs w:val="28"/>
        </w:rPr>
        <w:t>Mold &amp; Moisture</w:t>
      </w:r>
      <w:r w:rsidRPr="00F0664F">
        <w:rPr>
          <w:color w:val="000000" w:themeColor="text1"/>
        </w:rPr>
        <w:t xml:space="preserve">  </w:t>
      </w:r>
    </w:p>
    <w:p w:rsidR="00874EE8" w:rsidRDefault="00874EE8" w:rsidP="00874EE8">
      <w:pPr>
        <w:spacing w:line="240" w:lineRule="auto"/>
        <w:ind w:left="720" w:right="720"/>
        <w:contextualSpacing/>
        <w:rPr>
          <w:rFonts w:cs="Calibri"/>
        </w:rPr>
      </w:pPr>
      <w:r w:rsidRPr="00F0664F">
        <w:t xml:space="preserve">Mold is a kind of fungus. It grows in wet or damp </w:t>
      </w:r>
      <w:r w:rsidRPr="00F0664F">
        <w:rPr>
          <w:rFonts w:cs="Calibri"/>
        </w:rPr>
        <w:t>places</w:t>
      </w:r>
      <w:r w:rsidR="00F0664F">
        <w:rPr>
          <w:rFonts w:cs="Calibri"/>
        </w:rPr>
        <w:t xml:space="preserve"> and it often makes the indoor air</w:t>
      </w:r>
      <w:r w:rsidRPr="00F0664F">
        <w:rPr>
          <w:rFonts w:cs="Calibri"/>
        </w:rPr>
        <w:t xml:space="preserve"> smell musty. </w:t>
      </w:r>
      <w:r w:rsidRPr="00F0664F">
        <w:t>It produces spores</w:t>
      </w:r>
      <w:r w:rsidRPr="00F0664F">
        <w:rPr>
          <w:w w:val="99"/>
        </w:rPr>
        <w:t xml:space="preserve"> </w:t>
      </w:r>
      <w:r w:rsidRPr="00F0664F">
        <w:rPr>
          <w:rFonts w:cs="Calibri"/>
        </w:rPr>
        <w:t>that float in the air</w:t>
      </w:r>
      <w:r w:rsidR="00AC6B1C">
        <w:rPr>
          <w:rFonts w:cs="Calibri"/>
        </w:rPr>
        <w:t xml:space="preserve"> and adhere to surfaces in humid or moist areas of a home</w:t>
      </w:r>
      <w:r w:rsidRPr="00F0664F">
        <w:rPr>
          <w:rFonts w:cs="Calibri"/>
        </w:rPr>
        <w:t xml:space="preserve">. </w:t>
      </w:r>
      <w:r w:rsidR="00AC6B1C">
        <w:rPr>
          <w:rFonts w:cs="Calibri"/>
        </w:rPr>
        <w:t>Mold is an asthma and allergy trigger.</w:t>
      </w:r>
    </w:p>
    <w:p w:rsidR="00F0664F" w:rsidRPr="0025799E" w:rsidRDefault="00F0664F" w:rsidP="00874EE8">
      <w:pPr>
        <w:spacing w:line="240" w:lineRule="auto"/>
        <w:ind w:left="720" w:right="720"/>
        <w:contextualSpacing/>
        <w:rPr>
          <w:rFonts w:cs="Calibri"/>
          <w:sz w:val="16"/>
          <w:szCs w:val="16"/>
        </w:rPr>
      </w:pPr>
    </w:p>
    <w:p w:rsidR="00F0664F" w:rsidRDefault="00874EE8" w:rsidP="00874EE8">
      <w:pPr>
        <w:spacing w:line="240" w:lineRule="auto"/>
        <w:ind w:left="720" w:right="720"/>
        <w:contextualSpacing/>
        <w:rPr>
          <w:rFonts w:cs="Calibri"/>
        </w:rPr>
      </w:pPr>
      <w:r w:rsidRPr="00F0664F">
        <w:rPr>
          <w:rFonts w:ascii="Arial" w:hAnsi="Arial" w:cs="Arial"/>
          <w:color w:val="009A66"/>
          <w:sz w:val="28"/>
          <w:szCs w:val="28"/>
        </w:rPr>
        <w:t>Carbon Monoxide</w:t>
      </w:r>
      <w:r w:rsidRPr="00F0664F">
        <w:rPr>
          <w:rFonts w:cs="Calibri"/>
        </w:rPr>
        <w:t xml:space="preserve"> </w:t>
      </w:r>
      <w:r w:rsidR="00F0664F">
        <w:rPr>
          <w:rFonts w:cs="Calibri"/>
        </w:rPr>
        <w:t xml:space="preserve"> </w:t>
      </w:r>
    </w:p>
    <w:p w:rsidR="00874EE8" w:rsidRDefault="00874EE8" w:rsidP="00874EE8">
      <w:pPr>
        <w:spacing w:line="240" w:lineRule="auto"/>
        <w:ind w:left="720" w:right="720"/>
        <w:contextualSpacing/>
        <w:rPr>
          <w:rFonts w:cs="Calibri"/>
        </w:rPr>
      </w:pPr>
      <w:r w:rsidRPr="00F0664F">
        <w:rPr>
          <w:rFonts w:cs="Calibri"/>
        </w:rPr>
        <w:t>Carbon monoxide (CO) is a deadly g</w:t>
      </w:r>
      <w:r w:rsidR="00F0664F">
        <w:rPr>
          <w:rFonts w:cs="Calibri"/>
        </w:rPr>
        <w:t xml:space="preserve">as that is invisible and undetectable without a CO detector and alarm. </w:t>
      </w:r>
      <w:r w:rsidRPr="00F0664F">
        <w:rPr>
          <w:rFonts w:cs="Calibri"/>
        </w:rPr>
        <w:t xml:space="preserve">CO can come from car </w:t>
      </w:r>
      <w:r w:rsidRPr="00F0664F">
        <w:t>exhaust</w:t>
      </w:r>
      <w:r w:rsidR="00AC6B1C">
        <w:t>, fireplaces,</w:t>
      </w:r>
      <w:r w:rsidRPr="00F0664F">
        <w:t xml:space="preserve"> and from </w:t>
      </w:r>
      <w:r w:rsidR="00AC6B1C">
        <w:t xml:space="preserve">other </w:t>
      </w:r>
      <w:r w:rsidRPr="00F0664F">
        <w:t>fuel burning appliances that aren’t working right such as a furnace or</w:t>
      </w:r>
      <w:r w:rsidRPr="00F0664F">
        <w:rPr>
          <w:w w:val="99"/>
        </w:rPr>
        <w:t xml:space="preserve"> </w:t>
      </w:r>
      <w:r w:rsidRPr="00F0664F">
        <w:rPr>
          <w:rFonts w:cs="Calibri"/>
        </w:rPr>
        <w:t xml:space="preserve">gas stove. </w:t>
      </w:r>
    </w:p>
    <w:p w:rsidR="00F0664F" w:rsidRPr="0025799E" w:rsidRDefault="00F0664F" w:rsidP="00874EE8">
      <w:pPr>
        <w:spacing w:line="240" w:lineRule="auto"/>
        <w:ind w:left="720" w:right="720"/>
        <w:contextualSpacing/>
        <w:rPr>
          <w:color w:val="000000" w:themeColor="text1"/>
          <w:sz w:val="16"/>
          <w:szCs w:val="16"/>
        </w:rPr>
      </w:pPr>
    </w:p>
    <w:p w:rsidR="00F0664F" w:rsidRDefault="00874EE8" w:rsidP="00874EE8">
      <w:pPr>
        <w:spacing w:line="240" w:lineRule="auto"/>
        <w:ind w:left="720" w:right="720"/>
        <w:contextualSpacing/>
      </w:pPr>
      <w:r w:rsidRPr="00F0664F">
        <w:rPr>
          <w:rFonts w:ascii="Arial" w:hAnsi="Arial" w:cs="Arial"/>
          <w:color w:val="009A66"/>
          <w:sz w:val="28"/>
          <w:szCs w:val="28"/>
        </w:rPr>
        <w:t>Radon</w:t>
      </w:r>
      <w:r w:rsidRPr="00F0664F">
        <w:t xml:space="preserve"> </w:t>
      </w:r>
      <w:r w:rsidR="00F0664F">
        <w:t xml:space="preserve"> </w:t>
      </w:r>
    </w:p>
    <w:p w:rsidR="00874EE8" w:rsidRPr="00F0664F" w:rsidRDefault="00874EE8" w:rsidP="00874EE8">
      <w:pPr>
        <w:spacing w:line="240" w:lineRule="auto"/>
        <w:ind w:left="720" w:right="720"/>
        <w:contextualSpacing/>
      </w:pPr>
      <w:r w:rsidRPr="00F0664F">
        <w:t>Radon is poisonous gas that can cause lung cancer</w:t>
      </w:r>
      <w:r w:rsidR="00F0664F">
        <w:t xml:space="preserve"> and cannot be</w:t>
      </w:r>
      <w:r w:rsidRPr="00F0664F">
        <w:t xml:space="preserve"> see</w:t>
      </w:r>
      <w:r w:rsidR="00F0664F">
        <w:t>n</w:t>
      </w:r>
      <w:r w:rsidRPr="00F0664F">
        <w:t xml:space="preserve"> or smell</w:t>
      </w:r>
      <w:r w:rsidR="00F0664F">
        <w:t>ed</w:t>
      </w:r>
      <w:r w:rsidRPr="00F0664F">
        <w:t>.</w:t>
      </w:r>
      <w:r w:rsidR="00F0664F">
        <w:t xml:space="preserve"> </w:t>
      </w:r>
      <w:r w:rsidRPr="00F0664F">
        <w:t xml:space="preserve">It comes from the ground below </w:t>
      </w:r>
      <w:r w:rsidR="00F0664F">
        <w:t>a</w:t>
      </w:r>
      <w:r w:rsidRPr="00F0664F">
        <w:t xml:space="preserve"> home. </w:t>
      </w:r>
      <w:r w:rsidR="00AC6B1C">
        <w:t xml:space="preserve">It enters a home through cracks in floor slabs and basement or foundation walls. </w:t>
      </w:r>
    </w:p>
    <w:p w:rsidR="00874EE8" w:rsidRPr="0025799E" w:rsidRDefault="00874EE8" w:rsidP="00874EE8">
      <w:pPr>
        <w:spacing w:line="240" w:lineRule="auto"/>
        <w:ind w:left="720" w:right="720"/>
        <w:contextualSpacing/>
        <w:rPr>
          <w:sz w:val="16"/>
          <w:szCs w:val="16"/>
        </w:rPr>
      </w:pPr>
    </w:p>
    <w:p w:rsidR="00F0664F" w:rsidRDefault="00874EE8" w:rsidP="00874EE8">
      <w:pPr>
        <w:spacing w:line="240" w:lineRule="auto"/>
        <w:ind w:left="720" w:right="720"/>
        <w:contextualSpacing/>
      </w:pPr>
      <w:r w:rsidRPr="00F0664F">
        <w:rPr>
          <w:rFonts w:ascii="Arial" w:hAnsi="Arial" w:cs="Arial"/>
          <w:color w:val="009A66"/>
          <w:sz w:val="28"/>
          <w:szCs w:val="28"/>
        </w:rPr>
        <w:t>Pests</w:t>
      </w:r>
      <w:r w:rsidRPr="00F0664F">
        <w:t xml:space="preserve"> </w:t>
      </w:r>
      <w:r w:rsidR="00F0664F">
        <w:t xml:space="preserve"> </w:t>
      </w:r>
    </w:p>
    <w:p w:rsidR="00874EE8" w:rsidRDefault="00874EE8" w:rsidP="00874EE8">
      <w:pPr>
        <w:spacing w:line="240" w:lineRule="auto"/>
        <w:ind w:left="720" w:right="720"/>
        <w:contextualSpacing/>
        <w:rPr>
          <w:rFonts w:cs="Calibri"/>
        </w:rPr>
      </w:pPr>
      <w:r w:rsidRPr="00F0664F">
        <w:rPr>
          <w:rFonts w:cs="Calibri"/>
        </w:rPr>
        <w:t xml:space="preserve">Pests are unwanted living things in or around </w:t>
      </w:r>
      <w:r w:rsidR="00F0664F">
        <w:rPr>
          <w:rFonts w:cs="Calibri"/>
        </w:rPr>
        <w:t>a</w:t>
      </w:r>
      <w:r w:rsidRPr="00F0664F">
        <w:rPr>
          <w:rFonts w:cs="Calibri"/>
        </w:rPr>
        <w:t xml:space="preserve"> home. </w:t>
      </w:r>
      <w:r w:rsidR="0025799E">
        <w:rPr>
          <w:rFonts w:cs="Calibri"/>
          <w:spacing w:val="-5"/>
        </w:rPr>
        <w:t>P</w:t>
      </w:r>
      <w:r w:rsidR="0025799E">
        <w:rPr>
          <w:rFonts w:cs="Calibri"/>
        </w:rPr>
        <w:t>e</w:t>
      </w:r>
      <w:r w:rsidR="0025799E">
        <w:rPr>
          <w:rFonts w:cs="Calibri"/>
          <w:spacing w:val="-3"/>
        </w:rPr>
        <w:t>s</w:t>
      </w:r>
      <w:r w:rsidR="0025799E">
        <w:rPr>
          <w:rFonts w:cs="Calibri"/>
        </w:rPr>
        <w:t>ticides</w:t>
      </w:r>
      <w:r w:rsidR="0025799E">
        <w:rPr>
          <w:rFonts w:cs="Calibri"/>
          <w:spacing w:val="3"/>
        </w:rPr>
        <w:t xml:space="preserve"> </w:t>
      </w:r>
      <w:r w:rsidR="0025799E">
        <w:rPr>
          <w:rFonts w:cs="Calibri"/>
          <w:spacing w:val="-2"/>
        </w:rPr>
        <w:t>c</w:t>
      </w:r>
      <w:r w:rsidR="0025799E">
        <w:rPr>
          <w:rFonts w:cs="Calibri"/>
        </w:rPr>
        <w:t>an</w:t>
      </w:r>
      <w:r w:rsidR="0025799E">
        <w:rPr>
          <w:rFonts w:cs="Calibri"/>
          <w:spacing w:val="4"/>
        </w:rPr>
        <w:t xml:space="preserve"> </w:t>
      </w:r>
      <w:r w:rsidR="0025799E">
        <w:rPr>
          <w:rFonts w:cs="Calibri"/>
        </w:rPr>
        <w:t>help</w:t>
      </w:r>
      <w:r w:rsidR="0025799E">
        <w:rPr>
          <w:rFonts w:cs="Calibri"/>
          <w:spacing w:val="4"/>
        </w:rPr>
        <w:t xml:space="preserve"> </w:t>
      </w:r>
      <w:r w:rsidR="0025799E">
        <w:rPr>
          <w:rFonts w:cs="Calibri"/>
        </w:rPr>
        <w:t>fig</w:t>
      </w:r>
      <w:r w:rsidR="0025799E">
        <w:rPr>
          <w:rFonts w:cs="Calibri"/>
          <w:spacing w:val="-3"/>
        </w:rPr>
        <w:t>h</w:t>
      </w:r>
      <w:r w:rsidR="0025799E">
        <w:rPr>
          <w:rFonts w:cs="Calibri"/>
        </w:rPr>
        <w:t>t pests</w:t>
      </w:r>
      <w:r w:rsidR="0025799E">
        <w:rPr>
          <w:rFonts w:cs="Calibri"/>
          <w:spacing w:val="4"/>
        </w:rPr>
        <w:t>, b</w:t>
      </w:r>
      <w:r w:rsidR="0025799E">
        <w:rPr>
          <w:rFonts w:cs="Calibri"/>
        </w:rPr>
        <w:t>ut</w:t>
      </w:r>
      <w:r w:rsidR="0025799E">
        <w:rPr>
          <w:rFonts w:cs="Calibri"/>
          <w:spacing w:val="4"/>
        </w:rPr>
        <w:t xml:space="preserve"> </w:t>
      </w:r>
      <w:r w:rsidR="0025799E">
        <w:rPr>
          <w:rFonts w:cs="Calibri"/>
        </w:rPr>
        <w:t>th</w:t>
      </w:r>
      <w:r w:rsidR="0025799E">
        <w:rPr>
          <w:rFonts w:cs="Calibri"/>
          <w:spacing w:val="-2"/>
        </w:rPr>
        <w:t>e</w:t>
      </w:r>
      <w:r w:rsidR="0025799E">
        <w:rPr>
          <w:rFonts w:cs="Calibri"/>
        </w:rPr>
        <w:t>y</w:t>
      </w:r>
      <w:r w:rsidR="0025799E">
        <w:rPr>
          <w:rFonts w:cs="Calibri"/>
          <w:spacing w:val="4"/>
        </w:rPr>
        <w:t xml:space="preserve"> </w:t>
      </w:r>
      <w:r w:rsidR="0025799E">
        <w:rPr>
          <w:rFonts w:cs="Calibri"/>
          <w:spacing w:val="-2"/>
        </w:rPr>
        <w:t>c</w:t>
      </w:r>
      <w:r w:rsidR="0025799E">
        <w:rPr>
          <w:rFonts w:cs="Calibri"/>
        </w:rPr>
        <w:t xml:space="preserve">an </w:t>
      </w:r>
      <w:r w:rsidR="0025799E">
        <w:t>also</w:t>
      </w:r>
      <w:r w:rsidR="0025799E">
        <w:rPr>
          <w:spacing w:val="3"/>
        </w:rPr>
        <w:t xml:space="preserve"> </w:t>
      </w:r>
      <w:r w:rsidR="0025799E">
        <w:t>be</w:t>
      </w:r>
      <w:r w:rsidR="0025799E">
        <w:rPr>
          <w:spacing w:val="4"/>
        </w:rPr>
        <w:t xml:space="preserve"> </w:t>
      </w:r>
      <w:r w:rsidR="0025799E">
        <w:t>dan</w:t>
      </w:r>
      <w:r w:rsidR="0025799E">
        <w:rPr>
          <w:spacing w:val="-2"/>
        </w:rPr>
        <w:t>g</w:t>
      </w:r>
      <w:r w:rsidR="0025799E">
        <w:t>e</w:t>
      </w:r>
      <w:r w:rsidR="0025799E">
        <w:rPr>
          <w:spacing w:val="-5"/>
        </w:rPr>
        <w:t>r</w:t>
      </w:r>
      <w:r w:rsidR="0025799E">
        <w:t>ous</w:t>
      </w:r>
      <w:r w:rsidR="0025799E">
        <w:rPr>
          <w:spacing w:val="3"/>
        </w:rPr>
        <w:t xml:space="preserve"> </w:t>
      </w:r>
      <w:r w:rsidR="0025799E">
        <w:rPr>
          <w:spacing w:val="-3"/>
        </w:rPr>
        <w:t>t</w:t>
      </w:r>
      <w:r w:rsidR="0025799E">
        <w:t>o</w:t>
      </w:r>
      <w:r w:rsidR="0025799E">
        <w:rPr>
          <w:spacing w:val="4"/>
        </w:rPr>
        <w:t xml:space="preserve"> </w:t>
      </w:r>
      <w:r w:rsidR="0025799E">
        <w:t>use</w:t>
      </w:r>
      <w:r w:rsidR="0025799E">
        <w:rPr>
          <w:spacing w:val="3"/>
        </w:rPr>
        <w:t xml:space="preserve"> </w:t>
      </w:r>
      <w:r w:rsidR="0025799E">
        <w:rPr>
          <w:spacing w:val="-3"/>
        </w:rPr>
        <w:t>a</w:t>
      </w:r>
      <w:r w:rsidR="0025799E">
        <w:t>t</w:t>
      </w:r>
      <w:r w:rsidR="0025799E">
        <w:rPr>
          <w:spacing w:val="4"/>
        </w:rPr>
        <w:t xml:space="preserve"> </w:t>
      </w:r>
      <w:r w:rsidR="0025799E">
        <w:t>home and can contribute to poor indoor air quality.</w:t>
      </w:r>
    </w:p>
    <w:p w:rsidR="00F0664F" w:rsidRPr="0025799E" w:rsidRDefault="00F0664F" w:rsidP="00874EE8">
      <w:pPr>
        <w:spacing w:line="240" w:lineRule="auto"/>
        <w:ind w:left="720" w:right="720"/>
        <w:contextualSpacing/>
        <w:rPr>
          <w:rFonts w:cs="Calibri"/>
          <w:sz w:val="16"/>
          <w:szCs w:val="16"/>
        </w:rPr>
      </w:pPr>
    </w:p>
    <w:p w:rsidR="00F0664F" w:rsidRDefault="00874EE8" w:rsidP="00F0664F">
      <w:pPr>
        <w:spacing w:line="240" w:lineRule="auto"/>
        <w:ind w:left="720" w:right="720"/>
        <w:contextualSpacing/>
        <w:rPr>
          <w:rFonts w:ascii="Arial" w:hAnsi="Arial" w:cs="Arial"/>
          <w:color w:val="009A66"/>
          <w:sz w:val="28"/>
          <w:szCs w:val="28"/>
        </w:rPr>
      </w:pPr>
      <w:r w:rsidRPr="00F0664F">
        <w:rPr>
          <w:rFonts w:ascii="Arial" w:hAnsi="Arial" w:cs="Arial"/>
          <w:color w:val="009A66"/>
          <w:sz w:val="28"/>
          <w:szCs w:val="28"/>
        </w:rPr>
        <w:t>Household Chemicals</w:t>
      </w:r>
    </w:p>
    <w:p w:rsidR="00F0664F" w:rsidRPr="00F0664F" w:rsidRDefault="00874EE8" w:rsidP="00F0664F">
      <w:pPr>
        <w:spacing w:line="240" w:lineRule="auto"/>
        <w:ind w:left="720" w:right="720"/>
        <w:contextualSpacing/>
      </w:pPr>
      <w:r w:rsidRPr="00F0664F">
        <w:t xml:space="preserve">Many household products can pollute the </w:t>
      </w:r>
      <w:r w:rsidR="0025799E">
        <w:t xml:space="preserve">indoor </w:t>
      </w:r>
      <w:r w:rsidRPr="00F0664F">
        <w:t xml:space="preserve">air if </w:t>
      </w:r>
      <w:r w:rsidR="00F0664F">
        <w:t>they are not used correctly</w:t>
      </w:r>
      <w:r w:rsidRPr="00F0664F">
        <w:rPr>
          <w:rFonts w:cs="Calibri"/>
        </w:rPr>
        <w:t>.</w:t>
      </w:r>
      <w:r w:rsidRPr="00F0664F">
        <w:t xml:space="preserve"> Chlorine bleach, cleaning products, alcohol,</w:t>
      </w:r>
      <w:r w:rsidR="002562F0">
        <w:t xml:space="preserve"> </w:t>
      </w:r>
      <w:r w:rsidRPr="00F0664F">
        <w:t>thinner</w:t>
      </w:r>
      <w:r w:rsidR="002562F0">
        <w:t>,</w:t>
      </w:r>
      <w:r w:rsidRPr="00F0664F">
        <w:t xml:space="preserve"> and varnish are a few examples. </w:t>
      </w:r>
      <w:r w:rsidRPr="00F0664F">
        <w:rPr>
          <w:rFonts w:cs="Calibri"/>
        </w:rPr>
        <w:t xml:space="preserve">Hobbies and projects like sanding, painting, welding </w:t>
      </w:r>
      <w:r w:rsidRPr="00F0664F">
        <w:t>or gluing can pollute the air with dust or harmful chemicals.</w:t>
      </w:r>
    </w:p>
    <w:p w:rsidR="00F0664F" w:rsidRPr="0025799E" w:rsidRDefault="00F0664F" w:rsidP="00F0664F">
      <w:pPr>
        <w:spacing w:line="240" w:lineRule="auto"/>
        <w:ind w:left="720" w:right="720"/>
        <w:contextualSpacing/>
        <w:rPr>
          <w:sz w:val="16"/>
          <w:szCs w:val="16"/>
        </w:rPr>
      </w:pPr>
    </w:p>
    <w:p w:rsidR="002562F0" w:rsidRDefault="00F0664F" w:rsidP="00874EE8">
      <w:pPr>
        <w:spacing w:line="240" w:lineRule="auto"/>
        <w:ind w:left="720" w:right="720"/>
        <w:contextualSpacing/>
        <w:rPr>
          <w:rFonts w:ascii="Arial" w:hAnsi="Arial" w:cs="Arial"/>
          <w:color w:val="009A66"/>
          <w:sz w:val="28"/>
          <w:szCs w:val="28"/>
        </w:rPr>
      </w:pPr>
      <w:r w:rsidRPr="002562F0">
        <w:rPr>
          <w:rFonts w:ascii="Arial" w:hAnsi="Arial" w:cs="Arial"/>
          <w:color w:val="009A66"/>
          <w:sz w:val="28"/>
          <w:szCs w:val="28"/>
        </w:rPr>
        <w:t>Asbestos</w:t>
      </w:r>
    </w:p>
    <w:p w:rsidR="00874EE8" w:rsidRPr="00F0664F" w:rsidRDefault="00F0664F" w:rsidP="00874EE8">
      <w:pPr>
        <w:spacing w:line="240" w:lineRule="auto"/>
        <w:ind w:left="720" w:right="720"/>
        <w:contextualSpacing/>
        <w:rPr>
          <w:color w:val="000000" w:themeColor="text1"/>
        </w:rPr>
      </w:pPr>
      <w:r w:rsidRPr="00F0664F">
        <w:t xml:space="preserve">Asbestos was used in homes in the past because it has </w:t>
      </w:r>
      <w:r w:rsidRPr="00F0664F">
        <w:rPr>
          <w:rFonts w:cs="Calibri"/>
        </w:rPr>
        <w:t xml:space="preserve">great thermal and fire-resistance. Asbestos fibers are dangerous </w:t>
      </w:r>
      <w:r w:rsidRPr="00F0664F">
        <w:t xml:space="preserve">if they get into the air and </w:t>
      </w:r>
      <w:r w:rsidR="002562F0">
        <w:t>are inhaled</w:t>
      </w:r>
      <w:r w:rsidRPr="00F0664F">
        <w:t>. Asbestos can cause serious long term health problems including lung cancer.</w:t>
      </w:r>
      <w:r w:rsidR="002562F0">
        <w:t xml:space="preserve"> </w:t>
      </w:r>
      <w:r w:rsidRPr="00F0664F">
        <w:rPr>
          <w:rFonts w:cs="Calibri"/>
        </w:rPr>
        <w:t>Asbestos is commonly found in materials such as roofing</w:t>
      </w:r>
      <w:r w:rsidRPr="00F0664F">
        <w:rPr>
          <w:rFonts w:cs="Calibri"/>
          <w:w w:val="99"/>
        </w:rPr>
        <w:t xml:space="preserve"> </w:t>
      </w:r>
      <w:r w:rsidRPr="00F0664F">
        <w:rPr>
          <w:rFonts w:cs="Calibri"/>
        </w:rPr>
        <w:t xml:space="preserve">shingles and siding; floor tiles and vinyl flooring, backing and mastic; textured and spray-on ceilings </w:t>
      </w:r>
      <w:r w:rsidRPr="00F0664F">
        <w:t xml:space="preserve">and paints; pipe </w:t>
      </w:r>
      <w:r w:rsidR="002562F0">
        <w:t>coverings, thermal insulation,</w:t>
      </w:r>
      <w:r w:rsidRPr="00F0664F">
        <w:rPr>
          <w:rFonts w:cs="Calibri"/>
        </w:rPr>
        <w:t xml:space="preserve"> and fireproofing. </w:t>
      </w:r>
      <w:r w:rsidR="002562F0">
        <w:rPr>
          <w:rFonts w:cs="Calibri"/>
        </w:rPr>
        <w:t>Asbestos</w:t>
      </w:r>
      <w:r w:rsidRPr="00F0664F">
        <w:rPr>
          <w:rFonts w:cs="Calibri"/>
        </w:rPr>
        <w:t xml:space="preserve"> should only be removed or repaired by a licensed professional</w:t>
      </w:r>
      <w:r w:rsidR="002562F0">
        <w:rPr>
          <w:rFonts w:cs="Calibri"/>
        </w:rPr>
        <w:t xml:space="preserve"> and not by a homeowner or renter.</w:t>
      </w:r>
      <w:r w:rsidRPr="00F0664F">
        <w:rPr>
          <w:rFonts w:cs="Calibri"/>
        </w:rPr>
        <w:t xml:space="preserve"> </w:t>
      </w:r>
      <w:r w:rsidR="002562F0">
        <w:rPr>
          <w:rFonts w:cs="Calibri"/>
        </w:rPr>
        <w:t>More information is available by</w:t>
      </w:r>
      <w:r w:rsidRPr="00F0664F">
        <w:rPr>
          <w:rFonts w:cs="Calibri"/>
        </w:rPr>
        <w:t xml:space="preserve"> visiting the EPA Asbestos information website at: </w:t>
      </w:r>
      <w:hyperlink r:id="rId8" w:history="1">
        <w:r w:rsidRPr="00F0664F">
          <w:rPr>
            <w:rStyle w:val="Hyperlink"/>
            <w:rFonts w:cs="Calibri"/>
            <w:color w:val="0079C1"/>
          </w:rPr>
          <w:t>www.epa.gov/asbestos</w:t>
        </w:r>
      </w:hyperlink>
      <w:r w:rsidRPr="00F0664F">
        <w:rPr>
          <w:rFonts w:cs="Calibri"/>
          <w:color w:val="0079C1"/>
        </w:rPr>
        <w:t xml:space="preserve"> </w:t>
      </w:r>
    </w:p>
    <w:p w:rsidR="00874EE8" w:rsidRPr="00A71EAF" w:rsidRDefault="00874EE8" w:rsidP="00A12872">
      <w:pPr>
        <w:spacing w:line="240" w:lineRule="auto"/>
        <w:ind w:left="720" w:right="720"/>
        <w:contextualSpacing/>
        <w:rPr>
          <w:color w:val="000000" w:themeColor="text1"/>
        </w:rPr>
      </w:pPr>
    </w:p>
    <w:sectPr w:rsidR="00874EE8" w:rsidRPr="00A71EAF" w:rsidSect="00874EE8">
      <w:type w:val="continuous"/>
      <w:pgSz w:w="12240" w:h="15840"/>
      <w:pgMar w:top="0" w:right="0" w:bottom="0" w:left="0" w:header="720" w:footer="2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6D8" w:rsidRDefault="00C336D8" w:rsidP="00E76259">
      <w:pPr>
        <w:spacing w:after="0" w:line="240" w:lineRule="auto"/>
      </w:pPr>
      <w:r>
        <w:separator/>
      </w:r>
    </w:p>
  </w:endnote>
  <w:endnote w:type="continuationSeparator" w:id="0">
    <w:p w:rsidR="00C336D8" w:rsidRDefault="00C336D8" w:rsidP="00E76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6D8" w:rsidRDefault="00C336D8" w:rsidP="00E76259">
      <w:pPr>
        <w:spacing w:after="0" w:line="240" w:lineRule="auto"/>
      </w:pPr>
      <w:r>
        <w:separator/>
      </w:r>
    </w:p>
  </w:footnote>
  <w:footnote w:type="continuationSeparator" w:id="0">
    <w:p w:rsidR="00C336D8" w:rsidRDefault="00C336D8" w:rsidP="00E76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9pt;height:9pt" o:bullet="t">
        <v:imagedata r:id="rId1" o:title="BD21301_"/>
      </v:shape>
    </w:pict>
  </w:numPicBullet>
  <w:abstractNum w:abstractNumId="0">
    <w:nsid w:val="016A7DB0"/>
    <w:multiLevelType w:val="hybridMultilevel"/>
    <w:tmpl w:val="344CBB18"/>
    <w:lvl w:ilvl="0" w:tplc="4B4AED3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045CE"/>
    <w:multiLevelType w:val="hybridMultilevel"/>
    <w:tmpl w:val="72348D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9731FE"/>
    <w:multiLevelType w:val="hybridMultilevel"/>
    <w:tmpl w:val="2340C004"/>
    <w:lvl w:ilvl="0" w:tplc="4B4AED3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371730"/>
    <w:multiLevelType w:val="hybridMultilevel"/>
    <w:tmpl w:val="41A6CEB6"/>
    <w:lvl w:ilvl="0" w:tplc="A286943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color w:val="009A66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D5D5B98"/>
    <w:multiLevelType w:val="hybridMultilevel"/>
    <w:tmpl w:val="43E4FE74"/>
    <w:lvl w:ilvl="0" w:tplc="4B4AED3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1A03B74"/>
    <w:multiLevelType w:val="hybridMultilevel"/>
    <w:tmpl w:val="0A1E75CC"/>
    <w:lvl w:ilvl="0" w:tplc="4B4AED3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E894C6A"/>
    <w:multiLevelType w:val="hybridMultilevel"/>
    <w:tmpl w:val="9478316C"/>
    <w:lvl w:ilvl="0" w:tplc="4B4AED3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9A16507"/>
    <w:multiLevelType w:val="hybridMultilevel"/>
    <w:tmpl w:val="113A4858"/>
    <w:lvl w:ilvl="0" w:tplc="4B4AED3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AC64D4A"/>
    <w:multiLevelType w:val="hybridMultilevel"/>
    <w:tmpl w:val="76B20B76"/>
    <w:lvl w:ilvl="0" w:tplc="4B4AED3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4B4AED30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F424EFE"/>
    <w:multiLevelType w:val="hybridMultilevel"/>
    <w:tmpl w:val="561E2AFE"/>
    <w:lvl w:ilvl="0" w:tplc="4B4AED3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7807F7E"/>
    <w:multiLevelType w:val="hybridMultilevel"/>
    <w:tmpl w:val="CB1816DA"/>
    <w:lvl w:ilvl="0" w:tplc="4B4AED3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4B4AED30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9856C9B"/>
    <w:multiLevelType w:val="hybridMultilevel"/>
    <w:tmpl w:val="6E320112"/>
    <w:lvl w:ilvl="0" w:tplc="4B4AED3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67402A8"/>
    <w:multiLevelType w:val="hybridMultilevel"/>
    <w:tmpl w:val="0870F322"/>
    <w:lvl w:ilvl="0" w:tplc="4B4AED3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7C7B2D"/>
    <w:multiLevelType w:val="hybridMultilevel"/>
    <w:tmpl w:val="71FE7DE6"/>
    <w:lvl w:ilvl="0" w:tplc="4B4AED30">
      <w:start w:val="1"/>
      <w:numFmt w:val="bullet"/>
      <w:lvlText w:val="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10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2"/>
  </w:num>
  <w:num w:numId="10">
    <w:abstractNumId w:val="7"/>
  </w:num>
  <w:num w:numId="11">
    <w:abstractNumId w:val="0"/>
  </w:num>
  <w:num w:numId="12">
    <w:abstractNumId w:val="6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325"/>
    <w:rsid w:val="00015542"/>
    <w:rsid w:val="00024543"/>
    <w:rsid w:val="000349A5"/>
    <w:rsid w:val="00051131"/>
    <w:rsid w:val="000573B8"/>
    <w:rsid w:val="000750CA"/>
    <w:rsid w:val="00083F97"/>
    <w:rsid w:val="000A0EB4"/>
    <w:rsid w:val="000A16E8"/>
    <w:rsid w:val="000A6F14"/>
    <w:rsid w:val="000B6083"/>
    <w:rsid w:val="000C41A0"/>
    <w:rsid w:val="000D1A07"/>
    <w:rsid w:val="00116914"/>
    <w:rsid w:val="00125AAC"/>
    <w:rsid w:val="00150372"/>
    <w:rsid w:val="00152158"/>
    <w:rsid w:val="00155C54"/>
    <w:rsid w:val="00162A65"/>
    <w:rsid w:val="001643FF"/>
    <w:rsid w:val="001679C4"/>
    <w:rsid w:val="00173E72"/>
    <w:rsid w:val="00184085"/>
    <w:rsid w:val="001843BB"/>
    <w:rsid w:val="001901D1"/>
    <w:rsid w:val="00196BF4"/>
    <w:rsid w:val="001A11D3"/>
    <w:rsid w:val="001D255B"/>
    <w:rsid w:val="001E6A68"/>
    <w:rsid w:val="001F25A0"/>
    <w:rsid w:val="001F737B"/>
    <w:rsid w:val="0021025D"/>
    <w:rsid w:val="00210914"/>
    <w:rsid w:val="002155B0"/>
    <w:rsid w:val="002457CB"/>
    <w:rsid w:val="00252C89"/>
    <w:rsid w:val="00254E89"/>
    <w:rsid w:val="002562F0"/>
    <w:rsid w:val="0025799E"/>
    <w:rsid w:val="00282874"/>
    <w:rsid w:val="0029024B"/>
    <w:rsid w:val="002A28EF"/>
    <w:rsid w:val="002B516F"/>
    <w:rsid w:val="002B66D7"/>
    <w:rsid w:val="002E76CF"/>
    <w:rsid w:val="002F7A17"/>
    <w:rsid w:val="00311317"/>
    <w:rsid w:val="00315422"/>
    <w:rsid w:val="003211D8"/>
    <w:rsid w:val="003346FF"/>
    <w:rsid w:val="00336E06"/>
    <w:rsid w:val="00337D7A"/>
    <w:rsid w:val="00350E50"/>
    <w:rsid w:val="00375CBB"/>
    <w:rsid w:val="003C0CE6"/>
    <w:rsid w:val="003E1E51"/>
    <w:rsid w:val="00402C72"/>
    <w:rsid w:val="00403096"/>
    <w:rsid w:val="00412F0D"/>
    <w:rsid w:val="00462535"/>
    <w:rsid w:val="00491D44"/>
    <w:rsid w:val="004D42EC"/>
    <w:rsid w:val="004F0632"/>
    <w:rsid w:val="00524422"/>
    <w:rsid w:val="005462AF"/>
    <w:rsid w:val="005616B6"/>
    <w:rsid w:val="005713EA"/>
    <w:rsid w:val="005806DA"/>
    <w:rsid w:val="00584B29"/>
    <w:rsid w:val="005B1253"/>
    <w:rsid w:val="005B2CFA"/>
    <w:rsid w:val="005B71BE"/>
    <w:rsid w:val="005C1028"/>
    <w:rsid w:val="005E1EE7"/>
    <w:rsid w:val="005E7C67"/>
    <w:rsid w:val="005F22D2"/>
    <w:rsid w:val="005F3708"/>
    <w:rsid w:val="00611449"/>
    <w:rsid w:val="00623871"/>
    <w:rsid w:val="00623DBE"/>
    <w:rsid w:val="00671359"/>
    <w:rsid w:val="00683B64"/>
    <w:rsid w:val="006977A9"/>
    <w:rsid w:val="006A13E1"/>
    <w:rsid w:val="006A41DF"/>
    <w:rsid w:val="006A684D"/>
    <w:rsid w:val="006B1576"/>
    <w:rsid w:val="006C3CEE"/>
    <w:rsid w:val="006D6349"/>
    <w:rsid w:val="006D7944"/>
    <w:rsid w:val="006F0E2C"/>
    <w:rsid w:val="00701C80"/>
    <w:rsid w:val="00704CA7"/>
    <w:rsid w:val="00707CE0"/>
    <w:rsid w:val="00713082"/>
    <w:rsid w:val="00723BE0"/>
    <w:rsid w:val="00725BED"/>
    <w:rsid w:val="00754643"/>
    <w:rsid w:val="00762487"/>
    <w:rsid w:val="0078643D"/>
    <w:rsid w:val="00790796"/>
    <w:rsid w:val="00795644"/>
    <w:rsid w:val="007D5460"/>
    <w:rsid w:val="007E6AC6"/>
    <w:rsid w:val="008111D4"/>
    <w:rsid w:val="008126A8"/>
    <w:rsid w:val="00814367"/>
    <w:rsid w:val="008151A2"/>
    <w:rsid w:val="00835896"/>
    <w:rsid w:val="00840BC8"/>
    <w:rsid w:val="008469DD"/>
    <w:rsid w:val="00857125"/>
    <w:rsid w:val="00866B98"/>
    <w:rsid w:val="00870C97"/>
    <w:rsid w:val="0087267B"/>
    <w:rsid w:val="008729CA"/>
    <w:rsid w:val="00873309"/>
    <w:rsid w:val="00874EE8"/>
    <w:rsid w:val="00877232"/>
    <w:rsid w:val="008D01DA"/>
    <w:rsid w:val="008D5C21"/>
    <w:rsid w:val="008E1A0A"/>
    <w:rsid w:val="008E7909"/>
    <w:rsid w:val="008F5A7E"/>
    <w:rsid w:val="009140DB"/>
    <w:rsid w:val="009535D8"/>
    <w:rsid w:val="00971EF3"/>
    <w:rsid w:val="0097680B"/>
    <w:rsid w:val="009862EF"/>
    <w:rsid w:val="00990E2B"/>
    <w:rsid w:val="0099534B"/>
    <w:rsid w:val="009B29BF"/>
    <w:rsid w:val="009C04AA"/>
    <w:rsid w:val="009D60AF"/>
    <w:rsid w:val="009D6FBE"/>
    <w:rsid w:val="009E2957"/>
    <w:rsid w:val="009E51C2"/>
    <w:rsid w:val="009E7384"/>
    <w:rsid w:val="009F461A"/>
    <w:rsid w:val="009F6753"/>
    <w:rsid w:val="00A12872"/>
    <w:rsid w:val="00A13D30"/>
    <w:rsid w:val="00A1530C"/>
    <w:rsid w:val="00A17979"/>
    <w:rsid w:val="00A328AC"/>
    <w:rsid w:val="00A42BA6"/>
    <w:rsid w:val="00A44F42"/>
    <w:rsid w:val="00A61D21"/>
    <w:rsid w:val="00A71EAF"/>
    <w:rsid w:val="00A768F8"/>
    <w:rsid w:val="00A80ECB"/>
    <w:rsid w:val="00AB59FD"/>
    <w:rsid w:val="00AC1F6B"/>
    <w:rsid w:val="00AC433E"/>
    <w:rsid w:val="00AC55D8"/>
    <w:rsid w:val="00AC618D"/>
    <w:rsid w:val="00AC6B1C"/>
    <w:rsid w:val="00AD63AE"/>
    <w:rsid w:val="00AE7F41"/>
    <w:rsid w:val="00B2653D"/>
    <w:rsid w:val="00B56702"/>
    <w:rsid w:val="00B622DD"/>
    <w:rsid w:val="00B72644"/>
    <w:rsid w:val="00B839DD"/>
    <w:rsid w:val="00B8445C"/>
    <w:rsid w:val="00B93615"/>
    <w:rsid w:val="00BA0322"/>
    <w:rsid w:val="00BA5AF0"/>
    <w:rsid w:val="00BC1166"/>
    <w:rsid w:val="00BC164C"/>
    <w:rsid w:val="00BC6856"/>
    <w:rsid w:val="00BE6963"/>
    <w:rsid w:val="00C00EB1"/>
    <w:rsid w:val="00C154ED"/>
    <w:rsid w:val="00C2241D"/>
    <w:rsid w:val="00C336D8"/>
    <w:rsid w:val="00C43E42"/>
    <w:rsid w:val="00C6053B"/>
    <w:rsid w:val="00C67C54"/>
    <w:rsid w:val="00C7223B"/>
    <w:rsid w:val="00C776FF"/>
    <w:rsid w:val="00C82AFE"/>
    <w:rsid w:val="00C8341F"/>
    <w:rsid w:val="00C95706"/>
    <w:rsid w:val="00CA14C9"/>
    <w:rsid w:val="00CC1597"/>
    <w:rsid w:val="00CD2B01"/>
    <w:rsid w:val="00CF1325"/>
    <w:rsid w:val="00CF4624"/>
    <w:rsid w:val="00D0200B"/>
    <w:rsid w:val="00D1148C"/>
    <w:rsid w:val="00D2752E"/>
    <w:rsid w:val="00D31AA7"/>
    <w:rsid w:val="00D3345D"/>
    <w:rsid w:val="00DB0DFF"/>
    <w:rsid w:val="00DC7E98"/>
    <w:rsid w:val="00DF2FDB"/>
    <w:rsid w:val="00DF63B3"/>
    <w:rsid w:val="00E010FE"/>
    <w:rsid w:val="00E304AC"/>
    <w:rsid w:val="00E45EC9"/>
    <w:rsid w:val="00E63D88"/>
    <w:rsid w:val="00E76259"/>
    <w:rsid w:val="00E87160"/>
    <w:rsid w:val="00E922BB"/>
    <w:rsid w:val="00E937F1"/>
    <w:rsid w:val="00E967F7"/>
    <w:rsid w:val="00EB54A9"/>
    <w:rsid w:val="00EC4B4E"/>
    <w:rsid w:val="00ED5343"/>
    <w:rsid w:val="00EE2DBE"/>
    <w:rsid w:val="00EE55C0"/>
    <w:rsid w:val="00EF5B15"/>
    <w:rsid w:val="00F0267C"/>
    <w:rsid w:val="00F0571B"/>
    <w:rsid w:val="00F0664F"/>
    <w:rsid w:val="00F10BDA"/>
    <w:rsid w:val="00F12857"/>
    <w:rsid w:val="00F26925"/>
    <w:rsid w:val="00F26D01"/>
    <w:rsid w:val="00F41942"/>
    <w:rsid w:val="00F5088D"/>
    <w:rsid w:val="00F90DC3"/>
    <w:rsid w:val="00FA31DC"/>
    <w:rsid w:val="00FB407F"/>
    <w:rsid w:val="00FC202D"/>
    <w:rsid w:val="00FC7AFD"/>
    <w:rsid w:val="00FD1902"/>
    <w:rsid w:val="00FE75F1"/>
    <w:rsid w:val="00FF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F14"/>
  </w:style>
  <w:style w:type="paragraph" w:styleId="Heading5">
    <w:name w:val="heading 5"/>
    <w:basedOn w:val="Normal"/>
    <w:link w:val="Heading5Char"/>
    <w:uiPriority w:val="1"/>
    <w:qFormat/>
    <w:rsid w:val="005E1EE7"/>
    <w:pPr>
      <w:widowControl w:val="0"/>
      <w:spacing w:after="0" w:line="240" w:lineRule="auto"/>
      <w:ind w:left="100"/>
      <w:outlineLvl w:val="4"/>
    </w:pPr>
    <w:rPr>
      <w:rFonts w:ascii="Arial" w:eastAsia="Arial" w:hAnsi="Arial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1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325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1"/>
    <w:rsid w:val="005E1EE7"/>
    <w:rPr>
      <w:rFonts w:ascii="Arial" w:eastAsia="Arial" w:hAnsi="Arial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5E1EE7"/>
    <w:pPr>
      <w:widowControl w:val="0"/>
      <w:spacing w:after="0" w:line="240" w:lineRule="auto"/>
      <w:ind w:left="460"/>
    </w:pPr>
    <w:rPr>
      <w:rFonts w:ascii="Calibri" w:eastAsia="Calibri" w:hAnsi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E1EE7"/>
    <w:rPr>
      <w:rFonts w:ascii="Calibri" w:eastAsia="Calibri" w:hAnsi="Calibr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26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2CFA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customStyle="1" w:styleId="Pa0">
    <w:name w:val="Pa0"/>
    <w:basedOn w:val="Normal"/>
    <w:next w:val="Normal"/>
    <w:uiPriority w:val="99"/>
    <w:rsid w:val="00491D44"/>
    <w:pPr>
      <w:autoSpaceDE w:val="0"/>
      <w:autoSpaceDN w:val="0"/>
      <w:adjustRightInd w:val="0"/>
      <w:spacing w:after="0" w:line="241" w:lineRule="atLeast"/>
    </w:pPr>
    <w:rPr>
      <w:rFonts w:ascii="Palatino Linotype" w:hAnsi="Palatino Linotype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76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259"/>
  </w:style>
  <w:style w:type="paragraph" w:styleId="Footer">
    <w:name w:val="footer"/>
    <w:basedOn w:val="Normal"/>
    <w:link w:val="FooterChar"/>
    <w:uiPriority w:val="99"/>
    <w:unhideWhenUsed/>
    <w:rsid w:val="00E76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2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F14"/>
  </w:style>
  <w:style w:type="paragraph" w:styleId="Heading5">
    <w:name w:val="heading 5"/>
    <w:basedOn w:val="Normal"/>
    <w:link w:val="Heading5Char"/>
    <w:uiPriority w:val="1"/>
    <w:qFormat/>
    <w:rsid w:val="005E1EE7"/>
    <w:pPr>
      <w:widowControl w:val="0"/>
      <w:spacing w:after="0" w:line="240" w:lineRule="auto"/>
      <w:ind w:left="100"/>
      <w:outlineLvl w:val="4"/>
    </w:pPr>
    <w:rPr>
      <w:rFonts w:ascii="Arial" w:eastAsia="Arial" w:hAnsi="Arial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1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325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1"/>
    <w:rsid w:val="005E1EE7"/>
    <w:rPr>
      <w:rFonts w:ascii="Arial" w:eastAsia="Arial" w:hAnsi="Arial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5E1EE7"/>
    <w:pPr>
      <w:widowControl w:val="0"/>
      <w:spacing w:after="0" w:line="240" w:lineRule="auto"/>
      <w:ind w:left="460"/>
    </w:pPr>
    <w:rPr>
      <w:rFonts w:ascii="Calibri" w:eastAsia="Calibri" w:hAnsi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E1EE7"/>
    <w:rPr>
      <w:rFonts w:ascii="Calibri" w:eastAsia="Calibri" w:hAnsi="Calibr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26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2CFA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customStyle="1" w:styleId="Pa0">
    <w:name w:val="Pa0"/>
    <w:basedOn w:val="Normal"/>
    <w:next w:val="Normal"/>
    <w:uiPriority w:val="99"/>
    <w:rsid w:val="00491D44"/>
    <w:pPr>
      <w:autoSpaceDE w:val="0"/>
      <w:autoSpaceDN w:val="0"/>
      <w:adjustRightInd w:val="0"/>
      <w:spacing w:after="0" w:line="241" w:lineRule="atLeast"/>
    </w:pPr>
    <w:rPr>
      <w:rFonts w:ascii="Palatino Linotype" w:hAnsi="Palatino Linotype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76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259"/>
  </w:style>
  <w:style w:type="paragraph" w:styleId="Footer">
    <w:name w:val="footer"/>
    <w:basedOn w:val="Normal"/>
    <w:link w:val="FooterChar"/>
    <w:uiPriority w:val="99"/>
    <w:unhideWhenUsed/>
    <w:rsid w:val="00E76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3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pa.gov/asbesto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Goldschmidt, Michael</dc:creator>
  <cp:lastModifiedBy>Goldschmidt, Michael</cp:lastModifiedBy>
  <cp:revision>6</cp:revision>
  <cp:lastPrinted>2016-05-19T03:54:00Z</cp:lastPrinted>
  <dcterms:created xsi:type="dcterms:W3CDTF">2016-05-20T06:02:00Z</dcterms:created>
  <dcterms:modified xsi:type="dcterms:W3CDTF">2016-05-20T07:05:00Z</dcterms:modified>
</cp:coreProperties>
</file>