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511EE3" w14:paraId="70C78949"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511EE3" w14:paraId="6AD810CF"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379BB0BD" w14:textId="77777777" w:rsidR="00511EE3" w:rsidRPr="002D7D31" w:rsidRDefault="00511EE3">
                  <w:pPr>
                    <w:pStyle w:val="a3"/>
                    <w:jc w:val="center"/>
                  </w:pPr>
                  <w:r w:rsidRPr="002D7D31">
                    <w:t xml:space="preserve">http://www.shamela.ws </w:t>
                  </w:r>
                </w:p>
              </w:tc>
            </w:tr>
            <w:tr w:rsidR="00511EE3" w14:paraId="5724E694" w14:textId="77777777">
              <w:trPr>
                <w:trHeight w:val="300"/>
                <w:tblCellSpacing w:w="0" w:type="dxa"/>
                <w:jc w:val="center"/>
              </w:trPr>
              <w:tc>
                <w:tcPr>
                  <w:tcW w:w="0" w:type="auto"/>
                  <w:shd w:val="clear" w:color="auto" w:fill="7E98CB"/>
                  <w:noWrap/>
                  <w:vAlign w:val="center"/>
                  <w:hideMark/>
                </w:tcPr>
                <w:p w14:paraId="7E09C058" w14:textId="77777777" w:rsidR="00511EE3" w:rsidRDefault="00511EE3">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DAEAA49" w14:textId="77777777" w:rsidR="00511EE3" w:rsidRDefault="00511EE3">
            <w:pPr>
              <w:bidi/>
              <w:rPr>
                <w:rFonts w:ascii="Traditional Arabic" w:hAnsi="Traditional Arabic" w:cs="Traditional Arabic"/>
                <w:sz w:val="30"/>
                <w:szCs w:val="30"/>
              </w:rPr>
            </w:pPr>
          </w:p>
        </w:tc>
      </w:tr>
    </w:tbl>
    <w:p w14:paraId="31EA9C66" w14:textId="77777777" w:rsidR="00511EE3" w:rsidRDefault="00511EE3">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511EE3" w14:paraId="34BAD592"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07EB7AB" w14:textId="77777777" w:rsidR="00511EE3" w:rsidRDefault="00511EE3">
            <w:pPr>
              <w:bidi/>
              <w:rPr>
                <w:rFonts w:ascii="Traditional Arabic" w:hAnsi="Traditional Arabic" w:cs="Traditional Arabic" w:hint="cs"/>
                <w:b/>
                <w:bCs/>
                <w:color w:val="00349C"/>
                <w:sz w:val="34"/>
                <w:szCs w:val="34"/>
                <w:rtl/>
              </w:rPr>
            </w:pPr>
          </w:p>
          <w:p w14:paraId="6858E0F4" w14:textId="77777777" w:rsidR="00511EE3" w:rsidRDefault="00511EE3">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النبوات</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المحقق: عبد العزيز بن صالح الطويان</w:t>
            </w:r>
            <w:r>
              <w:rPr>
                <w:rFonts w:ascii="Traditional Arabic" w:hAnsi="Traditional Arabic" w:cs="Traditional Arabic"/>
                <w:b/>
                <w:bCs/>
                <w:color w:val="00349C"/>
                <w:sz w:val="34"/>
                <w:szCs w:val="34"/>
                <w:rtl/>
              </w:rPr>
              <w:br/>
              <w:t>الناشر: أضواء السلف، الرياض، المملكة العربية السعودية</w:t>
            </w:r>
            <w:r>
              <w:rPr>
                <w:rFonts w:ascii="Traditional Arabic" w:hAnsi="Traditional Arabic" w:cs="Traditional Arabic"/>
                <w:b/>
                <w:bCs/>
                <w:color w:val="00349C"/>
                <w:sz w:val="34"/>
                <w:szCs w:val="34"/>
                <w:rtl/>
              </w:rPr>
              <w:br/>
              <w:t>الطبعة: الأولى، 1420هـ/2000م</w:t>
            </w:r>
            <w:r>
              <w:rPr>
                <w:rFonts w:ascii="Traditional Arabic" w:hAnsi="Traditional Arabic" w:cs="Traditional Arabic"/>
                <w:b/>
                <w:bCs/>
                <w:color w:val="00349C"/>
                <w:sz w:val="34"/>
                <w:szCs w:val="34"/>
                <w:rtl/>
              </w:rPr>
              <w:br/>
              <w:t>عدد الأجزاء: 2</w:t>
            </w:r>
            <w:r>
              <w:rPr>
                <w:rFonts w:ascii="Traditional Arabic" w:hAnsi="Traditional Arabic" w:cs="Traditional Arabic"/>
                <w:b/>
                <w:bCs/>
                <w:color w:val="00349C"/>
                <w:sz w:val="34"/>
                <w:szCs w:val="34"/>
                <w:rtl/>
              </w:rPr>
              <w:br/>
              <w:t>[ترقيم الكتاب موافق للمطبوع وهو مذيل بالحواشي]</w:t>
            </w:r>
          </w:p>
        </w:tc>
      </w:tr>
    </w:tbl>
    <w:p w14:paraId="7EA00F36" w14:textId="77777777" w:rsidR="00511EE3" w:rsidRPr="002D7D31" w:rsidRDefault="00511EE3">
      <w:pPr>
        <w:pStyle w:val="a3"/>
        <w:bidi/>
        <w:ind w:left="720"/>
        <w:rPr>
          <w:b/>
          <w:bCs/>
          <w:i/>
          <w:iCs/>
          <w:color w:val="0000FF"/>
          <w:rtl/>
          <w:lang w:bidi="ar"/>
        </w:rPr>
      </w:pPr>
      <w:r>
        <w:rPr>
          <w:b/>
          <w:bCs/>
          <w:color w:val="800000"/>
          <w:rtl/>
          <w:lang w:bidi="ar"/>
        </w:rPr>
        <w:t>المجلد الأول</w:t>
      </w:r>
      <w:r>
        <w:rPr>
          <w:b/>
          <w:bCs/>
          <w:rtl/>
          <w:lang w:bidi="ar"/>
        </w:rPr>
        <w:br/>
      </w:r>
      <w:r>
        <w:rPr>
          <w:b/>
          <w:bCs/>
          <w:color w:val="800000"/>
          <w:rtl/>
          <w:lang w:bidi="ar"/>
        </w:rPr>
        <w:t>مقدمة</w:t>
      </w:r>
      <w:r>
        <w:rPr>
          <w:b/>
          <w:bCs/>
          <w:rtl/>
          <w:lang w:bidi="ar"/>
        </w:rPr>
        <w:br/>
        <w:t>...</w:t>
      </w:r>
      <w:r>
        <w:rPr>
          <w:b/>
          <w:bCs/>
          <w:rtl/>
          <w:lang w:bidi="ar"/>
        </w:rPr>
        <w:br/>
        <w:t>مقدّمة</w:t>
      </w:r>
      <w:r>
        <w:rPr>
          <w:b/>
          <w:bCs/>
          <w:rtl/>
          <w:lang w:bidi="ar"/>
        </w:rPr>
        <w:br/>
        <w:t>إنّ الحمد لله، نحمده ونستعينه، ونستهديه ونستغفره، ونعوذ بالله من شرور أنفسنا، وسيّئات أعمالنا، من يهده الله فلا مضلّ له، ومن يُضلل فلا هادي له، وأشهد أن لا إله إلا الله وحده لا شريك له، وأشهد أنّ محمّداً عبده ورسوله.</w:t>
      </w:r>
      <w:r>
        <w:rPr>
          <w:b/>
          <w:bCs/>
          <w:rtl/>
          <w:lang w:bidi="ar"/>
        </w:rPr>
        <w:br/>
        <w:t>{يَا أَيُّهَا الَّذِينَ آمَنُوا اتَّقُوا اللَّهَ حَقَّ تُقَاتِهِ وَلا تَمُوتُنَّ إِلَّا وَأَنْتُمْ مُسْلِمُونَ} [آل عمران، 102] .</w:t>
      </w:r>
      <w:r>
        <w:rPr>
          <w:b/>
          <w:bCs/>
          <w:rtl/>
          <w:lang w:bidi="ar"/>
        </w:rPr>
        <w:b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 [النساء، 1] .</w:t>
      </w:r>
      <w:r>
        <w:rPr>
          <w:b/>
          <w:bCs/>
          <w:rtl/>
          <w:lang w:bidi="ar"/>
        </w:rPr>
        <w:br/>
        <w:t>{يَا أَيُّهَا الَّذِينَ آمَنُوا اتَّقُوا اللَّهَ وَقُولُوا قَوْلاً سَدِيداً * يُصْلِحْ لَكُمْ أَعْمَالَكُمْ وَيَغْفِرْ لَكُمْ ذُنُوبَكُمْ وَمَنْ يُطِعِ اللَّهَ وَرَسُولَهُ فَقَدْ فَازَ فَوْزاً عَظِيماً} [الأحزاب،70-71] .</w:t>
      </w:r>
      <w:r>
        <w:rPr>
          <w:b/>
          <w:bCs/>
          <w:rtl/>
          <w:lang w:bidi="ar"/>
        </w:rPr>
        <w:br/>
        <w:t>أمّا بعد:</w:t>
      </w:r>
      <w:r>
        <w:rPr>
          <w:b/>
          <w:bCs/>
          <w:rtl/>
          <w:lang w:bidi="ar"/>
        </w:rPr>
        <w:br/>
        <w:t>فإنّ أصدق الحديث كتاب الله، وأحسن الهدي هديُ محمد صلى الله عليه وسلم، وشرّ الأمور محدثاتها، وكلّ محدثة بدعة، وكلّ بدعة ضلالة، وكلّ ضلالة في النار1.</w:t>
      </w:r>
      <w:r>
        <w:rPr>
          <w:b/>
          <w:bCs/>
          <w:rtl/>
          <w:lang w:bidi="ar"/>
        </w:rPr>
        <w:br/>
      </w:r>
      <w:r>
        <w:rPr>
          <w:b/>
          <w:bCs/>
          <w:rtl/>
          <w:lang w:bidi="ar"/>
        </w:rPr>
        <w:lastRenderedPageBreak/>
        <w:t>__________</w:t>
      </w:r>
      <w:r>
        <w:rPr>
          <w:b/>
          <w:bCs/>
          <w:rtl/>
          <w:lang w:bidi="ar"/>
        </w:rPr>
        <w:br/>
        <w:t>1 هذه الخطبة تسمى خطبة الحاجة، وهي مأثورة عن النبي صلى الله عليه وسلم، وهي تُشرع بين يدي كلّ حاجة. وقد أخرجها الإمام مسلم في صحيحه 1/336، 2/592-593، والإمام أحمد في مسنده 3/310، 371. والنسائي في سننه 3/118، كتاب صلاة العيدين، باب كيف الخطبة. وابن ماجه في سننه 1/609، كتاب النكاح، باب خطبة النكاح. وانظر سلسلة الأحاديث الصحيحة للألباني 1/3. وقد أفردها الشيخ محمد ناصر الدين الألباني برسالة جمع الأحاديث الواردة فيها، وسماها خطبة الحاجة التي كان النبي صلى الله عليه وسلم يُعلّمها أصحابه.</w:t>
      </w:r>
    </w:p>
    <w:p w14:paraId="5D748E44" w14:textId="77777777" w:rsidR="00511EE3" w:rsidRDefault="00511EE3">
      <w:pPr>
        <w:pStyle w:val="a3"/>
        <w:bidi/>
        <w:ind w:left="720"/>
        <w:jc w:val="right"/>
        <w:rPr>
          <w:b/>
          <w:bCs/>
          <w:i/>
          <w:iCs/>
          <w:color w:val="0000FF"/>
          <w:rtl/>
          <w:lang w:bidi="ar"/>
        </w:rPr>
      </w:pPr>
      <w:r>
        <w:rPr>
          <w:b/>
          <w:bCs/>
          <w:i/>
          <w:iCs/>
          <w:color w:val="0000FF"/>
          <w:rtl/>
          <w:lang w:bidi="ar"/>
        </w:rPr>
        <w:t>(1/5)</w:t>
      </w:r>
    </w:p>
    <w:p w14:paraId="5B82A616" w14:textId="77777777" w:rsidR="00511EE3" w:rsidRDefault="00511EE3">
      <w:pPr>
        <w:bidi/>
        <w:ind w:left="720"/>
        <w:rPr>
          <w:b/>
          <w:bCs/>
          <w:rtl/>
          <w:lang w:bidi="ar"/>
        </w:rPr>
      </w:pPr>
      <w:r>
        <w:rPr>
          <w:rFonts w:hint="cs"/>
          <w:b/>
          <w:bCs/>
          <w:lang w:bidi="ar"/>
        </w:rPr>
        <w:pict w14:anchorId="4709A410">
          <v:rect id="_x0000_i1025" style="width:394.55pt;height:1.5pt" o:hrpct="950" o:hralign="center" o:hrstd="t" o:hrnoshade="t" o:hr="t" fillcolor="navy" stroked="f"/>
        </w:pict>
      </w:r>
    </w:p>
    <w:p w14:paraId="3E2A7C99" w14:textId="77777777" w:rsidR="00511EE3" w:rsidRPr="002D7D31" w:rsidRDefault="00511EE3">
      <w:pPr>
        <w:pStyle w:val="a3"/>
        <w:bidi/>
        <w:ind w:left="720"/>
        <w:rPr>
          <w:rFonts w:hint="cs"/>
          <w:b/>
          <w:bCs/>
          <w:i/>
          <w:iCs/>
          <w:color w:val="0000FF"/>
          <w:rtl/>
          <w:lang w:bidi="ar"/>
        </w:rPr>
      </w:pPr>
      <w:r>
        <w:rPr>
          <w:b/>
          <w:bCs/>
          <w:rtl/>
          <w:lang w:bidi="ar"/>
        </w:rPr>
        <w:t>ثم أما بعد: فإن الله تعالى لم يخلق عباده عَبَثاً، ولم يتركهم سُدى، بل أرسل إليهم أنبياءه ورسله واسطةً بينه وبينهم يُبلّغونهم أوامره ونواهيه، ويُبيِّنون لهم طريق الهدى من الضلال.</w:t>
      </w:r>
      <w:r>
        <w:rPr>
          <w:b/>
          <w:bCs/>
          <w:rtl/>
          <w:lang w:bidi="ar"/>
        </w:rPr>
        <w:br/>
        <w:t>فتبارك القائل: {أَفَحَسِبْتُمْ أَنَّمَا خَلَقْنَاكُمْ عَبَثاً وَأَنَّكُمْ إِلَيْنَا لا تُرْجَعُونَ} [المؤمنون، 115] ، {أَيَحْسَبُ الْأِنْسَانُ أَنْ يُتْرَكَ سُدىً} [القيامة، 36] .</w:t>
      </w:r>
      <w:r>
        <w:rPr>
          <w:b/>
          <w:bCs/>
          <w:rtl/>
          <w:lang w:bidi="ar"/>
        </w:rPr>
        <w:br/>
        <w:t>وبعثة الرسل فضلٌ منه - جلّ وعلا - ومنّة يمتنّ بها على عباده المؤمنين.</w:t>
      </w:r>
      <w:r>
        <w:rPr>
          <w:b/>
          <w:bCs/>
          <w:rtl/>
          <w:lang w:bidi="ar"/>
        </w:rPr>
        <w:br/>
        <w:t>قال تعالى: {لَقَدْ مَنَّ اللَّهُ عَلَى الْمُؤْمِنِينَ إِذْ بَعَثَ فِيهِمْ رَسُولاً مِنْ أَنْفُسِهِمْ يَتْلُو عَلَيْهِمْ آيَاتِهِ وَيُزَكِّيهِمْ وَيُعَلِّمُهُمُ الْكِتَابَ وَالْحِكْمَةَ وَإِنْ كَانُوا مِنْ قَبْلُ لَفِي ضَلالٍ مُبِينٍ} [آل عمران، 164] .</w:t>
      </w:r>
      <w:r>
        <w:rPr>
          <w:b/>
          <w:bCs/>
          <w:rtl/>
          <w:lang w:bidi="ar"/>
        </w:rPr>
        <w:br/>
        <w:t>وفي بعثة الرسل إنذارٌ منه - تبارك وتعالى - لبني آدم، كي لا تكون لهم حجّة على الله بعد الرسل، فيُقيم عليهم الحجة بإرسال المرسلين، ولا يقولوا بعدها: ما جاءنا مبشّرون ولا منذرون.</w:t>
      </w:r>
      <w:r>
        <w:rPr>
          <w:b/>
          <w:bCs/>
          <w:rtl/>
          <w:lang w:bidi="ar"/>
        </w:rPr>
        <w:br/>
        <w:t>قال تعالى: {رُسُلاً مُبَشِّرِينَ وَمُنْذِرِينَ لِئَلَّا يَكُونَ لِلنَّاسِ عَلَى اللَّهِ حُجَّةٌ بَعْدَ الرُّسُلِ} [النساء، 165] .</w:t>
      </w:r>
      <w:r>
        <w:rPr>
          <w:b/>
          <w:bCs/>
          <w:rtl/>
          <w:lang w:bidi="ar"/>
        </w:rPr>
        <w:br/>
        <w:t>إذ من سُنّته تعالى أن لا يُعذّب أحداً حتى يُقيم عليه الحجة، وفي إرسال المرسلين - عليهم الصلاة والسلام - إقامة للحجة.</w:t>
      </w:r>
      <w:r>
        <w:rPr>
          <w:b/>
          <w:bCs/>
          <w:rtl/>
          <w:lang w:bidi="ar"/>
        </w:rPr>
        <w:br/>
        <w:t>قال تعالى: {وَمَا كُنَّا مُعَذِّبِينَ حَتَّى نَبْعَثَ رَسُولاً} [الإسراء، 15] .</w:t>
      </w:r>
      <w:r>
        <w:rPr>
          <w:b/>
          <w:bCs/>
          <w:rtl/>
          <w:lang w:bidi="ar"/>
        </w:rPr>
        <w:br/>
        <w:t>وموضوع النبوات من أعظم أبواب العقيدة؛ إذ الإيمان برسل الله - تبارك وتعالى - أحدُ أركان الإيمان الستة، فلا يصحّ إيمان العبد حتى يؤمن بالله، وملائكته، وكتبه، ورسله، واليوم الآخر، والقدر خيره وشرّه.</w:t>
      </w:r>
    </w:p>
    <w:p w14:paraId="7EFAD4EB" w14:textId="77777777" w:rsidR="00511EE3" w:rsidRDefault="00511EE3">
      <w:pPr>
        <w:pStyle w:val="a3"/>
        <w:bidi/>
        <w:ind w:left="720"/>
        <w:jc w:val="right"/>
        <w:rPr>
          <w:b/>
          <w:bCs/>
          <w:i/>
          <w:iCs/>
          <w:color w:val="0000FF"/>
          <w:rtl/>
          <w:lang w:bidi="ar"/>
        </w:rPr>
      </w:pPr>
      <w:r>
        <w:rPr>
          <w:b/>
          <w:bCs/>
          <w:i/>
          <w:iCs/>
          <w:color w:val="0000FF"/>
          <w:rtl/>
          <w:lang w:bidi="ar"/>
        </w:rPr>
        <w:t>(1/6)</w:t>
      </w:r>
    </w:p>
    <w:p w14:paraId="77C72551" w14:textId="77777777" w:rsidR="00511EE3" w:rsidRDefault="00511EE3">
      <w:pPr>
        <w:bidi/>
        <w:ind w:left="720"/>
        <w:rPr>
          <w:b/>
          <w:bCs/>
          <w:rtl/>
          <w:lang w:bidi="ar"/>
        </w:rPr>
      </w:pPr>
      <w:r>
        <w:rPr>
          <w:rFonts w:hint="cs"/>
          <w:b/>
          <w:bCs/>
          <w:lang w:bidi="ar"/>
        </w:rPr>
        <w:lastRenderedPageBreak/>
        <w:pict w14:anchorId="57E7D693">
          <v:rect id="_x0000_i1026" style="width:394.55pt;height:1.5pt" o:hrpct="950" o:hralign="center" o:hrstd="t" o:hrnoshade="t" o:hr="t" fillcolor="navy" stroked="f"/>
        </w:pict>
      </w:r>
    </w:p>
    <w:p w14:paraId="2DEF8EA3" w14:textId="77777777" w:rsidR="00511EE3" w:rsidRPr="002D7D31" w:rsidRDefault="00511EE3">
      <w:pPr>
        <w:pStyle w:val="a3"/>
        <w:bidi/>
        <w:ind w:left="720"/>
        <w:rPr>
          <w:rFonts w:hint="cs"/>
          <w:b/>
          <w:bCs/>
          <w:i/>
          <w:iCs/>
          <w:color w:val="0000FF"/>
          <w:rtl/>
          <w:lang w:bidi="ar"/>
        </w:rPr>
      </w:pPr>
      <w:r>
        <w:rPr>
          <w:b/>
          <w:bCs/>
          <w:rtl/>
          <w:lang w:bidi="ar"/>
        </w:rPr>
        <w:t>والنبوة هي الطريق لمعرفة محابّ الله ومساخطه، وأوامره ونواهيه، وما يُقرّب إليه، وما يُبعد عن رحمته.</w:t>
      </w:r>
      <w:r>
        <w:rPr>
          <w:b/>
          <w:bCs/>
          <w:rtl/>
          <w:lang w:bidi="ar"/>
        </w:rPr>
        <w:br/>
        <w:t>لذلك اقتضت حكمته - جلّ وعلا - أن يُرسل أنبياءه ورسله لإرشاد الخلق، وتوضيح الحقّ، وبيان الشريعة والدين، وما يضمن السعادة في الدارَيْن.</w:t>
      </w:r>
      <w:r>
        <w:rPr>
          <w:b/>
          <w:bCs/>
          <w:rtl/>
          <w:lang w:bidi="ar"/>
        </w:rPr>
        <w:br/>
        <w:t>وقد منّ الله عليّ إذ وفقني في مرحلة الماجستير لاختيار رسالة نافعة - بإذن الله - درستُ فيها جهود عَلَمٍ من أعلام أهل السنة في عصرنا في تقرير عقيدة سلف هذه الأمة - رحمهم الله - ألا وهو الشيخ العلامة محمد الأمين الشنقيطي - رحمة الله عليه.</w:t>
      </w:r>
      <w:r>
        <w:rPr>
          <w:b/>
          <w:bCs/>
          <w:rtl/>
          <w:lang w:bidi="ar"/>
        </w:rPr>
        <w:br/>
        <w:t>وقد كانت هذه الرسالة ذات أثرٍ مبارك عليّ - بحمد الله؛ إذ وصلتني بكتب أعلام السلف، فعشت معها وقتاً طيباً مباركاً، ووجدت في قراءتها لذّة ما بعدها لذّة.</w:t>
      </w:r>
      <w:r>
        <w:rPr>
          <w:b/>
          <w:bCs/>
          <w:rtl/>
          <w:lang w:bidi="ar"/>
        </w:rPr>
        <w:br/>
        <w:t>ومن أشهر من ارتبطت صلتي بهم من كتب هؤلاء الأعلام: شيخ الإسلام ابن تيمية - رحمه الله، الذي جدّد الله - تبارك وتعالى - به الدين في أواخر القرن السابع، وأوائل القرن الثامن الهجري.</w:t>
      </w:r>
      <w:r>
        <w:rPr>
          <w:b/>
          <w:bCs/>
          <w:rtl/>
          <w:lang w:bidi="ar"/>
        </w:rPr>
        <w:br/>
        <w:t>وقد منّ الله به على المسلمين، وجعله عوناً لمن اتبع منهج سيّد المرسلين، وشوكة في حلوق المخالفين، ونُصرة لهذا الدين، ينفي عنه تحريف الغالين، وانتحال المبطلين، وتأويل الجاهلين؛ كما قال سيّد الأنبياء والمرسلين صلى الله عليه وسلم: "يحمل هذا العلم من كلّ خلف عدوله، ينفون عنه تحريف الغالين، وانتحال المبطلين، وتأويل الجاهلين"1.</w:t>
      </w:r>
      <w:r>
        <w:rPr>
          <w:b/>
          <w:bCs/>
          <w:rtl/>
          <w:lang w:bidi="ar"/>
        </w:rPr>
        <w:br/>
        <w:t>__________</w:t>
      </w:r>
      <w:r>
        <w:rPr>
          <w:b/>
          <w:bCs/>
          <w:rtl/>
          <w:lang w:bidi="ar"/>
        </w:rPr>
        <w:br/>
        <w:t>1 أورده التبريزي في "مشكاة المصابيح": (رقم 248) وفيه: عن إبراهيم بن عبد الرحمن العذري قال: قال رسول الله صلى الله عليه وسلم: "يحمل هذا العلم من كل خلف عدوله، ينفون عنه تحريف الغالين وانتحال المبطلين وتأويل الجاهلين". رواه البيهقي.</w:t>
      </w:r>
      <w:r>
        <w:rPr>
          <w:b/>
          <w:bCs/>
          <w:rtl/>
          <w:lang w:bidi="ar"/>
        </w:rPr>
        <w:br/>
        <w:t>وقد علق الشيخ الألباني على هذا الحديث بأنه مرسل؛ لأن إبراهيم بن عبد الرحمن العذري هذا تابعي مقلّ كما قال الذهبي، راويه عنه معاذ بن رفاعة ليس بعمدة. لكن الحديث قد روي موصولاً من طريق جماعة من الصحابة، وصحح بعض طرقه الحافظ العلائي في "بغية الملتمس" (3-4) . وروى الخطيب في "شرف أصحاب الحديث" (35/2) عن مهنا بن يحيى قال: سألت أحمد - يعني ابن حنبل- عن حديث معاذ بن رفاعة عن إبراهيم هذا، فقلت لأحمد: كأنه كلام موضوع؟ فقال: لا، هو صحيح. فقلتُ له: ممن سمعته أنت؟ قال: من غير واحد. قلت: من هم؟ قال: حدثني به مسكين، إلا أنه يقول: معاذ، عن القاسم بن عبد الرحمن. قال أحمد: معاذ بن رفاعة لا بأس به ... انظر مشكاة المصابيح 1/82-83.</w:t>
      </w:r>
      <w:r>
        <w:rPr>
          <w:b/>
          <w:bCs/>
          <w:rtl/>
          <w:lang w:bidi="ar"/>
        </w:rPr>
        <w:br/>
        <w:t>وقال الذهبي عن العذري في "الميزان": ما علمته واهياً، أرسل حديث: "يحمل هذا العلم من كلّ خلفٍ عدوله".. وسيأتي تخريجه ص (675-676) .</w:t>
      </w:r>
    </w:p>
    <w:p w14:paraId="5A3FC094" w14:textId="77777777" w:rsidR="00511EE3" w:rsidRDefault="00511EE3">
      <w:pPr>
        <w:pStyle w:val="a3"/>
        <w:bidi/>
        <w:ind w:left="720"/>
        <w:jc w:val="right"/>
        <w:rPr>
          <w:b/>
          <w:bCs/>
          <w:i/>
          <w:iCs/>
          <w:color w:val="0000FF"/>
          <w:rtl/>
          <w:lang w:bidi="ar"/>
        </w:rPr>
      </w:pPr>
      <w:r>
        <w:rPr>
          <w:b/>
          <w:bCs/>
          <w:i/>
          <w:iCs/>
          <w:color w:val="0000FF"/>
          <w:rtl/>
          <w:lang w:bidi="ar"/>
        </w:rPr>
        <w:lastRenderedPageBreak/>
        <w:t>(1/7)</w:t>
      </w:r>
    </w:p>
    <w:p w14:paraId="5ACBE4E6" w14:textId="77777777" w:rsidR="00511EE3" w:rsidRDefault="00511EE3">
      <w:pPr>
        <w:bidi/>
        <w:ind w:left="720"/>
        <w:rPr>
          <w:b/>
          <w:bCs/>
          <w:rtl/>
          <w:lang w:bidi="ar"/>
        </w:rPr>
      </w:pPr>
      <w:r>
        <w:rPr>
          <w:rFonts w:hint="cs"/>
          <w:b/>
          <w:bCs/>
          <w:lang w:bidi="ar"/>
        </w:rPr>
        <w:pict w14:anchorId="3B362195">
          <v:rect id="_x0000_i1027" style="width:394.55pt;height:1.5pt" o:hrpct="950" o:hralign="center" o:hrstd="t" o:hrnoshade="t" o:hr="t" fillcolor="navy" stroked="f"/>
        </w:pict>
      </w:r>
    </w:p>
    <w:p w14:paraId="5B19446A" w14:textId="77777777" w:rsidR="00511EE3" w:rsidRPr="002D7D31" w:rsidRDefault="00511EE3">
      <w:pPr>
        <w:pStyle w:val="a3"/>
        <w:bidi/>
        <w:ind w:left="720"/>
        <w:rPr>
          <w:rFonts w:hint="cs"/>
          <w:b/>
          <w:bCs/>
          <w:i/>
          <w:iCs/>
          <w:color w:val="0000FF"/>
          <w:rtl/>
          <w:lang w:bidi="ar"/>
        </w:rPr>
      </w:pPr>
      <w:r>
        <w:rPr>
          <w:b/>
          <w:bCs/>
          <w:rtl/>
          <w:lang w:bidi="ar"/>
        </w:rPr>
        <w:t>وقال صلى الله عليه وسلم أيضاً: "لا تزال طائفة من أمتي ظاهرين على الحقّ لا يضرّهم من خذلهم حتى يأتي أمر الله وهم كذلك"1.</w:t>
      </w:r>
      <w:r>
        <w:rPr>
          <w:b/>
          <w:bCs/>
          <w:rtl/>
          <w:lang w:bidi="ar"/>
        </w:rPr>
        <w:br/>
        <w:t>ولا شكّ أنّ علم الأعلام، وشيخ الإسلام - رحمه الله - من هذه الطائفة المنصورة؛ فقد حمل أمانة العلم، وبلّغها بكلّ صدقٍ وإخلاص، وجاهد بلسانه وقلمه ويده، وأُوذي بسبب صدعه بالحقّ وحرصه على هداية الخلق، وامتحن بسبب عقيدته، وضُيِّق عليه ونُفي من بلدته، وهو رغم ذلك كلّه غير مبالٍ، لا يخاف في الله لومة لائم، حتى توفّاه الله - تعالى - معتَقَلاً، لم يخش من سلطان الباطل أو يُظهر من جَلَده على باطله مَلَلاً. وقد ذهب عصره ومضى إلى الربّ خصومه، ومات من كانوا يكيدون به، لكن لم يمت علمه ولم ينطفئ نوره بل بقي شعلةً تُنير الطريق لسالكي الطريق المستقيم؛ طريق الأنبياء والصديقين والشهداء والصالحين، وحسن أولئك رفيقاً.</w:t>
      </w:r>
      <w:r>
        <w:rPr>
          <w:b/>
          <w:bCs/>
          <w:rtl/>
          <w:lang w:bidi="ar"/>
        </w:rPr>
        <w:br/>
        <w:t>__________</w:t>
      </w:r>
      <w:r>
        <w:rPr>
          <w:b/>
          <w:bCs/>
          <w:rtl/>
          <w:lang w:bidi="ar"/>
        </w:rPr>
        <w:br/>
        <w:t>1 أخرجه الإمام مسلم في "صحيحه" 3/1523، كتاب الإمارة، باب قوله صلى الله عليه وسلم: "لا تزال طائفة..".</w:t>
      </w:r>
    </w:p>
    <w:p w14:paraId="73626FD2" w14:textId="77777777" w:rsidR="00511EE3" w:rsidRDefault="00511EE3">
      <w:pPr>
        <w:pStyle w:val="a3"/>
        <w:bidi/>
        <w:ind w:left="720"/>
        <w:jc w:val="right"/>
        <w:rPr>
          <w:b/>
          <w:bCs/>
          <w:i/>
          <w:iCs/>
          <w:color w:val="0000FF"/>
          <w:rtl/>
          <w:lang w:bidi="ar"/>
        </w:rPr>
      </w:pPr>
      <w:r>
        <w:rPr>
          <w:b/>
          <w:bCs/>
          <w:i/>
          <w:iCs/>
          <w:color w:val="0000FF"/>
          <w:rtl/>
          <w:lang w:bidi="ar"/>
        </w:rPr>
        <w:t>(1/8)</w:t>
      </w:r>
    </w:p>
    <w:p w14:paraId="2268B8E9" w14:textId="77777777" w:rsidR="00511EE3" w:rsidRDefault="00511EE3">
      <w:pPr>
        <w:bidi/>
        <w:ind w:left="720"/>
        <w:rPr>
          <w:b/>
          <w:bCs/>
          <w:rtl/>
          <w:lang w:bidi="ar"/>
        </w:rPr>
      </w:pPr>
      <w:r>
        <w:rPr>
          <w:rFonts w:hint="cs"/>
          <w:b/>
          <w:bCs/>
          <w:lang w:bidi="ar"/>
        </w:rPr>
        <w:pict w14:anchorId="26B335D6">
          <v:rect id="_x0000_i1028" style="width:394.55pt;height:1.5pt" o:hrpct="950" o:hralign="center" o:hrstd="t" o:hrnoshade="t" o:hr="t" fillcolor="navy" stroked="f"/>
        </w:pict>
      </w:r>
    </w:p>
    <w:p w14:paraId="268A9298" w14:textId="77777777" w:rsidR="00511EE3" w:rsidRPr="002D7D31" w:rsidRDefault="00511EE3">
      <w:pPr>
        <w:pStyle w:val="a3"/>
        <w:bidi/>
        <w:ind w:left="720"/>
        <w:rPr>
          <w:rFonts w:hint="cs"/>
          <w:b/>
          <w:bCs/>
          <w:i/>
          <w:iCs/>
          <w:color w:val="0000FF"/>
          <w:rtl/>
          <w:lang w:bidi="ar"/>
        </w:rPr>
      </w:pPr>
      <w:r>
        <w:rPr>
          <w:b/>
          <w:bCs/>
          <w:rtl/>
          <w:lang w:bidi="ar"/>
        </w:rPr>
        <w:t>وقد طبّقت شهرة شيخ الإسلام الآفاق، ووضع الله لكتبه القبول، ونهل الناس من معينها الرقراق.</w:t>
      </w:r>
      <w:r>
        <w:rPr>
          <w:b/>
          <w:bCs/>
          <w:rtl/>
          <w:lang w:bidi="ar"/>
        </w:rPr>
        <w:br/>
        <w:t>ومن تلكم الكتب: كتاب ((النبوات)) الذي يعتبر من أفضل ما كُتب في موضوعه، فقد بيَّن فيه مؤلفه - رحمه الله - مفهوم النبوة، والمعجزة، والكرامة، وذكر الفرق بينها، وبين خوارق السحرة والكهان ومدّعي النبوة والولاية وأشباههم من أصحاب الأحوال الشيطانية.</w:t>
      </w:r>
      <w:r>
        <w:rPr>
          <w:b/>
          <w:bCs/>
          <w:rtl/>
          <w:lang w:bidi="ar"/>
        </w:rPr>
        <w:br/>
        <w:t>وقد عرض - رحمه الله - موضوع النبوة في شقّين:</w:t>
      </w:r>
      <w:r>
        <w:rPr>
          <w:b/>
          <w:bCs/>
          <w:rtl/>
          <w:lang w:bidi="ar"/>
        </w:rPr>
        <w:br/>
        <w:t>أورد في الأول منهما: منهج أهل السنة في النبوات، من خلال عرض أقوالهم.</w:t>
      </w:r>
      <w:r>
        <w:rPr>
          <w:b/>
          <w:bCs/>
          <w:rtl/>
          <w:lang w:bidi="ar"/>
        </w:rPr>
        <w:br/>
        <w:t>وردّ في الثاني منهما: على المخالفين في النبوة؛ من المنكرين، وأهل البدع، والفرق الضالّة، وذلك من خلال ذكر أصول دينهم العقلية التي أصلوها مخالفة لأصول الرسول صلى الله عليه وسلم.. وقد هدم تلك الأصول بمعوله، فانهارت بأصحابها بقوة الله وحوله.</w:t>
      </w:r>
      <w:r>
        <w:rPr>
          <w:b/>
          <w:bCs/>
          <w:rtl/>
          <w:lang w:bidi="ar"/>
        </w:rPr>
        <w:br/>
        <w:t>وكتاب ((النبوات)) نادرٌ في بابه، بل لست مبالغاً إن قلت: لا يوجد لأهل السنة والجماعة كتابٌ على شاكلته ومنواله.</w:t>
      </w:r>
      <w:r>
        <w:rPr>
          <w:b/>
          <w:bCs/>
          <w:rtl/>
          <w:lang w:bidi="ar"/>
        </w:rPr>
        <w:br/>
      </w:r>
      <w:r>
        <w:rPr>
          <w:b/>
          <w:bCs/>
          <w:rtl/>
          <w:lang w:bidi="ar"/>
        </w:rPr>
        <w:lastRenderedPageBreak/>
        <w:t>لذلك تظهر الحاجة إلى تحقيقه، والعناية به، وإبرازه في أحسن صورة.</w:t>
      </w:r>
      <w:r>
        <w:rPr>
          <w:b/>
          <w:bCs/>
          <w:rtl/>
          <w:lang w:bidi="ar"/>
        </w:rPr>
        <w:br/>
        <w:t>وقد طبع هذا الكتاب طبعات عدّة، إلا أنه لم يلق من العناية التامة ما يليق به وبمؤلفه الذي أعدّه؛ فلم تُصحّح ألفاظه، أو تُوثّق نصوصه، أو يُفسّر غامضه، أو يُشرح مشكله.</w:t>
      </w:r>
      <w:r>
        <w:rPr>
          <w:b/>
          <w:bCs/>
          <w:rtl/>
          <w:lang w:bidi="ar"/>
        </w:rPr>
        <w:br/>
        <w:t>لذلك شمّرت عن ساعد الجدّ، وبذلت في تحقيقه الجهد، وتوخّيتُ خدمة الكتاب مستعيناً بالرحمن، الذي هو ثقتي، وبه المستعان، وعليه التكلان.</w:t>
      </w:r>
    </w:p>
    <w:p w14:paraId="2D26A3CB" w14:textId="77777777" w:rsidR="00511EE3" w:rsidRDefault="00511EE3">
      <w:pPr>
        <w:pStyle w:val="a3"/>
        <w:bidi/>
        <w:ind w:left="720"/>
        <w:jc w:val="right"/>
        <w:rPr>
          <w:b/>
          <w:bCs/>
          <w:i/>
          <w:iCs/>
          <w:color w:val="0000FF"/>
          <w:rtl/>
          <w:lang w:bidi="ar"/>
        </w:rPr>
      </w:pPr>
      <w:r>
        <w:rPr>
          <w:b/>
          <w:bCs/>
          <w:i/>
          <w:iCs/>
          <w:color w:val="0000FF"/>
          <w:rtl/>
          <w:lang w:bidi="ar"/>
        </w:rPr>
        <w:t>(1/9)</w:t>
      </w:r>
    </w:p>
    <w:p w14:paraId="3E665CAB" w14:textId="77777777" w:rsidR="00511EE3" w:rsidRDefault="00511EE3">
      <w:pPr>
        <w:bidi/>
        <w:ind w:left="720"/>
        <w:rPr>
          <w:b/>
          <w:bCs/>
          <w:rtl/>
          <w:lang w:bidi="ar"/>
        </w:rPr>
      </w:pPr>
      <w:r>
        <w:rPr>
          <w:rFonts w:hint="cs"/>
          <w:b/>
          <w:bCs/>
          <w:lang w:bidi="ar"/>
        </w:rPr>
        <w:pict w14:anchorId="44250B03">
          <v:rect id="_x0000_i1029" style="width:394.55pt;height:1.5pt" o:hrpct="950" o:hralign="center" o:hrstd="t" o:hrnoshade="t" o:hr="t" fillcolor="navy" stroked="f"/>
        </w:pict>
      </w:r>
    </w:p>
    <w:p w14:paraId="77FDCF41" w14:textId="77777777" w:rsidR="00511EE3" w:rsidRPr="002D7D31" w:rsidRDefault="00511EE3">
      <w:pPr>
        <w:pStyle w:val="a3"/>
        <w:bidi/>
        <w:ind w:left="720"/>
        <w:rPr>
          <w:rFonts w:hint="cs"/>
          <w:b/>
          <w:bCs/>
          <w:i/>
          <w:iCs/>
          <w:color w:val="0000FF"/>
          <w:rtl/>
          <w:lang w:bidi="ar"/>
        </w:rPr>
      </w:pPr>
      <w:r>
        <w:rPr>
          <w:b/>
          <w:bCs/>
          <w:rtl/>
          <w:lang w:bidi="ar"/>
        </w:rPr>
        <w:t>وفي الختام: أحمد الله - تعالى - وأُثني عليه الخير كلّه، فله الفضل والنعمة والثناء الجميل الحسن، أحمده على توفيقه، وأشكره على تسهيله وتيسيره في إتمام تحقيق هذا الكتاب، فلولا إعانته لي لما استطعتُ إخراجه في هذه الصورة، ولولا تفضّله عليّ لما استطعت بذل ما بذلتُه من جهد، فله الحمد أولاً وآخراً، وله الشكر ظاهراً وباطناً، أعانني على خدمته وتحقيقه، وتصحيحه وتوثيقه، حتى خرج في صورته هذه.</w:t>
      </w:r>
      <w:r>
        <w:rPr>
          <w:b/>
          <w:bCs/>
          <w:rtl/>
          <w:lang w:bidi="ar"/>
        </w:rPr>
        <w:br/>
        <w:t>فهذا هو كتاب ((النبوات)) وهذا تحقيقي له، فإن وفقت وأصبتُ فمن الله وله الحمد والمنّة، وإن قصّرتُ أو أخطأتُ فذلك من نفسي، وعذري أني قد بذلت الوسع والطاقة.</w:t>
      </w:r>
      <w:r>
        <w:rPr>
          <w:b/>
          <w:bCs/>
          <w:rtl/>
          <w:lang w:bidi="ar"/>
        </w:rPr>
        <w:br/>
        <w:t>ولئن فارقني الصواب في موضع، فإني لأرجو أن لا يفوتني الأجر من الله المطّلع على الضمائر، العالم بالسرائر، وهو سبحانه يغفر الزلّة، ويتجاوز عن التقصير والهفوة، إنّه جواد كريم، وهو بعباده رؤوف رحيم.</w:t>
      </w:r>
      <w:r>
        <w:rPr>
          <w:b/>
          <w:bCs/>
          <w:rtl/>
          <w:lang w:bidi="ar"/>
        </w:rPr>
        <w:br/>
        <w:t>وإني لأستغفر الله وأتوب إليه من كلّ ذنبٍ وخطيئة.</w:t>
      </w:r>
      <w:r>
        <w:rPr>
          <w:b/>
          <w:bCs/>
          <w:rtl/>
          <w:lang w:bidi="ar"/>
        </w:rPr>
        <w:br/>
        <w:t>وصلّى الله وسلّم وبارك على نبيِّنا محمّد وعلى آله وصحبه.</w:t>
      </w:r>
    </w:p>
    <w:p w14:paraId="5F04E739" w14:textId="77777777" w:rsidR="00511EE3" w:rsidRDefault="00511EE3">
      <w:pPr>
        <w:pStyle w:val="a3"/>
        <w:bidi/>
        <w:ind w:left="720"/>
        <w:jc w:val="right"/>
        <w:rPr>
          <w:b/>
          <w:bCs/>
          <w:i/>
          <w:iCs/>
          <w:color w:val="0000FF"/>
          <w:rtl/>
          <w:lang w:bidi="ar"/>
        </w:rPr>
      </w:pPr>
      <w:r>
        <w:rPr>
          <w:b/>
          <w:bCs/>
          <w:i/>
          <w:iCs/>
          <w:color w:val="0000FF"/>
          <w:rtl/>
          <w:lang w:bidi="ar"/>
        </w:rPr>
        <w:t>(1/10)</w:t>
      </w:r>
    </w:p>
    <w:p w14:paraId="5A27643A" w14:textId="77777777" w:rsidR="00511EE3" w:rsidRDefault="00511EE3">
      <w:pPr>
        <w:bidi/>
        <w:ind w:left="720"/>
        <w:rPr>
          <w:b/>
          <w:bCs/>
          <w:rtl/>
          <w:lang w:bidi="ar"/>
        </w:rPr>
      </w:pPr>
      <w:r>
        <w:rPr>
          <w:rFonts w:hint="cs"/>
          <w:b/>
          <w:bCs/>
          <w:lang w:bidi="ar"/>
        </w:rPr>
        <w:pict w14:anchorId="5C245BBD">
          <v:rect id="_x0000_i1030" style="width:394.55pt;height:1.5pt" o:hrpct="950" o:hralign="center" o:hrstd="t" o:hrnoshade="t" o:hr="t" fillcolor="navy" stroked="f"/>
        </w:pict>
      </w:r>
    </w:p>
    <w:p w14:paraId="343CDBD7" w14:textId="77777777" w:rsidR="00511EE3" w:rsidRPr="002D7D31" w:rsidRDefault="00511EE3">
      <w:pPr>
        <w:pStyle w:val="a3"/>
        <w:bidi/>
        <w:ind w:left="720"/>
        <w:rPr>
          <w:rFonts w:hint="cs"/>
          <w:b/>
          <w:bCs/>
          <w:i/>
          <w:iCs/>
          <w:color w:val="0000FF"/>
          <w:rtl/>
          <w:lang w:bidi="ar"/>
        </w:rPr>
      </w:pPr>
      <w:r>
        <w:rPr>
          <w:b/>
          <w:bCs/>
          <w:rtl/>
          <w:lang w:bidi="ar"/>
        </w:rPr>
        <w:t>أسباب اختياري لهذا الكتاب</w:t>
      </w:r>
      <w:r>
        <w:rPr>
          <w:b/>
          <w:bCs/>
          <w:rtl/>
          <w:lang w:bidi="ar"/>
        </w:rPr>
        <w:br/>
        <w:t>تقدمت في ثنايا الصفحات السابقة دوافع كثيرة حدت بي إلى التشبّث بكتاب شيخ الإسلام ((النبوات)) ، ولا شكّ أنّها حوافز على تحقيق هذا الكتاب الجليل.</w:t>
      </w:r>
      <w:r>
        <w:rPr>
          <w:b/>
          <w:bCs/>
          <w:rtl/>
          <w:lang w:bidi="ar"/>
        </w:rPr>
        <w:br/>
        <w:t>وها أنا ذا أُجمل هذه الحوافز والدوافع، مع دوافع أُخرى في النقاط التالية:</w:t>
      </w:r>
      <w:r>
        <w:rPr>
          <w:b/>
          <w:bCs/>
          <w:rtl/>
          <w:lang w:bidi="ar"/>
        </w:rPr>
        <w:br/>
        <w:t xml:space="preserve">1- إنّ كتاب ((النبوات)) من الكتب التي تُقرّر حقيقة النبوة، وتُبيِّن مفهومها وفق منهج سلفنا الصالح - رحمهم الله - وتردّ على المخالفين - شأنه في ذلك شأن كتب شيخ الإسلام - رحمه </w:t>
      </w:r>
      <w:r>
        <w:rPr>
          <w:b/>
          <w:bCs/>
          <w:rtl/>
          <w:lang w:bidi="ar"/>
        </w:rPr>
        <w:lastRenderedPageBreak/>
        <w:t>الله - الأخرى التي تُقرّر عقيدة السلف الصالح، وتردّ على من خالفهم، فهو من الكتب السلفية المهمة التي لا يُستغنى عنها.</w:t>
      </w:r>
      <w:r>
        <w:rPr>
          <w:b/>
          <w:bCs/>
          <w:rtl/>
          <w:lang w:bidi="ar"/>
        </w:rPr>
        <w:br/>
        <w:t>2- كون مؤلفه - رحمه الله - من كبار علماء السلف المشهود لهم بالسبق، والرسوخ في العلم في أصول الدين وفروعه، وله قدم صدق، وجهاد وصبر ومصابرة في نصرة الحقّ.</w:t>
      </w:r>
      <w:r>
        <w:rPr>
          <w:b/>
          <w:bCs/>
          <w:rtl/>
          <w:lang w:bidi="ar"/>
        </w:rPr>
        <w:br/>
        <w:t>3- كثرة العبارات الغامضة، والألفاظ الصعبة، والموضوعات الشائكة التي يصعب فهمها في هذا الكتاب، فهو بحاجة إلى خدمة لتوضيح عباراته وشرح ألفاظه.</w:t>
      </w:r>
      <w:r>
        <w:rPr>
          <w:b/>
          <w:bCs/>
          <w:rtl/>
          <w:lang w:bidi="ar"/>
        </w:rPr>
        <w:br/>
        <w:t>وهذا قد لمستُه بنفسي من بعض طلبة العلم المهتمِّين بكتب هذا الإمام، إذ صرّحوا أنهم يجدون صعوبة في الاستفادة منه، بخلاف كتبه الأخرى.</w:t>
      </w:r>
    </w:p>
    <w:p w14:paraId="1DCA879F" w14:textId="77777777" w:rsidR="00511EE3" w:rsidRDefault="00511EE3">
      <w:pPr>
        <w:pStyle w:val="a3"/>
        <w:bidi/>
        <w:ind w:left="720"/>
        <w:jc w:val="right"/>
        <w:rPr>
          <w:b/>
          <w:bCs/>
          <w:i/>
          <w:iCs/>
          <w:color w:val="0000FF"/>
          <w:rtl/>
          <w:lang w:bidi="ar"/>
        </w:rPr>
      </w:pPr>
      <w:r>
        <w:rPr>
          <w:b/>
          <w:bCs/>
          <w:i/>
          <w:iCs/>
          <w:color w:val="0000FF"/>
          <w:rtl/>
          <w:lang w:bidi="ar"/>
        </w:rPr>
        <w:t>(1/11)</w:t>
      </w:r>
    </w:p>
    <w:p w14:paraId="7DC1A14B" w14:textId="77777777" w:rsidR="00511EE3" w:rsidRDefault="00511EE3">
      <w:pPr>
        <w:bidi/>
        <w:ind w:left="720"/>
        <w:rPr>
          <w:b/>
          <w:bCs/>
          <w:rtl/>
          <w:lang w:bidi="ar"/>
        </w:rPr>
      </w:pPr>
      <w:r>
        <w:rPr>
          <w:rFonts w:hint="cs"/>
          <w:b/>
          <w:bCs/>
          <w:lang w:bidi="ar"/>
        </w:rPr>
        <w:pict w14:anchorId="79E03FD8">
          <v:rect id="_x0000_i1031" style="width:394.55pt;height:1.5pt" o:hrpct="950" o:hralign="center" o:hrstd="t" o:hrnoshade="t" o:hr="t" fillcolor="navy" stroked="f"/>
        </w:pict>
      </w:r>
    </w:p>
    <w:p w14:paraId="0855C5D7" w14:textId="77777777" w:rsidR="00511EE3" w:rsidRPr="002D7D31" w:rsidRDefault="00511EE3">
      <w:pPr>
        <w:pStyle w:val="a3"/>
        <w:bidi/>
        <w:ind w:left="720"/>
        <w:rPr>
          <w:rFonts w:hint="cs"/>
          <w:b/>
          <w:bCs/>
          <w:i/>
          <w:iCs/>
          <w:color w:val="0000FF"/>
          <w:rtl/>
          <w:lang w:bidi="ar"/>
        </w:rPr>
      </w:pPr>
      <w:r>
        <w:rPr>
          <w:b/>
          <w:bCs/>
          <w:rtl/>
          <w:lang w:bidi="ar"/>
        </w:rPr>
        <w:t>4- ندرة الكتب المؤلفة في النبوات، وطرق إثباتها، والردّ على المخالفين، على منهج السلف الصالح - رحمهم الله تعالى.</w:t>
      </w:r>
      <w:r>
        <w:rPr>
          <w:b/>
          <w:bCs/>
          <w:rtl/>
          <w:lang w:bidi="ar"/>
        </w:rPr>
        <w:br/>
        <w:t>لذا فإنّ إخراج هذا الكتاب العظيم في صورة طيبة يسدّ ثغرة كبيرة، ويُثري المكتبة الإسلامية، لما فيه من بيان سبيل المؤمنين، وتحذيرٍ من طرق الضالّين.</w:t>
      </w:r>
      <w:r>
        <w:rPr>
          <w:b/>
          <w:bCs/>
          <w:rtl/>
          <w:lang w:bidi="ar"/>
        </w:rPr>
        <w:br/>
        <w:t>ولقد قرأت كتباً، ورسائل أُلّفت حول موضوع النبوات، والمعجزات، والكرامات، فوجدتُ أكثر ما فيها نقولات من كتب المخالفين، سلّم الناقل منها بها، وظنّها من أقوال أهل السنة والجماعة. وما ذلك إلاّ لانتشارها، وكثرتها، وشهرة مؤلفيها. مع ندرة الكتب المؤلفة على منهج أهل السنة والجماعة.</w:t>
      </w:r>
      <w:r>
        <w:rPr>
          <w:b/>
          <w:bCs/>
          <w:rtl/>
          <w:lang w:bidi="ar"/>
        </w:rPr>
        <w:br/>
        <w:t>وكتاب شيخ الإسلام - رحمه الله - هذا - يردّ على أمثال هذه الأقوال، ويُحذّر منها، ويُناقش أصحابها، ويُبيِّن أنّ هذه الأقوال بُنيت على أصول تُخالف دين الرسول صلى الله عليه وسلم.</w:t>
      </w:r>
      <w:r>
        <w:rPr>
          <w:b/>
          <w:bCs/>
          <w:rtl/>
          <w:lang w:bidi="ar"/>
        </w:rPr>
        <w:br/>
        <w:t>5- إنّ أقوال من ردّ عليهم شيخ الإسلام - رحمه الله - تعالى لا زالت تعشعش بين أظهرنا، ولا زال محبّوها ومعتنقوها يعملون على إذكاء نارها، وإبقاء سعيرها.</w:t>
      </w:r>
      <w:r>
        <w:rPr>
          <w:b/>
          <w:bCs/>
          <w:rtl/>
          <w:lang w:bidi="ar"/>
        </w:rPr>
        <w:br/>
        <w:t>ولا ريب أنّ إخراج هذا الكتاب في صورة طيبة يُساعد على إطفاء هذه النّار وإخماد جذوتها، أو وقف انتشارها.</w:t>
      </w:r>
      <w:r>
        <w:rPr>
          <w:b/>
          <w:bCs/>
          <w:rtl/>
          <w:lang w:bidi="ar"/>
        </w:rPr>
        <w:br/>
        <w:t>واللهً أسأل أن يجعل خدمتي له ذُخراً يوم ألقاه، وأن يغفر لمؤلفه، ويُحسن عاقبته ومثواه.</w:t>
      </w:r>
    </w:p>
    <w:p w14:paraId="5D938BDD" w14:textId="77777777" w:rsidR="00511EE3" w:rsidRDefault="00511EE3">
      <w:pPr>
        <w:pStyle w:val="a3"/>
        <w:bidi/>
        <w:ind w:left="720"/>
        <w:jc w:val="right"/>
        <w:rPr>
          <w:b/>
          <w:bCs/>
          <w:i/>
          <w:iCs/>
          <w:color w:val="0000FF"/>
          <w:rtl/>
          <w:lang w:bidi="ar"/>
        </w:rPr>
      </w:pPr>
      <w:r>
        <w:rPr>
          <w:b/>
          <w:bCs/>
          <w:i/>
          <w:iCs/>
          <w:color w:val="0000FF"/>
          <w:rtl/>
          <w:lang w:bidi="ar"/>
        </w:rPr>
        <w:t>(1/12)</w:t>
      </w:r>
    </w:p>
    <w:p w14:paraId="0069976C" w14:textId="77777777" w:rsidR="00511EE3" w:rsidRDefault="00511EE3">
      <w:pPr>
        <w:bidi/>
        <w:ind w:left="720"/>
        <w:rPr>
          <w:b/>
          <w:bCs/>
          <w:rtl/>
          <w:lang w:bidi="ar"/>
        </w:rPr>
      </w:pPr>
      <w:r>
        <w:rPr>
          <w:rFonts w:hint="cs"/>
          <w:b/>
          <w:bCs/>
          <w:lang w:bidi="ar"/>
        </w:rPr>
        <w:pict w14:anchorId="2AFE27AC">
          <v:rect id="_x0000_i1032" style="width:394.55pt;height:1.5pt" o:hrpct="950" o:hralign="center" o:hrstd="t" o:hrnoshade="t" o:hr="t" fillcolor="navy" stroked="f"/>
        </w:pict>
      </w:r>
    </w:p>
    <w:p w14:paraId="6DE2C08E" w14:textId="77777777" w:rsidR="00511EE3" w:rsidRPr="002D7D31" w:rsidRDefault="00511EE3">
      <w:pPr>
        <w:pStyle w:val="a3"/>
        <w:bidi/>
        <w:ind w:left="720"/>
        <w:rPr>
          <w:rFonts w:hint="cs"/>
          <w:b/>
          <w:bCs/>
          <w:i/>
          <w:iCs/>
          <w:color w:val="0000FF"/>
          <w:rtl/>
          <w:lang w:bidi="ar"/>
        </w:rPr>
      </w:pPr>
      <w:r>
        <w:rPr>
          <w:b/>
          <w:bCs/>
          <w:rtl/>
          <w:lang w:bidi="ar"/>
        </w:rPr>
        <w:lastRenderedPageBreak/>
        <w:t>الخطة التي سرت عليها</w:t>
      </w:r>
      <w:r>
        <w:rPr>
          <w:b/>
          <w:bCs/>
          <w:rtl/>
          <w:lang w:bidi="ar"/>
        </w:rPr>
        <w:br/>
        <w:t>شرعتُ بالعمل في هذا الكتاب مستعيناً بالله تعالى - وهو خير معين - وقد قسمتُ العمل إلى قسمين:</w:t>
      </w:r>
      <w:r>
        <w:rPr>
          <w:b/>
          <w:bCs/>
          <w:rtl/>
          <w:lang w:bidi="ar"/>
        </w:rPr>
        <w:br/>
        <w:t>القسم الأول: الدراسة.</w:t>
      </w:r>
      <w:r>
        <w:rPr>
          <w:b/>
          <w:bCs/>
          <w:rtl/>
          <w:lang w:bidi="ar"/>
        </w:rPr>
        <w:br/>
        <w:t>وفيه ثلاثة مباحث:?</w:t>
      </w:r>
      <w:r>
        <w:rPr>
          <w:b/>
          <w:bCs/>
          <w:rtl/>
          <w:lang w:bidi="ar"/>
        </w:rPr>
        <w:br/>
        <w:t>المبحث الأول: مدخل لدراسة موضوع الكتاب، وما أُلِّف فيه.</w:t>
      </w:r>
      <w:r>
        <w:rPr>
          <w:b/>
          <w:bCs/>
          <w:rtl/>
          <w:lang w:bidi="ar"/>
        </w:rPr>
        <w:br/>
        <w:t>وفيه ثمانية مطالب:</w:t>
      </w:r>
      <w:r>
        <w:rPr>
          <w:b/>
          <w:bCs/>
          <w:rtl/>
          <w:lang w:bidi="ar"/>
        </w:rPr>
        <w:br/>
        <w:t>المطلب الأول: حقيقة النبوّة.</w:t>
      </w:r>
      <w:r>
        <w:rPr>
          <w:b/>
          <w:bCs/>
          <w:rtl/>
          <w:lang w:bidi="ar"/>
        </w:rPr>
        <w:br/>
        <w:t>المطلب الثاني: الحكمة من بعث الرسل.</w:t>
      </w:r>
      <w:r>
        <w:rPr>
          <w:b/>
          <w:bCs/>
          <w:rtl/>
          <w:lang w:bidi="ar"/>
        </w:rPr>
        <w:br/>
        <w:t>المطلب الثالث: وظائف الرسل.</w:t>
      </w:r>
      <w:r>
        <w:rPr>
          <w:b/>
          <w:bCs/>
          <w:rtl/>
          <w:lang w:bidi="ar"/>
        </w:rPr>
        <w:br/>
        <w:t>المطلب الرابع: أقوال الناس في النبوّة.</w:t>
      </w:r>
      <w:r>
        <w:rPr>
          <w:b/>
          <w:bCs/>
          <w:rtl/>
          <w:lang w:bidi="ar"/>
        </w:rPr>
        <w:br/>
        <w:t>المطلب الخامس: الإيمان بالأنبياء ركن من أركان الإيمان.</w:t>
      </w:r>
      <w:r>
        <w:rPr>
          <w:b/>
          <w:bCs/>
          <w:rtl/>
          <w:lang w:bidi="ar"/>
        </w:rPr>
        <w:br/>
        <w:t>المطلب السادس: الإسلام دين جميع الأنبياء.</w:t>
      </w:r>
      <w:r>
        <w:rPr>
          <w:b/>
          <w:bCs/>
          <w:rtl/>
          <w:lang w:bidi="ar"/>
        </w:rPr>
        <w:br/>
        <w:t>المطلب السابع: المعجزات.</w:t>
      </w:r>
      <w:r>
        <w:rPr>
          <w:b/>
          <w:bCs/>
          <w:rtl/>
          <w:lang w:bidi="ar"/>
        </w:rPr>
        <w:br/>
        <w:t>المطلب الثامن: ما أُلِّف في النبوات.</w:t>
      </w:r>
      <w:r>
        <w:rPr>
          <w:b/>
          <w:bCs/>
          <w:rtl/>
          <w:lang w:bidi="ar"/>
        </w:rPr>
        <w:br/>
        <w:t>المبحث الثاني: التعريف بالمؤلّف.</w:t>
      </w:r>
      <w:r>
        <w:rPr>
          <w:b/>
          <w:bCs/>
          <w:rtl/>
          <w:lang w:bidi="ar"/>
        </w:rPr>
        <w:br/>
        <w:t>وفيه مطلبان:</w:t>
      </w:r>
      <w:r>
        <w:rPr>
          <w:b/>
          <w:bCs/>
          <w:rtl/>
          <w:lang w:bidi="ar"/>
        </w:rPr>
        <w:br/>
        <w:t>المطلب الأول: حياة المؤلف الشخصية.</w:t>
      </w:r>
    </w:p>
    <w:p w14:paraId="2F01FBE1" w14:textId="77777777" w:rsidR="00511EE3" w:rsidRDefault="00511EE3">
      <w:pPr>
        <w:pStyle w:val="a3"/>
        <w:bidi/>
        <w:ind w:left="720"/>
        <w:jc w:val="right"/>
        <w:rPr>
          <w:b/>
          <w:bCs/>
          <w:i/>
          <w:iCs/>
          <w:color w:val="0000FF"/>
          <w:rtl/>
          <w:lang w:bidi="ar"/>
        </w:rPr>
      </w:pPr>
      <w:r>
        <w:rPr>
          <w:b/>
          <w:bCs/>
          <w:i/>
          <w:iCs/>
          <w:color w:val="0000FF"/>
          <w:rtl/>
          <w:lang w:bidi="ar"/>
        </w:rPr>
        <w:t>(1/13)</w:t>
      </w:r>
    </w:p>
    <w:p w14:paraId="7A28A500" w14:textId="77777777" w:rsidR="00511EE3" w:rsidRDefault="00511EE3">
      <w:pPr>
        <w:bidi/>
        <w:ind w:left="720"/>
        <w:rPr>
          <w:b/>
          <w:bCs/>
          <w:rtl/>
          <w:lang w:bidi="ar"/>
        </w:rPr>
      </w:pPr>
      <w:r>
        <w:rPr>
          <w:rFonts w:hint="cs"/>
          <w:b/>
          <w:bCs/>
          <w:lang w:bidi="ar"/>
        </w:rPr>
        <w:pict w14:anchorId="7344C208">
          <v:rect id="_x0000_i1033" style="width:394.55pt;height:1.5pt" o:hrpct="950" o:hralign="center" o:hrstd="t" o:hrnoshade="t" o:hr="t" fillcolor="navy" stroked="f"/>
        </w:pict>
      </w:r>
    </w:p>
    <w:p w14:paraId="044EEF09" w14:textId="77777777" w:rsidR="00511EE3" w:rsidRPr="002D7D31" w:rsidRDefault="00511EE3">
      <w:pPr>
        <w:pStyle w:val="a3"/>
        <w:bidi/>
        <w:ind w:left="720"/>
        <w:rPr>
          <w:rFonts w:hint="cs"/>
          <w:b/>
          <w:bCs/>
          <w:i/>
          <w:iCs/>
          <w:color w:val="0000FF"/>
          <w:rtl/>
          <w:lang w:bidi="ar"/>
        </w:rPr>
      </w:pPr>
      <w:r>
        <w:rPr>
          <w:b/>
          <w:bCs/>
          <w:rtl/>
          <w:lang w:bidi="ar"/>
        </w:rPr>
        <w:t>وفيه أربع مسائل:</w:t>
      </w:r>
      <w:r>
        <w:rPr>
          <w:b/>
          <w:bCs/>
          <w:rtl/>
          <w:lang w:bidi="ar"/>
        </w:rPr>
        <w:br/>
        <w:t>المسألة الأولى: اسمه ونسبه.</w:t>
      </w:r>
      <w:r>
        <w:rPr>
          <w:b/>
          <w:bCs/>
          <w:rtl/>
          <w:lang w:bidi="ar"/>
        </w:rPr>
        <w:br/>
        <w:t>المسألة الثانية: ولادته، ونشأته، وأسرته.</w:t>
      </w:r>
      <w:r>
        <w:rPr>
          <w:b/>
          <w:bCs/>
          <w:rtl/>
          <w:lang w:bidi="ar"/>
        </w:rPr>
        <w:br/>
        <w:t>المسألة الثالثة: صفاته الخَلقيّة.</w:t>
      </w:r>
      <w:r>
        <w:rPr>
          <w:b/>
          <w:bCs/>
          <w:rtl/>
          <w:lang w:bidi="ar"/>
        </w:rPr>
        <w:br/>
        <w:t>المسألة الرابعة: صفاته الخُلُقيّة.</w:t>
      </w:r>
      <w:r>
        <w:rPr>
          <w:b/>
          <w:bCs/>
          <w:rtl/>
          <w:lang w:bidi="ar"/>
        </w:rPr>
        <w:br/>
        <w:t>المطلب الثاني: حياة المؤلف العلمية.</w:t>
      </w:r>
      <w:r>
        <w:rPr>
          <w:b/>
          <w:bCs/>
          <w:rtl/>
          <w:lang w:bidi="ar"/>
        </w:rPr>
        <w:br/>
        <w:t>وفيه سبع مسائل:</w:t>
      </w:r>
      <w:r>
        <w:rPr>
          <w:b/>
          <w:bCs/>
          <w:rtl/>
          <w:lang w:bidi="ar"/>
        </w:rPr>
        <w:br/>
        <w:t>المسألة الأولى: نشأته العلمية.</w:t>
      </w:r>
      <w:r>
        <w:rPr>
          <w:b/>
          <w:bCs/>
          <w:rtl/>
          <w:lang w:bidi="ar"/>
        </w:rPr>
        <w:br/>
      </w:r>
      <w:r>
        <w:rPr>
          <w:b/>
          <w:bCs/>
          <w:rtl/>
          <w:lang w:bidi="ar"/>
        </w:rPr>
        <w:lastRenderedPageBreak/>
        <w:t>المسألة الثانية: أبرز شيوخه.</w:t>
      </w:r>
      <w:r>
        <w:rPr>
          <w:b/>
          <w:bCs/>
          <w:rtl/>
          <w:lang w:bidi="ar"/>
        </w:rPr>
        <w:br/>
        <w:t>المسألة الثالثة: أشهر تلاميذه.</w:t>
      </w:r>
      <w:r>
        <w:rPr>
          <w:b/>
          <w:bCs/>
          <w:rtl/>
          <w:lang w:bidi="ar"/>
        </w:rPr>
        <w:br/>
        <w:t>المسألة الرابعة: أشهر مؤلفاته.</w:t>
      </w:r>
      <w:r>
        <w:rPr>
          <w:b/>
          <w:bCs/>
          <w:rtl/>
          <w:lang w:bidi="ar"/>
        </w:rPr>
        <w:br/>
        <w:t>المسألة الخامسة: اهتمام الشيخ بالتأليف في جانب العقيدة.</w:t>
      </w:r>
      <w:r>
        <w:rPr>
          <w:b/>
          <w:bCs/>
          <w:rtl/>
          <w:lang w:bidi="ar"/>
        </w:rPr>
        <w:br/>
        <w:t>المسألة السادسة: علماء توقعوا الذيوع والانتشار لكتب شيخ الإسلام رحمه الله بعد موته.</w:t>
      </w:r>
      <w:r>
        <w:rPr>
          <w:b/>
          <w:bCs/>
          <w:rtl/>
          <w:lang w:bidi="ar"/>
        </w:rPr>
        <w:br/>
        <w:t>المسألة السابعة: الأيام الأخيرة لشيخ الإسلام، ووفاته.</w:t>
      </w:r>
      <w:r>
        <w:rPr>
          <w:b/>
          <w:bCs/>
          <w:rtl/>
          <w:lang w:bidi="ar"/>
        </w:rPr>
        <w:br/>
        <w:t>المبحث الثالث: دراسة الكتاب.</w:t>
      </w:r>
      <w:r>
        <w:rPr>
          <w:b/>
          <w:bCs/>
          <w:rtl/>
          <w:lang w:bidi="ar"/>
        </w:rPr>
        <w:br/>
        <w:t>وفيه مطلبان:</w:t>
      </w:r>
      <w:r>
        <w:rPr>
          <w:b/>
          <w:bCs/>
          <w:rtl/>
          <w:lang w:bidi="ar"/>
        </w:rPr>
        <w:br/>
        <w:t>المطلب الأول: التعريف بالكتاب.</w:t>
      </w:r>
      <w:r>
        <w:rPr>
          <w:b/>
          <w:bCs/>
          <w:rtl/>
          <w:lang w:bidi="ar"/>
        </w:rPr>
        <w:br/>
        <w:t>وفيه أربع مسائل:</w:t>
      </w:r>
      <w:r>
        <w:rPr>
          <w:b/>
          <w:bCs/>
          <w:rtl/>
          <w:lang w:bidi="ar"/>
        </w:rPr>
        <w:br/>
        <w:t>المسألة الأولى: تحقيق اسم الكتاب، وتوثيق نسبته إلى مؤلفه، وتاريخ تأليفه.</w:t>
      </w:r>
    </w:p>
    <w:p w14:paraId="6334CD76" w14:textId="77777777" w:rsidR="00511EE3" w:rsidRDefault="00511EE3">
      <w:pPr>
        <w:pStyle w:val="a3"/>
        <w:bidi/>
        <w:ind w:left="720"/>
        <w:jc w:val="right"/>
        <w:rPr>
          <w:b/>
          <w:bCs/>
          <w:i/>
          <w:iCs/>
          <w:color w:val="0000FF"/>
          <w:rtl/>
          <w:lang w:bidi="ar"/>
        </w:rPr>
      </w:pPr>
      <w:r>
        <w:rPr>
          <w:b/>
          <w:bCs/>
          <w:i/>
          <w:iCs/>
          <w:color w:val="0000FF"/>
          <w:rtl/>
          <w:lang w:bidi="ar"/>
        </w:rPr>
        <w:t>(1/14)</w:t>
      </w:r>
    </w:p>
    <w:p w14:paraId="7BBB139C" w14:textId="77777777" w:rsidR="00511EE3" w:rsidRDefault="00511EE3">
      <w:pPr>
        <w:bidi/>
        <w:ind w:left="720"/>
        <w:rPr>
          <w:b/>
          <w:bCs/>
          <w:rtl/>
          <w:lang w:bidi="ar"/>
        </w:rPr>
      </w:pPr>
      <w:r>
        <w:rPr>
          <w:rFonts w:hint="cs"/>
          <w:b/>
          <w:bCs/>
          <w:lang w:bidi="ar"/>
        </w:rPr>
        <w:pict w14:anchorId="2FD490DD">
          <v:rect id="_x0000_i1034" style="width:394.55pt;height:1.5pt" o:hrpct="950" o:hralign="center" o:hrstd="t" o:hrnoshade="t" o:hr="t" fillcolor="navy" stroked="f"/>
        </w:pict>
      </w:r>
    </w:p>
    <w:p w14:paraId="52EC4F84" w14:textId="77777777" w:rsidR="00511EE3" w:rsidRPr="002D7D31" w:rsidRDefault="00511EE3">
      <w:pPr>
        <w:pStyle w:val="a3"/>
        <w:bidi/>
        <w:ind w:left="720"/>
        <w:rPr>
          <w:rFonts w:hint="cs"/>
          <w:b/>
          <w:bCs/>
          <w:i/>
          <w:iCs/>
          <w:color w:val="0000FF"/>
          <w:rtl/>
          <w:lang w:bidi="ar"/>
        </w:rPr>
      </w:pPr>
      <w:r>
        <w:rPr>
          <w:b/>
          <w:bCs/>
          <w:rtl/>
          <w:lang w:bidi="ar"/>
        </w:rPr>
        <w:t>المسألة الثانية: سبب تأليف الكتاب. وفيه ترجمة موجزة للباقلاني، وتعريف بكتابه "البيان".</w:t>
      </w:r>
      <w:r>
        <w:rPr>
          <w:b/>
          <w:bCs/>
          <w:rtl/>
          <w:lang w:bidi="ar"/>
        </w:rPr>
        <w:br/>
        <w:t>المسألة الثالثة: منهج شيخ الإسلام رحمه الله في كتابه.</w:t>
      </w:r>
      <w:r>
        <w:rPr>
          <w:b/>
          <w:bCs/>
          <w:rtl/>
          <w:lang w:bidi="ar"/>
        </w:rPr>
        <w:br/>
        <w:t>المسألة الرابعة: مصادر المؤلف في كتابه.</w:t>
      </w:r>
      <w:r>
        <w:rPr>
          <w:b/>
          <w:bCs/>
          <w:rtl/>
          <w:lang w:bidi="ar"/>
        </w:rPr>
        <w:br/>
        <w:t>المطلب الثاني: التعريف بالمخطوط، ووصفه، وعملي في الكتاب.</w:t>
      </w:r>
      <w:r>
        <w:rPr>
          <w:b/>
          <w:bCs/>
          <w:rtl/>
          <w:lang w:bidi="ar"/>
        </w:rPr>
        <w:br/>
        <w:t>القسم الثاني: تحقيق نصّ الكتاب.</w:t>
      </w:r>
      <w:r>
        <w:rPr>
          <w:b/>
          <w:bCs/>
          <w:rtl/>
          <w:lang w:bidi="ar"/>
        </w:rPr>
        <w:br/>
        <w:t>ثمّ الفهارس.</w:t>
      </w:r>
    </w:p>
    <w:p w14:paraId="4EB360EE" w14:textId="77777777" w:rsidR="00511EE3" w:rsidRDefault="00511EE3">
      <w:pPr>
        <w:pStyle w:val="a3"/>
        <w:bidi/>
        <w:ind w:left="720"/>
        <w:jc w:val="right"/>
        <w:rPr>
          <w:b/>
          <w:bCs/>
          <w:i/>
          <w:iCs/>
          <w:color w:val="0000FF"/>
          <w:rtl/>
          <w:lang w:bidi="ar"/>
        </w:rPr>
      </w:pPr>
      <w:r>
        <w:rPr>
          <w:b/>
          <w:bCs/>
          <w:i/>
          <w:iCs/>
          <w:color w:val="0000FF"/>
          <w:rtl/>
          <w:lang w:bidi="ar"/>
        </w:rPr>
        <w:t>(1/15)</w:t>
      </w:r>
    </w:p>
    <w:p w14:paraId="529A6C77" w14:textId="77777777" w:rsidR="00511EE3" w:rsidRDefault="00511EE3">
      <w:pPr>
        <w:bidi/>
        <w:ind w:left="720"/>
        <w:rPr>
          <w:b/>
          <w:bCs/>
          <w:rtl/>
          <w:lang w:bidi="ar"/>
        </w:rPr>
      </w:pPr>
      <w:r>
        <w:rPr>
          <w:rFonts w:hint="cs"/>
          <w:b/>
          <w:bCs/>
          <w:lang w:bidi="ar"/>
        </w:rPr>
        <w:pict w14:anchorId="08C62DC1">
          <v:rect id="_x0000_i1035" style="width:394.55pt;height:1.5pt" o:hrpct="950" o:hralign="center" o:hrstd="t" o:hrnoshade="t" o:hr="t" fillcolor="navy" stroked="f"/>
        </w:pict>
      </w:r>
    </w:p>
    <w:p w14:paraId="0940018D" w14:textId="77777777" w:rsidR="00511EE3" w:rsidRPr="002D7D31" w:rsidRDefault="00511EE3">
      <w:pPr>
        <w:pStyle w:val="a3"/>
        <w:bidi/>
        <w:ind w:left="720"/>
        <w:rPr>
          <w:rFonts w:hint="cs"/>
          <w:b/>
          <w:bCs/>
          <w:i/>
          <w:iCs/>
          <w:color w:val="0000FF"/>
          <w:rtl/>
          <w:lang w:bidi="ar"/>
        </w:rPr>
      </w:pPr>
      <w:r>
        <w:rPr>
          <w:b/>
          <w:bCs/>
          <w:rtl/>
          <w:lang w:bidi="ar"/>
        </w:rPr>
        <w:t>كلمة شكر وتقدير</w:t>
      </w:r>
      <w:r>
        <w:rPr>
          <w:b/>
          <w:bCs/>
          <w:rtl/>
          <w:lang w:bidi="ar"/>
        </w:rPr>
        <w:br/>
        <w:t>أحمد الله سبحانه وتعالى على توفيقه، وأشكره على إعانته على إتمام هذا العمل، فله الحمد حمداً كثيراً طيّباً مباركاً فيه كما يُحبّ ويرضى، وكما ينبغي لجلال وجهه وعظيم سلطانه.</w:t>
      </w:r>
      <w:r>
        <w:rPr>
          <w:b/>
          <w:bCs/>
          <w:rtl/>
          <w:lang w:bidi="ar"/>
        </w:rPr>
        <w:br/>
        <w:t>وانطلاقاً من قول الرسول صلى الله عليه وسلم: "لا يشكر الله من لا يشكر الناس"1، فإني أتقدم بالشكر الجزيل، والعرفان الجميل إلى الجامعة الإسلامية، ممثلة بمديرها معالي الدكتور صالح بن عبد الله العبود.</w:t>
      </w:r>
      <w:r>
        <w:rPr>
          <w:b/>
          <w:bCs/>
          <w:rtl/>
          <w:lang w:bidi="ar"/>
        </w:rPr>
        <w:br/>
      </w:r>
      <w:r>
        <w:rPr>
          <w:b/>
          <w:bCs/>
          <w:rtl/>
          <w:lang w:bidi="ar"/>
        </w:rPr>
        <w:lastRenderedPageBreak/>
        <w:t>كما أتقدم بالشكر والثناء إلى القائمين على كلية الدعوة وأصول الدين، وإلى رئيس قسم العقيدة فضيلة الشيخ الدكتور صالح بن سعد السحيمي، على ما أبدوه من عناية بالعلم وطلابه، سائلاً الله العليّ القدير أن يُثيبهم أحسن الإثابة، ويجزيهم خير الجزاء.</w:t>
      </w:r>
      <w:r>
        <w:rPr>
          <w:b/>
          <w:bCs/>
          <w:rtl/>
          <w:lang w:bidi="ar"/>
        </w:rPr>
        <w:br/>
        <w:t>كما أنه من الواجب عليّ أن أتقدّم بفائق التقدير والاحترام، ووافر الثناء والشكر، وعظيم المودّة والامتنان إلى فضيلة شيخي وأستاذي، فضيلة الأستاذ الدكتور أحمد بن عطية بن علي الغامدي الذي أحاطني برعايته، وأولاني اهتمامه طيلة عشر سنوات أشرف عليّ خلالها في رسالَتَي الماجستير والدكتوراه، كان فيها نعم المعلم والموجّه والمؤدّب؛ أحسن معاملتي، واهتمّ بي، وصبر عليّ، وأتحفني بتوجيهاته، وجاد عليّ بملاحظاته القيّمة التي كان لها أكبر الأثر في إظهار هذا الكتاب بمظهره الذي هو عليه. فأسأل الله الحيّ القيوم أن يجزيه أفضل ما جزى معلماً عن</w:t>
      </w:r>
      <w:r>
        <w:rPr>
          <w:b/>
          <w:bCs/>
          <w:rtl/>
          <w:lang w:bidi="ar"/>
        </w:rPr>
        <w:br/>
        <w:t>__________</w:t>
      </w:r>
      <w:r>
        <w:rPr>
          <w:b/>
          <w:bCs/>
          <w:rtl/>
          <w:lang w:bidi="ar"/>
        </w:rPr>
        <w:br/>
        <w:t>1 أخرجه الإمام أحمد في المسند 2/295، 302. وصححه الألباني في السلسلة الصحيحة 1/158.</w:t>
      </w:r>
    </w:p>
    <w:p w14:paraId="77883C69" w14:textId="77777777" w:rsidR="00511EE3" w:rsidRDefault="00511EE3">
      <w:pPr>
        <w:pStyle w:val="a3"/>
        <w:bidi/>
        <w:ind w:left="720"/>
        <w:jc w:val="right"/>
        <w:rPr>
          <w:b/>
          <w:bCs/>
          <w:i/>
          <w:iCs/>
          <w:color w:val="0000FF"/>
          <w:rtl/>
          <w:lang w:bidi="ar"/>
        </w:rPr>
      </w:pPr>
      <w:r>
        <w:rPr>
          <w:b/>
          <w:bCs/>
          <w:i/>
          <w:iCs/>
          <w:color w:val="0000FF"/>
          <w:rtl/>
          <w:lang w:bidi="ar"/>
        </w:rPr>
        <w:t>(1/16)</w:t>
      </w:r>
    </w:p>
    <w:p w14:paraId="40827F35" w14:textId="77777777" w:rsidR="00511EE3" w:rsidRDefault="00511EE3">
      <w:pPr>
        <w:bidi/>
        <w:ind w:left="720"/>
        <w:rPr>
          <w:b/>
          <w:bCs/>
          <w:rtl/>
          <w:lang w:bidi="ar"/>
        </w:rPr>
      </w:pPr>
      <w:r>
        <w:rPr>
          <w:rFonts w:hint="cs"/>
          <w:b/>
          <w:bCs/>
          <w:lang w:bidi="ar"/>
        </w:rPr>
        <w:pict w14:anchorId="35D5F2D2">
          <v:rect id="_x0000_i1036" style="width:394.55pt;height:1.5pt" o:hrpct="950" o:hralign="center" o:hrstd="t" o:hrnoshade="t" o:hr="t" fillcolor="navy" stroked="f"/>
        </w:pict>
      </w:r>
    </w:p>
    <w:p w14:paraId="6956DFDB" w14:textId="77777777" w:rsidR="00511EE3" w:rsidRPr="002D7D31" w:rsidRDefault="00511EE3">
      <w:pPr>
        <w:pStyle w:val="a3"/>
        <w:bidi/>
        <w:ind w:left="720"/>
        <w:rPr>
          <w:rFonts w:hint="cs"/>
          <w:b/>
          <w:bCs/>
          <w:i/>
          <w:iCs/>
          <w:color w:val="0000FF"/>
          <w:rtl/>
          <w:lang w:bidi="ar"/>
        </w:rPr>
      </w:pPr>
      <w:r>
        <w:rPr>
          <w:b/>
          <w:bCs/>
          <w:rtl/>
          <w:lang w:bidi="ar"/>
        </w:rPr>
        <w:t>تلاميذه، وأن يُثيبه عني حسن الثواب في الدارين، ويجعل ذلك في ميزان حسناته، إنه جواد كريم.</w:t>
      </w:r>
      <w:r>
        <w:rPr>
          <w:b/>
          <w:bCs/>
          <w:rtl/>
          <w:lang w:bidi="ar"/>
        </w:rPr>
        <w:br/>
        <w:t>كما أشكر جميع من أسدى إليّ نصحاً، أو مشورة، راجياً من الله أن يجزيهم الجزاء الحسن.</w:t>
      </w:r>
      <w:r>
        <w:rPr>
          <w:b/>
          <w:bCs/>
          <w:rtl/>
          <w:lang w:bidi="ar"/>
        </w:rPr>
        <w:br/>
        <w:t>وفي الختام: أرجو من الله العليّ القدير أن يعمّنا بدعوة شيخ الإسلام - رحمه الله - والتي كان يُكرّرها دائماً1، وهي قوله: "فنسأل الله العظيم أن يهدينا إلى صراط مستقيم، صراط الذين أنعم عليهم من النبيّين والصديقين والشهداء والصالحين الذين عبدوه وحده لا شريك له، وآمنوا بما أرسل به رسله، وبما جاءوا به من الآيات، وفرق بين الحق والباطل، والهدى والضلال، والغيّ والرشاد، وطريق أولياء الله المتقين وأعداء الله الضالّين والمغضوب عليهم، فكان ممّن صدّق الرسل فيما أخبروا به، وأطاعهم فيما أمروا به، ولا حول ولا قوة إلا بالله"2.</w:t>
      </w:r>
      <w:r>
        <w:rPr>
          <w:b/>
          <w:bCs/>
          <w:rtl/>
          <w:lang w:bidi="ar"/>
        </w:rPr>
        <w:br/>
        <w:t>وكان يقول - رحمه الله: "اللهم انصرنا ولا تنصر علينا، وامكر لنا ولا تمكر بنا، واهدنا ويسِّر الهدى لنا، اللهم اجعلنا لك شاكرين، لك ذاكرين، لك أوّاهين، لك مخبتين، إليك راغبين، إليك راهبين، لك مطاويع. ربنا تقبل توباتنا، واغسل حوباتنا، وثبت حججنا، واهد قلوبنا، واسلل سخيمة صدورنا"3.</w:t>
      </w:r>
      <w:r>
        <w:rPr>
          <w:b/>
          <w:bCs/>
          <w:rtl/>
          <w:lang w:bidi="ar"/>
        </w:rPr>
        <w:br/>
        <w:t>كما يقول - رحمه الله: "فنسأل الله العظيم أن يجعلنا من المتبعين له، المؤمنين به، وأن يحيينا على سنته، ويتوفانا عليها، لا يفرق بيننا وبينها،</w:t>
      </w:r>
      <w:r>
        <w:rPr>
          <w:b/>
          <w:bCs/>
          <w:rtl/>
          <w:lang w:bidi="ar"/>
        </w:rPr>
        <w:br/>
      </w:r>
      <w:r>
        <w:rPr>
          <w:b/>
          <w:bCs/>
          <w:rtl/>
          <w:lang w:bidi="ar"/>
        </w:rPr>
        <w:lastRenderedPageBreak/>
        <w:t>__________</w:t>
      </w:r>
      <w:r>
        <w:rPr>
          <w:b/>
          <w:bCs/>
          <w:rtl/>
          <w:lang w:bidi="ar"/>
        </w:rPr>
        <w:br/>
        <w:t>1 انظر: الجواب الصحيح 2/335. ومجموع الفتاوى 19/279.</w:t>
      </w:r>
      <w:r>
        <w:rPr>
          <w:b/>
          <w:bCs/>
          <w:rtl/>
          <w:lang w:bidi="ar"/>
        </w:rPr>
        <w:br/>
        <w:t>2 النبوات ص 541.</w:t>
      </w:r>
      <w:r>
        <w:rPr>
          <w:b/>
          <w:bCs/>
          <w:rtl/>
          <w:lang w:bidi="ar"/>
        </w:rPr>
        <w:br/>
        <w:t>3 الأعلام العلية للبزار ص 39-40. وقال البزار: "كان غالب دعائه".</w:t>
      </w:r>
    </w:p>
    <w:p w14:paraId="44D6B8F6" w14:textId="77777777" w:rsidR="00511EE3" w:rsidRDefault="00511EE3">
      <w:pPr>
        <w:pStyle w:val="a3"/>
        <w:bidi/>
        <w:ind w:left="720"/>
        <w:jc w:val="right"/>
        <w:rPr>
          <w:b/>
          <w:bCs/>
          <w:i/>
          <w:iCs/>
          <w:color w:val="0000FF"/>
          <w:rtl/>
          <w:lang w:bidi="ar"/>
        </w:rPr>
      </w:pPr>
      <w:r>
        <w:rPr>
          <w:b/>
          <w:bCs/>
          <w:i/>
          <w:iCs/>
          <w:color w:val="0000FF"/>
          <w:rtl/>
          <w:lang w:bidi="ar"/>
        </w:rPr>
        <w:t>(1/17)</w:t>
      </w:r>
    </w:p>
    <w:p w14:paraId="7C829E7D" w14:textId="77777777" w:rsidR="00511EE3" w:rsidRDefault="00511EE3">
      <w:pPr>
        <w:bidi/>
        <w:ind w:left="720"/>
        <w:rPr>
          <w:b/>
          <w:bCs/>
          <w:rtl/>
          <w:lang w:bidi="ar"/>
        </w:rPr>
      </w:pPr>
      <w:r>
        <w:rPr>
          <w:rFonts w:hint="cs"/>
          <w:b/>
          <w:bCs/>
          <w:lang w:bidi="ar"/>
        </w:rPr>
        <w:pict w14:anchorId="6BD1347C">
          <v:rect id="_x0000_i1037" style="width:394.55pt;height:1.5pt" o:hrpct="950" o:hralign="center" o:hrstd="t" o:hrnoshade="t" o:hr="t" fillcolor="navy" stroked="f"/>
        </w:pict>
      </w:r>
    </w:p>
    <w:p w14:paraId="3A071B8B" w14:textId="77777777" w:rsidR="00511EE3" w:rsidRPr="002D7D31" w:rsidRDefault="00511EE3">
      <w:pPr>
        <w:pStyle w:val="a3"/>
        <w:bidi/>
        <w:ind w:left="720"/>
        <w:rPr>
          <w:rFonts w:hint="cs"/>
          <w:b/>
          <w:bCs/>
          <w:i/>
          <w:iCs/>
          <w:color w:val="0000FF"/>
          <w:rtl/>
          <w:lang w:bidi="ar"/>
        </w:rPr>
      </w:pPr>
      <w:r>
        <w:rPr>
          <w:b/>
          <w:bCs/>
          <w:rtl/>
          <w:lang w:bidi="ar"/>
        </w:rPr>
        <w:t>إنه سميع الدعاء، وأهل الرجاء، وهو حسبنا ونعم الوكيل، والحمد لله رب العالمين، وصلى الله وسلم على سيدنا محمد وآله وأصحابه الطيبين الطاهرين"1.</w:t>
      </w:r>
      <w:r>
        <w:rPr>
          <w:b/>
          <w:bCs/>
          <w:rtl/>
          <w:lang w:bidi="ar"/>
        </w:rPr>
        <w:br/>
        <w:t>__________</w:t>
      </w:r>
      <w:r>
        <w:rPr>
          <w:b/>
          <w:bCs/>
          <w:rtl/>
          <w:lang w:bidi="ar"/>
        </w:rPr>
        <w:br/>
        <w:t>1 مجموع الفتاوى 19/105.</w:t>
      </w:r>
    </w:p>
    <w:p w14:paraId="3DB88055" w14:textId="77777777" w:rsidR="00511EE3" w:rsidRDefault="00511EE3">
      <w:pPr>
        <w:pStyle w:val="a3"/>
        <w:bidi/>
        <w:ind w:left="720"/>
        <w:jc w:val="right"/>
        <w:rPr>
          <w:b/>
          <w:bCs/>
          <w:i/>
          <w:iCs/>
          <w:color w:val="0000FF"/>
          <w:rtl/>
          <w:lang w:bidi="ar"/>
        </w:rPr>
      </w:pPr>
      <w:r>
        <w:rPr>
          <w:b/>
          <w:bCs/>
          <w:i/>
          <w:iCs/>
          <w:color w:val="0000FF"/>
          <w:rtl/>
          <w:lang w:bidi="ar"/>
        </w:rPr>
        <w:t>(1/18)</w:t>
      </w:r>
    </w:p>
    <w:p w14:paraId="6A2018BD" w14:textId="77777777" w:rsidR="00511EE3" w:rsidRDefault="00511EE3">
      <w:pPr>
        <w:bidi/>
        <w:ind w:left="720"/>
        <w:rPr>
          <w:b/>
          <w:bCs/>
          <w:rtl/>
          <w:lang w:bidi="ar"/>
        </w:rPr>
      </w:pPr>
      <w:r>
        <w:rPr>
          <w:rFonts w:hint="cs"/>
          <w:b/>
          <w:bCs/>
          <w:lang w:bidi="ar"/>
        </w:rPr>
        <w:pict w14:anchorId="53D75CDA">
          <v:rect id="_x0000_i1038" style="width:394.55pt;height:1.5pt" o:hrpct="950" o:hralign="center" o:hrstd="t" o:hrnoshade="t" o:hr="t" fillcolor="navy" stroked="f"/>
        </w:pict>
      </w:r>
    </w:p>
    <w:p w14:paraId="6C61FF05" w14:textId="77777777" w:rsidR="00511EE3" w:rsidRPr="002D7D31" w:rsidRDefault="00511EE3">
      <w:pPr>
        <w:pStyle w:val="a3"/>
        <w:bidi/>
        <w:ind w:left="720"/>
        <w:rPr>
          <w:rFonts w:hint="cs"/>
          <w:b/>
          <w:bCs/>
          <w:i/>
          <w:iCs/>
          <w:color w:val="0000FF"/>
          <w:rtl/>
          <w:lang w:bidi="ar"/>
        </w:rPr>
      </w:pPr>
      <w:r>
        <w:rPr>
          <w:b/>
          <w:bCs/>
          <w:color w:val="800000"/>
          <w:rtl/>
          <w:lang w:bidi="ar"/>
        </w:rPr>
        <w:t>الباب الأول</w:t>
      </w:r>
      <w:r>
        <w:rPr>
          <w:b/>
          <w:bCs/>
          <w:rtl/>
          <w:lang w:bidi="ar"/>
        </w:rPr>
        <w:br/>
      </w:r>
      <w:r>
        <w:rPr>
          <w:b/>
          <w:bCs/>
          <w:color w:val="800000"/>
          <w:rtl/>
          <w:lang w:bidi="ar"/>
        </w:rPr>
        <w:t>المبحث الأول: مدخل لدراسة موضوع الكتاب وما ألف فيه</w:t>
      </w:r>
      <w:r>
        <w:rPr>
          <w:b/>
          <w:bCs/>
          <w:rtl/>
          <w:lang w:bidi="ar"/>
        </w:rPr>
        <w:br/>
      </w:r>
      <w:r>
        <w:rPr>
          <w:b/>
          <w:bCs/>
          <w:color w:val="800000"/>
          <w:rtl/>
          <w:lang w:bidi="ar"/>
        </w:rPr>
        <w:t>المطلب الأول: حقيقة النبوة</w:t>
      </w:r>
      <w:r>
        <w:rPr>
          <w:b/>
          <w:bCs/>
          <w:rtl/>
          <w:lang w:bidi="ar"/>
        </w:rPr>
        <w:br/>
        <w:t>...</w:t>
      </w:r>
      <w:r>
        <w:rPr>
          <w:b/>
          <w:bCs/>
          <w:rtl/>
          <w:lang w:bidi="ar"/>
        </w:rPr>
        <w:br/>
        <w:t>المطلب الأول: حقيقة النبوّة.</w:t>
      </w:r>
      <w:r>
        <w:rPr>
          <w:b/>
          <w:bCs/>
          <w:rtl/>
          <w:lang w:bidi="ar"/>
        </w:rPr>
        <w:br/>
        <w:t>النبوة واسطة بين الخالق والمخلوق في تبليغ شرعه وسفارة بين الملك وعبيده، ودعوة من الرحمن الرحيم - تبارك وتعالى - لخلقه ليُخرجهم من الظلمات إلى النور، وينقلهم من ضيق الدنيا إلى سعة الدنيا والآخرة.</w:t>
      </w:r>
      <w:r>
        <w:rPr>
          <w:b/>
          <w:bCs/>
          <w:rtl/>
          <w:lang w:bidi="ar"/>
        </w:rPr>
        <w:br/>
        <w:t>فهي نعمة مهداة من الله - تبارك وتعالى - إلى عبيده، وفضل إلهيّ يتفضّل بها عليهم. هذا في حقّ المرسَل إليهم.</w:t>
      </w:r>
      <w:r>
        <w:rPr>
          <w:b/>
          <w:bCs/>
          <w:rtl/>
          <w:lang w:bidi="ar"/>
        </w:rPr>
        <w:br/>
        <w:t>أما في حقّ المرسَل نفسه، فهي امتنان من الله يمنّ بها عليه، واصطفاء من الربّ له من بين سائر النّاس، وهبة ربانيّة يختصّه الله بها من بين الخلق كُلّهم.</w:t>
      </w:r>
      <w:r>
        <w:rPr>
          <w:b/>
          <w:bCs/>
          <w:rtl/>
          <w:lang w:bidi="ar"/>
        </w:rPr>
        <w:br/>
        <w:t>والنبوة لا تنال بعلم ولا رياضة، ولا تدرك بكثرة طاعة أو عبادة، ولا تأتي بتجويع النفس أو إظمائها كما يظنّ من في عقله بلادة.</w:t>
      </w:r>
      <w:r>
        <w:rPr>
          <w:b/>
          <w:bCs/>
          <w:rtl/>
          <w:lang w:bidi="ar"/>
        </w:rPr>
        <w:br/>
        <w:t xml:space="preserve">وإنّما هي محض فضل إلهيّ، ومجرّد اصطفاء ربانيّ، وأمر اختياريّ؛ فهو جلّ وعلا كما أخبر عن </w:t>
      </w:r>
      <w:r>
        <w:rPr>
          <w:b/>
          <w:bCs/>
          <w:rtl/>
          <w:lang w:bidi="ar"/>
        </w:rPr>
        <w:lastRenderedPageBreak/>
        <w:t>نفسه: {يَخْتَصُّ بِرَحْمَتِهِ مَنْ يَشَاءُ وَاللَّهُ ذُو الْفَضْلِ الْعَظِيمِ} [البقرة، 105] .</w:t>
      </w:r>
      <w:r>
        <w:rPr>
          <w:b/>
          <w:bCs/>
          <w:rtl/>
          <w:lang w:bidi="ar"/>
        </w:rPr>
        <w:br/>
        <w:t>فالنبوة إذاً لا تأتي باختيار النبيّ، ولا تنال بطلبه.</w:t>
      </w:r>
      <w:r>
        <w:rPr>
          <w:b/>
          <w:bCs/>
          <w:rtl/>
          <w:lang w:bidi="ar"/>
        </w:rPr>
        <w:br/>
        <w:t>ولذلك لما قال المشركون: {لَوْلا نُزِّلَ هَذَا الْقُرْآنُ عَلَى رَجُلٍ مِنَ الْقَرْيَتَيْنِ</w:t>
      </w:r>
    </w:p>
    <w:p w14:paraId="06816665" w14:textId="77777777" w:rsidR="00511EE3" w:rsidRDefault="00511EE3">
      <w:pPr>
        <w:pStyle w:val="a3"/>
        <w:bidi/>
        <w:ind w:left="720"/>
        <w:jc w:val="right"/>
        <w:rPr>
          <w:b/>
          <w:bCs/>
          <w:i/>
          <w:iCs/>
          <w:color w:val="0000FF"/>
          <w:rtl/>
          <w:lang w:bidi="ar"/>
        </w:rPr>
      </w:pPr>
      <w:r>
        <w:rPr>
          <w:b/>
          <w:bCs/>
          <w:i/>
          <w:iCs/>
          <w:color w:val="0000FF"/>
          <w:rtl/>
          <w:lang w:bidi="ar"/>
        </w:rPr>
        <w:t>(1/19)</w:t>
      </w:r>
    </w:p>
    <w:p w14:paraId="2D41E2AC" w14:textId="77777777" w:rsidR="00511EE3" w:rsidRDefault="00511EE3">
      <w:pPr>
        <w:bidi/>
        <w:ind w:left="720"/>
        <w:rPr>
          <w:b/>
          <w:bCs/>
          <w:rtl/>
          <w:lang w:bidi="ar"/>
        </w:rPr>
      </w:pPr>
      <w:r>
        <w:rPr>
          <w:rFonts w:hint="cs"/>
          <w:b/>
          <w:bCs/>
          <w:lang w:bidi="ar"/>
        </w:rPr>
        <w:pict w14:anchorId="0811EEF1">
          <v:rect id="_x0000_i1039" style="width:394.55pt;height:1.5pt" o:hrpct="950" o:hralign="center" o:hrstd="t" o:hrnoshade="t" o:hr="t" fillcolor="navy" stroked="f"/>
        </w:pict>
      </w:r>
    </w:p>
    <w:p w14:paraId="53A199E1" w14:textId="77777777" w:rsidR="00511EE3" w:rsidRPr="002D7D31" w:rsidRDefault="00511EE3">
      <w:pPr>
        <w:pStyle w:val="a3"/>
        <w:bidi/>
        <w:ind w:left="720"/>
        <w:rPr>
          <w:rFonts w:hint="cs"/>
          <w:b/>
          <w:bCs/>
          <w:i/>
          <w:iCs/>
          <w:color w:val="0000FF"/>
          <w:rtl/>
          <w:lang w:bidi="ar"/>
        </w:rPr>
      </w:pPr>
      <w:r>
        <w:rPr>
          <w:b/>
          <w:bCs/>
          <w:rtl/>
          <w:lang w:bidi="ar"/>
        </w:rPr>
        <w:t>عَظِيمٍ} ، أجابهم الربّ تبارك وتعالى: {أَهُمْ يَقْسِمُونَ رَحْمَتَ رَبِّكَ نَحْنُ قَسَمْنَا بَيْنَهُمْ مَعِيشَتَهُمْ فِي الْحَيَاةِ الدُّنْيَا وَرَفَعْنَا بَعْضَهُمْ فَوْقَ بَعْضٍ دَرَجَاتٍ} [الزخرف، 30-31] .</w:t>
      </w:r>
      <w:r>
        <w:rPr>
          <w:b/>
          <w:bCs/>
          <w:rtl/>
          <w:lang w:bidi="ar"/>
        </w:rPr>
        <w:br/>
        <w:t>فالله تعالى هو الذي يقسم ذلك، ويتفضّل به على من يشاء من النّاس، ويصطفي من يشاء من عباده، ويختار من يشاء من خلقه. ما كانت الخيرة لأحدٍ غيره، وما كان الاجتباء لأحدٍ سواه.</w:t>
      </w:r>
      <w:r>
        <w:rPr>
          <w:b/>
          <w:bCs/>
          <w:rtl/>
          <w:lang w:bidi="ar"/>
        </w:rPr>
        <w:br/>
        <w:t>والإيمان بالنبوة هو الطريق الموصل إلى معرفة الله ومحبّته، والمسلك المفضي إلى رضوان الله وجنّته، والسبيل المؤدي إلى النجاة من عذاب الله، والفوز بمغفرته.</w:t>
      </w:r>
      <w:r>
        <w:rPr>
          <w:b/>
          <w:bCs/>
          <w:rtl/>
          <w:lang w:bidi="ar"/>
        </w:rPr>
        <w:br/>
        <w:t>يقول شيخ الإسلام ابن تيمية - رحمه الله تعالى: "والإيمان بالنبوة أصل النجاة والسعادة، فمن لم يُحقّق هذا الباب اضطرب عليه باب الهدى والضلال، والإيمان والكفر، ولم يُميّز بين الخطأ والصواب"1.</w:t>
      </w:r>
      <w:r>
        <w:rPr>
          <w:b/>
          <w:bCs/>
          <w:rtl/>
          <w:lang w:bidi="ar"/>
        </w:rPr>
        <w:br/>
        <w:t>وحاجة العباد إلى الإقرار بالنبوّة أشدّ من حاجتهم إلى الهواء الذي يتنسمونه، وإلى الطعام الذي يأكلونه، وإلى الشراب الذي يشربونه؛ إذ من فقد أحد هؤلاء خسر الدنيا، أما من عدم الإقرار بالنبوة فخسارته أشدّ وأنكى، إذ خسر الدنيا والآخرة - عياذاً بالله تعالى.</w:t>
      </w:r>
      <w:r>
        <w:rPr>
          <w:b/>
          <w:bCs/>
          <w:rtl/>
          <w:lang w:bidi="ar"/>
        </w:rPr>
        <w:br/>
        <w:t>قال شيخ الإسلام - رحمه الله: ودلائل النبوّة من جنس دلائل الربوبية، فيها الظاهر والبيِّن لكلّ أحد؛ كالحوادث المشهودة؛ فإنّ الخلق كلّهم محتاجون إلى الإقرار بالخالق، والإقرار برسله" 2.</w:t>
      </w:r>
      <w:r>
        <w:rPr>
          <w:b/>
          <w:bCs/>
          <w:rtl/>
          <w:lang w:bidi="ar"/>
        </w:rPr>
        <w:br/>
        <w:t>ولا شك أنّ معرفة الله، والإيمان به، وعبادته، ومعرفة رسوله، وطاعته، يحتاجها كلّ مخلوق مكلّف.</w:t>
      </w:r>
      <w:r>
        <w:rPr>
          <w:b/>
          <w:bCs/>
          <w:rtl/>
          <w:lang w:bidi="ar"/>
        </w:rPr>
        <w:br/>
        <w:t>__________</w:t>
      </w:r>
      <w:r>
        <w:rPr>
          <w:b/>
          <w:bCs/>
          <w:rtl/>
          <w:lang w:bidi="ar"/>
        </w:rPr>
        <w:br/>
        <w:t>1 النبوات ص 611-612.</w:t>
      </w:r>
      <w:r>
        <w:rPr>
          <w:b/>
          <w:bCs/>
          <w:rtl/>
          <w:lang w:bidi="ar"/>
        </w:rPr>
        <w:br/>
        <w:t>2 الجواب الصحيح لمن بدل دين المسيح 5/435.</w:t>
      </w:r>
    </w:p>
    <w:p w14:paraId="79992BD2" w14:textId="77777777" w:rsidR="00511EE3" w:rsidRDefault="00511EE3">
      <w:pPr>
        <w:pStyle w:val="a3"/>
        <w:bidi/>
        <w:ind w:left="720"/>
        <w:jc w:val="right"/>
        <w:rPr>
          <w:b/>
          <w:bCs/>
          <w:i/>
          <w:iCs/>
          <w:color w:val="0000FF"/>
          <w:rtl/>
          <w:lang w:bidi="ar"/>
        </w:rPr>
      </w:pPr>
      <w:r>
        <w:rPr>
          <w:b/>
          <w:bCs/>
          <w:i/>
          <w:iCs/>
          <w:color w:val="0000FF"/>
          <w:rtl/>
          <w:lang w:bidi="ar"/>
        </w:rPr>
        <w:t>(1/20)</w:t>
      </w:r>
    </w:p>
    <w:p w14:paraId="04330463" w14:textId="77777777" w:rsidR="00511EE3" w:rsidRDefault="00511EE3">
      <w:pPr>
        <w:bidi/>
        <w:ind w:left="720"/>
        <w:rPr>
          <w:b/>
          <w:bCs/>
          <w:rtl/>
          <w:lang w:bidi="ar"/>
        </w:rPr>
      </w:pPr>
      <w:r>
        <w:rPr>
          <w:rFonts w:hint="cs"/>
          <w:b/>
          <w:bCs/>
          <w:lang w:bidi="ar"/>
        </w:rPr>
        <w:pict w14:anchorId="33083B90">
          <v:rect id="_x0000_i1040" style="width:394.55pt;height:1.5pt" o:hrpct="950" o:hralign="center" o:hrstd="t" o:hrnoshade="t" o:hr="t" fillcolor="navy" stroked="f"/>
        </w:pict>
      </w:r>
    </w:p>
    <w:p w14:paraId="343C0F6D" w14:textId="77777777" w:rsidR="00511EE3" w:rsidRPr="002D7D31" w:rsidRDefault="00511EE3">
      <w:pPr>
        <w:pStyle w:val="a3"/>
        <w:bidi/>
        <w:ind w:left="720"/>
        <w:rPr>
          <w:rFonts w:hint="cs"/>
          <w:b/>
          <w:bCs/>
          <w:i/>
          <w:iCs/>
          <w:color w:val="0000FF"/>
          <w:rtl/>
          <w:lang w:bidi="ar"/>
        </w:rPr>
      </w:pPr>
      <w:r>
        <w:rPr>
          <w:b/>
          <w:bCs/>
          <w:rtl/>
          <w:lang w:bidi="ar"/>
        </w:rPr>
        <w:t>ومن حكمة الله تعالى أنّه كلّما كان الناس إلى معرفة شيء أحوج، فإنّه - جلّ وعلا - يجعله سهلاً ميسّراً غير ذي عِوَج1.</w:t>
      </w:r>
      <w:r>
        <w:rPr>
          <w:b/>
          <w:bCs/>
          <w:rtl/>
          <w:lang w:bidi="ar"/>
        </w:rPr>
        <w:br/>
      </w:r>
      <w:r>
        <w:rPr>
          <w:b/>
          <w:bCs/>
          <w:rtl/>
          <w:lang w:bidi="ar"/>
        </w:rPr>
        <w:lastRenderedPageBreak/>
        <w:t>ولحاجة الناس إلى معرفة النبوة، والإقرار بالرسول، فقد وضّحها المولى - جلّ وعلا - في كتابه توضيحاً أعظم من أن يُشرح في هذا المقام، إذ الشرح يطول.</w:t>
      </w:r>
      <w:r>
        <w:rPr>
          <w:b/>
          <w:bCs/>
          <w:rtl/>
          <w:lang w:bidi="ar"/>
        </w:rPr>
        <w:br/>
        <w:t>يقول شيخ الإسلام: "فتقرير النبوات من القرآن الكريم أعظم من أن يُشرح في هذا المقام، إذ ذلك هو عماد الدين، وأصل الدعوة النبوية، وينبوع كلّ خير، وجماع كلّ هدى"2.</w:t>
      </w:r>
      <w:r>
        <w:rPr>
          <w:b/>
          <w:bCs/>
          <w:rtl/>
          <w:lang w:bidi="ar"/>
        </w:rPr>
        <w:br/>
        <w:t>ولشيخ الإسلام - رحمه الله - كلام رائع نفيس يُجمل فيه ما قُدّم بيانه، يقول فيه: "فإنّ الله - سبحانه - جعل الرسل وسائط بينه وبين عباده في تعريفهم ما ينفعهم وما يضرّهم، وتكميل ما يُصلحهم في معاشهم ومعادهم، وبعثوا جميعاً بالدعوة إلى الله، وتعريف الطريق الموصل إليه، وبيان حالهم بعد الوصول إليه.</w:t>
      </w:r>
      <w:r>
        <w:rPr>
          <w:b/>
          <w:bCs/>
          <w:rtl/>
          <w:lang w:bidi="ar"/>
        </w:rPr>
        <w:br/>
        <w:t>فالأصل الأول يتضمن إثبات الصفات والتوحيد والقدر، وذكر أيام الله في أوليائه وأعدائه، وهي القصص التي قصّها على عباده، والأمثال التي ضربها لهم.</w:t>
      </w:r>
      <w:r>
        <w:rPr>
          <w:b/>
          <w:bCs/>
          <w:rtl/>
          <w:lang w:bidi="ar"/>
        </w:rPr>
        <w:br/>
        <w:t>والأصل الثاني يتضمن تفصيل الشرائع، والأمر والنهي والإباحة، وبيان ما يُحبّه الله وما يكرهه.</w:t>
      </w:r>
      <w:r>
        <w:rPr>
          <w:b/>
          <w:bCs/>
          <w:rtl/>
          <w:lang w:bidi="ar"/>
        </w:rPr>
        <w:br/>
        <w:t>والأصل الثالث يتضمن الإيمان باليوم الآخر، والجنة والنار، والثواب والعقاب.</w:t>
      </w:r>
      <w:r>
        <w:rPr>
          <w:b/>
          <w:bCs/>
          <w:rtl/>
          <w:lang w:bidi="ar"/>
        </w:rPr>
        <w:br/>
        <w:t>وعلى هذه الأصول الثلاثة مدار الخلق والأمر، والسعادة والفلاح موقوفة عليها، ولا سبيل إلى معرفتها إلا من جهة الرسل، فإنّ العقل لا يهتدي إلى</w:t>
      </w:r>
      <w:r>
        <w:rPr>
          <w:b/>
          <w:bCs/>
          <w:rtl/>
          <w:lang w:bidi="ar"/>
        </w:rPr>
        <w:br/>
        <w:t>__________</w:t>
      </w:r>
      <w:r>
        <w:rPr>
          <w:b/>
          <w:bCs/>
          <w:rtl/>
          <w:lang w:bidi="ar"/>
        </w:rPr>
        <w:br/>
        <w:t>1 انظر: درء تعارض العقل والنقل 9/66،، 10/129.</w:t>
      </w:r>
      <w:r>
        <w:rPr>
          <w:b/>
          <w:bCs/>
          <w:rtl/>
          <w:lang w:bidi="ar"/>
        </w:rPr>
        <w:br/>
        <w:t>2 شرح الأصفهانية 2/606.</w:t>
      </w:r>
    </w:p>
    <w:p w14:paraId="7F288AAE" w14:textId="77777777" w:rsidR="00511EE3" w:rsidRDefault="00511EE3">
      <w:pPr>
        <w:pStyle w:val="a3"/>
        <w:bidi/>
        <w:ind w:left="720"/>
        <w:jc w:val="right"/>
        <w:rPr>
          <w:b/>
          <w:bCs/>
          <w:i/>
          <w:iCs/>
          <w:color w:val="0000FF"/>
          <w:rtl/>
          <w:lang w:bidi="ar"/>
        </w:rPr>
      </w:pPr>
      <w:r>
        <w:rPr>
          <w:b/>
          <w:bCs/>
          <w:i/>
          <w:iCs/>
          <w:color w:val="0000FF"/>
          <w:rtl/>
          <w:lang w:bidi="ar"/>
        </w:rPr>
        <w:t>(1/21)</w:t>
      </w:r>
    </w:p>
    <w:p w14:paraId="515D3D5B" w14:textId="77777777" w:rsidR="00511EE3" w:rsidRDefault="00511EE3">
      <w:pPr>
        <w:bidi/>
        <w:ind w:left="720"/>
        <w:rPr>
          <w:b/>
          <w:bCs/>
          <w:rtl/>
          <w:lang w:bidi="ar"/>
        </w:rPr>
      </w:pPr>
      <w:r>
        <w:rPr>
          <w:rFonts w:hint="cs"/>
          <w:b/>
          <w:bCs/>
          <w:lang w:bidi="ar"/>
        </w:rPr>
        <w:pict w14:anchorId="5DE1DD00">
          <v:rect id="_x0000_i1041" style="width:394.55pt;height:1.5pt" o:hrpct="950" o:hralign="center" o:hrstd="t" o:hrnoshade="t" o:hr="t" fillcolor="navy" stroked="f"/>
        </w:pict>
      </w:r>
    </w:p>
    <w:p w14:paraId="0107A78D" w14:textId="77777777" w:rsidR="00511EE3" w:rsidRPr="002D7D31" w:rsidRDefault="00511EE3">
      <w:pPr>
        <w:pStyle w:val="a3"/>
        <w:bidi/>
        <w:ind w:left="720"/>
        <w:rPr>
          <w:rFonts w:hint="cs"/>
          <w:b/>
          <w:bCs/>
          <w:i/>
          <w:iCs/>
          <w:color w:val="0000FF"/>
          <w:rtl/>
          <w:lang w:bidi="ar"/>
        </w:rPr>
      </w:pPr>
      <w:r>
        <w:rPr>
          <w:b/>
          <w:bCs/>
          <w:rtl/>
          <w:lang w:bidi="ar"/>
        </w:rPr>
        <w:t>تفاصيلها ومعرفة حقائقها، وإن كان قد يُدرك وجه الضرورة إليها، من حيث الجملة، كالمريض الذي يُدرك وجه الحاجة إلى الطبّ ومن يُداويه، ولا يهتدي إلى تفاصيل المرض وتنزيل الدواء عليه.</w:t>
      </w:r>
      <w:r>
        <w:rPr>
          <w:b/>
          <w:bCs/>
          <w:rtl/>
          <w:lang w:bidi="ar"/>
        </w:rPr>
        <w:br/>
        <w:t>وحاجة العبد إلى الرسالة أعظم بكثير من حاجة المريض إلى الطبّ؛ فإنّ آخر ما يقدر بعدم الطبيب موت الأبدان، وأما إذا لم يحصل للعبد نور الرسالة وحياتها مات قلبه موتاً لا تُرجى الحياة معه أبداً، أو شقي شقاوة لا سعادة معها أبداً. فلا فلاح إلا باتباع الرسول"1.</w:t>
      </w:r>
      <w:r>
        <w:rPr>
          <w:b/>
          <w:bCs/>
          <w:rtl/>
          <w:lang w:bidi="ar"/>
        </w:rPr>
        <w:br/>
        <w:t>ويقول أيضاً - رحمه الله: "والنبوة مشتملة على علوم وأعمال لا بدّ أن يتصف الرسول بها، وهي أشرف العلوم، وأشرف الأعمال. فكيف يشتبه الصادق فيها بالكاذب"2.</w:t>
      </w:r>
      <w:r>
        <w:rPr>
          <w:b/>
          <w:bCs/>
          <w:rtl/>
          <w:lang w:bidi="ar"/>
        </w:rPr>
        <w:br/>
        <w:t>__________</w:t>
      </w:r>
      <w:r>
        <w:rPr>
          <w:b/>
          <w:bCs/>
          <w:rtl/>
          <w:lang w:bidi="ar"/>
        </w:rPr>
        <w:br/>
      </w:r>
      <w:r>
        <w:rPr>
          <w:b/>
          <w:bCs/>
          <w:rtl/>
          <w:lang w:bidi="ar"/>
        </w:rPr>
        <w:lastRenderedPageBreak/>
        <w:t>1 مجموع الفتاوى 19/96-97.</w:t>
      </w:r>
      <w:r>
        <w:rPr>
          <w:b/>
          <w:bCs/>
          <w:rtl/>
          <w:lang w:bidi="ar"/>
        </w:rPr>
        <w:br/>
        <w:t>2 شرح الأصفهانية 2/477.</w:t>
      </w:r>
    </w:p>
    <w:p w14:paraId="1DB37762" w14:textId="77777777" w:rsidR="00511EE3" w:rsidRDefault="00511EE3">
      <w:pPr>
        <w:pStyle w:val="a3"/>
        <w:bidi/>
        <w:ind w:left="720"/>
        <w:jc w:val="right"/>
        <w:rPr>
          <w:b/>
          <w:bCs/>
          <w:i/>
          <w:iCs/>
          <w:color w:val="0000FF"/>
          <w:rtl/>
          <w:lang w:bidi="ar"/>
        </w:rPr>
      </w:pPr>
      <w:r>
        <w:rPr>
          <w:b/>
          <w:bCs/>
          <w:i/>
          <w:iCs/>
          <w:color w:val="0000FF"/>
          <w:rtl/>
          <w:lang w:bidi="ar"/>
        </w:rPr>
        <w:t>(1/22)</w:t>
      </w:r>
    </w:p>
    <w:p w14:paraId="08F7B60F" w14:textId="77777777" w:rsidR="00511EE3" w:rsidRDefault="00511EE3">
      <w:pPr>
        <w:bidi/>
        <w:ind w:left="720"/>
        <w:rPr>
          <w:b/>
          <w:bCs/>
          <w:rtl/>
          <w:lang w:bidi="ar"/>
        </w:rPr>
      </w:pPr>
      <w:r>
        <w:rPr>
          <w:rFonts w:hint="cs"/>
          <w:b/>
          <w:bCs/>
          <w:lang w:bidi="ar"/>
        </w:rPr>
        <w:pict w14:anchorId="3CE83319">
          <v:rect id="_x0000_i1042" style="width:394.55pt;height:1.5pt" o:hrpct="950" o:hralign="center" o:hrstd="t" o:hrnoshade="t" o:hr="t" fillcolor="navy" stroked="f"/>
        </w:pict>
      </w:r>
    </w:p>
    <w:p w14:paraId="2210190F" w14:textId="77777777" w:rsidR="00511EE3" w:rsidRPr="002D7D31" w:rsidRDefault="00511EE3">
      <w:pPr>
        <w:pStyle w:val="a3"/>
        <w:bidi/>
        <w:ind w:left="720"/>
        <w:rPr>
          <w:rFonts w:hint="cs"/>
          <w:b/>
          <w:bCs/>
          <w:i/>
          <w:iCs/>
          <w:color w:val="0000FF"/>
          <w:rtl/>
          <w:lang w:bidi="ar"/>
        </w:rPr>
      </w:pPr>
      <w:r>
        <w:rPr>
          <w:b/>
          <w:bCs/>
          <w:color w:val="800000"/>
          <w:rtl/>
          <w:lang w:bidi="ar"/>
        </w:rPr>
        <w:t>المطلب الثاني: الحكمة من بعث الرسل</w:t>
      </w:r>
      <w:r>
        <w:rPr>
          <w:b/>
          <w:bCs/>
          <w:rtl/>
          <w:lang w:bidi="ar"/>
        </w:rPr>
        <w:t>.</w:t>
      </w:r>
      <w:r>
        <w:rPr>
          <w:b/>
          <w:bCs/>
          <w:rtl/>
          <w:lang w:bidi="ar"/>
        </w:rPr>
        <w:br/>
        <w:t>1- الأنبياء والرسل هم صفوة الخلق، ومصطفوا الحقّ، وحاجة الخلق إليهم ماسّة ليبلّغوهم ما يُحبّه الله ويرضاه، وما يغضب منه ويأباه.</w:t>
      </w:r>
      <w:r>
        <w:rPr>
          <w:b/>
          <w:bCs/>
          <w:rtl/>
          <w:lang w:bidi="ar"/>
        </w:rPr>
        <w:br/>
        <w:t>وكثير من العصاة والمنحرفين ضلّوا في متاهات الشقاوة. هذا مع وجود الأنبياء - عليهم السلام - فكيف تكون الحال لو لم يُرسل الله تعالى رسلاً مبشرين ومنذرين.</w:t>
      </w:r>
      <w:r>
        <w:rPr>
          <w:b/>
          <w:bCs/>
          <w:rtl/>
          <w:lang w:bidi="ar"/>
        </w:rPr>
        <w:br/>
        <w:t>فالرسل بُعثوا يُهذّبون العباد، ويُخرجونهم من عبادة العباد إلى عبادة رب العباد، ويُحرّرونهم من رقّ عبودية المخلوق، إلى حرية عبادة رب الأرباب الذي أوجدهم من العدم، وسيفنيهم بعد الوجود، ويبعثهم بعد</w:t>
      </w:r>
    </w:p>
    <w:p w14:paraId="5E9E07BC" w14:textId="77777777" w:rsidR="00511EE3" w:rsidRDefault="00511EE3">
      <w:pPr>
        <w:pStyle w:val="a3"/>
        <w:bidi/>
        <w:ind w:left="720"/>
        <w:jc w:val="right"/>
        <w:rPr>
          <w:b/>
          <w:bCs/>
          <w:i/>
          <w:iCs/>
          <w:color w:val="0000FF"/>
          <w:rtl/>
          <w:lang w:bidi="ar"/>
        </w:rPr>
      </w:pPr>
      <w:r>
        <w:rPr>
          <w:b/>
          <w:bCs/>
          <w:i/>
          <w:iCs/>
          <w:color w:val="0000FF"/>
          <w:rtl/>
          <w:lang w:bidi="ar"/>
        </w:rPr>
        <w:t>(1/22)</w:t>
      </w:r>
    </w:p>
    <w:p w14:paraId="6F9BB117" w14:textId="77777777" w:rsidR="00511EE3" w:rsidRDefault="00511EE3">
      <w:pPr>
        <w:bidi/>
        <w:ind w:left="720"/>
        <w:rPr>
          <w:b/>
          <w:bCs/>
          <w:rtl/>
          <w:lang w:bidi="ar"/>
        </w:rPr>
      </w:pPr>
      <w:r>
        <w:rPr>
          <w:rFonts w:hint="cs"/>
          <w:b/>
          <w:bCs/>
          <w:lang w:bidi="ar"/>
        </w:rPr>
        <w:pict w14:anchorId="32FD27B7">
          <v:rect id="_x0000_i1043" style="width:394.55pt;height:1.5pt" o:hrpct="950" o:hralign="center" o:hrstd="t" o:hrnoshade="t" o:hr="t" fillcolor="navy" stroked="f"/>
        </w:pict>
      </w:r>
    </w:p>
    <w:p w14:paraId="42E5B631" w14:textId="77777777" w:rsidR="00511EE3" w:rsidRPr="002D7D31" w:rsidRDefault="00511EE3">
      <w:pPr>
        <w:pStyle w:val="a3"/>
        <w:bidi/>
        <w:ind w:left="720"/>
        <w:rPr>
          <w:rFonts w:hint="cs"/>
          <w:b/>
          <w:bCs/>
          <w:i/>
          <w:iCs/>
          <w:color w:val="0000FF"/>
          <w:rtl/>
          <w:lang w:bidi="ar"/>
        </w:rPr>
      </w:pPr>
      <w:r>
        <w:rPr>
          <w:b/>
          <w:bCs/>
          <w:rtl/>
          <w:lang w:bidi="ar"/>
        </w:rPr>
        <w:t>الفناء، ليكونوا إما أشقياء، وإما سعداء.</w:t>
      </w:r>
      <w:r>
        <w:rPr>
          <w:b/>
          <w:bCs/>
          <w:rtl/>
          <w:lang w:bidi="ar"/>
        </w:rPr>
        <w:br/>
        <w:t>فلو تُرك الناس هملاً دون إنذار وتخويف، لعاشوا عيشة ضنكاً، في جاهلية جهلاء، وضلالة عمياء، وعادات منحرفة، وأخلاق فاسدة، مجتمعُ غاب القويّ فيهم يأكل الضعيف، والشريف فيهم يذلّ الوضيع، وهكذا.. فاقتضت حكمته جلّ وعلا أن لا يخلق عباده سُدى، ولا يتركهم هملاً،</w:t>
      </w:r>
      <w:r>
        <w:rPr>
          <w:b/>
          <w:bCs/>
          <w:rtl/>
          <w:lang w:bidi="ar"/>
        </w:rPr>
        <w:br/>
        <w:t>قال تعالى: {أَيَحْسَبُ الْأِنْسَانُ أَنْ يُتْرَكَ سُدىً} [القيامة، 36] .</w:t>
      </w:r>
      <w:r>
        <w:rPr>
          <w:b/>
          <w:bCs/>
          <w:rtl/>
          <w:lang w:bidi="ar"/>
        </w:rPr>
        <w:br/>
        <w:t>ومن رحمته - جلّ وعلا - بهم أن منّ عليهم إذ بعث فيهم رسلاً مبشرين ومنذرين يتلون عليهم آيات ربهم، ويُعلّمونهم ما يصلحهم، ويُرشدونهم إلى مصدر سعادتهم في الدنيا والآخرة، وإن كانوا من قبل لفي ضلال مبين.</w:t>
      </w:r>
      <w:r>
        <w:rPr>
          <w:b/>
          <w:bCs/>
          <w:rtl/>
          <w:lang w:bidi="ar"/>
        </w:rPr>
        <w:br/>
        <w:t>2- إن الغاية العظمى التي أوجد الله الخلق لأجلها هي عبادته، وتوحيده، وفعل محابّه، واجتناب مساخطه، قال تعالى: {وَمَا خَلَقْتُ الْجِنَّ وَالأِنْسَ إِلاّ لِيَعْبُدُونِ} [الذاريات، 56] .</w:t>
      </w:r>
      <w:r>
        <w:rPr>
          <w:b/>
          <w:bCs/>
          <w:rtl/>
          <w:lang w:bidi="ar"/>
        </w:rPr>
        <w:br/>
        <w:t xml:space="preserve">ولا يستطيع الإنسان أن يعرف حقيقة العبادة؛ من فعل ما يُحبّه الله ويرضاه، وترك ما يكرهه الله ويأباه، إلا عن طريق الرسل الذين اصطفاهم الله من خلقه، وفضّلهم على العالمين، وجعلهم </w:t>
      </w:r>
      <w:r>
        <w:rPr>
          <w:b/>
          <w:bCs/>
          <w:rtl/>
          <w:lang w:bidi="ar"/>
        </w:rPr>
        <w:lastRenderedPageBreak/>
        <w:t>مبرّئين من كلّ عيب مشين، وكلّ خلق معيب، وأيّدهم بالمعجزات والحجج والبراهين، وأنزل عليهم البيّنات والهدى، وعرّفهم به، وأمرهم أن يدعوا الناس إلى عبادته وحده حقّ العبادة.</w:t>
      </w:r>
      <w:r>
        <w:rPr>
          <w:b/>
          <w:bCs/>
          <w:rtl/>
          <w:lang w:bidi="ar"/>
        </w:rPr>
        <w:br/>
        <w:t>3- إقامة الحجة على البشر بإرسال الرسل، كما قال تعالى: {رُسُلاً مُبَشِّرِينَ وَمُنْذِرِينَ لِئَلاّ يَكُونَ لِلنَّاسِ عَلَى اللَّهِ حُجَّةٌ بَعْدَ الرُّسُلِ وَكَانَ اللَّهُ عَزِيزاً حَكِيماً} [النساء، 165] ، وقال تعالى: {وَمَا كُنَّا مُعَذِّبِينَ حَتَّى نَبْعَثَ رَسُولاً} [الإسراء، 15] ، وقال تعالى: {وَلَوْ أَنَّا أَهْلَكْنَاهُمْ بِعَذَابٍ مِنْ قَبْلِهِ لَقَالُوا رَبَّنَا لَوْلا أَرْسَلْتَ إِلَيْنَا رَسُولاً فَنَتَّبِعَ آيَاتِكَ مِنْ قَبْلِ أَنْ نَذِلَّ وَنَخْزَى} [طه، 134] .</w:t>
      </w:r>
    </w:p>
    <w:p w14:paraId="018B52F1" w14:textId="77777777" w:rsidR="00511EE3" w:rsidRDefault="00511EE3">
      <w:pPr>
        <w:pStyle w:val="a3"/>
        <w:bidi/>
        <w:ind w:left="720"/>
        <w:jc w:val="right"/>
        <w:rPr>
          <w:b/>
          <w:bCs/>
          <w:i/>
          <w:iCs/>
          <w:color w:val="0000FF"/>
          <w:rtl/>
          <w:lang w:bidi="ar"/>
        </w:rPr>
      </w:pPr>
      <w:r>
        <w:rPr>
          <w:b/>
          <w:bCs/>
          <w:i/>
          <w:iCs/>
          <w:color w:val="0000FF"/>
          <w:rtl/>
          <w:lang w:bidi="ar"/>
        </w:rPr>
        <w:t>(1/23)</w:t>
      </w:r>
    </w:p>
    <w:p w14:paraId="58F9928F" w14:textId="77777777" w:rsidR="00511EE3" w:rsidRDefault="00511EE3">
      <w:pPr>
        <w:bidi/>
        <w:ind w:left="720"/>
        <w:rPr>
          <w:b/>
          <w:bCs/>
          <w:rtl/>
          <w:lang w:bidi="ar"/>
        </w:rPr>
      </w:pPr>
      <w:r>
        <w:rPr>
          <w:rFonts w:hint="cs"/>
          <w:b/>
          <w:bCs/>
          <w:lang w:bidi="ar"/>
        </w:rPr>
        <w:pict w14:anchorId="34E964F5">
          <v:rect id="_x0000_i1044" style="width:394.55pt;height:1.5pt" o:hrpct="950" o:hralign="center" o:hrstd="t" o:hrnoshade="t" o:hr="t" fillcolor="navy" stroked="f"/>
        </w:pict>
      </w:r>
    </w:p>
    <w:p w14:paraId="79785BD4" w14:textId="77777777" w:rsidR="00511EE3" w:rsidRPr="002D7D31" w:rsidRDefault="00511EE3">
      <w:pPr>
        <w:pStyle w:val="a3"/>
        <w:bidi/>
        <w:ind w:left="720"/>
        <w:rPr>
          <w:rFonts w:hint="cs"/>
          <w:b/>
          <w:bCs/>
          <w:i/>
          <w:iCs/>
          <w:color w:val="0000FF"/>
          <w:rtl/>
          <w:lang w:bidi="ar"/>
        </w:rPr>
      </w:pPr>
      <w:r>
        <w:rPr>
          <w:b/>
          <w:bCs/>
          <w:rtl/>
          <w:lang w:bidi="ar"/>
        </w:rPr>
        <w:t>فالله - سبحانه - وتعالى أرسل الرسل؛ ليقطع دابر الكافرين، فلا يعتذروا عن كفرهم بعدم مجيء النذير، وليعلم علم ظهور، وإلا فهو تعالى يعلم - بالعلم الأزلي - من يطيعه ممن يعصيه، وليقيم على عباده الحجة الدامغة، فيحيى من حيَّ عن بيّنة، ويهلك من هلك عن بيان وبرهان.</w:t>
      </w:r>
      <w:r>
        <w:rPr>
          <w:b/>
          <w:bCs/>
          <w:rtl/>
          <w:lang w:bidi="ar"/>
        </w:rPr>
        <w:br/>
        <w:t>4- إن الناس لا يدركون بعقولهم كثيراً من الغائبات؛ مثل معرفة أسماء الله وصفاته، ومعرفة الملائكة والجن والشياطين، ومعرفة ما أعدّ الله للطائعين في دار رضوانه وكرامته، وما أعدّ للعاصين في دار سخطه وإهانته.</w:t>
      </w:r>
      <w:r>
        <w:rPr>
          <w:b/>
          <w:bCs/>
          <w:rtl/>
          <w:lang w:bidi="ar"/>
        </w:rPr>
        <w:br/>
        <w:t>لذا فإنّ حاجتهم إلى من يعلّمهم هذه الحقائق، ويُطلعهم على هذه المغيّبات ضرورية.</w:t>
      </w:r>
      <w:r>
        <w:rPr>
          <w:b/>
          <w:bCs/>
          <w:rtl/>
          <w:lang w:bidi="ar"/>
        </w:rPr>
        <w:br/>
        <w:t>وقد امتدح الله تعالى عباده الذين يؤمنون بالغيب، فقال تعالى: {الم ذَلِكَ الْكِتَابُ لا رَيْبَ فِيهِ هُدىً لِلْمُتَّقِينَ الَّذِينَ يُؤْمِنُونَ بِالْغَيْبِ} [البقرة، 13] .</w:t>
      </w:r>
      <w:r>
        <w:rPr>
          <w:b/>
          <w:bCs/>
          <w:rtl/>
          <w:lang w:bidi="ar"/>
        </w:rPr>
        <w:br/>
        <w:t>فلو لم يبعث الله الرسل، لما عرف الناس هذه الأمور الغيبية، ولما آمنوا إلا بما يُدركونه بحواسّهم.</w:t>
      </w:r>
      <w:r>
        <w:rPr>
          <w:b/>
          <w:bCs/>
          <w:rtl/>
          <w:lang w:bidi="ar"/>
        </w:rPr>
        <w:br/>
        <w:t>فسبحان الخلاق العليم الذي منّ على عباده ببعثة الأنبياء والمرسلين.</w:t>
      </w:r>
      <w:r>
        <w:rPr>
          <w:b/>
          <w:bCs/>
          <w:rtl/>
          <w:lang w:bidi="ar"/>
        </w:rPr>
        <w:br/>
        <w:t>5- الخلق بحاجة إلى القدوة الحسنة، ممن كمّلهم الله بالأخلاق الفاضلة، وعصمهم من الشبهات والشهوات النازلة.</w:t>
      </w:r>
      <w:r>
        <w:rPr>
          <w:b/>
          <w:bCs/>
          <w:rtl/>
          <w:lang w:bidi="ar"/>
        </w:rPr>
        <w:br/>
        <w:t>والأنبياء هم نبراس الهدى، ومصابيح الدجى، يقتدي بهم الخلق، ويتخذون من سيرتهم وحياتهم قدوة يسيرون على منوالهم حتى يصلوا إلى دار السلام، ويحطّوا رحالهم في ساحة ربّ الأنام.</w:t>
      </w:r>
      <w:r>
        <w:rPr>
          <w:b/>
          <w:bCs/>
          <w:rtl/>
          <w:lang w:bidi="ar"/>
        </w:rPr>
        <w:br/>
        <w:t>فالرسل هم قدوة الأتباع، والأسوة الحسنة لمن أطاع، في العبادات، والأخلاق، والمعاملات، والاستقامة على دين الله.</w:t>
      </w:r>
    </w:p>
    <w:p w14:paraId="1967BE31" w14:textId="77777777" w:rsidR="00511EE3" w:rsidRDefault="00511EE3">
      <w:pPr>
        <w:pStyle w:val="a3"/>
        <w:bidi/>
        <w:ind w:left="720"/>
        <w:jc w:val="right"/>
        <w:rPr>
          <w:b/>
          <w:bCs/>
          <w:i/>
          <w:iCs/>
          <w:color w:val="0000FF"/>
          <w:rtl/>
          <w:lang w:bidi="ar"/>
        </w:rPr>
      </w:pPr>
      <w:r>
        <w:rPr>
          <w:b/>
          <w:bCs/>
          <w:i/>
          <w:iCs/>
          <w:color w:val="0000FF"/>
          <w:rtl/>
          <w:lang w:bidi="ar"/>
        </w:rPr>
        <w:t>(1/24)</w:t>
      </w:r>
    </w:p>
    <w:p w14:paraId="3BF8201D" w14:textId="77777777" w:rsidR="00511EE3" w:rsidRDefault="00511EE3">
      <w:pPr>
        <w:bidi/>
        <w:ind w:left="720"/>
        <w:rPr>
          <w:b/>
          <w:bCs/>
          <w:rtl/>
          <w:lang w:bidi="ar"/>
        </w:rPr>
      </w:pPr>
      <w:r>
        <w:rPr>
          <w:rFonts w:hint="cs"/>
          <w:b/>
          <w:bCs/>
          <w:lang w:bidi="ar"/>
        </w:rPr>
        <w:pict w14:anchorId="78D2DDCC">
          <v:rect id="_x0000_i1045" style="width:394.55pt;height:1.5pt" o:hrpct="950" o:hralign="center" o:hrstd="t" o:hrnoshade="t" o:hr="t" fillcolor="navy" stroked="f"/>
        </w:pict>
      </w:r>
    </w:p>
    <w:p w14:paraId="38F4C8DC" w14:textId="77777777" w:rsidR="00511EE3" w:rsidRPr="002D7D31" w:rsidRDefault="00511EE3">
      <w:pPr>
        <w:pStyle w:val="a3"/>
        <w:bidi/>
        <w:ind w:left="720"/>
        <w:rPr>
          <w:rFonts w:hint="cs"/>
          <w:b/>
          <w:bCs/>
          <w:i/>
          <w:iCs/>
          <w:color w:val="0000FF"/>
          <w:rtl/>
          <w:lang w:bidi="ar"/>
        </w:rPr>
      </w:pPr>
      <w:r>
        <w:rPr>
          <w:b/>
          <w:bCs/>
          <w:rtl/>
          <w:lang w:bidi="ar"/>
        </w:rPr>
        <w:lastRenderedPageBreak/>
        <w:t>قال تعالى: {لَقَدْ كَانَ لَكُمْ فِي رَسُولِ اللهِ أُسْوَةٌ حَسَنَةٌ لِمَنْ كَانَ يَرْجُو اللهَ وَالْيَوْمَ الآخِرَ وَذَكَرَ اللهَ كَثِيراً} [الأحزاب، 21] .</w:t>
      </w:r>
      <w:r>
        <w:rPr>
          <w:b/>
          <w:bCs/>
          <w:rtl/>
          <w:lang w:bidi="ar"/>
        </w:rPr>
        <w:br/>
        <w:t>6- الرسل عليهم السلام جاءوا لإصلاح النفوس، وتزكيتها، وتطهيرها، وتحذيرها من كلّ ما يُرديها.</w:t>
      </w:r>
      <w:r>
        <w:rPr>
          <w:b/>
          <w:bCs/>
          <w:rtl/>
          <w:lang w:bidi="ar"/>
        </w:rPr>
        <w:br/>
        <w:t>فقد بُعثوا لدلالة الخلق على الطريق المستقيم، وإرشادهم إلى المنهجالقويم، وتوجيههم نحو الأخلاق الحميدة، وتنفيرهم من المساوئ الذميمة، قال تعالى: {هُوَ الَّذِي بَعَثَ فِي الأُمِّيِّينَ رَسُولاً مِنْهُمْ يَتْلُو عَلَيْهِمْ آيَاتِهِ وَيُزَكِّيهِمْ وَيُعَلِّمُهُمُ الْكِتَابَ وَالْحِكْمَةَ وَإِنْ كَانُوا مِنْ قَبْلُ لَفِي ضَلالٍ مُبِينٍ} [الجمعة، 2] .</w:t>
      </w:r>
      <w:r>
        <w:rPr>
          <w:b/>
          <w:bCs/>
          <w:rtl/>
          <w:lang w:bidi="ar"/>
        </w:rPr>
        <w:br/>
        <w:t>وقد أوضح شيخ الإسلام - رحمه الله تعالى - حاجة العباد إلى بعثة المرسلين في مواضع شتى من كتبه.</w:t>
      </w:r>
      <w:r>
        <w:rPr>
          <w:b/>
          <w:bCs/>
          <w:rtl/>
          <w:lang w:bidi="ar"/>
        </w:rPr>
        <w:br/>
        <w:t>فمن ذلك قوله: "والرسالة ضرورية للعباد، لا بدّ لهم منها، وحاجتهم إليها فوق حاجتهم إلى كلّ شيء. والرسالة روح العالم، ونوره، وحياته. فأي صلاح للعالم إذا عدم الروح والحياة والنور، والدنيا مظلمة ملعونة إلا ما طلعت عليه شمس الرسالة. وكذلك العبد ما لم تُشرق في قلبه شمس الرسالة، ويناله من حياتها وروحها، فهو في ظلمة، وهو من الأموات. قال تعالى: {أَوَمَنْ كَانَ مَيْتاً فَأَحْيَيْنَاهُ وَجَعَلْنَا لَهُ نُوراً يَمْشِي بِهِ فِي النَّاسِ كَمَنْ مَثَلُهُ فِي الظُّلُمَاتِ لَيْسَ بِخَارِجٍ مِنْهَا} [الأنعام، 122] ، فهذا وصف المؤمن، كان ميتاً في ظلمة الجهل، فأحياه الله بروح الرسالة ونور الإيمان، وجعل له نوراً يمشي به في الناس. وأما الكافر فميّت القلب في الظلمات"1.</w:t>
      </w:r>
      <w:r>
        <w:rPr>
          <w:b/>
          <w:bCs/>
          <w:rtl/>
          <w:lang w:bidi="ar"/>
        </w:rPr>
        <w:br/>
        <w:t>__________</w:t>
      </w:r>
      <w:r>
        <w:rPr>
          <w:b/>
          <w:bCs/>
          <w:rtl/>
          <w:lang w:bidi="ar"/>
        </w:rPr>
        <w:br/>
        <w:t>1 مجموع الفتاوى 19/93-94.</w:t>
      </w:r>
    </w:p>
    <w:p w14:paraId="21CA6EF9" w14:textId="77777777" w:rsidR="00511EE3" w:rsidRDefault="00511EE3">
      <w:pPr>
        <w:pStyle w:val="a3"/>
        <w:bidi/>
        <w:ind w:left="720"/>
        <w:jc w:val="right"/>
        <w:rPr>
          <w:b/>
          <w:bCs/>
          <w:i/>
          <w:iCs/>
          <w:color w:val="0000FF"/>
          <w:rtl/>
          <w:lang w:bidi="ar"/>
        </w:rPr>
      </w:pPr>
      <w:r>
        <w:rPr>
          <w:b/>
          <w:bCs/>
          <w:i/>
          <w:iCs/>
          <w:color w:val="0000FF"/>
          <w:rtl/>
          <w:lang w:bidi="ar"/>
        </w:rPr>
        <w:t>(1/25)</w:t>
      </w:r>
    </w:p>
    <w:p w14:paraId="6E101222" w14:textId="77777777" w:rsidR="00511EE3" w:rsidRDefault="00511EE3">
      <w:pPr>
        <w:bidi/>
        <w:ind w:left="720"/>
        <w:rPr>
          <w:b/>
          <w:bCs/>
          <w:rtl/>
          <w:lang w:bidi="ar"/>
        </w:rPr>
      </w:pPr>
      <w:r>
        <w:rPr>
          <w:rFonts w:hint="cs"/>
          <w:b/>
          <w:bCs/>
          <w:lang w:bidi="ar"/>
        </w:rPr>
        <w:pict w14:anchorId="4C93D04C">
          <v:rect id="_x0000_i1046" style="width:394.55pt;height:1.5pt" o:hrpct="950" o:hralign="center" o:hrstd="t" o:hrnoshade="t" o:hr="t" fillcolor="navy" stroked="f"/>
        </w:pict>
      </w:r>
    </w:p>
    <w:p w14:paraId="79948DB8" w14:textId="77777777" w:rsidR="00511EE3" w:rsidRPr="002D7D31" w:rsidRDefault="00511EE3">
      <w:pPr>
        <w:pStyle w:val="a3"/>
        <w:bidi/>
        <w:ind w:left="720"/>
        <w:rPr>
          <w:rFonts w:hint="cs"/>
          <w:b/>
          <w:bCs/>
          <w:i/>
          <w:iCs/>
          <w:color w:val="0000FF"/>
          <w:rtl/>
          <w:lang w:bidi="ar"/>
        </w:rPr>
      </w:pPr>
      <w:r>
        <w:rPr>
          <w:b/>
          <w:bCs/>
          <w:rtl/>
          <w:lang w:bidi="ar"/>
        </w:rPr>
        <w:t xml:space="preserve">وقال - رحمه الله - أيضاً: "والرسالة ضرورية في إصلاح العبد في معاشه ومعاده، فكما أنه لا صلاح له في آخرته إلا باتباع الرسالة، فكذلك لا صلاح له في معاشه ودنياه إلا باتباع الرسالة؛ فإنّ الإنسان مضطر إلى الشرع؛ فإنه بين حركتين؛ حركة يجلب بها ما ينفعه، وحركة يدفع بها ما يضرّه. والشرع هو النور الذي يُبيِّن ما ينفعه وما يضرّه. والشرع نور الله في أرضه، وعدله بين عباده، وحصنه الذي من دخله كان آمناً. وليس المراد بالشرع التمييز بين الضارّ والنافع بالحسّ، فإن ذلك يحصل للحيوانات العجم؛ فإن الحمار والجمل يميّز بين الشعير والتراب. بل التمييز بين الأفعال التي تضرّ فاعلها في معاشه ومعاده؛ كنفع الإيمان والتوحيد والعدل والبر والتصديق </w:t>
      </w:r>
      <w:r>
        <w:rPr>
          <w:b/>
          <w:bCs/>
          <w:rtl/>
          <w:lang w:bidi="ar"/>
        </w:rPr>
        <w:lastRenderedPageBreak/>
        <w:t>والإحسان والأمانة والعفة والشجاعة والحلم والصبر والأمر بالمعروف والنهي عن المنكر، وصلة الأرحام، وبرّ الوالدين، والإحسان إلى المماليك والجار، وأداء الحقوق، وإخلاص العمل لله، والتوكل عليه، والاستعانة به، والرضا بمواقع القدر به، والتسليم لحكمه، والانقياد لأمره، وموالاة أوليائه، ومعاداة أعدائه، وخشيته في الغيب والشهادة، والتقرب إليه بأداء فرائضه واجتناب محارمه واحتساب الثواب عنده، وتصديقه، وتصديق رسله في كل ما أخبروا به، وطاعته في كل ما أمروا به، مما هو نفع وصلاح للعبد في دنياه وآخرته، وفي ضد ذلك شقاوته ومضرته في دنياه وآخرته. ولولا الرسالة لم يهتد العقل إلى تفاصيل النافع والضار في المعاش والمعاد. فمن أعظم نعم الله على عباده وأشرف منة عليهم أن أرسل إليهم رسله، وأنزل عليهم كتبه، وبيَّن لهم الصراط المستقيم. ولولا ذلك لكانوا بمنزلة الأنعام والبهائم، بل أشرّ حالاً منها. فمن قبل رسالة الله واستقام عليها، فهو من خير البرية، ومن ردَّها وخرج</w:t>
      </w:r>
    </w:p>
    <w:p w14:paraId="530DD749" w14:textId="77777777" w:rsidR="00511EE3" w:rsidRDefault="00511EE3">
      <w:pPr>
        <w:pStyle w:val="a3"/>
        <w:bidi/>
        <w:ind w:left="720"/>
        <w:jc w:val="right"/>
        <w:rPr>
          <w:b/>
          <w:bCs/>
          <w:i/>
          <w:iCs/>
          <w:color w:val="0000FF"/>
          <w:rtl/>
          <w:lang w:bidi="ar"/>
        </w:rPr>
      </w:pPr>
      <w:r>
        <w:rPr>
          <w:b/>
          <w:bCs/>
          <w:i/>
          <w:iCs/>
          <w:color w:val="0000FF"/>
          <w:rtl/>
          <w:lang w:bidi="ar"/>
        </w:rPr>
        <w:t>(1/26)</w:t>
      </w:r>
    </w:p>
    <w:p w14:paraId="5508E6B5" w14:textId="77777777" w:rsidR="00511EE3" w:rsidRDefault="00511EE3">
      <w:pPr>
        <w:bidi/>
        <w:ind w:left="720"/>
        <w:rPr>
          <w:b/>
          <w:bCs/>
          <w:rtl/>
          <w:lang w:bidi="ar"/>
        </w:rPr>
      </w:pPr>
      <w:r>
        <w:rPr>
          <w:rFonts w:hint="cs"/>
          <w:b/>
          <w:bCs/>
          <w:lang w:bidi="ar"/>
        </w:rPr>
        <w:pict w14:anchorId="5DAAD0BE">
          <v:rect id="_x0000_i1047" style="width:394.55pt;height:1.5pt" o:hrpct="950" o:hralign="center" o:hrstd="t" o:hrnoshade="t" o:hr="t" fillcolor="navy" stroked="f"/>
        </w:pict>
      </w:r>
    </w:p>
    <w:p w14:paraId="518789C4" w14:textId="77777777" w:rsidR="00511EE3" w:rsidRPr="002D7D31" w:rsidRDefault="00511EE3">
      <w:pPr>
        <w:pStyle w:val="a3"/>
        <w:bidi/>
        <w:ind w:left="720"/>
        <w:rPr>
          <w:rFonts w:hint="cs"/>
          <w:b/>
          <w:bCs/>
          <w:i/>
          <w:iCs/>
          <w:color w:val="0000FF"/>
          <w:rtl/>
          <w:lang w:bidi="ar"/>
        </w:rPr>
      </w:pPr>
      <w:r>
        <w:rPr>
          <w:b/>
          <w:bCs/>
          <w:rtl/>
          <w:lang w:bidi="ar"/>
        </w:rPr>
        <w:t>عنها فهو من شرّ البرية، وأسوأ حالاً من الكلب والخنزير والحيوان البهيم"1.</w:t>
      </w:r>
      <w:r>
        <w:rPr>
          <w:b/>
          <w:bCs/>
          <w:rtl/>
          <w:lang w:bidi="ar"/>
        </w:rPr>
        <w:br/>
        <w:t>وهذا ما وضّحه شيخ الإسلام - رحمه الله - بقوله: "وليست حاجة أهل الأرض إلى الرسول كحاجتهم إلى الشمس والقمر والرياح والمطر، ولا كحاجة الإنسان إلى حياته، ولا كحاجة العين إلى ضوئها، والجسم إلى الطعام والشراب، بل أعظم من ذلك، وأشدّ حاجة من كلّ ما يقدّر ويخطر بالبال. فالرسل وسائط بين الله وبين خلقه في أمره ونهيه، وهم السفراء بينه وبين عباده"2.</w:t>
      </w:r>
      <w:r>
        <w:rPr>
          <w:b/>
          <w:bCs/>
          <w:rtl/>
          <w:lang w:bidi="ar"/>
        </w:rPr>
        <w:br/>
        <w:t>فاضطرار العباد إلى المرسلين لا يُعادله اضطرار، وحاجتهم إلى المبشرين والمنذرينلا تماثلها حاجة..</w:t>
      </w:r>
      <w:r>
        <w:rPr>
          <w:b/>
          <w:bCs/>
          <w:rtl/>
          <w:lang w:bidi="ar"/>
        </w:rPr>
        <w:br/>
        <w:t>وللعلامة ابن القيم - رحمه الله - كلام نفيس يُشبه كلام شيخه شيخ الإسلام - رحمه الله - ولا عجب! فكلاهما يصدر عن مشكاة واحدة.</w:t>
      </w:r>
      <w:r>
        <w:rPr>
          <w:b/>
          <w:bCs/>
          <w:rtl/>
          <w:lang w:bidi="ar"/>
        </w:rPr>
        <w:br/>
        <w:t>يقول - رحمه الله: "فإنه لا سبيل إلى السعادة والفلاح لا في الدنيا ولا في الآخرة إلا على أيدي الرسل، ولا سبيل إلى معرفة الطيب والخبيث على التفصيل إلا من جهتهم، ولا يُنال رضي الله البتة إلا على أيديهم. فالطيب من الأعمال والأقوال والأخلاق ليس إلا هديهم وما جاؤوا به؛ فهم الميزان الراجح الذي على أقوالهم وأعمالهم وأخلاقهم توزن الأقوال والأخلاق والأعمال، وبمتابعتهم يتميّز أهل الهدى من أهل الضلال.</w:t>
      </w:r>
      <w:r>
        <w:rPr>
          <w:b/>
          <w:bCs/>
          <w:rtl/>
          <w:lang w:bidi="ar"/>
        </w:rPr>
        <w:br/>
        <w:t>فالضرورة إليهم أعظم من ضرورة البدن إلى روحه، والعين إلى نورها، والروح إلى حياتها. فأي ضرورة وحاجة فرضت فضرورة العبد وحاجته إلى الرسل فوقها بكثير.</w:t>
      </w:r>
      <w:r>
        <w:rPr>
          <w:b/>
          <w:bCs/>
          <w:rtl/>
          <w:lang w:bidi="ar"/>
        </w:rPr>
        <w:br/>
        <w:t>__________</w:t>
      </w:r>
      <w:r>
        <w:rPr>
          <w:b/>
          <w:bCs/>
          <w:rtl/>
          <w:lang w:bidi="ar"/>
        </w:rPr>
        <w:br/>
      </w:r>
      <w:r>
        <w:rPr>
          <w:b/>
          <w:bCs/>
          <w:rtl/>
          <w:lang w:bidi="ar"/>
        </w:rPr>
        <w:lastRenderedPageBreak/>
        <w:t>1 مجموع الفتاوى 19/99-100.</w:t>
      </w:r>
      <w:r>
        <w:rPr>
          <w:b/>
          <w:bCs/>
          <w:rtl/>
          <w:lang w:bidi="ar"/>
        </w:rPr>
        <w:br/>
        <w:t>2 مجموع الفتاوى 19/101.</w:t>
      </w:r>
    </w:p>
    <w:p w14:paraId="57BD0024" w14:textId="77777777" w:rsidR="00511EE3" w:rsidRDefault="00511EE3">
      <w:pPr>
        <w:pStyle w:val="a3"/>
        <w:bidi/>
        <w:ind w:left="720"/>
        <w:jc w:val="right"/>
        <w:rPr>
          <w:b/>
          <w:bCs/>
          <w:i/>
          <w:iCs/>
          <w:color w:val="0000FF"/>
          <w:rtl/>
          <w:lang w:bidi="ar"/>
        </w:rPr>
      </w:pPr>
      <w:r>
        <w:rPr>
          <w:b/>
          <w:bCs/>
          <w:i/>
          <w:iCs/>
          <w:color w:val="0000FF"/>
          <w:rtl/>
          <w:lang w:bidi="ar"/>
        </w:rPr>
        <w:t>(1/27)</w:t>
      </w:r>
    </w:p>
    <w:p w14:paraId="08BB3A0D" w14:textId="77777777" w:rsidR="00511EE3" w:rsidRDefault="00511EE3">
      <w:pPr>
        <w:bidi/>
        <w:ind w:left="720"/>
        <w:rPr>
          <w:b/>
          <w:bCs/>
          <w:rtl/>
          <w:lang w:bidi="ar"/>
        </w:rPr>
      </w:pPr>
      <w:r>
        <w:rPr>
          <w:rFonts w:hint="cs"/>
          <w:b/>
          <w:bCs/>
          <w:lang w:bidi="ar"/>
        </w:rPr>
        <w:pict w14:anchorId="7D1700C1">
          <v:rect id="_x0000_i1048" style="width:394.55pt;height:1.5pt" o:hrpct="950" o:hralign="center" o:hrstd="t" o:hrnoshade="t" o:hr="t" fillcolor="navy" stroked="f"/>
        </w:pict>
      </w:r>
    </w:p>
    <w:p w14:paraId="11AEB774" w14:textId="77777777" w:rsidR="00511EE3" w:rsidRPr="002D7D31" w:rsidRDefault="00511EE3">
      <w:pPr>
        <w:pStyle w:val="a3"/>
        <w:bidi/>
        <w:ind w:left="720"/>
        <w:rPr>
          <w:rFonts w:hint="cs"/>
          <w:b/>
          <w:bCs/>
          <w:i/>
          <w:iCs/>
          <w:color w:val="0000FF"/>
          <w:rtl/>
          <w:lang w:bidi="ar"/>
        </w:rPr>
      </w:pPr>
      <w:r>
        <w:rPr>
          <w:b/>
          <w:bCs/>
          <w:rtl/>
          <w:lang w:bidi="ar"/>
        </w:rPr>
        <w:t>وما ظنّك بمن إذا غاب عنك هديه وما جاء به طرفة عين، فسد قلبك، وصار كالحوت إذا فارق الماء ووضع في المقلاة. فحال العبد عند مفارقة قلبه لما جاء به الرسل كهذه الحال، بل أعظم، ولكن لا يحسّ بهذا إلا قلب حيّ. وما لجرحٍ بميتٍ إيلام 1.</w:t>
      </w:r>
      <w:r>
        <w:rPr>
          <w:b/>
          <w:bCs/>
          <w:rtl/>
          <w:lang w:bidi="ar"/>
        </w:rPr>
        <w:br/>
        <w:t>__________</w:t>
      </w:r>
      <w:r>
        <w:rPr>
          <w:b/>
          <w:bCs/>
          <w:rtl/>
          <w:lang w:bidi="ar"/>
        </w:rPr>
        <w:br/>
        <w:t>1 زاد المعاد 1/69.</w:t>
      </w:r>
    </w:p>
    <w:p w14:paraId="76C08F7D" w14:textId="77777777" w:rsidR="00511EE3" w:rsidRDefault="00511EE3">
      <w:pPr>
        <w:pStyle w:val="a3"/>
        <w:bidi/>
        <w:ind w:left="720"/>
        <w:jc w:val="right"/>
        <w:rPr>
          <w:b/>
          <w:bCs/>
          <w:i/>
          <w:iCs/>
          <w:color w:val="0000FF"/>
          <w:rtl/>
          <w:lang w:bidi="ar"/>
        </w:rPr>
      </w:pPr>
      <w:r>
        <w:rPr>
          <w:b/>
          <w:bCs/>
          <w:i/>
          <w:iCs/>
          <w:color w:val="0000FF"/>
          <w:rtl/>
          <w:lang w:bidi="ar"/>
        </w:rPr>
        <w:t>(1/28)</w:t>
      </w:r>
    </w:p>
    <w:p w14:paraId="544DB102" w14:textId="77777777" w:rsidR="00511EE3" w:rsidRDefault="00511EE3">
      <w:pPr>
        <w:bidi/>
        <w:ind w:left="720"/>
        <w:rPr>
          <w:b/>
          <w:bCs/>
          <w:rtl/>
          <w:lang w:bidi="ar"/>
        </w:rPr>
      </w:pPr>
      <w:r>
        <w:rPr>
          <w:rFonts w:hint="cs"/>
          <w:b/>
          <w:bCs/>
          <w:lang w:bidi="ar"/>
        </w:rPr>
        <w:pict w14:anchorId="7684F65A">
          <v:rect id="_x0000_i1049" style="width:394.55pt;height:1.5pt" o:hrpct="950" o:hralign="center" o:hrstd="t" o:hrnoshade="t" o:hr="t" fillcolor="navy" stroked="f"/>
        </w:pict>
      </w:r>
    </w:p>
    <w:p w14:paraId="438C8AA5" w14:textId="77777777" w:rsidR="00511EE3" w:rsidRPr="002D7D31" w:rsidRDefault="00511EE3">
      <w:pPr>
        <w:pStyle w:val="a3"/>
        <w:bidi/>
        <w:ind w:left="720"/>
        <w:rPr>
          <w:rFonts w:hint="cs"/>
          <w:b/>
          <w:bCs/>
          <w:i/>
          <w:iCs/>
          <w:color w:val="0000FF"/>
          <w:rtl/>
          <w:lang w:bidi="ar"/>
        </w:rPr>
      </w:pPr>
      <w:r>
        <w:rPr>
          <w:b/>
          <w:bCs/>
          <w:color w:val="800000"/>
          <w:rtl/>
          <w:lang w:bidi="ar"/>
        </w:rPr>
        <w:t>المطلب الثالث: وظائف الرسل</w:t>
      </w:r>
      <w:r>
        <w:rPr>
          <w:b/>
          <w:bCs/>
          <w:rtl/>
          <w:lang w:bidi="ar"/>
        </w:rPr>
        <w:t>.</w:t>
      </w:r>
      <w:r>
        <w:rPr>
          <w:b/>
          <w:bCs/>
          <w:rtl/>
          <w:lang w:bidi="ar"/>
        </w:rPr>
        <w:br/>
        <w:t>للرسل عليهم الصلاة والسلام وظائف كثيرة، أُجمل بعضها في النقاط التالية:</w:t>
      </w:r>
      <w:r>
        <w:rPr>
          <w:b/>
          <w:bCs/>
          <w:rtl/>
          <w:lang w:bidi="ar"/>
        </w:rPr>
        <w:br/>
        <w:t>1- غايتهم العظمى، ووظيفتهم الكبرى، وهدفهم الأسمى: دعوة الناس إلى عبادة الله وحده، وخلع عبادة ما سواه.</w:t>
      </w:r>
      <w:r>
        <w:rPr>
          <w:b/>
          <w:bCs/>
          <w:rtl/>
          <w:lang w:bidi="ar"/>
        </w:rPr>
        <w:br/>
        <w:t>قال تعالى: {وَلَقَدْ بَعَثْنَا فِي كُلِّ أُمَّةٍ رَسُولاً أَنِ اعْبُدُوا اللَّهَ وَاجْتَنِبُوا الطَّاغُوتَ} [النحل، 36] .</w:t>
      </w:r>
      <w:r>
        <w:rPr>
          <w:b/>
          <w:bCs/>
          <w:rtl/>
          <w:lang w:bidi="ar"/>
        </w:rPr>
        <w:br/>
        <w:t>وقال تعالى: {وَمَا أَرْسَلْنَا مِنْ قَبْلِكَ مِنْ رَسُولٍ إِلاّ نُوحِي إِلَيْهِ أَنَّهُ لا إِلَهَ إِلا أَنَا فَاعْبُدُونِ} [الأنبياء 25] .</w:t>
      </w:r>
      <w:r>
        <w:rPr>
          <w:b/>
          <w:bCs/>
          <w:rtl/>
          <w:lang w:bidi="ar"/>
        </w:rPr>
        <w:br/>
        <w:t>2- تبليغ الشريعة الربانيّة إلى الناس.</w:t>
      </w:r>
      <w:r>
        <w:rPr>
          <w:b/>
          <w:bCs/>
          <w:rtl/>
          <w:lang w:bidi="ar"/>
        </w:rPr>
        <w:br/>
        <w:t>قال تعالى: {يَا أَيُّهَا الرَّسُولُ بَلِّغْ مَا أُنْزِلَ إِلَيْكَ مِنْ رَبِّكَ وَإِنْ لَمْ تَفْعَلْ فَمَا بَلَّغْتَ رِسَالَتَهُ وَاللَّهُ يَعْصِمُكَ مِنَ النَّاسِ إِنَّ اللَّهَ لا يَهْدِي الْقَوْمَ الْكَافِرِينَ} [المائدة، 67] .</w:t>
      </w:r>
      <w:r>
        <w:rPr>
          <w:b/>
          <w:bCs/>
          <w:rtl/>
          <w:lang w:bidi="ar"/>
        </w:rPr>
        <w:br/>
        <w:t>3- تبيين ما أُنزل من الدين.</w:t>
      </w:r>
      <w:r>
        <w:rPr>
          <w:b/>
          <w:bCs/>
          <w:rtl/>
          <w:lang w:bidi="ar"/>
        </w:rPr>
        <w:br/>
        <w:t>قال تعالى: {وَأَنْزَلْنَا إِلَيْكَ الذِّكْرَ لِتُبَيِّنَ لِلنَّاسِ مَا نُزِّلَ إِلَيْهِمْ وَلَعَلَّهُمْ يَتَفَكَّرُونَ} [النحل، 44] .</w:t>
      </w:r>
    </w:p>
    <w:p w14:paraId="01AFAB85" w14:textId="77777777" w:rsidR="00511EE3" w:rsidRDefault="00511EE3">
      <w:pPr>
        <w:pStyle w:val="a3"/>
        <w:bidi/>
        <w:ind w:left="720"/>
        <w:jc w:val="right"/>
        <w:rPr>
          <w:b/>
          <w:bCs/>
          <w:i/>
          <w:iCs/>
          <w:color w:val="0000FF"/>
          <w:rtl/>
          <w:lang w:bidi="ar"/>
        </w:rPr>
      </w:pPr>
      <w:r>
        <w:rPr>
          <w:b/>
          <w:bCs/>
          <w:i/>
          <w:iCs/>
          <w:color w:val="0000FF"/>
          <w:rtl/>
          <w:lang w:bidi="ar"/>
        </w:rPr>
        <w:t>(1/28)</w:t>
      </w:r>
    </w:p>
    <w:p w14:paraId="4B53BD0C" w14:textId="77777777" w:rsidR="00511EE3" w:rsidRDefault="00511EE3">
      <w:pPr>
        <w:bidi/>
        <w:ind w:left="720"/>
        <w:rPr>
          <w:b/>
          <w:bCs/>
          <w:rtl/>
          <w:lang w:bidi="ar"/>
        </w:rPr>
      </w:pPr>
      <w:r>
        <w:rPr>
          <w:rFonts w:hint="cs"/>
          <w:b/>
          <w:bCs/>
          <w:lang w:bidi="ar"/>
        </w:rPr>
        <w:pict w14:anchorId="65EBDFD7">
          <v:rect id="_x0000_i1050" style="width:394.55pt;height:1.5pt" o:hrpct="950" o:hralign="center" o:hrstd="t" o:hrnoshade="t" o:hr="t" fillcolor="navy" stroked="f"/>
        </w:pict>
      </w:r>
    </w:p>
    <w:p w14:paraId="668843E2" w14:textId="77777777" w:rsidR="00511EE3" w:rsidRPr="002D7D31" w:rsidRDefault="00511EE3">
      <w:pPr>
        <w:pStyle w:val="a3"/>
        <w:bidi/>
        <w:ind w:left="720"/>
        <w:rPr>
          <w:rFonts w:hint="cs"/>
          <w:b/>
          <w:bCs/>
          <w:i/>
          <w:iCs/>
          <w:color w:val="0000FF"/>
          <w:rtl/>
          <w:lang w:bidi="ar"/>
        </w:rPr>
      </w:pPr>
      <w:r>
        <w:rPr>
          <w:b/>
          <w:bCs/>
          <w:rtl/>
          <w:lang w:bidi="ar"/>
        </w:rPr>
        <w:lastRenderedPageBreak/>
        <w:t>4- دلالة الأمة إلى الخير وتبشيرهم بالثواب المعدّ إن فعلوه، وتحذيرهم من الشرّ وإنذارهم بالعقاب المعدّ إن اقترفوه.</w:t>
      </w:r>
      <w:r>
        <w:rPr>
          <w:b/>
          <w:bCs/>
          <w:rtl/>
          <w:lang w:bidi="ar"/>
        </w:rPr>
        <w:br/>
        <w:t>قال تعالى: {رُسُلاً مُبَشِّرِينَ وَمُنْذِرِينَ لِئَلاّ يَكُونَ لِلنَّاسِ عَلَى اللَّهِ حُجَّةٌ بَعْدَ الرُّسُلِ وَكَانَ اللَّهُ عَزِيزاً حَكِيماً} [النساء، 165] .</w:t>
      </w:r>
      <w:r>
        <w:rPr>
          <w:b/>
          <w:bCs/>
          <w:rtl/>
          <w:lang w:bidi="ar"/>
        </w:rPr>
        <w:br/>
        <w:t>5- إصلاح الناس بالقدوة الطيبة، والأسوة الحسنة في الأقوال والأعمال.</w:t>
      </w:r>
      <w:r>
        <w:rPr>
          <w:b/>
          <w:bCs/>
          <w:rtl/>
          <w:lang w:bidi="ar"/>
        </w:rPr>
        <w:br/>
        <w:t>قال تعالى: {أُولَئِكَ الَّذِينَ هَدَى اللَّهُ فَبِهُدَاهُمُ اقْتَدِهْ قُلْ لا أَسْأَلُكُمْ عَلَيْهِ أَجْراً إِنْ هُوَ إِلاّ ذِكْرَى لِلْعَالَمِينَ} [الأنعام، 90] .</w:t>
      </w:r>
      <w:r>
        <w:rPr>
          <w:b/>
          <w:bCs/>
          <w:rtl/>
          <w:lang w:bidi="ar"/>
        </w:rPr>
        <w:br/>
        <w:t>وقال تعالى: {لَقَدْ كَانَ لَكُمْ فِي رَسُولِ اللَّهِ أُسْوَةٌ حَسَنَةٌ لِمَنْ كَانَ يَرْجُو اللَّهَ وَالْيَوْمَ الآخِرَ وَذَكَرَ اللَّهَ كَثِيراً} [الأحزاب، 21] .</w:t>
      </w:r>
      <w:r>
        <w:rPr>
          <w:b/>
          <w:bCs/>
          <w:rtl/>
          <w:lang w:bidi="ar"/>
        </w:rPr>
        <w:br/>
        <w:t>6- إقامة شرع الله بين العباد وتطبيقه.</w:t>
      </w:r>
      <w:r>
        <w:rPr>
          <w:b/>
          <w:bCs/>
          <w:rtl/>
          <w:lang w:bidi="ar"/>
        </w:rPr>
        <w:br/>
        <w:t>قال تعالى: {وَأَنِ احْكُمْ بَيْنَهُمْ بِمَا أَنْزَلَ اللَّهُ وَلا تَتَّبِعْ أَهْوَاءَهُمْ وَاحْذَرْهُمْ أَنْ يَفْتِنُوكَ عَنْ بَعْضِ مَا أَنْزَلَ اللَّهُ إِلَيْكَ فَإِنْ تَوَلَّوْا فَاعْلَمْ أَنَّمَا يُرِيدُ اللَّهُ أَنْ يُصِيبَهُمْ بِبَعْضِ ذُنُوبِهِمْ وَإِنَّ كَثِيراً مِنَ النَّاسِ لَفَاسِقُونَ} [المائدة، 49] .</w:t>
      </w:r>
      <w:r>
        <w:rPr>
          <w:b/>
          <w:bCs/>
          <w:rtl/>
          <w:lang w:bidi="ar"/>
        </w:rPr>
        <w:br/>
        <w:t>7- شهادة الرسل على أممهم يوم القيامة بأنّهم قد بلّغوهم البلاغ المبين.</w:t>
      </w:r>
      <w:r>
        <w:rPr>
          <w:b/>
          <w:bCs/>
          <w:rtl/>
          <w:lang w:bidi="ar"/>
        </w:rPr>
        <w:br/>
        <w:t>قال تعالى: {ويوْمَ نَبْعَثُ فِي كُلِّ أُمَّةٍ شَهِيداً عَلَيْهِمْ مِنْ أَنْفُسِهِمْ وَجِئْنَا بِكَ شَهِيداً عَلَى هَؤُلاءِ وَنَزَّلْنَا عَلَيْكَ الْكِتَابَ تِبْيَاناً لِكُلِّ شَيْءٍ وَهُدىً وَرَحْمَةً وَبُشْرَى لِلْمُسْلِمِينَ} [النحل، 89] .</w:t>
      </w:r>
      <w:r>
        <w:rPr>
          <w:b/>
          <w:bCs/>
          <w:rtl/>
          <w:lang w:bidi="ar"/>
        </w:rPr>
        <w:br/>
        <w:t>وقال تعالى: {وَكَذَلِكَ جَعَلْنَاكُمْ أُمَّةً وَسَطاً لِتَكُونُوا شُهَدَاءَ عَلَى النَّاسِ وَيَكُونَ الرَّسُولُ عَلَيْكُمْ شَهِيداً} [البقرة، 143] .</w:t>
      </w:r>
      <w:r>
        <w:rPr>
          <w:b/>
          <w:bCs/>
          <w:rtl/>
          <w:lang w:bidi="ar"/>
        </w:rPr>
        <w:br/>
        <w:t>فهذه بعض وظائف المرسلين، التي تزيدهم شرفاً إلى شرفهم، وفضلاً إلى فضلهم، ويكفيهم فخراً أنّهم يُبلّغون عن ربّ العالمين.</w:t>
      </w:r>
      <w:r>
        <w:rPr>
          <w:b/>
          <w:bCs/>
          <w:rtl/>
          <w:lang w:bidi="ar"/>
        </w:rPr>
        <w:br/>
        <w:t>فسبحان من خصهم بهذه الرتبة العليَّة، ومنحهم هذه الوظيفة السنيَّة، واصطفاهم واختارهم من بين سائر عباده، ليقوموا بهذه الخدمة المرضيَّة.</w:t>
      </w:r>
    </w:p>
    <w:p w14:paraId="14A133BC" w14:textId="77777777" w:rsidR="00511EE3" w:rsidRDefault="00511EE3">
      <w:pPr>
        <w:pStyle w:val="a3"/>
        <w:bidi/>
        <w:ind w:left="720"/>
        <w:jc w:val="right"/>
        <w:rPr>
          <w:b/>
          <w:bCs/>
          <w:i/>
          <w:iCs/>
          <w:color w:val="0000FF"/>
          <w:rtl/>
          <w:lang w:bidi="ar"/>
        </w:rPr>
      </w:pPr>
      <w:r>
        <w:rPr>
          <w:b/>
          <w:bCs/>
          <w:i/>
          <w:iCs/>
          <w:color w:val="0000FF"/>
          <w:rtl/>
          <w:lang w:bidi="ar"/>
        </w:rPr>
        <w:t>(1/29)</w:t>
      </w:r>
    </w:p>
    <w:p w14:paraId="074A65BA" w14:textId="77777777" w:rsidR="00511EE3" w:rsidRDefault="00511EE3">
      <w:pPr>
        <w:bidi/>
        <w:ind w:left="720"/>
        <w:rPr>
          <w:b/>
          <w:bCs/>
          <w:rtl/>
          <w:lang w:bidi="ar"/>
        </w:rPr>
      </w:pPr>
      <w:r>
        <w:rPr>
          <w:rFonts w:hint="cs"/>
          <w:b/>
          <w:bCs/>
          <w:lang w:bidi="ar"/>
        </w:rPr>
        <w:pict w14:anchorId="24F732C5">
          <v:rect id="_x0000_i1051" style="width:394.55pt;height:1.5pt" o:hrpct="950" o:hralign="center" o:hrstd="t" o:hrnoshade="t" o:hr="t" fillcolor="navy" stroked="f"/>
        </w:pict>
      </w:r>
    </w:p>
    <w:p w14:paraId="4C2D4D69" w14:textId="77777777" w:rsidR="00511EE3" w:rsidRPr="002D7D31" w:rsidRDefault="00511EE3">
      <w:pPr>
        <w:pStyle w:val="a3"/>
        <w:bidi/>
        <w:ind w:left="720"/>
        <w:rPr>
          <w:rFonts w:hint="cs"/>
          <w:b/>
          <w:bCs/>
          <w:i/>
          <w:iCs/>
          <w:color w:val="0000FF"/>
          <w:rtl/>
          <w:lang w:bidi="ar"/>
        </w:rPr>
      </w:pPr>
      <w:r>
        <w:rPr>
          <w:b/>
          <w:bCs/>
          <w:color w:val="800000"/>
          <w:rtl/>
          <w:lang w:bidi="ar"/>
        </w:rPr>
        <w:t>المطلب الرابع: أقوال الناس في النبوة</w:t>
      </w:r>
      <w:r>
        <w:rPr>
          <w:b/>
          <w:bCs/>
          <w:rtl/>
          <w:lang w:bidi="ar"/>
        </w:rPr>
        <w:t>:</w:t>
      </w:r>
      <w:r>
        <w:rPr>
          <w:b/>
          <w:bCs/>
          <w:rtl/>
          <w:lang w:bidi="ar"/>
        </w:rPr>
        <w:br/>
        <w:t>تنوعت أقوال الناس في النبوة</w:t>
      </w:r>
      <w:r>
        <w:rPr>
          <w:b/>
          <w:bCs/>
          <w:rtl/>
          <w:lang w:bidi="ar"/>
        </w:rPr>
        <w:br/>
        <w:t>أولاً: قول أهل السنة والجماعة:</w:t>
      </w:r>
      <w:r>
        <w:rPr>
          <w:b/>
          <w:bCs/>
          <w:rtl/>
          <w:lang w:bidi="ar"/>
        </w:rPr>
        <w:br/>
        <w:t xml:space="preserve">وقالوا: إنّ النبيّ يختصّ بصفات ميّزه الله بها على غيره، وبصفات فضّله بها بعد البعثة لم تكن </w:t>
      </w:r>
      <w:r>
        <w:rPr>
          <w:b/>
          <w:bCs/>
          <w:rtl/>
          <w:lang w:bidi="ar"/>
        </w:rPr>
        <w:lastRenderedPageBreak/>
        <w:t>موجودة فيه من قبل.</w:t>
      </w:r>
      <w:r>
        <w:rPr>
          <w:b/>
          <w:bCs/>
          <w:rtl/>
          <w:lang w:bidi="ar"/>
        </w:rPr>
        <w:br/>
        <w:t>يقول شيخ الإسلام ابن تيمية - رحمه الله: "والله سبحانه قد أخبر أنه يصطفي من الملائكة رسلاً ومن الناس.</w:t>
      </w:r>
      <w:r>
        <w:rPr>
          <w:b/>
          <w:bCs/>
          <w:rtl/>
          <w:lang w:bidi="ar"/>
        </w:rPr>
        <w:br/>
        <w:t>والاصطفاء: افتعال من التصفية، كما أن الاختيار: افتعال من الخيرة، فيختار من يكون مصطفى. وقد قال: {اللَّهُ أَعْلَمُ حَيْثُ يَجْعَلُ رِسَالَتَهُ} [الأنعام، 124] ، فهو أعلم بمن يجعله رسولاً ممّن لم يجعله رسولاً. ولو كان كلّ الناس يصلح للرسالة لامتنع هذا. وهو عالم بتعيين الرسول، وأنه أحقّ من غيره بالرسالة، كما دلّ القرآن على ذلك ... - إلى أن قال: والله سبحانه اتخذ رسولاً فضّله بصفات أخرى لم تكن موجودة فيه من قبل إرساله، كما كان يظهر لكلّ من رأى موسى وعيسى ومحمداً من أحوالهم وصفاتهم بعد النبوة، وتلك الصفات غير الوحي الذي ينزل عليهم، فلا يقال إن النبوة مجرّد صفة إضافية كأحكام الأفعال كما تقوله الجهمية"1.</w:t>
      </w:r>
      <w:r>
        <w:rPr>
          <w:b/>
          <w:bCs/>
          <w:rtl/>
          <w:lang w:bidi="ar"/>
        </w:rPr>
        <w:br/>
        <w:t>__________</w:t>
      </w:r>
      <w:r>
        <w:rPr>
          <w:b/>
          <w:bCs/>
          <w:rtl/>
          <w:lang w:bidi="ar"/>
        </w:rPr>
        <w:br/>
        <w:t>1 منهاج السنة النبوية 5/437-439.</w:t>
      </w:r>
    </w:p>
    <w:p w14:paraId="00FFA1DF" w14:textId="77777777" w:rsidR="00511EE3" w:rsidRDefault="00511EE3">
      <w:pPr>
        <w:pStyle w:val="a3"/>
        <w:bidi/>
        <w:ind w:left="720"/>
        <w:jc w:val="right"/>
        <w:rPr>
          <w:b/>
          <w:bCs/>
          <w:i/>
          <w:iCs/>
          <w:color w:val="0000FF"/>
          <w:rtl/>
          <w:lang w:bidi="ar"/>
        </w:rPr>
      </w:pPr>
      <w:r>
        <w:rPr>
          <w:b/>
          <w:bCs/>
          <w:i/>
          <w:iCs/>
          <w:color w:val="0000FF"/>
          <w:rtl/>
          <w:lang w:bidi="ar"/>
        </w:rPr>
        <w:t>(1/30)</w:t>
      </w:r>
    </w:p>
    <w:p w14:paraId="69F18AA0" w14:textId="77777777" w:rsidR="00511EE3" w:rsidRDefault="00511EE3">
      <w:pPr>
        <w:bidi/>
        <w:ind w:left="720"/>
        <w:rPr>
          <w:b/>
          <w:bCs/>
          <w:rtl/>
          <w:lang w:bidi="ar"/>
        </w:rPr>
      </w:pPr>
      <w:r>
        <w:rPr>
          <w:rFonts w:hint="cs"/>
          <w:b/>
          <w:bCs/>
          <w:lang w:bidi="ar"/>
        </w:rPr>
        <w:pict w14:anchorId="3A63661D">
          <v:rect id="_x0000_i1052" style="width:394.55pt;height:1.5pt" o:hrpct="950" o:hralign="center" o:hrstd="t" o:hrnoshade="t" o:hr="t" fillcolor="navy" stroked="f"/>
        </w:pict>
      </w:r>
    </w:p>
    <w:p w14:paraId="7260192E" w14:textId="77777777" w:rsidR="00511EE3" w:rsidRPr="002D7D31" w:rsidRDefault="00511EE3">
      <w:pPr>
        <w:pStyle w:val="a3"/>
        <w:bidi/>
        <w:ind w:left="720"/>
        <w:rPr>
          <w:rFonts w:hint="cs"/>
          <w:b/>
          <w:bCs/>
          <w:i/>
          <w:iCs/>
          <w:color w:val="0000FF"/>
          <w:rtl/>
          <w:lang w:bidi="ar"/>
        </w:rPr>
      </w:pPr>
      <w:r>
        <w:rPr>
          <w:b/>
          <w:bCs/>
          <w:rtl/>
          <w:lang w:bidi="ar"/>
        </w:rPr>
        <w:t>وقال - رحمه الله - في موضع آخر: "الله يصطفي من الملائكة رسلاً ومن الناس، والله أعلم حيث يجعل رسالته، فالنبيّ يختص بصفات ميّزه الله بها على غيره، وفي عقله ودينه، واستعدّ بها لأنيخصه الله بفضله ورحمته،</w:t>
      </w:r>
      <w:r>
        <w:rPr>
          <w:b/>
          <w:bCs/>
          <w:rtl/>
          <w:lang w:bidi="ar"/>
        </w:rPr>
        <w:br/>
        <w:t>كما قال تعالى: {أَهُمْ يَقْسِمُونَ رَحْمَتَ رَبِّكَ نَحْنُ قَسَمْنَا بَيْنَهُمْ مَعِيشَتَهُمْ فِي الْحَيَاةِ الدُّنْيَا وَرَفَعْنَا بَعْضَهُمْ فَوْقَ بَعْضٍ دَرَجَاتٍ} [الزخرف، 31] "1.</w:t>
      </w:r>
      <w:r>
        <w:rPr>
          <w:b/>
          <w:bCs/>
          <w:rtl/>
          <w:lang w:bidi="ar"/>
        </w:rPr>
        <w:br/>
        <w:t>ثانياً: النبوة عند الجهمية والأشاعرة:</w:t>
      </w:r>
      <w:r>
        <w:rPr>
          <w:b/>
          <w:bCs/>
          <w:rtl/>
          <w:lang w:bidi="ar"/>
        </w:rPr>
        <w:br/>
        <w:t>جوّز الجهمية والأشاعرة بعثة كلّ مكلّف، بناءً على أصلهم: إنّ الله يجوز أن يفعل كلّ ممكن. ولكنّهم قيّدوا إطلاقهم هذا بقولهم: إنّ النبيّ لا يكون فاجراً. وهذا - أي: كون النبيّ غير فاجر - عندهم لم يُعلم بالعقل - على حدّ زعمهم -بل عُلم بالسمع2.</w:t>
      </w:r>
      <w:r>
        <w:rPr>
          <w:b/>
          <w:bCs/>
          <w:rtl/>
          <w:lang w:bidi="ar"/>
        </w:rPr>
        <w:br/>
        <w:t>قال شيخ الإسلام ابن تيمية - رحمه الله: "فهؤلاء يُجوّزون بعثة كلّ مكلّف، والنبوّة عندهم مجرّد إعلامه بما أوحاه إليه.</w:t>
      </w:r>
      <w:r>
        <w:rPr>
          <w:b/>
          <w:bCs/>
          <w:rtl/>
          <w:lang w:bidi="ar"/>
        </w:rPr>
        <w:br/>
        <w:t>والرسالة مجرّد أمره بتبليغ ما أوحاه إليه.</w:t>
      </w:r>
      <w:r>
        <w:rPr>
          <w:b/>
          <w:bCs/>
          <w:rtl/>
          <w:lang w:bidi="ar"/>
        </w:rPr>
        <w:br/>
        <w:t>وليست النبوة عندهم صفة ثبوتية، ولا مستلزمة لصفة يختصّ بها، بل هي من الصفات الإضافية، كما يقولون مثل ذلك في الأحكام الشرعية"3.</w:t>
      </w:r>
      <w:r>
        <w:rPr>
          <w:b/>
          <w:bCs/>
          <w:rtl/>
          <w:lang w:bidi="ar"/>
        </w:rPr>
        <w:br/>
      </w:r>
      <w:r>
        <w:rPr>
          <w:b/>
          <w:bCs/>
          <w:rtl/>
          <w:lang w:bidi="ar"/>
        </w:rPr>
        <w:lastRenderedPageBreak/>
        <w:t>قال الشهرستاني - وهو من كبار علماء الأشاعرة: "النبوة ليست صفة راجعة إلى نفس النبيّ، ولا درجة يبلغ إليها أحدٌ بعلمه ... "4.</w:t>
      </w:r>
      <w:r>
        <w:rPr>
          <w:b/>
          <w:bCs/>
          <w:rtl/>
          <w:lang w:bidi="ar"/>
        </w:rPr>
        <w:br/>
        <w:t>__________</w:t>
      </w:r>
      <w:r>
        <w:rPr>
          <w:b/>
          <w:bCs/>
          <w:rtl/>
          <w:lang w:bidi="ar"/>
        </w:rPr>
        <w:br/>
        <w:t>1 منهاج السنة النبوية 2/416.</w:t>
      </w:r>
      <w:r>
        <w:rPr>
          <w:b/>
          <w:bCs/>
          <w:rtl/>
          <w:lang w:bidi="ar"/>
        </w:rPr>
        <w:br/>
        <w:t>2 انظر: منهاج السنة النبوية 2/419.</w:t>
      </w:r>
      <w:r>
        <w:rPr>
          <w:b/>
          <w:bCs/>
          <w:rtl/>
          <w:lang w:bidi="ar"/>
        </w:rPr>
        <w:br/>
        <w:t>3 منهاج السنة النبوية 2/414.</w:t>
      </w:r>
      <w:r>
        <w:rPr>
          <w:b/>
          <w:bCs/>
          <w:rtl/>
          <w:lang w:bidi="ar"/>
        </w:rPr>
        <w:br/>
        <w:t>4 نهاية الإقدام في علم الكلام للشهرستاني ص 462. وانظر: قانون التأويل لابن العربي - قسم الدراسة -: ص 348.</w:t>
      </w:r>
    </w:p>
    <w:p w14:paraId="6BB2E515" w14:textId="77777777" w:rsidR="00511EE3" w:rsidRDefault="00511EE3">
      <w:pPr>
        <w:pStyle w:val="a3"/>
        <w:bidi/>
        <w:ind w:left="720"/>
        <w:jc w:val="right"/>
        <w:rPr>
          <w:b/>
          <w:bCs/>
          <w:i/>
          <w:iCs/>
          <w:color w:val="0000FF"/>
          <w:rtl/>
          <w:lang w:bidi="ar"/>
        </w:rPr>
      </w:pPr>
      <w:r>
        <w:rPr>
          <w:b/>
          <w:bCs/>
          <w:i/>
          <w:iCs/>
          <w:color w:val="0000FF"/>
          <w:rtl/>
          <w:lang w:bidi="ar"/>
        </w:rPr>
        <w:t>(1/31)</w:t>
      </w:r>
    </w:p>
    <w:p w14:paraId="490B3BB5" w14:textId="77777777" w:rsidR="00511EE3" w:rsidRDefault="00511EE3">
      <w:pPr>
        <w:bidi/>
        <w:ind w:left="720"/>
        <w:rPr>
          <w:b/>
          <w:bCs/>
          <w:rtl/>
          <w:lang w:bidi="ar"/>
        </w:rPr>
      </w:pPr>
      <w:r>
        <w:rPr>
          <w:rFonts w:hint="cs"/>
          <w:b/>
          <w:bCs/>
          <w:lang w:bidi="ar"/>
        </w:rPr>
        <w:pict w14:anchorId="1251495E">
          <v:rect id="_x0000_i1053" style="width:394.55pt;height:1.5pt" o:hrpct="950" o:hralign="center" o:hrstd="t" o:hrnoshade="t" o:hr="t" fillcolor="navy" stroked="f"/>
        </w:pict>
      </w:r>
    </w:p>
    <w:p w14:paraId="4EFE69F1" w14:textId="77777777" w:rsidR="00511EE3" w:rsidRPr="002D7D31" w:rsidRDefault="00511EE3">
      <w:pPr>
        <w:pStyle w:val="a3"/>
        <w:bidi/>
        <w:ind w:left="720"/>
        <w:rPr>
          <w:rFonts w:hint="cs"/>
          <w:b/>
          <w:bCs/>
          <w:i/>
          <w:iCs/>
          <w:color w:val="0000FF"/>
          <w:rtl/>
          <w:lang w:bidi="ar"/>
        </w:rPr>
      </w:pPr>
      <w:r>
        <w:rPr>
          <w:b/>
          <w:bCs/>
          <w:rtl/>
          <w:lang w:bidi="ar"/>
        </w:rPr>
        <w:t>وقال سيف الدين الآمدي - وهو من كبار علمائهم أيضاً: "وليست النبوة هي معنى يعود إلى ذات من ذاتيات النبيّ، ولا إلى عرض من أعراضه استحقها بكسبه وعلمه.."1.</w:t>
      </w:r>
      <w:r>
        <w:rPr>
          <w:b/>
          <w:bCs/>
          <w:rtl/>
          <w:lang w:bidi="ar"/>
        </w:rPr>
        <w:br/>
        <w:t>فليست النبوة إذاً عند الأشاعرة صفة ثبوتيّة، كما نصّ على ذلك شيخ الإسلام رحمه الله، وكما تقدّم من كلام بعض أئمتهم.</w:t>
      </w:r>
      <w:r>
        <w:rPr>
          <w:b/>
          <w:bCs/>
          <w:rtl/>
          <w:lang w:bidi="ar"/>
        </w:rPr>
        <w:br/>
        <w:t>وهم - أعني: الأشاعرة لم يُميّزوا بين معجزات الأنبياء وكرامات أتباعهم، وبين خوارق السحرة والكهان.</w:t>
      </w:r>
      <w:r>
        <w:rPr>
          <w:b/>
          <w:bCs/>
          <w:rtl/>
          <w:lang w:bidi="ar"/>
        </w:rPr>
        <w:br/>
        <w:t>قال شيخ الإسلام - رحمه الله - عنهم: "وقالوا: وخوارق الأنبياء يظهر مثلها على يد الساحر والكاهن والصالح، ولا يدلّ على النبوة، لأنه لم يدّعيها. قالوا: ولو ادّعى النبوة أحدٌ من أهل الخوارق مع كذبه، لم يكن بُدّ من أنّ الله يعجزه عنها، فلا يخلقها على يده، أو يقيّض له من يُعارضه فتبطل حجّته"2.</w:t>
      </w:r>
      <w:r>
        <w:rPr>
          <w:b/>
          <w:bCs/>
          <w:rtl/>
          <w:lang w:bidi="ar"/>
        </w:rPr>
        <w:br/>
        <w:t>وقال - رحمه الله: "ولهذا يقيم أكابر فضلائهم مدة يطلبون الفرق بين المعجزات والسحر، فلا يجدون فرقاً؛ إذ لا فرق عندهم في نفس الأمر. والتحقيق: أن آيات الأنبياء مستلزمة للنبوة، ولصدق الخبر بالنبوة، فلا يوجد إلا مع الشهادة للرسول بأنه رسول، لا يوجد مع التكذيب بذلك"3.</w:t>
      </w:r>
      <w:r>
        <w:rPr>
          <w:b/>
          <w:bCs/>
          <w:rtl/>
          <w:lang w:bidi="ar"/>
        </w:rPr>
        <w:br/>
        <w:t>مع أنّ التمييز بين ما للأنبياء وأتباعهم، وبين ما للسحرة والكهان ومن على شاكلتهم، من أشرف العلوم.</w:t>
      </w:r>
      <w:r>
        <w:rPr>
          <w:b/>
          <w:bCs/>
          <w:rtl/>
          <w:lang w:bidi="ar"/>
        </w:rPr>
        <w:br/>
        <w:t>إلا أنّهم لم يُوفّقوا في هذا الباب.</w:t>
      </w:r>
      <w:r>
        <w:rPr>
          <w:b/>
          <w:bCs/>
          <w:rtl/>
          <w:lang w:bidi="ar"/>
        </w:rPr>
        <w:br/>
        <w:t>__________</w:t>
      </w:r>
      <w:r>
        <w:rPr>
          <w:b/>
          <w:bCs/>
          <w:rtl/>
          <w:lang w:bidi="ar"/>
        </w:rPr>
        <w:br/>
      </w:r>
      <w:r>
        <w:rPr>
          <w:b/>
          <w:bCs/>
          <w:rtl/>
          <w:lang w:bidi="ar"/>
        </w:rPr>
        <w:lastRenderedPageBreak/>
        <w:t>1 غاية المرام في علم الكلام للآمدي ص 317.</w:t>
      </w:r>
      <w:r>
        <w:rPr>
          <w:b/>
          <w:bCs/>
          <w:rtl/>
          <w:lang w:bidi="ar"/>
        </w:rPr>
        <w:br/>
        <w:t>2 النبوات ص 588. وانظر المصدر نفسه 731-735، 946-951، 1146-1152.</w:t>
      </w:r>
      <w:r>
        <w:rPr>
          <w:b/>
          <w:bCs/>
          <w:rtl/>
          <w:lang w:bidi="ar"/>
        </w:rPr>
        <w:br/>
        <w:t>3 النبوات ص 956-959. وانظر: منهاج السنة النبوية 5/436-439. وشرح الأصفهانية 2/543. وكتاب الصفدية 1/225-229.</w:t>
      </w:r>
    </w:p>
    <w:p w14:paraId="11331E91" w14:textId="77777777" w:rsidR="00511EE3" w:rsidRDefault="00511EE3">
      <w:pPr>
        <w:pStyle w:val="a3"/>
        <w:bidi/>
        <w:ind w:left="720"/>
        <w:jc w:val="right"/>
        <w:rPr>
          <w:b/>
          <w:bCs/>
          <w:i/>
          <w:iCs/>
          <w:color w:val="0000FF"/>
          <w:rtl/>
          <w:lang w:bidi="ar"/>
        </w:rPr>
      </w:pPr>
      <w:r>
        <w:rPr>
          <w:b/>
          <w:bCs/>
          <w:i/>
          <w:iCs/>
          <w:color w:val="0000FF"/>
          <w:rtl/>
          <w:lang w:bidi="ar"/>
        </w:rPr>
        <w:t>(1/32)</w:t>
      </w:r>
    </w:p>
    <w:p w14:paraId="7128563F" w14:textId="77777777" w:rsidR="00511EE3" w:rsidRDefault="00511EE3">
      <w:pPr>
        <w:bidi/>
        <w:ind w:left="720"/>
        <w:rPr>
          <w:b/>
          <w:bCs/>
          <w:rtl/>
          <w:lang w:bidi="ar"/>
        </w:rPr>
      </w:pPr>
      <w:r>
        <w:rPr>
          <w:rFonts w:hint="cs"/>
          <w:b/>
          <w:bCs/>
          <w:lang w:bidi="ar"/>
        </w:rPr>
        <w:pict w14:anchorId="53786507">
          <v:rect id="_x0000_i1054" style="width:394.55pt;height:1.5pt" o:hrpct="950" o:hralign="center" o:hrstd="t" o:hrnoshade="t" o:hr="t" fillcolor="navy" stroked="f"/>
        </w:pict>
      </w:r>
    </w:p>
    <w:p w14:paraId="3381AA38" w14:textId="77777777" w:rsidR="00511EE3" w:rsidRPr="002D7D31" w:rsidRDefault="00511EE3">
      <w:pPr>
        <w:pStyle w:val="a3"/>
        <w:bidi/>
        <w:ind w:left="720"/>
        <w:rPr>
          <w:rFonts w:hint="cs"/>
          <w:b/>
          <w:bCs/>
          <w:i/>
          <w:iCs/>
          <w:color w:val="0000FF"/>
          <w:rtl/>
          <w:lang w:bidi="ar"/>
        </w:rPr>
      </w:pPr>
      <w:r>
        <w:rPr>
          <w:b/>
          <w:bCs/>
          <w:rtl/>
          <w:lang w:bidi="ar"/>
        </w:rPr>
        <w:t>ثالثاً: النبوة عند المعتزلة والشيعة:</w:t>
      </w:r>
      <w:r>
        <w:rPr>
          <w:b/>
          <w:bCs/>
          <w:rtl/>
          <w:lang w:bidi="ar"/>
        </w:rPr>
        <w:br/>
        <w:t>يذهب المعتزلة إلى أنّ إرسال الرسل واجبٌ على الله - سبحانه وتعالى - بناءً على أصلهم في التحسين والتقبيح العقليين. ولذلك يقول القاضي عبد الجبار المعتزلي: "قال مشيختنا: إن البعثة متى حسنت وجبت" 1.</w:t>
      </w:r>
      <w:r>
        <w:rPr>
          <w:b/>
          <w:bCs/>
          <w:rtl/>
          <w:lang w:bidi="ar"/>
        </w:rPr>
        <w:br/>
        <w:t>وقد ردّ عليهم شيخ الإسلام - رحمه الله - وبيَّن أنّ إرسال الله تعالى لرسله هو بفضله سبحانه. وكما أن هدايته لهم بفضله، فكذلك الثواب والجزاء هو بمنته وفضله، وإن كان أوجب ذلك على نفسه، كما حرّم الظلم عليها.</w:t>
      </w:r>
      <w:r>
        <w:rPr>
          <w:b/>
          <w:bCs/>
          <w:rtl/>
          <w:lang w:bidi="ar"/>
        </w:rPr>
        <w:br/>
        <w:t>قال تعالى: {كَتَبَ رَبُّكُمْ عَلَى نَفْسِهِ الرَّحْمَةَ} [الأنعام، 54] ، وقال تعالى: {وَكَانَ حَقّاً عَلَيْنَا نَصْرُ الْمُؤْمِنِينَ} [الروم، 47] .</w:t>
      </w:r>
      <w:r>
        <w:rPr>
          <w:b/>
          <w:bCs/>
          <w:rtl/>
          <w:lang w:bidi="ar"/>
        </w:rPr>
        <w:br/>
        <w:t>فهو واقع لا محالة، وواجب بحكم إيجابه ووعده؛ لأنّ الخلق لا يوجبون على الله شيئاً، أو يُحرّمون عليه شيئاً، بل هم أعجز من ذلك، وأقلّ من ذلك، وكلّ نعمة منه فضل، وكلّ نقمة منه عدل2.</w:t>
      </w:r>
      <w:r>
        <w:rPr>
          <w:b/>
          <w:bCs/>
          <w:rtl/>
          <w:lang w:bidi="ar"/>
        </w:rPr>
        <w:br/>
        <w:t>أمّا عن موقف المعتزلة من النبوّة: هل هي صفة ثابتة قائمة بنفس النبيّ، أو صفة إضافية؟</w:t>
      </w:r>
      <w:r>
        <w:rPr>
          <w:b/>
          <w:bCs/>
          <w:rtl/>
          <w:lang w:bidi="ar"/>
        </w:rPr>
        <w:br/>
        <w:t>فيُؤكّد شيخ الإسلام ابن تيمية - رحمه الله - أنّهم يجعلونها صفة ثبوتية.</w:t>
      </w:r>
      <w:r>
        <w:rPr>
          <w:b/>
          <w:bCs/>
          <w:rtl/>
          <w:lang w:bidi="ar"/>
        </w:rPr>
        <w:br/>
        <w:t>يقول شيخ الإسلام - رحمه الله: "وكثير من القدرية المعتزلة والشيعة وغيرهم من يقول بأصله في التعديل والتجوير، وأنّ الله لا يُفضّل شخصاً على شخص إلا بعمله، يقول: إنّ النبوّة، أو الرسالة جزاء على عمل متقدّم؛ فالنبيّ فَعَلَ من الأعمال الصالحة ما استحقّ به أن يجزيه الله بالنبوة" 3.</w:t>
      </w:r>
      <w:r>
        <w:rPr>
          <w:b/>
          <w:bCs/>
          <w:rtl/>
          <w:lang w:bidi="ar"/>
        </w:rPr>
        <w:br/>
        <w:t>__________</w:t>
      </w:r>
      <w:r>
        <w:rPr>
          <w:b/>
          <w:bCs/>
          <w:rtl/>
          <w:lang w:bidi="ar"/>
        </w:rPr>
        <w:br/>
        <w:t>1 شرح الأصول الخمسة لعبد الجبار ص 564.</w:t>
      </w:r>
      <w:r>
        <w:rPr>
          <w:b/>
          <w:bCs/>
          <w:rtl/>
          <w:lang w:bidi="ar"/>
        </w:rPr>
        <w:br/>
        <w:t>2 انظر مجموع الفتاوى 8/72-73.</w:t>
      </w:r>
      <w:r>
        <w:rPr>
          <w:b/>
          <w:bCs/>
          <w:rtl/>
          <w:lang w:bidi="ar"/>
        </w:rPr>
        <w:br/>
        <w:t>3 منهاج السنة النبوية 2/415.</w:t>
      </w:r>
    </w:p>
    <w:p w14:paraId="106BFF96" w14:textId="77777777" w:rsidR="00511EE3" w:rsidRDefault="00511EE3">
      <w:pPr>
        <w:pStyle w:val="a3"/>
        <w:bidi/>
        <w:ind w:left="720"/>
        <w:jc w:val="right"/>
        <w:rPr>
          <w:b/>
          <w:bCs/>
          <w:i/>
          <w:iCs/>
          <w:color w:val="0000FF"/>
          <w:rtl/>
          <w:lang w:bidi="ar"/>
        </w:rPr>
      </w:pPr>
      <w:r>
        <w:rPr>
          <w:b/>
          <w:bCs/>
          <w:i/>
          <w:iCs/>
          <w:color w:val="0000FF"/>
          <w:rtl/>
          <w:lang w:bidi="ar"/>
        </w:rPr>
        <w:t>(1/33)</w:t>
      </w:r>
    </w:p>
    <w:p w14:paraId="1A38DDC9" w14:textId="77777777" w:rsidR="00511EE3" w:rsidRDefault="00511EE3">
      <w:pPr>
        <w:bidi/>
        <w:ind w:left="720"/>
        <w:rPr>
          <w:b/>
          <w:bCs/>
          <w:rtl/>
          <w:lang w:bidi="ar"/>
        </w:rPr>
      </w:pPr>
      <w:r>
        <w:rPr>
          <w:rFonts w:hint="cs"/>
          <w:b/>
          <w:bCs/>
          <w:lang w:bidi="ar"/>
        </w:rPr>
        <w:pict w14:anchorId="4CC89B21">
          <v:rect id="_x0000_i1055" style="width:394.55pt;height:1.5pt" o:hrpct="950" o:hralign="center" o:hrstd="t" o:hrnoshade="t" o:hr="t" fillcolor="navy" stroked="f"/>
        </w:pict>
      </w:r>
    </w:p>
    <w:p w14:paraId="12A115A7" w14:textId="77777777" w:rsidR="00511EE3" w:rsidRPr="002D7D31" w:rsidRDefault="00511EE3">
      <w:pPr>
        <w:pStyle w:val="a3"/>
        <w:bidi/>
        <w:ind w:left="720"/>
        <w:rPr>
          <w:rFonts w:hint="cs"/>
          <w:b/>
          <w:bCs/>
          <w:i/>
          <w:iCs/>
          <w:color w:val="0000FF"/>
          <w:rtl/>
          <w:lang w:bidi="ar"/>
        </w:rPr>
      </w:pPr>
      <w:r>
        <w:rPr>
          <w:b/>
          <w:bCs/>
          <w:rtl/>
          <w:lang w:bidi="ar"/>
        </w:rPr>
        <w:lastRenderedPageBreak/>
        <w:t>ويحكي - رحمه الله - قولهم عن النبوة: أن "صفاتها ثابتة بدون الخطاب، والخطاب مجرّد كاشف بمنزلة الذي يُخبر عن الشمس والقمر والكواكب بما هي متصفة به" 1.</w:t>
      </w:r>
      <w:r>
        <w:rPr>
          <w:b/>
          <w:bCs/>
          <w:rtl/>
          <w:lang w:bidi="ar"/>
        </w:rPr>
        <w:br/>
        <w:t>رابعاً: النبوة عند المتفلسفة وصوفيتهم:</w:t>
      </w:r>
      <w:r>
        <w:rPr>
          <w:b/>
          <w:bCs/>
          <w:rtl/>
          <w:lang w:bidi="ar"/>
        </w:rPr>
        <w:br/>
        <w:t>أبعد المتفلسفة وصوفيتهم النجعة في هذا الباب، وانزلقوا منزلقاً خطيراً حين زعموا أنّ النبوّة فيضٌ يفيض على الإنسان بحسب استعداده، ونفوا أن ينزل المَلَك بالوحي على النبيّ، وزعموا أنّه مجرّد خطاب يسمعه الشخص، كما يسمع النائم الخطاب.</w:t>
      </w:r>
      <w:r>
        <w:rPr>
          <w:b/>
          <w:bCs/>
          <w:rtl/>
          <w:lang w:bidi="ar"/>
        </w:rPr>
        <w:br/>
        <w:t>يقول شيخ الإسلام ابن تيمية - رحمه الله: "وأما المتفلسفة القائلون بقدم العالم وصدوره عن علة موجبة، مع إنكارهم أن الله - تعالى - يفعل بقدرته ومشيئته، وأنه يعلم الجزئيّات، فالنبوة عندهم: فيضٌ يفيض على الإنسان بحسب استعداده، وهي مكتسبة عندهم.</w:t>
      </w:r>
      <w:r>
        <w:rPr>
          <w:b/>
          <w:bCs/>
          <w:rtl/>
          <w:lang w:bidi="ar"/>
        </w:rPr>
        <w:br/>
        <w:t>ومن كان متميّزاً في قوته العلمية بحيث يستغني عن التعليم، وشُكِّل في نفسه خطاب يسمعه كما يسمع النائم، وشخص يُخاطبه كما يخاطب النائم - وفي العملية - بحيث يؤثر في العنصريات تأثيراً غريباً - كان نبيّاً عندهم.</w:t>
      </w:r>
      <w:r>
        <w:rPr>
          <w:b/>
          <w:bCs/>
          <w:rtl/>
          <w:lang w:bidi="ar"/>
        </w:rPr>
        <w:br/>
        <w:t>وهم لا يُثبتون ملكاً مفضلاً يأتي بالوحي من الله - تعالى - ولا ملائكة، بل ولا جناً يخرق الله بهم العادات للأنبياء إلا قوى النفس. وقول هؤلاء وإن كان شراً من أقوال كفار اليهود والنصارى، وهو أبعد الأقوال عما جاءت به الرسل، فقد وقع فيه كثير من المتأخرين الذين لم يُشرق عليهم نور النبوة من المدّعين للنظر العقليّ، والكشف الخيالي الصوفي، وإن كان غاية هؤلاء</w:t>
      </w:r>
      <w:r>
        <w:rPr>
          <w:b/>
          <w:bCs/>
          <w:rtl/>
          <w:lang w:bidi="ar"/>
        </w:rPr>
        <w:br/>
        <w:t>__________</w:t>
      </w:r>
      <w:r>
        <w:rPr>
          <w:b/>
          <w:bCs/>
          <w:rtl/>
          <w:lang w:bidi="ar"/>
        </w:rPr>
        <w:br/>
        <w:t>1 منهاج السنة النبوية 5/437. وانظر الصفدية 1/225.</w:t>
      </w:r>
    </w:p>
    <w:p w14:paraId="48C872E5" w14:textId="77777777" w:rsidR="00511EE3" w:rsidRDefault="00511EE3">
      <w:pPr>
        <w:pStyle w:val="a3"/>
        <w:bidi/>
        <w:ind w:left="720"/>
        <w:jc w:val="right"/>
        <w:rPr>
          <w:b/>
          <w:bCs/>
          <w:i/>
          <w:iCs/>
          <w:color w:val="0000FF"/>
          <w:rtl/>
          <w:lang w:bidi="ar"/>
        </w:rPr>
      </w:pPr>
      <w:r>
        <w:rPr>
          <w:b/>
          <w:bCs/>
          <w:i/>
          <w:iCs/>
          <w:color w:val="0000FF"/>
          <w:rtl/>
          <w:lang w:bidi="ar"/>
        </w:rPr>
        <w:t>(1/34)</w:t>
      </w:r>
    </w:p>
    <w:p w14:paraId="4CECA31E" w14:textId="77777777" w:rsidR="00511EE3" w:rsidRDefault="00511EE3">
      <w:pPr>
        <w:bidi/>
        <w:ind w:left="720"/>
        <w:rPr>
          <w:b/>
          <w:bCs/>
          <w:rtl/>
          <w:lang w:bidi="ar"/>
        </w:rPr>
      </w:pPr>
      <w:r>
        <w:rPr>
          <w:rFonts w:hint="cs"/>
          <w:b/>
          <w:bCs/>
          <w:lang w:bidi="ar"/>
        </w:rPr>
        <w:pict w14:anchorId="46F415CF">
          <v:rect id="_x0000_i1056" style="width:394.55pt;height:1.5pt" o:hrpct="950" o:hralign="center" o:hrstd="t" o:hrnoshade="t" o:hr="t" fillcolor="navy" stroked="f"/>
        </w:pict>
      </w:r>
    </w:p>
    <w:p w14:paraId="2D3A8D44" w14:textId="77777777" w:rsidR="00511EE3" w:rsidRPr="002D7D31" w:rsidRDefault="00511EE3">
      <w:pPr>
        <w:pStyle w:val="a3"/>
        <w:bidi/>
        <w:ind w:left="720"/>
        <w:rPr>
          <w:rFonts w:hint="cs"/>
          <w:b/>
          <w:bCs/>
          <w:i/>
          <w:iCs/>
          <w:color w:val="0000FF"/>
          <w:rtl/>
          <w:lang w:bidi="ar"/>
        </w:rPr>
      </w:pPr>
      <w:r>
        <w:rPr>
          <w:b/>
          <w:bCs/>
          <w:rtl/>
          <w:lang w:bidi="ar"/>
        </w:rPr>
        <w:t>الأقيسة الفاسدة، والشكّ، وغاية هؤلاء الخيالات الفاسدة والشطح"1.</w:t>
      </w:r>
      <w:r>
        <w:rPr>
          <w:b/>
          <w:bCs/>
          <w:rtl/>
          <w:lang w:bidi="ar"/>
        </w:rPr>
        <w:br/>
        <w:t>خامساً: النبوة عند الباطنية:</w:t>
      </w:r>
      <w:r>
        <w:rPr>
          <w:b/>
          <w:bCs/>
          <w:rtl/>
          <w:lang w:bidi="ar"/>
        </w:rPr>
        <w:br/>
        <w:t>اعتبر الباطنية النبوة نوعاً من أنواع السياسة العادلة التي وضعت لمصلحة العامة، مع عدم إيمانهم بأحوالها مطلقاً، بل آمنوا ببعض، وكذّبوا ببعض.</w:t>
      </w:r>
      <w:r>
        <w:rPr>
          <w:b/>
          <w:bCs/>
          <w:rtl/>
          <w:lang w:bidi="ar"/>
        </w:rPr>
        <w:br/>
        <w:t>يقول شيخ الإسلام - رحمه الله - عنهم: "يجعلون الملك بمنزلة المذاهب والسياسات التي يسوغ اتّباعها، وأن النبوة نوع من السياسة العادلة التي وضعت لمصلحة العامة في الدنيا.</w:t>
      </w:r>
      <w:r>
        <w:rPr>
          <w:b/>
          <w:bCs/>
          <w:rtl/>
          <w:lang w:bidi="ar"/>
        </w:rPr>
        <w:br/>
        <w:t xml:space="preserve">فإنّ هذا الصنف يكثرون ويظهرون إذا كثرت الجاهلية وأهلها، ولم يكن هناك من أهل العلم بالنبوة والمتابعة لها من يُظهر أنوارها الماحية لظلمة الضلال، ويكشف ما في خلافها من الإفك </w:t>
      </w:r>
      <w:r>
        <w:rPr>
          <w:b/>
          <w:bCs/>
          <w:rtl/>
          <w:lang w:bidi="ar"/>
        </w:rPr>
        <w:lastRenderedPageBreak/>
        <w:t>والشرك والمحال. وهؤلاء يُكذّبون بالنبوة تكذيباً مطلقاً، بل هم يؤمنون ببعض أحوالها، ويكفرون ببعض الأحوال. وهم متفاوتون فيما يؤمنون به، ويكفرون به من تلك الخلال، فلهذا يلتبس أمرهم بسبب تعظيمهم للنبوات على كثير من أهل الجهالات" 2.</w:t>
      </w:r>
      <w:r>
        <w:rPr>
          <w:b/>
          <w:bCs/>
          <w:rtl/>
          <w:lang w:bidi="ar"/>
        </w:rPr>
        <w:br/>
        <w:t>ولا ريب أنّ بُعد هذه الفرق عن الصواب، وكثرة اختلافها، يتناسب طرداً مع بعدها عن كلام الله وكلام رسوله صلى الله عليه وسلم.</w:t>
      </w:r>
      <w:r>
        <w:rPr>
          <w:b/>
          <w:bCs/>
          <w:rtl/>
          <w:lang w:bidi="ar"/>
        </w:rPr>
        <w:br/>
        <w:t>فكلّما كانت الفرقة إلى الكتاب والسنة أقرب، كان الصواب فيها أكثر.</w:t>
      </w:r>
      <w:r>
        <w:rPr>
          <w:b/>
          <w:bCs/>
          <w:rtl/>
          <w:lang w:bidi="ar"/>
        </w:rPr>
        <w:br/>
        <w:t>وكلّما كانت الفرقة عن الكتاب والسنة أبعد، كان الاختلاف فيها أكثر.</w:t>
      </w:r>
      <w:r>
        <w:rPr>
          <w:b/>
          <w:bCs/>
          <w:rtl/>
          <w:lang w:bidi="ar"/>
        </w:rPr>
        <w:br/>
        <w:t>فالكتاب والسنّة هما الضابط لذلك كلِّه.</w:t>
      </w:r>
      <w:r>
        <w:rPr>
          <w:b/>
          <w:bCs/>
          <w:rtl/>
          <w:lang w:bidi="ar"/>
        </w:rPr>
        <w:br/>
        <w:t>__________</w:t>
      </w:r>
      <w:r>
        <w:rPr>
          <w:b/>
          <w:bCs/>
          <w:rtl/>
          <w:lang w:bidi="ar"/>
        </w:rPr>
        <w:br/>
        <w:t>1 منهاج السنة النبوية 2/415-416. وانظر: المصدر نفسه 5/434- 435. ومجموع الفتاوى 11/607، 19/156. والفرقان بين أولياء الرحمن وأولياء الشيطان ص 204. ودرء تعارض العقل والنقل 5/353، 10/204.</w:t>
      </w:r>
      <w:r>
        <w:rPr>
          <w:b/>
          <w:bCs/>
          <w:rtl/>
          <w:lang w:bidi="ar"/>
        </w:rPr>
        <w:br/>
        <w:t>2 منهاج السنة النبوية 1/6.</w:t>
      </w:r>
    </w:p>
    <w:p w14:paraId="3A4A3B9A" w14:textId="77777777" w:rsidR="00511EE3" w:rsidRDefault="00511EE3">
      <w:pPr>
        <w:pStyle w:val="a3"/>
        <w:bidi/>
        <w:ind w:left="720"/>
        <w:jc w:val="right"/>
        <w:rPr>
          <w:b/>
          <w:bCs/>
          <w:i/>
          <w:iCs/>
          <w:color w:val="0000FF"/>
          <w:rtl/>
          <w:lang w:bidi="ar"/>
        </w:rPr>
      </w:pPr>
      <w:r>
        <w:rPr>
          <w:b/>
          <w:bCs/>
          <w:i/>
          <w:iCs/>
          <w:color w:val="0000FF"/>
          <w:rtl/>
          <w:lang w:bidi="ar"/>
        </w:rPr>
        <w:t>(1/35)</w:t>
      </w:r>
    </w:p>
    <w:p w14:paraId="4CDD4AE0" w14:textId="77777777" w:rsidR="00511EE3" w:rsidRDefault="00511EE3">
      <w:pPr>
        <w:bidi/>
        <w:ind w:left="720"/>
        <w:rPr>
          <w:b/>
          <w:bCs/>
          <w:rtl/>
          <w:lang w:bidi="ar"/>
        </w:rPr>
      </w:pPr>
      <w:r>
        <w:rPr>
          <w:rFonts w:hint="cs"/>
          <w:b/>
          <w:bCs/>
          <w:lang w:bidi="ar"/>
        </w:rPr>
        <w:pict w14:anchorId="1CF5715B">
          <v:rect id="_x0000_i1057" style="width:394.55pt;height:1.5pt" o:hrpct="950" o:hralign="center" o:hrstd="t" o:hrnoshade="t" o:hr="t" fillcolor="navy" stroked="f"/>
        </w:pict>
      </w:r>
    </w:p>
    <w:p w14:paraId="608E5B99" w14:textId="77777777" w:rsidR="00511EE3" w:rsidRPr="002D7D31" w:rsidRDefault="00511EE3">
      <w:pPr>
        <w:pStyle w:val="a3"/>
        <w:bidi/>
        <w:ind w:left="720"/>
        <w:rPr>
          <w:rFonts w:hint="cs"/>
          <w:b/>
          <w:bCs/>
          <w:i/>
          <w:iCs/>
          <w:color w:val="0000FF"/>
          <w:rtl/>
          <w:lang w:bidi="ar"/>
        </w:rPr>
      </w:pPr>
      <w:r>
        <w:rPr>
          <w:b/>
          <w:bCs/>
          <w:rtl/>
          <w:lang w:bidi="ar"/>
        </w:rPr>
        <w:t>وقد بيَّن شيخ الإسلام - رحمه الله تعالى - ذلك في كلمة رائعة قال فيها: "ولهذا كلّ طائفة كانت إلى النبوات أقرب، كانت أقلّ اختلافاً، وكلّما كثر بُعدها كثر اختلافها.</w:t>
      </w:r>
      <w:r>
        <w:rPr>
          <w:b/>
          <w:bCs/>
          <w:rtl/>
          <w:lang w:bidi="ar"/>
        </w:rPr>
        <w:br/>
        <w:t>فالمتفلسفة لما كانوا أبعد من أهل الكلام عن النبوات، كانوا أكثر اختلافاً؛ فإنّ لهم من الاختلاف في الطبيعيّات والرياضيّات ما لا يكاد يحصيه إلا الله.</w:t>
      </w:r>
      <w:r>
        <w:rPr>
          <w:b/>
          <w:bCs/>
          <w:rtl/>
          <w:lang w:bidi="ar"/>
        </w:rPr>
        <w:br/>
        <w:t>وأما اختلافهم في الإلهيات فأعظم.</w:t>
      </w:r>
      <w:r>
        <w:rPr>
          <w:b/>
          <w:bCs/>
          <w:rtl/>
          <w:lang w:bidi="ar"/>
        </w:rPr>
        <w:br/>
        <w:t>والشيعة لما كانوا من أجهل الطوائف المنسوبين إلى الملة، كانوا أكثر اختلافاً من جميع الطوائف.</w:t>
      </w:r>
      <w:r>
        <w:rPr>
          <w:b/>
          <w:bCs/>
          <w:rtl/>
          <w:lang w:bidi="ar"/>
        </w:rPr>
        <w:br/>
        <w:t>ثم المعتزلة أكثر اختلافاً من المثبتة للصفات والقدر.</w:t>
      </w:r>
      <w:r>
        <w:rPr>
          <w:b/>
          <w:bCs/>
          <w:rtl/>
          <w:lang w:bidi="ar"/>
        </w:rPr>
        <w:br/>
        <w:t>ثم المثبتة المتكلمون فيهم من الاختلاف ما لا يوجد في أهل العلم بالسنة المحضة والحديث وأقوال السلف؛ فإنّ هؤلاء أبعد الطوائف عن الاختلاف في أصولهم؛ لأنهم أكثر اعتصاماً بالكتاب والسنّة من غيرهم. وبطريقتهم تنحلّ الإشكالات الواردة على طريقة غيرهم" 1.</w:t>
      </w:r>
      <w:r>
        <w:rPr>
          <w:b/>
          <w:bCs/>
          <w:rtl/>
          <w:lang w:bidi="ar"/>
        </w:rPr>
        <w:br/>
        <w:t xml:space="preserve">وبيَّن - رحمه الله - هذه الحقيقة الثابتة في موضع آخر بقوله: "وإذا تدبّر العاقل، وجد الطوائف كلّها كلّما كانت الطائفة إلى الله ورسوله أقرب، كانت بالقرآن والحديث أعرف وأعظم عناية، وإذا كانت عن الله وعن رسوله أبعد، كانت عنهما أنأى، حتى تجد في أئمة علماء هؤلاء من لا </w:t>
      </w:r>
      <w:r>
        <w:rPr>
          <w:b/>
          <w:bCs/>
          <w:rtl/>
          <w:lang w:bidi="ar"/>
        </w:rPr>
        <w:lastRenderedPageBreak/>
        <w:t>يميز بين القرآن وغيره، بل ربما ذكرت عنده آية فقال: لا نسلّم صحة الحديث. وربما قال لقوله عليه السلام: كذا.. وتكون آية من كتاب الله.</w:t>
      </w:r>
      <w:r>
        <w:rPr>
          <w:b/>
          <w:bCs/>
          <w:rtl/>
          <w:lang w:bidi="ar"/>
        </w:rPr>
        <w:br/>
        <w:t>وقد بلغنا من ذلك عجائب، وما لم يبلغنا أكثر" 2.</w:t>
      </w:r>
      <w:r>
        <w:rPr>
          <w:b/>
          <w:bCs/>
          <w:rtl/>
          <w:lang w:bidi="ar"/>
        </w:rPr>
        <w:br/>
        <w:t>__________</w:t>
      </w:r>
      <w:r>
        <w:rPr>
          <w:b/>
          <w:bCs/>
          <w:rtl/>
          <w:lang w:bidi="ar"/>
        </w:rPr>
        <w:br/>
        <w:t>1 شرح الأصفهانية 2/379.</w:t>
      </w:r>
      <w:r>
        <w:rPr>
          <w:b/>
          <w:bCs/>
          <w:rtl/>
          <w:lang w:bidi="ar"/>
        </w:rPr>
        <w:br/>
        <w:t>2 مجموع الفتاوى 4/96.</w:t>
      </w:r>
    </w:p>
    <w:p w14:paraId="505CEFD2" w14:textId="77777777" w:rsidR="00511EE3" w:rsidRDefault="00511EE3">
      <w:pPr>
        <w:pStyle w:val="a3"/>
        <w:bidi/>
        <w:ind w:left="720"/>
        <w:jc w:val="right"/>
        <w:rPr>
          <w:b/>
          <w:bCs/>
          <w:i/>
          <w:iCs/>
          <w:color w:val="0000FF"/>
          <w:rtl/>
          <w:lang w:bidi="ar"/>
        </w:rPr>
      </w:pPr>
      <w:r>
        <w:rPr>
          <w:b/>
          <w:bCs/>
          <w:i/>
          <w:iCs/>
          <w:color w:val="0000FF"/>
          <w:rtl/>
          <w:lang w:bidi="ar"/>
        </w:rPr>
        <w:t>(1/36)</w:t>
      </w:r>
    </w:p>
    <w:p w14:paraId="18693311" w14:textId="77777777" w:rsidR="00511EE3" w:rsidRDefault="00511EE3">
      <w:pPr>
        <w:bidi/>
        <w:ind w:left="720"/>
        <w:rPr>
          <w:b/>
          <w:bCs/>
          <w:rtl/>
          <w:lang w:bidi="ar"/>
        </w:rPr>
      </w:pPr>
      <w:r>
        <w:rPr>
          <w:rFonts w:hint="cs"/>
          <w:b/>
          <w:bCs/>
          <w:lang w:bidi="ar"/>
        </w:rPr>
        <w:pict w14:anchorId="0F0A6AA8">
          <v:rect id="_x0000_i1058" style="width:394.55pt;height:1.5pt" o:hrpct="950" o:hralign="center" o:hrstd="t" o:hrnoshade="t" o:hr="t" fillcolor="navy" stroked="f"/>
        </w:pict>
      </w:r>
    </w:p>
    <w:p w14:paraId="16D8DC9C" w14:textId="77777777" w:rsidR="00511EE3" w:rsidRPr="002D7D31" w:rsidRDefault="00511EE3">
      <w:pPr>
        <w:pStyle w:val="a3"/>
        <w:bidi/>
        <w:ind w:left="720"/>
        <w:rPr>
          <w:rFonts w:hint="cs"/>
          <w:b/>
          <w:bCs/>
          <w:i/>
          <w:iCs/>
          <w:color w:val="0000FF"/>
          <w:rtl/>
          <w:lang w:bidi="ar"/>
        </w:rPr>
      </w:pPr>
      <w:r>
        <w:rPr>
          <w:b/>
          <w:bCs/>
          <w:color w:val="800000"/>
          <w:rtl/>
          <w:lang w:bidi="ar"/>
        </w:rPr>
        <w:t>المطلب الخامس: الإيمان بالأنبياء من أركان الإيمان</w:t>
      </w:r>
      <w:r>
        <w:rPr>
          <w:b/>
          <w:bCs/>
          <w:rtl/>
          <w:lang w:bidi="ar"/>
        </w:rPr>
        <w:t>:</w:t>
      </w:r>
      <w:r>
        <w:rPr>
          <w:b/>
          <w:bCs/>
          <w:rtl/>
          <w:lang w:bidi="ar"/>
        </w:rPr>
        <w:br/>
        <w:t>الإيمان بأنبياء الله ورسله ركنٌ من أركان الإيمان، فلا يتحقّق إيمان العبد حتى يؤمن بجميع الأنبياء، ويُصدّق بأنّ الله تعالى أرسلهم لهداية البشر، وإرشاد الخلق، وإخراج الناس من الظلمات إلى النور، وأنّهم بلّغوا ما أُنزل إليهم من ربّهم البلاغ المبين، فبلّغوا الرسالة، وأدّوا الأمانة، ونصحوا الأمة، وجاهدوا في الله حقّ جهاده.</w:t>
      </w:r>
      <w:r>
        <w:rPr>
          <w:b/>
          <w:bCs/>
          <w:rtl/>
          <w:lang w:bidi="ar"/>
        </w:rPr>
        <w:br/>
        <w:t>قال الله تعالى: {آمَنَ الرَّسُولُ بِمَا أُنْزِلَ إِلَيْهِ مِنْ رَبِّهِ وَالْمُؤْمِنُونَ كُلٌّ آمَنَ بِاللهِ وَمَلائِكَتِهِ وَكُتُبِهِ وَرُسُلِهِ لا نُفَرِّقُ بَيْنَ أَحَدٍ مِنْ رُسُلِهِ وَقَالُوا سَمِعْنَا وَأَطَعْنَا غُفْرَانَكَ رَبَّنَا وَإِلَيْكَ الْمَصِيرُ} [البقرة، 285] .</w:t>
      </w:r>
      <w:r>
        <w:rPr>
          <w:b/>
          <w:bCs/>
          <w:rtl/>
          <w:lang w:bidi="ar"/>
        </w:rPr>
        <w:br/>
        <w:t>وقال تعالى: {وَلَكِنَّ الْبِرَّ مَنْ آمَنَ بِاللَّهِ وَالْيَوْمِ الْآخِرِ وَالْمَلائِكَةِ وَالْكِتَابِ وَالنَّبِيِّينَ} [البقرة، 177] .</w:t>
      </w:r>
      <w:r>
        <w:rPr>
          <w:b/>
          <w:bCs/>
          <w:rtl/>
          <w:lang w:bidi="ar"/>
        </w:rPr>
        <w:br/>
        <w:t>وفي الصحيح من حديث أبي هريرة - رضي الله عنه - قال: كان رسول الله صلى الله عليه وسلم يوماً بارزاً للنّاس، إذ أتاه رجل وهو جبريل يمشي، فقال: يا رسول الله ما الإيمان؟ قال: " أن تؤمن بالله وملائكته ورسله ولقائه وتؤمن بالبعث الآخر" 1.</w:t>
      </w:r>
      <w:r>
        <w:rPr>
          <w:b/>
          <w:bCs/>
          <w:rtl/>
          <w:lang w:bidi="ar"/>
        </w:rPr>
        <w:br/>
        <w:t>قال شيخ الإسلام ابن تيمية - رحمه الله: "ولا بُدّ في الإيمان أن يؤمن العبد بالله وملائكته وكتبه ورسله واليوم الآخر ويؤمن بكلّ رسولٍ أرسله، وكلّ كتاب أنزله"2.</w:t>
      </w:r>
      <w:r>
        <w:rPr>
          <w:b/>
          <w:bCs/>
          <w:rtl/>
          <w:lang w:bidi="ar"/>
        </w:rPr>
        <w:br/>
        <w:t>__________</w:t>
      </w:r>
      <w:r>
        <w:rPr>
          <w:b/>
          <w:bCs/>
          <w:rtl/>
          <w:lang w:bidi="ar"/>
        </w:rPr>
        <w:br/>
        <w:t>1 أخرجه البخاري في صحيحه، كتاب التفسير، باب قوله تعالى: {إِنَّ اللَّهَ عِنْدَهُ عِلْمُ السَّاعَةِ} ومسلم في صحيحه 1/39، كتاب الإيمان، باب أركان الإيمان.</w:t>
      </w:r>
      <w:r>
        <w:rPr>
          <w:b/>
          <w:bCs/>
          <w:rtl/>
          <w:lang w:bidi="ar"/>
        </w:rPr>
        <w:br/>
        <w:t>2 الفرقان بين أولياء الرحمن وأولياء الشيطان ص 77.</w:t>
      </w:r>
    </w:p>
    <w:p w14:paraId="18940073" w14:textId="77777777" w:rsidR="00511EE3" w:rsidRDefault="00511EE3">
      <w:pPr>
        <w:pStyle w:val="a3"/>
        <w:bidi/>
        <w:ind w:left="720"/>
        <w:jc w:val="right"/>
        <w:rPr>
          <w:b/>
          <w:bCs/>
          <w:i/>
          <w:iCs/>
          <w:color w:val="0000FF"/>
          <w:rtl/>
          <w:lang w:bidi="ar"/>
        </w:rPr>
      </w:pPr>
      <w:r>
        <w:rPr>
          <w:b/>
          <w:bCs/>
          <w:i/>
          <w:iCs/>
          <w:color w:val="0000FF"/>
          <w:rtl/>
          <w:lang w:bidi="ar"/>
        </w:rPr>
        <w:t>(1/37)</w:t>
      </w:r>
    </w:p>
    <w:p w14:paraId="00E202F7" w14:textId="77777777" w:rsidR="00511EE3" w:rsidRDefault="00511EE3">
      <w:pPr>
        <w:bidi/>
        <w:ind w:left="720"/>
        <w:rPr>
          <w:b/>
          <w:bCs/>
          <w:rtl/>
          <w:lang w:bidi="ar"/>
        </w:rPr>
      </w:pPr>
      <w:r>
        <w:rPr>
          <w:rFonts w:hint="cs"/>
          <w:b/>
          <w:bCs/>
          <w:lang w:bidi="ar"/>
        </w:rPr>
        <w:pict w14:anchorId="1DAA6428">
          <v:rect id="_x0000_i1059" style="width:394.55pt;height:1.5pt" o:hrpct="950" o:hralign="center" o:hrstd="t" o:hrnoshade="t" o:hr="t" fillcolor="navy" stroked="f"/>
        </w:pict>
      </w:r>
    </w:p>
    <w:p w14:paraId="79986045" w14:textId="77777777" w:rsidR="00511EE3" w:rsidRPr="002D7D31" w:rsidRDefault="00511EE3">
      <w:pPr>
        <w:pStyle w:val="a3"/>
        <w:bidi/>
        <w:ind w:left="720"/>
        <w:rPr>
          <w:rFonts w:hint="cs"/>
          <w:b/>
          <w:bCs/>
          <w:i/>
          <w:iCs/>
          <w:color w:val="0000FF"/>
          <w:rtl/>
          <w:lang w:bidi="ar"/>
        </w:rPr>
      </w:pPr>
      <w:r>
        <w:rPr>
          <w:b/>
          <w:bCs/>
          <w:rtl/>
          <w:lang w:bidi="ar"/>
        </w:rPr>
        <w:lastRenderedPageBreak/>
        <w:t>والإيمان بأنبياء الله تعالى لا يتمّ حتى يؤمن العبد بجميعهم من غير حصر، مَنْ قصّهم الله علينا، ومن لم يقصصهم؛ فقد أخبرنا جلّ وعلا أنّ هناك أنبياء لم يقصصهم علينا، قال تعالى: {وَلَقَدْ أَرْسَلْنَا رُسُلاً مِنْ قَبْلِكَ مِنْهُمْ مَنْ قَصَصْنَا عَلَيْكَ وَمِنْهُمْ مَنْ لَمْ نَقْصُصْ عَلَيْكَ} [غافر، 78] .</w:t>
      </w:r>
      <w:r>
        <w:rPr>
          <w:b/>
          <w:bCs/>
          <w:rtl/>
          <w:lang w:bidi="ar"/>
        </w:rPr>
        <w:br/>
        <w:t>يقول شيخ الإسلام - رحمه الله: "فنؤمن بما سمّى الله في كتابه من رسله، ونؤمن بأن لله سواهم رسلاً وأنبياء لا يعلم أسماءهم إلا الذي أرسلهم، ونؤمن بمحمد صلى الله عليه وسلم، وإيمانك به غير إيمانك بسائر الرسل؛ إيمانك بسائر الرسل: إقرارك بهم، وإيمانك بمحمد: إقرارك به وتصديقك إياه دائباً على ما جاء به، فإذا اتبعت ما جاء به أدّيت الفرائض، وأحللت الحلال، وحرّمت الحرام، ووقفت عند الشبهات، وسارعت في الخيرات"1.</w:t>
      </w:r>
      <w:r>
        <w:rPr>
          <w:b/>
          <w:bCs/>
          <w:rtl/>
          <w:lang w:bidi="ar"/>
        </w:rPr>
        <w:br/>
        <w:t>وقال - رحمه الله - أيضاً: "من أطاع رسولاً واحداً فقد أطاع جميع الرسل، ومن آمن بواحدٍ منهم فقد آمن بالجميع، ومن عصى واحداً منهم فقد عصى الجميع، ومن كذّب واحداً منهم فقد كذّب الجميع؛ لأنّ كلّ رسولٍ يُصدّق الآخر ويقول: إنه رسول صادق، ويأمر بطاعته. فمن كذّب رسولاً فقد كذّب الذي صدّقه، ومن عصاه فقد عصى من أمر بطاعته"2.</w:t>
      </w:r>
      <w:r>
        <w:rPr>
          <w:b/>
          <w:bCs/>
          <w:rtl/>
          <w:lang w:bidi="ar"/>
        </w:rPr>
        <w:br/>
        <w:t>__________</w:t>
      </w:r>
      <w:r>
        <w:rPr>
          <w:b/>
          <w:bCs/>
          <w:rtl/>
          <w:lang w:bidi="ar"/>
        </w:rPr>
        <w:br/>
        <w:t>1 مجموع الفتاوى 7/313.</w:t>
      </w:r>
      <w:r>
        <w:rPr>
          <w:b/>
          <w:bCs/>
          <w:rtl/>
          <w:lang w:bidi="ar"/>
        </w:rPr>
        <w:br/>
        <w:t>2 مجموع الفتاوى 19/180. وانظر المصدر نفسه 19/185.</w:t>
      </w:r>
    </w:p>
    <w:p w14:paraId="65B22D27" w14:textId="77777777" w:rsidR="00511EE3" w:rsidRDefault="00511EE3">
      <w:pPr>
        <w:pStyle w:val="a3"/>
        <w:bidi/>
        <w:ind w:left="720"/>
        <w:jc w:val="right"/>
        <w:rPr>
          <w:b/>
          <w:bCs/>
          <w:i/>
          <w:iCs/>
          <w:color w:val="0000FF"/>
          <w:rtl/>
          <w:lang w:bidi="ar"/>
        </w:rPr>
      </w:pPr>
      <w:r>
        <w:rPr>
          <w:b/>
          <w:bCs/>
          <w:i/>
          <w:iCs/>
          <w:color w:val="0000FF"/>
          <w:rtl/>
          <w:lang w:bidi="ar"/>
        </w:rPr>
        <w:t>(1/38)</w:t>
      </w:r>
    </w:p>
    <w:p w14:paraId="7F7B20BC" w14:textId="77777777" w:rsidR="00511EE3" w:rsidRDefault="00511EE3">
      <w:pPr>
        <w:bidi/>
        <w:ind w:left="720"/>
        <w:rPr>
          <w:b/>
          <w:bCs/>
          <w:rtl/>
          <w:lang w:bidi="ar"/>
        </w:rPr>
      </w:pPr>
      <w:r>
        <w:rPr>
          <w:rFonts w:hint="cs"/>
          <w:b/>
          <w:bCs/>
          <w:lang w:bidi="ar"/>
        </w:rPr>
        <w:pict w14:anchorId="2CD1240E">
          <v:rect id="_x0000_i1060" style="width:394.55pt;height:1.5pt" o:hrpct="950" o:hralign="center" o:hrstd="t" o:hrnoshade="t" o:hr="t" fillcolor="navy" stroked="f"/>
        </w:pict>
      </w:r>
    </w:p>
    <w:p w14:paraId="31A3B7E5" w14:textId="77777777" w:rsidR="00511EE3" w:rsidRPr="002D7D31" w:rsidRDefault="00511EE3">
      <w:pPr>
        <w:pStyle w:val="a3"/>
        <w:bidi/>
        <w:ind w:left="720"/>
        <w:rPr>
          <w:rFonts w:hint="cs"/>
          <w:b/>
          <w:bCs/>
          <w:i/>
          <w:iCs/>
          <w:color w:val="0000FF"/>
          <w:rtl/>
          <w:lang w:bidi="ar"/>
        </w:rPr>
      </w:pPr>
      <w:r>
        <w:rPr>
          <w:b/>
          <w:bCs/>
          <w:color w:val="800000"/>
          <w:rtl/>
          <w:lang w:bidi="ar"/>
        </w:rPr>
        <w:t>المطلب السادس: الإسلام دين جميع الأنبياء</w:t>
      </w:r>
      <w:r>
        <w:rPr>
          <w:b/>
          <w:bCs/>
          <w:rtl/>
          <w:lang w:bidi="ar"/>
        </w:rPr>
        <w:t>:</w:t>
      </w:r>
      <w:r>
        <w:rPr>
          <w:b/>
          <w:bCs/>
          <w:rtl/>
          <w:lang w:bidi="ar"/>
        </w:rPr>
        <w:br/>
        <w:t>وكلّ واحد من الأنبياء والرسل عليهم السلام يقول لقومه: {اعْبُدُوا اللهَ مَا لَكُمْ مِنْ إِلَهٍ غَيْرُهُ أَفَلا تَتَّقُونَ} [المؤمنون، 23] .</w:t>
      </w:r>
      <w:r>
        <w:rPr>
          <w:b/>
          <w:bCs/>
          <w:rtl/>
          <w:lang w:bidi="ar"/>
        </w:rPr>
        <w:br/>
        <w:t>فهم متفقون على الدعوة إلى التوحيد الخالص، والنهي عن الشرك. فالغاية التي بُعثوا من أجلها: إفراد الله تعالى بالعبادة، والنهي عن جميع الموبقات؛ من الكفر، والفسوق، والعصيان.</w:t>
      </w:r>
      <w:r>
        <w:rPr>
          <w:b/>
          <w:bCs/>
          <w:rtl/>
          <w:lang w:bidi="ar"/>
        </w:rPr>
        <w:br/>
        <w:t>والشرائع كلها تدعو إلى هذه الغاية العظيمة؛ إذ هي مهمة جميع الرسل، من لدن نوحٍ عليه السلام، إلى رسولنا محمد صلى الله عليه وسلم.</w:t>
      </w:r>
      <w:r>
        <w:rPr>
          <w:b/>
          <w:bCs/>
          <w:rtl/>
          <w:lang w:bidi="ar"/>
        </w:rPr>
        <w:br/>
        <w:t xml:space="preserve">يقول شيخ الإسلام ابن تيمية - رحمه الله: "فهذا دين الأولين والآخرين من الأنبياء وأتباعهم، هو دين الإسلام؛ وهو عبادة الله وحده لا شريك له. وعبادته تعالى في كلّ زمان ومكان بطاعة رسله - عليهم السلام - فلا يكون عابداً له من عبده بخلاف ما جاءت به رسله، كالذين قال فيهم: {أَمْ لَهُمْ شُرَكَاءُ شَرَعُوا لَهُمْ مِنَ الدِّينِ مَا لَمْ يَأْذَنْ بِهِ اللَّهُ} [الشورى،21] . فلا يكون مؤمناً به إلا </w:t>
      </w:r>
      <w:r>
        <w:rPr>
          <w:b/>
          <w:bCs/>
          <w:rtl/>
          <w:lang w:bidi="ar"/>
        </w:rPr>
        <w:lastRenderedPageBreak/>
        <w:t>من عبده بطاعة رسله، ولا يكون مؤمناً به ولا عابداً له إلا من آمن بجميع رسله، وأطاع من أرسله إليه، فيطاع كل رسول إلى أن يأتي الذي بعده، فتكون الطاعة للرسول الثاني"1.</w:t>
      </w:r>
      <w:r>
        <w:rPr>
          <w:b/>
          <w:bCs/>
          <w:rtl/>
          <w:lang w:bidi="ar"/>
        </w:rPr>
        <w:br/>
        <w:t>__________</w:t>
      </w:r>
      <w:r>
        <w:rPr>
          <w:b/>
          <w:bCs/>
          <w:rtl/>
          <w:lang w:bidi="ar"/>
        </w:rPr>
        <w:br/>
        <w:t>1 الجواب الصحيح 1/83-84.</w:t>
      </w:r>
    </w:p>
    <w:p w14:paraId="70D29FBC" w14:textId="77777777" w:rsidR="00511EE3" w:rsidRDefault="00511EE3">
      <w:pPr>
        <w:pStyle w:val="a3"/>
        <w:bidi/>
        <w:ind w:left="720"/>
        <w:jc w:val="right"/>
        <w:rPr>
          <w:b/>
          <w:bCs/>
          <w:i/>
          <w:iCs/>
          <w:color w:val="0000FF"/>
          <w:rtl/>
          <w:lang w:bidi="ar"/>
        </w:rPr>
      </w:pPr>
      <w:r>
        <w:rPr>
          <w:b/>
          <w:bCs/>
          <w:i/>
          <w:iCs/>
          <w:color w:val="0000FF"/>
          <w:rtl/>
          <w:lang w:bidi="ar"/>
        </w:rPr>
        <w:t>(1/39)</w:t>
      </w:r>
    </w:p>
    <w:p w14:paraId="5B46DD71" w14:textId="77777777" w:rsidR="00511EE3" w:rsidRDefault="00511EE3">
      <w:pPr>
        <w:bidi/>
        <w:ind w:left="720"/>
        <w:rPr>
          <w:b/>
          <w:bCs/>
          <w:rtl/>
          <w:lang w:bidi="ar"/>
        </w:rPr>
      </w:pPr>
      <w:r>
        <w:rPr>
          <w:rFonts w:hint="cs"/>
          <w:b/>
          <w:bCs/>
          <w:lang w:bidi="ar"/>
        </w:rPr>
        <w:pict w14:anchorId="6E60F889">
          <v:rect id="_x0000_i1061" style="width:394.55pt;height:1.5pt" o:hrpct="950" o:hralign="center" o:hrstd="t" o:hrnoshade="t" o:hr="t" fillcolor="navy" stroked="f"/>
        </w:pict>
      </w:r>
    </w:p>
    <w:p w14:paraId="48AA127D" w14:textId="77777777" w:rsidR="00511EE3" w:rsidRPr="002D7D31" w:rsidRDefault="00511EE3">
      <w:pPr>
        <w:pStyle w:val="a3"/>
        <w:bidi/>
        <w:ind w:left="720"/>
        <w:rPr>
          <w:rFonts w:hint="cs"/>
          <w:b/>
          <w:bCs/>
          <w:i/>
          <w:iCs/>
          <w:color w:val="0000FF"/>
          <w:rtl/>
          <w:lang w:bidi="ar"/>
        </w:rPr>
      </w:pPr>
      <w:r>
        <w:rPr>
          <w:b/>
          <w:bCs/>
          <w:color w:val="800000"/>
          <w:rtl/>
          <w:lang w:bidi="ar"/>
        </w:rPr>
        <w:t>المطلب السابع: المعجزات</w:t>
      </w:r>
      <w:r>
        <w:rPr>
          <w:b/>
          <w:bCs/>
          <w:rtl/>
          <w:lang w:bidi="ar"/>
        </w:rPr>
        <w:t>:</w:t>
      </w:r>
      <w:r>
        <w:rPr>
          <w:b/>
          <w:bCs/>
          <w:rtl/>
          <w:lang w:bidi="ar"/>
        </w:rPr>
        <w:br/>
        <w:t>النبوة هي أصل المعجزة.</w:t>
      </w:r>
      <w:r>
        <w:rPr>
          <w:b/>
          <w:bCs/>
          <w:rtl/>
          <w:lang w:bidi="ar"/>
        </w:rPr>
        <w:br/>
        <w:t>والولاية هي أصل الكرامة.</w:t>
      </w:r>
      <w:r>
        <w:rPr>
          <w:b/>
          <w:bCs/>
          <w:rtl/>
          <w:lang w:bidi="ar"/>
        </w:rPr>
        <w:br/>
        <w:t>فلا تحصل المعجزة الخارقة للعادة - التي هي أصل الكرامة في الجنس - إلا مع النبوة الصادقة، كما أنّ الكرامة الخارقة للعادة لا تحصل للولي إلا بمتابعته لشرع نبيّه.</w:t>
      </w:r>
      <w:r>
        <w:rPr>
          <w:b/>
          <w:bCs/>
          <w:rtl/>
          <w:lang w:bidi="ar"/>
        </w:rPr>
        <w:br/>
        <w:t>فالمعجزة إذاً دليلٌ على النبوة الصادقة.</w:t>
      </w:r>
      <w:r>
        <w:rPr>
          <w:b/>
          <w:bCs/>
          <w:rtl/>
          <w:lang w:bidi="ar"/>
        </w:rPr>
        <w:br/>
        <w:t>والكرامة دليلٌ على صدق الشاهد بالنبوة الصادقة.</w:t>
      </w:r>
      <w:r>
        <w:rPr>
          <w:b/>
          <w:bCs/>
          <w:rtl/>
          <w:lang w:bidi="ar"/>
        </w:rPr>
        <w:br/>
        <w:t>وجامعهما: آية الله الخارقة الدالة على النبوة الصادقة.</w:t>
      </w:r>
      <w:r>
        <w:rPr>
          <w:b/>
          <w:bCs/>
          <w:rtl/>
          <w:lang w:bidi="ar"/>
        </w:rPr>
        <w:br/>
        <w:t>فهما من جنس واحدٍ.</w:t>
      </w:r>
      <w:r>
        <w:rPr>
          <w:b/>
          <w:bCs/>
          <w:rtl/>
          <w:lang w:bidi="ar"/>
        </w:rPr>
        <w:br/>
        <w:t>ولكن لا يلزم من هذا أن تكون المعجزة والكرامة متساويتين في الحدّ والحقيقة؛ فآيات الله لا يُحاط بها علماً، كما أنه - جلّ وعلا - لا يُحيطون به علماً إلا بما شاء سبحانه وتعالى.</w:t>
      </w:r>
      <w:r>
        <w:rPr>
          <w:b/>
          <w:bCs/>
          <w:rtl/>
          <w:lang w:bidi="ar"/>
        </w:rPr>
        <w:br/>
        <w:t>ومن آيات الله تعالى ما هي آيات كبرى، ومنها ما هي آيات صغرى.</w:t>
      </w:r>
      <w:r>
        <w:rPr>
          <w:b/>
          <w:bCs/>
          <w:rtl/>
          <w:lang w:bidi="ar"/>
        </w:rPr>
        <w:br/>
        <w:t>فالآيات الكبرى لا تكون إلا للأنبياء والمرسلين، وهي التي وجب على الناس الإيمان بمقتضاها، وهي التي يُطلق عليها اسم المعجزات.</w:t>
      </w:r>
      <w:r>
        <w:rPr>
          <w:b/>
          <w:bCs/>
          <w:rtl/>
          <w:lang w:bidi="ar"/>
        </w:rPr>
        <w:br/>
        <w:t>والآيات الصغرى لا تصل إلى درجة سابقتها، ولا تبلغ مبلغها في الحدّ ولا في الحقيقة، وهي التي يُطلق عليها اسم الكرامات.</w:t>
      </w:r>
      <w:r>
        <w:rPr>
          <w:b/>
          <w:bCs/>
          <w:rtl/>
          <w:lang w:bidi="ar"/>
        </w:rPr>
        <w:br/>
        <w:t>ولما كانت الآيات الكبرى والصغرى من جنس واحد، وكان من خواصهما خرق العادة، كان من الواجب أن يكون خرق العادة فيهما مخالفٌ لسنن الطبيعة، وخواص المادة، وقانون الأسباب والمسبّبات،</w:t>
      </w:r>
    </w:p>
    <w:p w14:paraId="3F942877" w14:textId="77777777" w:rsidR="00511EE3" w:rsidRDefault="00511EE3">
      <w:pPr>
        <w:pStyle w:val="a3"/>
        <w:bidi/>
        <w:ind w:left="720"/>
        <w:jc w:val="right"/>
        <w:rPr>
          <w:b/>
          <w:bCs/>
          <w:i/>
          <w:iCs/>
          <w:color w:val="0000FF"/>
          <w:rtl/>
          <w:lang w:bidi="ar"/>
        </w:rPr>
      </w:pPr>
      <w:r>
        <w:rPr>
          <w:b/>
          <w:bCs/>
          <w:i/>
          <w:iCs/>
          <w:color w:val="0000FF"/>
          <w:rtl/>
          <w:lang w:bidi="ar"/>
        </w:rPr>
        <w:t>(1/40)</w:t>
      </w:r>
    </w:p>
    <w:p w14:paraId="31E13C04" w14:textId="77777777" w:rsidR="00511EE3" w:rsidRDefault="00511EE3">
      <w:pPr>
        <w:bidi/>
        <w:ind w:left="720"/>
        <w:rPr>
          <w:b/>
          <w:bCs/>
          <w:rtl/>
          <w:lang w:bidi="ar"/>
        </w:rPr>
      </w:pPr>
      <w:r>
        <w:rPr>
          <w:rFonts w:hint="cs"/>
          <w:b/>
          <w:bCs/>
          <w:lang w:bidi="ar"/>
        </w:rPr>
        <w:pict w14:anchorId="192B9C9A">
          <v:rect id="_x0000_i1062" style="width:394.55pt;height:1.5pt" o:hrpct="950" o:hralign="center" o:hrstd="t" o:hrnoshade="t" o:hr="t" fillcolor="navy" stroked="f"/>
        </w:pict>
      </w:r>
    </w:p>
    <w:p w14:paraId="28C836AD" w14:textId="77777777" w:rsidR="00511EE3" w:rsidRPr="002D7D31" w:rsidRDefault="00511EE3">
      <w:pPr>
        <w:pStyle w:val="a3"/>
        <w:bidi/>
        <w:ind w:left="720"/>
        <w:rPr>
          <w:rFonts w:hint="cs"/>
          <w:b/>
          <w:bCs/>
          <w:i/>
          <w:iCs/>
          <w:color w:val="0000FF"/>
          <w:rtl/>
          <w:lang w:bidi="ar"/>
        </w:rPr>
      </w:pPr>
      <w:r>
        <w:rPr>
          <w:b/>
          <w:bCs/>
          <w:rtl/>
          <w:lang w:bidi="ar"/>
        </w:rPr>
        <w:lastRenderedPageBreak/>
        <w:t>لا سيما في المعجزات التي هي الدلائل اليقينيّة على صدق الرسل؛ فإنّ رتبة الرسالة ذات شأن عظيم؛ إذ هي الواسطة بين الخالق والمخلوق، والعابد والمعبود، وعليها تترتب سعادة المصدّقين، وشقاوة المكذّبين في كلتا الدارين1.</w:t>
      </w:r>
      <w:r>
        <w:rPr>
          <w:b/>
          <w:bCs/>
          <w:rtl/>
          <w:lang w:bidi="ar"/>
        </w:rPr>
        <w:br/>
        <w:t>وفضل معرفة المعجزات، والتمييز بينها وبين ما للسحرة والكهان من الخوارق عظيم، وتعلّم ذلك من أشرف العلوم.</w:t>
      </w:r>
      <w:r>
        <w:rPr>
          <w:b/>
          <w:bCs/>
          <w:rtl/>
          <w:lang w:bidi="ar"/>
        </w:rPr>
        <w:br/>
        <w:t>يقول شيخ الإسلام - رحمه الله: "فإنّ الكلام في المعجزات وخصائصها، والفرق بينها وبين غيرها من أشرف العلوم، وأكثر أهل الكلام خلطوا فيه تخليطاً ليس هذا موضعه" 2.</w:t>
      </w:r>
      <w:r>
        <w:rPr>
          <w:b/>
          <w:bCs/>
          <w:rtl/>
          <w:lang w:bidi="ar"/>
        </w:rPr>
        <w:br/>
        <w:t>ويقول - رحمه الله: "الفرق بين النبيّ والساحر أعظم من الفرق بين الليل والنهار"3.</w:t>
      </w:r>
      <w:r>
        <w:rPr>
          <w:b/>
          <w:bCs/>
          <w:rtl/>
          <w:lang w:bidi="ar"/>
        </w:rPr>
        <w:br/>
        <w:t>ويقول - رحمه الله - أيضاً: "فهذا الموضوع من فهمه فهماً جيداً تبيَّن له الفرقان في هذا النوع؛ فإنّ كثيراً من الناس يصفها بأنها خوارق ومعجزات وعجائب، ونحو ذلك، ولا يُحقّق الفرق بين ما يجب أن يخرق عادته ومعجزه، ومن لا يجب أن يكون في حقه كذلك"4.</w:t>
      </w:r>
      <w:r>
        <w:rPr>
          <w:b/>
          <w:bCs/>
          <w:rtl/>
          <w:lang w:bidi="ar"/>
        </w:rPr>
        <w:br/>
        <w:t>__________</w:t>
      </w:r>
      <w:r>
        <w:rPr>
          <w:b/>
          <w:bCs/>
          <w:rtl/>
          <w:lang w:bidi="ar"/>
        </w:rPr>
        <w:br/>
        <w:t>1 انظر: خوارق العادات لعبد الرحمن إبراهيم الحميضي ص 5. وانظر: النبوات ص 636، 961-963، 1261، 1326.</w:t>
      </w:r>
      <w:r>
        <w:rPr>
          <w:b/>
          <w:bCs/>
          <w:rtl/>
          <w:lang w:bidi="ar"/>
        </w:rPr>
        <w:br/>
        <w:t>2 قاعدة عظيمة في الفرق بين عبادات أهل الإسلام والإيمان ص 164.</w:t>
      </w:r>
      <w:r>
        <w:rPr>
          <w:b/>
          <w:bCs/>
          <w:rtl/>
          <w:lang w:bidi="ar"/>
        </w:rPr>
        <w:br/>
        <w:t>3 النبوات ص 845.</w:t>
      </w:r>
      <w:r>
        <w:rPr>
          <w:b/>
          <w:bCs/>
          <w:rtl/>
          <w:lang w:bidi="ar"/>
        </w:rPr>
        <w:br/>
        <w:t>4 النبوات ص 1020.</w:t>
      </w:r>
    </w:p>
    <w:p w14:paraId="23E660CB" w14:textId="77777777" w:rsidR="00511EE3" w:rsidRDefault="00511EE3">
      <w:pPr>
        <w:pStyle w:val="a3"/>
        <w:bidi/>
        <w:ind w:left="720"/>
        <w:jc w:val="right"/>
        <w:rPr>
          <w:b/>
          <w:bCs/>
          <w:i/>
          <w:iCs/>
          <w:color w:val="0000FF"/>
          <w:rtl/>
          <w:lang w:bidi="ar"/>
        </w:rPr>
      </w:pPr>
      <w:r>
        <w:rPr>
          <w:b/>
          <w:bCs/>
          <w:i/>
          <w:iCs/>
          <w:color w:val="0000FF"/>
          <w:rtl/>
          <w:lang w:bidi="ar"/>
        </w:rPr>
        <w:t>(1/41)</w:t>
      </w:r>
    </w:p>
    <w:p w14:paraId="581C0C55" w14:textId="77777777" w:rsidR="00511EE3" w:rsidRDefault="00511EE3">
      <w:pPr>
        <w:bidi/>
        <w:ind w:left="720"/>
        <w:rPr>
          <w:b/>
          <w:bCs/>
          <w:rtl/>
          <w:lang w:bidi="ar"/>
        </w:rPr>
      </w:pPr>
      <w:r>
        <w:rPr>
          <w:rFonts w:hint="cs"/>
          <w:b/>
          <w:bCs/>
          <w:lang w:bidi="ar"/>
        </w:rPr>
        <w:pict w14:anchorId="39238B19">
          <v:rect id="_x0000_i1063" style="width:394.55pt;height:1.5pt" o:hrpct="950" o:hralign="center" o:hrstd="t" o:hrnoshade="t" o:hr="t" fillcolor="navy" stroked="f"/>
        </w:pict>
      </w:r>
    </w:p>
    <w:p w14:paraId="471208BF" w14:textId="77777777" w:rsidR="00511EE3" w:rsidRPr="002D7D31" w:rsidRDefault="00511EE3">
      <w:pPr>
        <w:pStyle w:val="a3"/>
        <w:bidi/>
        <w:ind w:left="720"/>
        <w:rPr>
          <w:rFonts w:hint="cs"/>
          <w:b/>
          <w:bCs/>
          <w:i/>
          <w:iCs/>
          <w:color w:val="0000FF"/>
          <w:rtl/>
          <w:lang w:bidi="ar"/>
        </w:rPr>
      </w:pPr>
      <w:r>
        <w:rPr>
          <w:b/>
          <w:bCs/>
          <w:rtl/>
          <w:lang w:bidi="ar"/>
        </w:rPr>
        <w:t>والمعجزات طريق من طرق إثبات الصانع، ومعرفة صدق الرسول، كما قال شيخ الإسلام - رحمه الله: "المعجزات قد يُعلم بها ثبوت الصانع وصدق الرسول معاً"1.</w:t>
      </w:r>
      <w:r>
        <w:rPr>
          <w:b/>
          <w:bCs/>
          <w:rtl/>
          <w:lang w:bidi="ar"/>
        </w:rPr>
        <w:br/>
        <w:t>ودلالتها على إثبات الصانع، وصدق الرسول تأتي بيِّنة واضحة في أحايين كثيرة.</w:t>
      </w:r>
      <w:r>
        <w:rPr>
          <w:b/>
          <w:bCs/>
          <w:rtl/>
          <w:lang w:bidi="ar"/>
        </w:rPr>
        <w:br/>
        <w:t>يقول شيخ الإسلام - رحمه الله: "إنّ دلائل النبوة من جنس دلائل الربوبية، فيها الظاهر والبيِّن لكلِّ أحد، كالحوادث المشهودة؛ فإنّ الخلق كلّهم محتاجون إلى الإقرار بالخالق والإقرار بالرسالة"2.</w:t>
      </w:r>
      <w:r>
        <w:rPr>
          <w:b/>
          <w:bCs/>
          <w:rtl/>
          <w:lang w:bidi="ar"/>
        </w:rPr>
        <w:br/>
        <w:t>ويقول - رحمه الله: "والكلام في النبوة فرعٌ على إثبات الحكمة التي يوجب فعل ما تقتضيه الحكمة، ويمتنع فعل ما تنفيه، فتقول: هو سبحانه وتعالى حكيمٌ يضع كلّ شيء في موضعه المناسب له، فلا يجوز عليه أن يُسوّي بين جنس الصادق والكاذب.."3.</w:t>
      </w:r>
      <w:r>
        <w:rPr>
          <w:b/>
          <w:bCs/>
          <w:rtl/>
          <w:lang w:bidi="ar"/>
        </w:rPr>
        <w:br/>
      </w:r>
      <w:r>
        <w:rPr>
          <w:b/>
          <w:bCs/>
          <w:rtl/>
          <w:lang w:bidi="ar"/>
        </w:rPr>
        <w:lastRenderedPageBreak/>
        <w:t>لذا وجبت العناية بمعرفة ذلك، والتفريق بين معجزات الأنبياء وكرامات الصالحين، وبين خوارق السحرة والكهان والمشعوذين.</w:t>
      </w:r>
      <w:r>
        <w:rPr>
          <w:b/>
          <w:bCs/>
          <w:rtl/>
          <w:lang w:bidi="ar"/>
        </w:rPr>
        <w:br/>
        <w:t>__________</w:t>
      </w:r>
      <w:r>
        <w:rPr>
          <w:b/>
          <w:bCs/>
          <w:rtl/>
          <w:lang w:bidi="ar"/>
        </w:rPr>
        <w:br/>
        <w:t>1 درء تعارض العقل والنقل 5/42.</w:t>
      </w:r>
      <w:r>
        <w:rPr>
          <w:b/>
          <w:bCs/>
          <w:rtl/>
          <w:lang w:bidi="ar"/>
        </w:rPr>
        <w:br/>
        <w:t>2 الجواب الصحيح 5/435.</w:t>
      </w:r>
      <w:r>
        <w:rPr>
          <w:b/>
          <w:bCs/>
          <w:rtl/>
          <w:lang w:bidi="ar"/>
        </w:rPr>
        <w:br/>
        <w:t>3 النبوات ص 1122.</w:t>
      </w:r>
    </w:p>
    <w:p w14:paraId="19E6687F" w14:textId="77777777" w:rsidR="00511EE3" w:rsidRDefault="00511EE3">
      <w:pPr>
        <w:pStyle w:val="a3"/>
        <w:bidi/>
        <w:ind w:left="720"/>
        <w:jc w:val="right"/>
        <w:rPr>
          <w:b/>
          <w:bCs/>
          <w:i/>
          <w:iCs/>
          <w:color w:val="0000FF"/>
          <w:rtl/>
          <w:lang w:bidi="ar"/>
        </w:rPr>
      </w:pPr>
      <w:r>
        <w:rPr>
          <w:b/>
          <w:bCs/>
          <w:i/>
          <w:iCs/>
          <w:color w:val="0000FF"/>
          <w:rtl/>
          <w:lang w:bidi="ar"/>
        </w:rPr>
        <w:t>(1/42)</w:t>
      </w:r>
    </w:p>
    <w:p w14:paraId="37439333" w14:textId="77777777" w:rsidR="00511EE3" w:rsidRDefault="00511EE3">
      <w:pPr>
        <w:bidi/>
        <w:ind w:left="720"/>
        <w:rPr>
          <w:b/>
          <w:bCs/>
          <w:rtl/>
          <w:lang w:bidi="ar"/>
        </w:rPr>
      </w:pPr>
      <w:r>
        <w:rPr>
          <w:rFonts w:hint="cs"/>
          <w:b/>
          <w:bCs/>
          <w:lang w:bidi="ar"/>
        </w:rPr>
        <w:pict w14:anchorId="239C1F0B">
          <v:rect id="_x0000_i1064" style="width:394.55pt;height:1.5pt" o:hrpct="950" o:hralign="center" o:hrstd="t" o:hrnoshade="t" o:hr="t" fillcolor="navy" stroked="f"/>
        </w:pict>
      </w:r>
    </w:p>
    <w:p w14:paraId="3672D4CF" w14:textId="77777777" w:rsidR="00511EE3" w:rsidRPr="002D7D31" w:rsidRDefault="00511EE3">
      <w:pPr>
        <w:pStyle w:val="a3"/>
        <w:bidi/>
        <w:ind w:left="720"/>
        <w:rPr>
          <w:rFonts w:hint="cs"/>
          <w:b/>
          <w:bCs/>
          <w:i/>
          <w:iCs/>
          <w:color w:val="0000FF"/>
          <w:rtl/>
          <w:lang w:bidi="ar"/>
        </w:rPr>
      </w:pPr>
      <w:r>
        <w:rPr>
          <w:b/>
          <w:bCs/>
          <w:rtl/>
          <w:lang w:bidi="ar"/>
        </w:rPr>
        <w:t>المطلب الثامن: ما أُلِّف في النبوات:</w:t>
      </w:r>
      <w:r>
        <w:rPr>
          <w:b/>
          <w:bCs/>
          <w:rtl/>
          <w:lang w:bidi="ar"/>
        </w:rPr>
        <w:br/>
        <w:t>ألّف النّاس - في القديم والحديث - في النبوات، والكرامات، والرسل، والرسالات، ودلائل النبوات، وغير ذلك مما يتصل بموضوع النبوات الكتب الكثيرة.</w:t>
      </w:r>
      <w:r>
        <w:rPr>
          <w:b/>
          <w:bCs/>
          <w:rtl/>
          <w:lang w:bidi="ar"/>
        </w:rPr>
        <w:br/>
        <w:t>وها أنا ذا أذكر بعضاً منها.</w:t>
      </w:r>
      <w:r>
        <w:rPr>
          <w:b/>
          <w:bCs/>
          <w:rtl/>
          <w:lang w:bidi="ar"/>
        </w:rPr>
        <w:br/>
        <w:t>1- ((البيان عن الفرق بين المعجزات والكرامات والحيل والكهانة والسحر والنارنجات)) : تأليف القاضي أبي بكر الباقلاني.</w:t>
      </w:r>
      <w:r>
        <w:rPr>
          <w:b/>
          <w:bCs/>
          <w:rtl/>
          <w:lang w:bidi="ar"/>
        </w:rPr>
        <w:br/>
        <w:t>2- ((دلائل النبوة)) : تأليف إسماعيل بن محمد بن الفضل التيمي الأصبهاني.</w:t>
      </w:r>
      <w:r>
        <w:rPr>
          <w:b/>
          <w:bCs/>
          <w:rtl/>
          <w:lang w:bidi="ar"/>
        </w:rPr>
        <w:br/>
        <w:t>3- ((دلائل النبوة)) : تأليف أبي نعيم الأصبهاني.</w:t>
      </w:r>
      <w:r>
        <w:rPr>
          <w:b/>
          <w:bCs/>
          <w:rtl/>
          <w:lang w:bidi="ar"/>
        </w:rPr>
        <w:br/>
        <w:t>4- ((دلائل النبوة ومعرفة أحوال صاحب الشريعة)) : تأليف أبي بكر أحمد بن الحسين البيهقي.</w:t>
      </w:r>
      <w:r>
        <w:rPr>
          <w:b/>
          <w:bCs/>
          <w:rtl/>
          <w:lang w:bidi="ar"/>
        </w:rPr>
        <w:br/>
        <w:t>5- ((حياة الأنبياء صلوات الله عليهم بعد وفاتهم)) : تأليف البيهقي. تحقيق د/ أحمد بن عطية الغامدي.</w:t>
      </w:r>
      <w:r>
        <w:rPr>
          <w:b/>
          <w:bCs/>
          <w:rtl/>
          <w:lang w:bidi="ar"/>
        </w:rPr>
        <w:br/>
        <w:t>6- ((دلائل النبوة)) : تأليف أبي بكر جعفر بن محمد الفريابي.</w:t>
      </w:r>
      <w:r>
        <w:rPr>
          <w:b/>
          <w:bCs/>
          <w:rtl/>
          <w:lang w:bidi="ar"/>
        </w:rPr>
        <w:br/>
        <w:t>7- ((تثبيت دلائل النبوة)) : تأليف القاضي عبد الجبار الهمذاني.</w:t>
      </w:r>
      <w:r>
        <w:rPr>
          <w:b/>
          <w:bCs/>
          <w:rtl/>
          <w:lang w:bidi="ar"/>
        </w:rPr>
        <w:br/>
        <w:t>8- ((إثبات النبوات)) : تأليف أبي يعقوب السجستاني. مخطوط، صورته في دار الكتب المصرية، برقم 26984 / ب علم الكلام.</w:t>
      </w:r>
      <w:r>
        <w:rPr>
          <w:b/>
          <w:bCs/>
          <w:rtl/>
          <w:lang w:bidi="ar"/>
        </w:rPr>
        <w:br/>
        <w:t>9- ((الشفا بتعريف حقوق المصطفى)) : تأليف القاضي عياض اليحصبي.</w:t>
      </w:r>
      <w:r>
        <w:rPr>
          <w:b/>
          <w:bCs/>
          <w:rtl/>
          <w:lang w:bidi="ar"/>
        </w:rPr>
        <w:br/>
        <w:t>10- ((عصمة الأنبياء)) : تأليف محمد بن عمر الفخر الرازي.</w:t>
      </w:r>
      <w:r>
        <w:rPr>
          <w:b/>
          <w:bCs/>
          <w:rtl/>
          <w:lang w:bidi="ar"/>
        </w:rPr>
        <w:br/>
        <w:t>11- ((النبوات وما يتعلق بها)) : تأليف الفخر الرازي.</w:t>
      </w:r>
    </w:p>
    <w:p w14:paraId="6E5AD566" w14:textId="77777777" w:rsidR="00511EE3" w:rsidRDefault="00511EE3">
      <w:pPr>
        <w:pStyle w:val="a3"/>
        <w:bidi/>
        <w:ind w:left="720"/>
        <w:jc w:val="right"/>
        <w:rPr>
          <w:b/>
          <w:bCs/>
          <w:i/>
          <w:iCs/>
          <w:color w:val="0000FF"/>
          <w:rtl/>
          <w:lang w:bidi="ar"/>
        </w:rPr>
      </w:pPr>
      <w:r>
        <w:rPr>
          <w:b/>
          <w:bCs/>
          <w:i/>
          <w:iCs/>
          <w:color w:val="0000FF"/>
          <w:rtl/>
          <w:lang w:bidi="ar"/>
        </w:rPr>
        <w:t>(1/43)</w:t>
      </w:r>
    </w:p>
    <w:p w14:paraId="2DB99FD8" w14:textId="77777777" w:rsidR="00511EE3" w:rsidRDefault="00511EE3">
      <w:pPr>
        <w:bidi/>
        <w:ind w:left="720"/>
        <w:rPr>
          <w:b/>
          <w:bCs/>
          <w:rtl/>
          <w:lang w:bidi="ar"/>
        </w:rPr>
      </w:pPr>
      <w:r>
        <w:rPr>
          <w:rFonts w:hint="cs"/>
          <w:b/>
          <w:bCs/>
          <w:lang w:bidi="ar"/>
        </w:rPr>
        <w:pict w14:anchorId="375F9E1F">
          <v:rect id="_x0000_i1065" style="width:394.55pt;height:1.5pt" o:hrpct="950" o:hralign="center" o:hrstd="t" o:hrnoshade="t" o:hr="t" fillcolor="navy" stroked="f"/>
        </w:pict>
      </w:r>
    </w:p>
    <w:p w14:paraId="4535E9A0" w14:textId="77777777" w:rsidR="00511EE3" w:rsidRPr="002D7D31" w:rsidRDefault="00511EE3">
      <w:pPr>
        <w:pStyle w:val="a3"/>
        <w:bidi/>
        <w:ind w:left="720"/>
        <w:rPr>
          <w:rFonts w:hint="cs"/>
          <w:b/>
          <w:bCs/>
          <w:i/>
          <w:iCs/>
          <w:color w:val="0000FF"/>
          <w:rtl/>
          <w:lang w:bidi="ar"/>
        </w:rPr>
      </w:pPr>
      <w:r>
        <w:rPr>
          <w:b/>
          <w:bCs/>
          <w:rtl/>
          <w:lang w:bidi="ar"/>
        </w:rPr>
        <w:lastRenderedPageBreak/>
        <w:t>12- ((الصارم المسلول على شاتم الرسول)) : تأليف شيخ الإسلام ابن تيمية - رحمه الله.</w:t>
      </w:r>
      <w:r>
        <w:rPr>
          <w:b/>
          <w:bCs/>
          <w:rtl/>
          <w:lang w:bidi="ar"/>
        </w:rPr>
        <w:br/>
        <w:t>13- ((المعجزة وكرامات الأولياء)) : تأليف شيخ الإسلام - رحمه الله.</w:t>
      </w:r>
      <w:r>
        <w:rPr>
          <w:b/>
          <w:bCs/>
          <w:rtl/>
          <w:lang w:bidi="ar"/>
        </w:rPr>
        <w:br/>
        <w:t>14- ((أعلام النبوة)) : تأليف أبي الحسن علي بن محمد الماوردي.</w:t>
      </w:r>
      <w:r>
        <w:rPr>
          <w:b/>
          <w:bCs/>
          <w:rtl/>
          <w:lang w:bidi="ar"/>
        </w:rPr>
        <w:br/>
        <w:t>15- ((تنزيه الأنبياء عن تسفيه الأغبياء)) : تأليف جلال الدين السيوطي.</w:t>
      </w:r>
      <w:r>
        <w:rPr>
          <w:b/>
          <w:bCs/>
          <w:rtl/>
          <w:lang w:bidi="ar"/>
        </w:rPr>
        <w:br/>
        <w:t>16- ((تنزيه الأنبياء عما نسب إليهم حثالة الأغبياء)) : تأليف علي بن أحمد البستي الأموي، المعروف بابن حمير.</w:t>
      </w:r>
      <w:r>
        <w:rPr>
          <w:b/>
          <w:bCs/>
          <w:rtl/>
          <w:lang w:bidi="ar"/>
        </w:rPr>
        <w:br/>
        <w:t>17- ((الدين والدولة في إثبات نبوة النبي صلى الله عليه وسلم)) : تأليف علي بن زين الطبري.</w:t>
      </w:r>
      <w:r>
        <w:rPr>
          <w:b/>
          <w:bCs/>
          <w:rtl/>
          <w:lang w:bidi="ar"/>
        </w:rPr>
        <w:br/>
        <w:t>18- ((الوحي المحمدي)) : تأليف محمد رشيد رضا.</w:t>
      </w:r>
      <w:r>
        <w:rPr>
          <w:b/>
          <w:bCs/>
          <w:rtl/>
          <w:lang w:bidi="ar"/>
        </w:rPr>
        <w:br/>
        <w:t>19- ((الوحي المحمدي)) : تأليف محمود عبد الوهاب فايد.</w:t>
      </w:r>
      <w:r>
        <w:rPr>
          <w:b/>
          <w:bCs/>
          <w:rtl/>
          <w:lang w:bidi="ar"/>
        </w:rPr>
        <w:br/>
        <w:t>20- ((ختم النبوة في ضوء القرآن والسنة)) : تأليف أبي الأعلى المودودي.</w:t>
      </w:r>
      <w:r>
        <w:rPr>
          <w:b/>
          <w:bCs/>
          <w:rtl/>
          <w:lang w:bidi="ar"/>
        </w:rPr>
        <w:br/>
        <w:t>21- ((النبوة عند ابن تيمية ورده على المخالفين)) رسالة جامعية: تأليف سعيد إبراهيم مرعي خليفة.</w:t>
      </w:r>
      <w:r>
        <w:rPr>
          <w:b/>
          <w:bCs/>
          <w:rtl/>
          <w:lang w:bidi="ar"/>
        </w:rPr>
        <w:br/>
        <w:t>22- ((النبوة والرسالة)) (رسالة جامعية) : إعداد مغفور عثمان.</w:t>
      </w:r>
      <w:r>
        <w:rPr>
          <w:b/>
          <w:bCs/>
          <w:rtl/>
          <w:lang w:bidi="ar"/>
        </w:rPr>
        <w:br/>
        <w:t>23- ((خوارق العادات في القرآن الكريم)) رسالة جامعية: تأليف عبد الرحمن إبراهيم الحميضي.</w:t>
      </w:r>
      <w:r>
        <w:rPr>
          <w:b/>
          <w:bCs/>
          <w:rtl/>
          <w:lang w:bidi="ar"/>
        </w:rPr>
        <w:br/>
        <w:t>24- ((حقوق النبي صلى الله عليه وسلم على أمته في ضوء الكتاب والسنة)) رسالة جامعية: تأليف محمد بن خليفة بن علي التميمي.</w:t>
      </w:r>
      <w:r>
        <w:rPr>
          <w:b/>
          <w:bCs/>
          <w:rtl/>
          <w:lang w:bidi="ar"/>
        </w:rPr>
        <w:br/>
        <w:t>25- ((الأولياء والكرامات)) : تأليف أبي السمح محمد عبد الظاهر.</w:t>
      </w:r>
      <w:r>
        <w:rPr>
          <w:b/>
          <w:bCs/>
          <w:rtl/>
          <w:lang w:bidi="ar"/>
        </w:rPr>
        <w:br/>
        <w:t>26- ((علامات النبوة)) : تأليف عبد الملك علي الكليب.</w:t>
      </w:r>
      <w:r>
        <w:rPr>
          <w:b/>
          <w:bCs/>
          <w:rtl/>
          <w:lang w:bidi="ar"/>
        </w:rPr>
        <w:br/>
        <w:t>27- ((عقيدة ختم النبوة بالنبوة المحمدية)) : تأليف د/أحمد سعد حمدان الغامدي.</w:t>
      </w:r>
    </w:p>
    <w:p w14:paraId="405075E4" w14:textId="77777777" w:rsidR="00511EE3" w:rsidRDefault="00511EE3">
      <w:pPr>
        <w:pStyle w:val="a3"/>
        <w:bidi/>
        <w:ind w:left="720"/>
        <w:jc w:val="right"/>
        <w:rPr>
          <w:b/>
          <w:bCs/>
          <w:i/>
          <w:iCs/>
          <w:color w:val="0000FF"/>
          <w:rtl/>
          <w:lang w:bidi="ar"/>
        </w:rPr>
      </w:pPr>
      <w:r>
        <w:rPr>
          <w:b/>
          <w:bCs/>
          <w:i/>
          <w:iCs/>
          <w:color w:val="0000FF"/>
          <w:rtl/>
          <w:lang w:bidi="ar"/>
        </w:rPr>
        <w:t>(1/44)</w:t>
      </w:r>
    </w:p>
    <w:p w14:paraId="69C792B4" w14:textId="77777777" w:rsidR="00511EE3" w:rsidRDefault="00511EE3">
      <w:pPr>
        <w:bidi/>
        <w:ind w:left="720"/>
        <w:rPr>
          <w:b/>
          <w:bCs/>
          <w:rtl/>
          <w:lang w:bidi="ar"/>
        </w:rPr>
      </w:pPr>
      <w:r>
        <w:rPr>
          <w:rFonts w:hint="cs"/>
          <w:b/>
          <w:bCs/>
          <w:lang w:bidi="ar"/>
        </w:rPr>
        <w:pict w14:anchorId="6A41DCC8">
          <v:rect id="_x0000_i1066" style="width:394.55pt;height:1.5pt" o:hrpct="950" o:hralign="center" o:hrstd="t" o:hrnoshade="t" o:hr="t" fillcolor="navy" stroked="f"/>
        </w:pict>
      </w:r>
    </w:p>
    <w:p w14:paraId="2853EC4B" w14:textId="77777777" w:rsidR="00511EE3" w:rsidRPr="002D7D31" w:rsidRDefault="00511EE3">
      <w:pPr>
        <w:pStyle w:val="a3"/>
        <w:bidi/>
        <w:ind w:left="720"/>
        <w:rPr>
          <w:rFonts w:hint="cs"/>
          <w:b/>
          <w:bCs/>
          <w:i/>
          <w:iCs/>
          <w:color w:val="0000FF"/>
          <w:rtl/>
          <w:lang w:bidi="ar"/>
        </w:rPr>
      </w:pPr>
      <w:r>
        <w:rPr>
          <w:b/>
          <w:bCs/>
          <w:rtl/>
          <w:lang w:bidi="ar"/>
        </w:rPr>
        <w:t>28- ((من معجزات الرسول)) : تأليف عبد العزيز المحمد السلمان.</w:t>
      </w:r>
      <w:r>
        <w:rPr>
          <w:b/>
          <w:bCs/>
          <w:rtl/>
          <w:lang w:bidi="ar"/>
        </w:rPr>
        <w:br/>
        <w:t>29- ((النبوة والأنبياء في ضوء القرآن)) : تأليف أبي الحسن علي الحسني الندوي.</w:t>
      </w:r>
      <w:r>
        <w:rPr>
          <w:b/>
          <w:bCs/>
          <w:rtl/>
          <w:lang w:bidi="ar"/>
        </w:rPr>
        <w:br/>
        <w:t>30- ((النبوة عند الفلاسفة الإسلاميين)) رسالة جامعية: تأليف أنور بن عيسى السليم.</w:t>
      </w:r>
      <w:r>
        <w:rPr>
          <w:b/>
          <w:bCs/>
          <w:rtl/>
          <w:lang w:bidi="ar"/>
        </w:rPr>
        <w:br/>
        <w:t>31- ((دراسات في النبوة والرسالة)) : تأليف عبد العزيز بن إبراهيم العسكر.</w:t>
      </w:r>
      <w:r>
        <w:rPr>
          <w:b/>
          <w:bCs/>
          <w:rtl/>
          <w:lang w:bidi="ar"/>
        </w:rPr>
        <w:br/>
        <w:t>32- ((الصحيح المسند من دلائل النبوة)) : تأليف مقبل بن هادي الوادعي.</w:t>
      </w:r>
      <w:r>
        <w:rPr>
          <w:b/>
          <w:bCs/>
          <w:rtl/>
          <w:lang w:bidi="ar"/>
        </w:rPr>
        <w:br/>
        <w:t>33- ((دلائل النبوة المحمدية في ضوء المعارف الحديثة)) : تأليف محمود مهدي استانبولي.</w:t>
      </w:r>
      <w:r>
        <w:rPr>
          <w:b/>
          <w:bCs/>
          <w:rtl/>
          <w:lang w:bidi="ar"/>
        </w:rPr>
        <w:br/>
      </w:r>
      <w:r>
        <w:rPr>
          <w:b/>
          <w:bCs/>
          <w:rtl/>
          <w:lang w:bidi="ar"/>
        </w:rPr>
        <w:lastRenderedPageBreak/>
        <w:t>34- ((مقارنة بين الغزالي وابن تيمية في النبوة)) : تأليف د/ محمد رشاد سالم.</w:t>
      </w:r>
      <w:r>
        <w:rPr>
          <w:b/>
          <w:bCs/>
          <w:rtl/>
          <w:lang w:bidi="ar"/>
        </w:rPr>
        <w:br/>
        <w:t>35- ((نبوءات الرسول صلى الله عليه وسلم ما تحقق منها وما لم يتحقق)) : تأليف محمد ولي الله الندوي</w:t>
      </w:r>
      <w:r>
        <w:rPr>
          <w:b/>
          <w:bCs/>
          <w:rtl/>
          <w:lang w:bidi="ar"/>
        </w:rPr>
        <w:br/>
        <w:t>36- ((نبوءات المصطفى)) : تأليف نشأت المصري.</w:t>
      </w:r>
      <w:r>
        <w:rPr>
          <w:b/>
          <w:bCs/>
          <w:rtl/>
          <w:lang w:bidi="ar"/>
        </w:rPr>
        <w:br/>
        <w:t>37- ((النبأ العظيم)) : تأليف محمد عبد الله دراز.</w:t>
      </w:r>
      <w:r>
        <w:rPr>
          <w:b/>
          <w:bCs/>
          <w:rtl/>
          <w:lang w:bidi="ar"/>
        </w:rPr>
        <w:br/>
        <w:t>38- ((نبوة محمد من الشك إلى اليقين)) : تأليف د/ فاضل السامرائي.</w:t>
      </w:r>
      <w:r>
        <w:rPr>
          <w:b/>
          <w:bCs/>
          <w:rtl/>
          <w:lang w:bidi="ar"/>
        </w:rPr>
        <w:br/>
        <w:t>39- ((نبوة محمد صلى الله عليه وسلم في القرآن)) : تأليف د/ حسن ضياء الدين عتر.</w:t>
      </w:r>
      <w:r>
        <w:rPr>
          <w:b/>
          <w:bCs/>
          <w:rtl/>
          <w:lang w:bidi="ar"/>
        </w:rPr>
        <w:br/>
        <w:t>40- ((نظرات في النبوة)) : تأليف صلاح الدين محيميد.</w:t>
      </w:r>
      <w:r>
        <w:rPr>
          <w:b/>
          <w:bCs/>
          <w:rtl/>
          <w:lang w:bidi="ar"/>
        </w:rPr>
        <w:br/>
        <w:t>41- ((آيات الإيمان بالرسل)) : تأليف عبد المنعم أحمد تعيلب.</w:t>
      </w:r>
      <w:r>
        <w:rPr>
          <w:b/>
          <w:bCs/>
          <w:rtl/>
          <w:lang w:bidi="ar"/>
        </w:rPr>
        <w:br/>
        <w:t>42- ((بشارات الأنبياء بمحمد صلى الله عليه وسلم)) : تأليف عبد الوهاب عبد السلام طويلة.</w:t>
      </w:r>
      <w:r>
        <w:rPr>
          <w:b/>
          <w:bCs/>
          <w:rtl/>
          <w:lang w:bidi="ar"/>
        </w:rPr>
        <w:br/>
        <w:t>43- ((البشارة بنبي الإسلام في التوراة والإنجيل)) : تأليف أحمد حجازي السقا.</w:t>
      </w:r>
      <w:r>
        <w:rPr>
          <w:b/>
          <w:bCs/>
          <w:rtl/>
          <w:lang w:bidi="ar"/>
        </w:rPr>
        <w:br/>
        <w:t>44- ((بشائر النبوة الخاتمة)) : تأليف رؤوف شلبي.</w:t>
      </w:r>
      <w:r>
        <w:rPr>
          <w:b/>
          <w:bCs/>
          <w:rtl/>
          <w:lang w:bidi="ar"/>
        </w:rPr>
        <w:br/>
        <w:t>45- ((بشرية المسيح ونبوة محمد صلى الله عليه وسلم في نصوص كتب العهدين)) ردّ على شبه المنصرين والمستشرقين: تأليف أحمد محمد عبد القادر ملكاوي.</w:t>
      </w:r>
    </w:p>
    <w:p w14:paraId="369CB81D" w14:textId="77777777" w:rsidR="00511EE3" w:rsidRDefault="00511EE3">
      <w:pPr>
        <w:pStyle w:val="a3"/>
        <w:bidi/>
        <w:ind w:left="720"/>
        <w:jc w:val="right"/>
        <w:rPr>
          <w:b/>
          <w:bCs/>
          <w:i/>
          <w:iCs/>
          <w:color w:val="0000FF"/>
          <w:rtl/>
          <w:lang w:bidi="ar"/>
        </w:rPr>
      </w:pPr>
      <w:r>
        <w:rPr>
          <w:b/>
          <w:bCs/>
          <w:i/>
          <w:iCs/>
          <w:color w:val="0000FF"/>
          <w:rtl/>
          <w:lang w:bidi="ar"/>
        </w:rPr>
        <w:t>(1/45)</w:t>
      </w:r>
    </w:p>
    <w:p w14:paraId="354FF339" w14:textId="77777777" w:rsidR="00511EE3" w:rsidRDefault="00511EE3">
      <w:pPr>
        <w:bidi/>
        <w:ind w:left="720"/>
        <w:rPr>
          <w:b/>
          <w:bCs/>
          <w:rtl/>
          <w:lang w:bidi="ar"/>
        </w:rPr>
      </w:pPr>
      <w:r>
        <w:rPr>
          <w:rFonts w:hint="cs"/>
          <w:b/>
          <w:bCs/>
          <w:lang w:bidi="ar"/>
        </w:rPr>
        <w:pict w14:anchorId="7BBFD678">
          <v:rect id="_x0000_i1067" style="width:394.55pt;height:1.5pt" o:hrpct="950" o:hralign="center" o:hrstd="t" o:hrnoshade="t" o:hr="t" fillcolor="navy" stroked="f"/>
        </w:pict>
      </w:r>
    </w:p>
    <w:p w14:paraId="57329E82" w14:textId="77777777" w:rsidR="00511EE3" w:rsidRPr="002D7D31" w:rsidRDefault="00511EE3">
      <w:pPr>
        <w:pStyle w:val="a3"/>
        <w:bidi/>
        <w:ind w:left="720"/>
        <w:rPr>
          <w:rFonts w:hint="cs"/>
          <w:b/>
          <w:bCs/>
          <w:i/>
          <w:iCs/>
          <w:color w:val="0000FF"/>
          <w:rtl/>
          <w:lang w:bidi="ar"/>
        </w:rPr>
      </w:pPr>
      <w:r>
        <w:rPr>
          <w:b/>
          <w:bCs/>
          <w:rtl/>
          <w:lang w:bidi="ar"/>
        </w:rPr>
        <w:t>46- ((عصمة الأنبياء والرد على الشبه الموجهة إليهم)) : تأليف محمد أبو النور الحديدي.</w:t>
      </w:r>
      <w:r>
        <w:rPr>
          <w:b/>
          <w:bCs/>
          <w:rtl/>
          <w:lang w:bidi="ar"/>
        </w:rPr>
        <w:br/>
        <w:t>47- ((النبوة والأنبياء)) : تأليف محمد علي الصابوني.</w:t>
      </w:r>
      <w:r>
        <w:rPr>
          <w:b/>
          <w:bCs/>
          <w:rtl/>
          <w:lang w:bidi="ar"/>
        </w:rPr>
        <w:br/>
        <w:t>48- ((الرسل والرسالات)) : تأليف عمر سليمان الأشقر.</w:t>
      </w:r>
      <w:r>
        <w:rPr>
          <w:b/>
          <w:bCs/>
          <w:rtl/>
          <w:lang w:bidi="ar"/>
        </w:rPr>
        <w:br/>
        <w:t>49- ((مع الأنبياء في القرآن الكريم)) : تأليف عفيف عبد الفتاح طبارة.</w:t>
      </w:r>
      <w:r>
        <w:rPr>
          <w:b/>
          <w:bCs/>
          <w:rtl/>
          <w:lang w:bidi="ar"/>
        </w:rPr>
        <w:br/>
        <w:t>50- ((الإسلام ونبي الإسلام)) : تأليف محمد بن رزق الطرهوني.</w:t>
      </w:r>
      <w:r>
        <w:rPr>
          <w:b/>
          <w:bCs/>
          <w:rtl/>
          <w:lang w:bidi="ar"/>
        </w:rPr>
        <w:br/>
        <w:t>51- ((الإيمان بالرسل عليهم الصلاة والسلام)) : تأليف أحمد عز الدين البيانوني.</w:t>
      </w:r>
      <w:r>
        <w:rPr>
          <w:b/>
          <w:bCs/>
          <w:rtl/>
          <w:lang w:bidi="ar"/>
        </w:rPr>
        <w:br/>
        <w:t>52- ((أدعياء النبوة الكاذبة في الإسلام)) : تأليف يحيى محمد زاهر الحارثي.</w:t>
      </w:r>
      <w:r>
        <w:rPr>
          <w:b/>
          <w:bCs/>
          <w:rtl/>
          <w:lang w:bidi="ar"/>
        </w:rPr>
        <w:br/>
        <w:t>53- ((أدعياء النبوة)) : تأليف سوسن الجبار.</w:t>
      </w:r>
      <w:r>
        <w:rPr>
          <w:b/>
          <w:bCs/>
          <w:rtl/>
          <w:lang w:bidi="ar"/>
        </w:rPr>
        <w:br/>
        <w:t>54- ((خصائص المصطفى صلى الله عليه وسلم بين الغلو والجفاء)) : رسالة جامعية، تأليف الصادق محمد إبراهيم.</w:t>
      </w:r>
    </w:p>
    <w:p w14:paraId="4BF7C209" w14:textId="77777777" w:rsidR="00511EE3" w:rsidRDefault="00511EE3">
      <w:pPr>
        <w:pStyle w:val="a3"/>
        <w:bidi/>
        <w:ind w:left="720"/>
        <w:jc w:val="right"/>
        <w:rPr>
          <w:b/>
          <w:bCs/>
          <w:i/>
          <w:iCs/>
          <w:color w:val="0000FF"/>
          <w:rtl/>
          <w:lang w:bidi="ar"/>
        </w:rPr>
      </w:pPr>
      <w:r>
        <w:rPr>
          <w:b/>
          <w:bCs/>
          <w:i/>
          <w:iCs/>
          <w:color w:val="0000FF"/>
          <w:rtl/>
          <w:lang w:bidi="ar"/>
        </w:rPr>
        <w:t>(1/46)</w:t>
      </w:r>
    </w:p>
    <w:p w14:paraId="7ADBA0D1" w14:textId="77777777" w:rsidR="00511EE3" w:rsidRDefault="00511EE3">
      <w:pPr>
        <w:bidi/>
        <w:ind w:left="720"/>
        <w:rPr>
          <w:b/>
          <w:bCs/>
          <w:rtl/>
          <w:lang w:bidi="ar"/>
        </w:rPr>
      </w:pPr>
      <w:r>
        <w:rPr>
          <w:rFonts w:hint="cs"/>
          <w:b/>
          <w:bCs/>
          <w:lang w:bidi="ar"/>
        </w:rPr>
        <w:lastRenderedPageBreak/>
        <w:pict w14:anchorId="0993B66E">
          <v:rect id="_x0000_i1068" style="width:394.55pt;height:1.5pt" o:hrpct="950" o:hralign="center" o:hrstd="t" o:hrnoshade="t" o:hr="t" fillcolor="navy" stroked="f"/>
        </w:pict>
      </w:r>
    </w:p>
    <w:p w14:paraId="56B5720D" w14:textId="77777777" w:rsidR="00511EE3" w:rsidRPr="002D7D31" w:rsidRDefault="00511EE3">
      <w:pPr>
        <w:pStyle w:val="a3"/>
        <w:bidi/>
        <w:ind w:left="720"/>
        <w:rPr>
          <w:rFonts w:hint="cs"/>
          <w:b/>
          <w:bCs/>
          <w:i/>
          <w:iCs/>
          <w:color w:val="0000FF"/>
          <w:rtl/>
          <w:lang w:bidi="ar"/>
        </w:rPr>
      </w:pPr>
      <w:r>
        <w:rPr>
          <w:b/>
          <w:bCs/>
          <w:rtl/>
          <w:lang w:bidi="ar"/>
        </w:rPr>
        <w:t>المبحث الثاني: التعريف بالمؤلِّف.</w:t>
      </w:r>
      <w:r>
        <w:rPr>
          <w:b/>
          <w:bCs/>
          <w:rtl/>
          <w:lang w:bidi="ar"/>
        </w:rPr>
        <w:br/>
        <w:t>تاللهِ إنّ المرء ليستشعر نقصه، ويُدرك بُعد الغاية، وعلوّ النهاية، حين يُفكّر في الكتابة عن هذا العَلَم الشهير، والعالِم الكبير، والبطل النحرير.</w:t>
      </w:r>
      <w:r>
        <w:rPr>
          <w:b/>
          <w:bCs/>
          <w:rtl/>
          <w:lang w:bidi="ar"/>
        </w:rPr>
        <w:br/>
        <w:t>رجلٌ أشهر من نارٍ على علم، ومن المعلوم أنّ النار تخبو وتهمد، إلا أنّ نور هذا العلم يزداد ويتمدّد.</w:t>
      </w:r>
      <w:r>
        <w:rPr>
          <w:b/>
          <w:bCs/>
          <w:rtl/>
          <w:lang w:bidi="ar"/>
        </w:rPr>
        <w:br/>
        <w:t>رجلٌ جعل الله له ذكراً في العالمين، فأحبّه الأوّلون، واشتغل بعلمه الآخرون، وانشغل النّاس في الكتابة عنه، حتى لكأنّهم أدركوا أنّ ذكر النّاس لهم قرينٌ بذكره، فبلغ ما كُتب عنه أكثر من مائة كتاب، هذا ما عُلم1، أما ما لم يُعلم فعلمه عند ربّ العباد.</w:t>
      </w:r>
      <w:r>
        <w:rPr>
          <w:b/>
          <w:bCs/>
          <w:rtl/>
          <w:lang w:bidi="ar"/>
        </w:rPr>
        <w:br/>
        <w:t>والإنسان حين يُريد أن يكتب عن هذا الرجل يُقدّم رِجلاً، ويُؤخّر أخرى.</w:t>
      </w:r>
      <w:r>
        <w:rPr>
          <w:b/>
          <w:bCs/>
          <w:rtl/>
          <w:lang w:bidi="ar"/>
        </w:rPr>
        <w:br/>
        <w:t>فالرجل قمّة سامقة، وذروة شاهقة.</w:t>
      </w:r>
      <w:r>
        <w:rPr>
          <w:b/>
          <w:bCs/>
          <w:rtl/>
          <w:lang w:bidi="ar"/>
        </w:rPr>
        <w:br/>
        <w:t>فعن ماذا يكتب؟</w:t>
      </w:r>
      <w:r>
        <w:rPr>
          <w:b/>
          <w:bCs/>
          <w:rtl/>
          <w:lang w:bidi="ar"/>
        </w:rPr>
        <w:br/>
        <w:t>أيكتب عن منهجه في تقرير عقيدة السلف والردّ على من خالفهم؟</w:t>
      </w:r>
      <w:r>
        <w:rPr>
          <w:b/>
          <w:bCs/>
          <w:rtl/>
          <w:lang w:bidi="ar"/>
        </w:rPr>
        <w:br/>
        <w:t>أم يكتب عن جهاده وصبره ومصابرته؟</w:t>
      </w:r>
      <w:r>
        <w:rPr>
          <w:b/>
          <w:bCs/>
          <w:rtl/>
          <w:lang w:bidi="ar"/>
        </w:rPr>
        <w:br/>
        <w:t>__________</w:t>
      </w:r>
      <w:r>
        <w:rPr>
          <w:b/>
          <w:bCs/>
          <w:rtl/>
          <w:lang w:bidi="ar"/>
        </w:rPr>
        <w:br/>
        <w:t>1 ذكر الشيخ محمد إبراهيم الشيباني: ص (106) كتباً أُلِّفت في ترجمة شيخ الإسلام رحمه الله في القديم والحديث. انظر: ((أوراق مجموعة من حياة شيخ الإسلام)) ص 188-200.</w:t>
      </w:r>
    </w:p>
    <w:p w14:paraId="09E54DF1" w14:textId="77777777" w:rsidR="00511EE3" w:rsidRDefault="00511EE3">
      <w:pPr>
        <w:pStyle w:val="a3"/>
        <w:bidi/>
        <w:ind w:left="720"/>
        <w:jc w:val="right"/>
        <w:rPr>
          <w:b/>
          <w:bCs/>
          <w:i/>
          <w:iCs/>
          <w:color w:val="0000FF"/>
          <w:rtl/>
          <w:lang w:bidi="ar"/>
        </w:rPr>
      </w:pPr>
      <w:r>
        <w:rPr>
          <w:b/>
          <w:bCs/>
          <w:i/>
          <w:iCs/>
          <w:color w:val="0000FF"/>
          <w:rtl/>
          <w:lang w:bidi="ar"/>
        </w:rPr>
        <w:t>(1/47)</w:t>
      </w:r>
    </w:p>
    <w:p w14:paraId="3CEBDBA3" w14:textId="77777777" w:rsidR="00511EE3" w:rsidRDefault="00511EE3">
      <w:pPr>
        <w:bidi/>
        <w:ind w:left="720"/>
        <w:rPr>
          <w:b/>
          <w:bCs/>
          <w:rtl/>
          <w:lang w:bidi="ar"/>
        </w:rPr>
      </w:pPr>
      <w:r>
        <w:rPr>
          <w:rFonts w:hint="cs"/>
          <w:b/>
          <w:bCs/>
          <w:lang w:bidi="ar"/>
        </w:rPr>
        <w:pict w14:anchorId="02CA3EC1">
          <v:rect id="_x0000_i1069" style="width:394.55pt;height:1.5pt" o:hrpct="950" o:hralign="center" o:hrstd="t" o:hrnoshade="t" o:hr="t" fillcolor="navy" stroked="f"/>
        </w:pict>
      </w:r>
    </w:p>
    <w:p w14:paraId="3F55C1D3" w14:textId="77777777" w:rsidR="00511EE3" w:rsidRPr="002D7D31" w:rsidRDefault="00511EE3">
      <w:pPr>
        <w:pStyle w:val="a3"/>
        <w:bidi/>
        <w:ind w:left="720"/>
        <w:rPr>
          <w:rFonts w:hint="cs"/>
          <w:b/>
          <w:bCs/>
          <w:i/>
          <w:iCs/>
          <w:color w:val="0000FF"/>
          <w:rtl/>
          <w:lang w:bidi="ar"/>
        </w:rPr>
      </w:pPr>
      <w:r>
        <w:rPr>
          <w:b/>
          <w:bCs/>
          <w:rtl/>
          <w:lang w:bidi="ar"/>
        </w:rPr>
        <w:t>أم يكتب عن جهوده في نشر الدعوة السلفية؟</w:t>
      </w:r>
      <w:r>
        <w:rPr>
          <w:b/>
          <w:bCs/>
          <w:rtl/>
          <w:lang w:bidi="ar"/>
        </w:rPr>
        <w:br/>
        <w:t>أم..؟ أم..؟ ... ؟</w:t>
      </w:r>
      <w:r>
        <w:rPr>
          <w:b/>
          <w:bCs/>
          <w:rtl/>
          <w:lang w:bidi="ar"/>
        </w:rPr>
        <w:br/>
        <w:t>موضوعات شتى يقف المرء أمامها متحيّراً.</w:t>
      </w:r>
      <w:r>
        <w:rPr>
          <w:b/>
          <w:bCs/>
          <w:rtl/>
          <w:lang w:bidi="ar"/>
        </w:rPr>
        <w:br/>
        <w:t>ولكن ما لا يُدرك كلّه، لا يُترك جُلُّه..</w:t>
      </w:r>
      <w:r>
        <w:rPr>
          <w:b/>
          <w:bCs/>
          <w:rtl/>
          <w:lang w:bidi="ar"/>
        </w:rPr>
        <w:br/>
        <w:t>هذا على الرغم من كثرة من كتب عنه، وترجم له، ودرس جوانب حياته.</w:t>
      </w:r>
      <w:r>
        <w:rPr>
          <w:b/>
          <w:bCs/>
          <w:rtl/>
          <w:lang w:bidi="ar"/>
        </w:rPr>
        <w:br/>
        <w:t>وكما - أسلفتُ - لعلّ الحافز على الكتابة رغبتي في أن أُذكر معه، وأسأل ربي أن يحشرني معه.</w:t>
      </w:r>
    </w:p>
    <w:p w14:paraId="57F98BAD" w14:textId="77777777" w:rsidR="00511EE3" w:rsidRDefault="00511EE3">
      <w:pPr>
        <w:pStyle w:val="a3"/>
        <w:bidi/>
        <w:ind w:left="720"/>
        <w:jc w:val="right"/>
        <w:rPr>
          <w:b/>
          <w:bCs/>
          <w:i/>
          <w:iCs/>
          <w:color w:val="0000FF"/>
          <w:rtl/>
          <w:lang w:bidi="ar"/>
        </w:rPr>
      </w:pPr>
      <w:r>
        <w:rPr>
          <w:b/>
          <w:bCs/>
          <w:i/>
          <w:iCs/>
          <w:color w:val="0000FF"/>
          <w:rtl/>
          <w:lang w:bidi="ar"/>
        </w:rPr>
        <w:t>(1/48)</w:t>
      </w:r>
    </w:p>
    <w:p w14:paraId="1B704564" w14:textId="77777777" w:rsidR="00511EE3" w:rsidRDefault="00511EE3">
      <w:pPr>
        <w:bidi/>
        <w:ind w:left="720"/>
        <w:rPr>
          <w:b/>
          <w:bCs/>
          <w:rtl/>
          <w:lang w:bidi="ar"/>
        </w:rPr>
      </w:pPr>
      <w:r>
        <w:rPr>
          <w:rFonts w:hint="cs"/>
          <w:b/>
          <w:bCs/>
          <w:lang w:bidi="ar"/>
        </w:rPr>
        <w:pict w14:anchorId="23D62CB6">
          <v:rect id="_x0000_i1070" style="width:394.55pt;height:1.5pt" o:hrpct="950" o:hralign="center" o:hrstd="t" o:hrnoshade="t" o:hr="t" fillcolor="navy" stroked="f"/>
        </w:pict>
      </w:r>
    </w:p>
    <w:p w14:paraId="3D22C321" w14:textId="77777777" w:rsidR="00511EE3" w:rsidRPr="002D7D31" w:rsidRDefault="00511EE3">
      <w:pPr>
        <w:pStyle w:val="a3"/>
        <w:bidi/>
        <w:ind w:left="720"/>
        <w:rPr>
          <w:rFonts w:hint="cs"/>
          <w:b/>
          <w:bCs/>
          <w:i/>
          <w:iCs/>
          <w:color w:val="0000FF"/>
          <w:rtl/>
          <w:lang w:bidi="ar"/>
        </w:rPr>
      </w:pPr>
      <w:r>
        <w:rPr>
          <w:b/>
          <w:bCs/>
          <w:color w:val="800000"/>
          <w:rtl/>
          <w:lang w:bidi="ar"/>
        </w:rPr>
        <w:lastRenderedPageBreak/>
        <w:t>المطلب الأول: حياة المؤلف الشخصية</w:t>
      </w:r>
      <w:r>
        <w:rPr>
          <w:b/>
          <w:bCs/>
          <w:rtl/>
          <w:lang w:bidi="ar"/>
        </w:rPr>
        <w:t>:</w:t>
      </w:r>
      <w:r>
        <w:rPr>
          <w:b/>
          <w:bCs/>
          <w:rtl/>
          <w:lang w:bidi="ar"/>
        </w:rPr>
        <w:br/>
        <w:t>وفيه مسائل:</w:t>
      </w:r>
      <w:r>
        <w:rPr>
          <w:b/>
          <w:bCs/>
          <w:rtl/>
          <w:lang w:bidi="ar"/>
        </w:rPr>
        <w:br/>
        <w:t>المسألة الأولى: اسمه ونسبه:</w:t>
      </w:r>
      <w:r>
        <w:rPr>
          <w:b/>
          <w:bCs/>
          <w:rtl/>
          <w:lang w:bidi="ar"/>
        </w:rPr>
        <w:br/>
        <w:t>هو شيخ الإسلام، وعلم الأعلام، تقي الدين، أبو العباس أحمد بن شهاب الدين أبي المحاسن عبد الحليم بن مجد الدين أبي البركات عبد السلام ابن أبي محمد عبد الله بن أبي القاسم الخضر بن محمد بن الخضر بن علي ابن عبد الله بن تيمية الحراني النميري.</w:t>
      </w:r>
      <w:r>
        <w:rPr>
          <w:b/>
          <w:bCs/>
          <w:rtl/>
          <w:lang w:bidi="ar"/>
        </w:rPr>
        <w:br/>
        <w:t>فهو ينتسب إلى قبيلة عربية نِمْريّة؛ من بني نُمَيْر الذين يرجع نسبهم إلى قيس عيلان من مضر1.</w:t>
      </w:r>
      <w:r>
        <w:rPr>
          <w:b/>
          <w:bCs/>
          <w:rtl/>
          <w:lang w:bidi="ar"/>
        </w:rPr>
        <w:br/>
        <w:t>أما عن سبب تسمية عائلته بآل تيمية:</w:t>
      </w:r>
      <w:r>
        <w:rPr>
          <w:b/>
          <w:bCs/>
          <w:rtl/>
          <w:lang w:bidi="ar"/>
        </w:rPr>
        <w:br/>
        <w:t>فقد قيل إن جدّه محمد بن الخضر حجّ على درب تيماء، فرأى هناك طفلة، فلما رجع وجد امرأته قد ولدت له بنتاً، فقال يا تيمية، يا تيمية.</w:t>
      </w:r>
      <w:r>
        <w:rPr>
          <w:b/>
          <w:bCs/>
          <w:rtl/>
          <w:lang w:bidi="ar"/>
        </w:rPr>
        <w:br/>
        <w:t>__________</w:t>
      </w:r>
      <w:r>
        <w:rPr>
          <w:b/>
          <w:bCs/>
          <w:rtl/>
          <w:lang w:bidi="ar"/>
        </w:rPr>
        <w:br/>
        <w:t>1 انظر: النجوم الزاهرة في ملوك مصر والقاهرة، للأتابكي: 1/271. وترجمة المؤلف لزهير شاويش، على هامش كتاب ((شرح حديث النزول)) ص 6، هامش 1.</w:t>
      </w:r>
    </w:p>
    <w:p w14:paraId="79A48C7F" w14:textId="77777777" w:rsidR="00511EE3" w:rsidRDefault="00511EE3">
      <w:pPr>
        <w:pStyle w:val="a3"/>
        <w:bidi/>
        <w:ind w:left="720"/>
        <w:jc w:val="right"/>
        <w:rPr>
          <w:b/>
          <w:bCs/>
          <w:i/>
          <w:iCs/>
          <w:color w:val="0000FF"/>
          <w:rtl/>
          <w:lang w:bidi="ar"/>
        </w:rPr>
      </w:pPr>
      <w:r>
        <w:rPr>
          <w:b/>
          <w:bCs/>
          <w:i/>
          <w:iCs/>
          <w:color w:val="0000FF"/>
          <w:rtl/>
          <w:lang w:bidi="ar"/>
        </w:rPr>
        <w:t>(1/48)</w:t>
      </w:r>
    </w:p>
    <w:p w14:paraId="38AED73A" w14:textId="77777777" w:rsidR="00511EE3" w:rsidRDefault="00511EE3">
      <w:pPr>
        <w:bidi/>
        <w:ind w:left="720"/>
        <w:rPr>
          <w:b/>
          <w:bCs/>
          <w:rtl/>
          <w:lang w:bidi="ar"/>
        </w:rPr>
      </w:pPr>
      <w:r>
        <w:rPr>
          <w:rFonts w:hint="cs"/>
          <w:b/>
          <w:bCs/>
          <w:lang w:bidi="ar"/>
        </w:rPr>
        <w:pict w14:anchorId="6A7DF73E">
          <v:rect id="_x0000_i1071" style="width:394.55pt;height:1.5pt" o:hrpct="950" o:hralign="center" o:hrstd="t" o:hrnoshade="t" o:hr="t" fillcolor="navy" stroked="f"/>
        </w:pict>
      </w:r>
    </w:p>
    <w:p w14:paraId="2683A5E9" w14:textId="77777777" w:rsidR="00511EE3" w:rsidRPr="002D7D31" w:rsidRDefault="00511EE3">
      <w:pPr>
        <w:pStyle w:val="a3"/>
        <w:bidi/>
        <w:ind w:left="720"/>
        <w:rPr>
          <w:rFonts w:hint="cs"/>
          <w:b/>
          <w:bCs/>
          <w:i/>
          <w:iCs/>
          <w:color w:val="0000FF"/>
          <w:rtl/>
          <w:lang w:bidi="ar"/>
        </w:rPr>
      </w:pPr>
      <w:r>
        <w:rPr>
          <w:b/>
          <w:bCs/>
          <w:rtl/>
          <w:lang w:bidi="ar"/>
        </w:rPr>
        <w:t>وقيل إنّ أمّ جدّه محمدٍ كانت تُسمّى تيمية، وكانت واعظة، فنسب إليها، وعُرف بها1.</w:t>
      </w:r>
      <w:r>
        <w:rPr>
          <w:b/>
          <w:bCs/>
          <w:rtl/>
          <w:lang w:bidi="ar"/>
        </w:rPr>
        <w:br/>
        <w:t>المسألة الثانية: ولادته، ونشأته، وأسرته:</w:t>
      </w:r>
      <w:r>
        <w:rPr>
          <w:b/>
          <w:bCs/>
          <w:rtl/>
          <w:lang w:bidi="ar"/>
        </w:rPr>
        <w:br/>
        <w:t>وُلد شيخ الإسلام - رحمه الله - يوم الاثنين العاشر من ربيع الأول، وقيل: ثاني عشر من شهر ربيع الأول سنة 661? بحران2؛ وهي بلدة في الجزيرة بين العراق والشام3.</w:t>
      </w:r>
      <w:r>
        <w:rPr>
          <w:b/>
          <w:bCs/>
          <w:rtl/>
          <w:lang w:bidi="ar"/>
        </w:rPr>
        <w:br/>
        <w:t>وقد عاش شيخ الإسلام في مسقط رأسه مع والديه ست سنوات.</w:t>
      </w:r>
      <w:r>
        <w:rPr>
          <w:b/>
          <w:bCs/>
          <w:rtl/>
          <w:lang w:bidi="ar"/>
        </w:rPr>
        <w:br/>
        <w:t>وبعد اجتياح التتار للعالم الإسلامي، خربت حران، فهاجر أهلها، ومنهم آل تيمية إلى دمشق.</w:t>
      </w:r>
      <w:r>
        <w:rPr>
          <w:b/>
          <w:bCs/>
          <w:rtl/>
          <w:lang w:bidi="ar"/>
        </w:rPr>
        <w:br/>
        <w:t>ويُحدّثنا ابن عبد الهادي عن قصة سفر آل تيمية إلى دمشق، وحرصهم على العلم، ومحافظتهم على الكتب، فيقول: "فساروا بالليل ومعهم الكتب على عجلة لعدم الدواب، فكاد العدو يلحقهم، ووقفت العجلة، فابتهلوا إلى الله، واستغاثوا به، فنجوا وسلموا، وقدموا دمشق سنة 667?"4.</w:t>
      </w:r>
      <w:r>
        <w:rPr>
          <w:b/>
          <w:bCs/>
          <w:rtl/>
          <w:lang w:bidi="ar"/>
        </w:rPr>
        <w:br/>
        <w:t>وقد استوطنوا دمشق، واشتهرت عائلتهم بالعلم:</w:t>
      </w:r>
      <w:r>
        <w:rPr>
          <w:b/>
          <w:bCs/>
          <w:rtl/>
          <w:lang w:bidi="ar"/>
        </w:rPr>
        <w:br/>
        <w:t>فجدّه أبو البركات مجد الدين عبد السلام: كان فقيهاً محدثاً أصولياً نحوياً، من العلماء الأعلام5.</w:t>
      </w:r>
      <w:r>
        <w:rPr>
          <w:b/>
          <w:bCs/>
          <w:rtl/>
          <w:lang w:bidi="ar"/>
        </w:rPr>
        <w:br/>
        <w:t>__________</w:t>
      </w:r>
      <w:r>
        <w:rPr>
          <w:b/>
          <w:bCs/>
          <w:rtl/>
          <w:lang w:bidi="ar"/>
        </w:rPr>
        <w:br/>
      </w:r>
      <w:r>
        <w:rPr>
          <w:b/>
          <w:bCs/>
          <w:rtl/>
          <w:lang w:bidi="ar"/>
        </w:rPr>
        <w:lastRenderedPageBreak/>
        <w:t>1 انظر: العقود الدرية ص 2.</w:t>
      </w:r>
      <w:r>
        <w:rPr>
          <w:b/>
          <w:bCs/>
          <w:rtl/>
          <w:lang w:bidi="ar"/>
        </w:rPr>
        <w:br/>
        <w:t>2 انظر: العقود الدرية ص 2. وكتاب الذيل لابن رجب 4/387.</w:t>
      </w:r>
      <w:r>
        <w:rPr>
          <w:b/>
          <w:bCs/>
          <w:rtl/>
          <w:lang w:bidi="ar"/>
        </w:rPr>
        <w:br/>
        <w:t>3 انظر: معجم البلدان 2/235.</w:t>
      </w:r>
      <w:r>
        <w:rPr>
          <w:b/>
          <w:bCs/>
          <w:rtl/>
          <w:lang w:bidi="ar"/>
        </w:rPr>
        <w:br/>
        <w:t>4 العقود الدرية ص 3.</w:t>
      </w:r>
      <w:r>
        <w:rPr>
          <w:b/>
          <w:bCs/>
          <w:rtl/>
          <w:lang w:bidi="ar"/>
        </w:rPr>
        <w:br/>
        <w:t>5 ذيل طبقات الحنابلة لابن رجب 4/249.</w:t>
      </w:r>
    </w:p>
    <w:p w14:paraId="2380AD52" w14:textId="77777777" w:rsidR="00511EE3" w:rsidRDefault="00511EE3">
      <w:pPr>
        <w:pStyle w:val="a3"/>
        <w:bidi/>
        <w:ind w:left="720"/>
        <w:jc w:val="right"/>
        <w:rPr>
          <w:b/>
          <w:bCs/>
          <w:i/>
          <w:iCs/>
          <w:color w:val="0000FF"/>
          <w:rtl/>
          <w:lang w:bidi="ar"/>
        </w:rPr>
      </w:pPr>
      <w:r>
        <w:rPr>
          <w:b/>
          <w:bCs/>
          <w:i/>
          <w:iCs/>
          <w:color w:val="0000FF"/>
          <w:rtl/>
          <w:lang w:bidi="ar"/>
        </w:rPr>
        <w:t>(1/49)</w:t>
      </w:r>
    </w:p>
    <w:p w14:paraId="1A85D5D1" w14:textId="77777777" w:rsidR="00511EE3" w:rsidRDefault="00511EE3">
      <w:pPr>
        <w:bidi/>
        <w:ind w:left="720"/>
        <w:rPr>
          <w:b/>
          <w:bCs/>
          <w:rtl/>
          <w:lang w:bidi="ar"/>
        </w:rPr>
      </w:pPr>
      <w:r>
        <w:rPr>
          <w:rFonts w:hint="cs"/>
          <w:b/>
          <w:bCs/>
          <w:lang w:bidi="ar"/>
        </w:rPr>
        <w:pict w14:anchorId="7D82EE0C">
          <v:rect id="_x0000_i1072" style="width:394.55pt;height:1.5pt" o:hrpct="950" o:hralign="center" o:hrstd="t" o:hrnoshade="t" o:hr="t" fillcolor="navy" stroked="f"/>
        </w:pict>
      </w:r>
    </w:p>
    <w:p w14:paraId="1B688127" w14:textId="77777777" w:rsidR="00511EE3" w:rsidRPr="002D7D31" w:rsidRDefault="00511EE3">
      <w:pPr>
        <w:pStyle w:val="a3"/>
        <w:bidi/>
        <w:ind w:left="720"/>
        <w:rPr>
          <w:rFonts w:hint="cs"/>
          <w:b/>
          <w:bCs/>
          <w:i/>
          <w:iCs/>
          <w:color w:val="0000FF"/>
          <w:rtl/>
          <w:lang w:bidi="ar"/>
        </w:rPr>
      </w:pPr>
      <w:r>
        <w:rPr>
          <w:b/>
          <w:bCs/>
          <w:rtl/>
          <w:lang w:bidi="ar"/>
        </w:rPr>
        <w:t>ووالده شهاب الدين عبد الحليم: كان عالماً فاضلاً من علماء عصره1.</w:t>
      </w:r>
      <w:r>
        <w:rPr>
          <w:b/>
          <w:bCs/>
          <w:rtl/>
          <w:lang w:bidi="ar"/>
        </w:rPr>
        <w:br/>
        <w:t>قال عنه الحافظ الذهبي: "صار شيخ حران وحاكمها وخطيبها بعد موت والده"2.</w:t>
      </w:r>
      <w:r>
        <w:rPr>
          <w:b/>
          <w:bCs/>
          <w:rtl/>
          <w:lang w:bidi="ar"/>
        </w:rPr>
        <w:br/>
        <w:t>وذكر الحافظ ابن كثير: "أنّ له كرسياً للدراسة والتعليم والوعظ، وأنه تولى مشيخة دار الحديث السكرية، وبها كان سكنه، مات سنة 682"3.</w:t>
      </w:r>
      <w:r>
        <w:rPr>
          <w:b/>
          <w:bCs/>
          <w:rtl/>
          <w:lang w:bidi="ar"/>
        </w:rPr>
        <w:br/>
        <w:t>وأخوه شرف الدين عبد الله: كان من العلماء، وكان ممن دافع عن شيخ الإسلام، وامتحن بسببه4.</w:t>
      </w:r>
      <w:r>
        <w:rPr>
          <w:b/>
          <w:bCs/>
          <w:rtl/>
          <w:lang w:bidi="ar"/>
        </w:rPr>
        <w:br/>
        <w:t>وكذلك أخوه زين الدين عبد الرحمن: كان زاهداً عابداً، كما أنه كان تاجراً، وكان يخدم الشيخ - رحمه الله - وسجن معه في سجن القلعة5.</w:t>
      </w:r>
      <w:r>
        <w:rPr>
          <w:b/>
          <w:bCs/>
          <w:rtl/>
          <w:lang w:bidi="ar"/>
        </w:rPr>
        <w:br/>
        <w:t>وأخوه لأمه بدر الدين أبو القاسم محمد بن خالد الحراني: كان عالماً فقيهاً إماماً تولى التدريس عن أخيه تقي الدين6.</w:t>
      </w:r>
      <w:r>
        <w:rPr>
          <w:b/>
          <w:bCs/>
          <w:rtl/>
          <w:lang w:bidi="ar"/>
        </w:rPr>
        <w:br/>
        <w:t>وهناك العديد من مشاهير آل تيمية، من هذه الأسرة الكريمة التي عُرف عنها الاشتغال بالعلم رجالاً ونساءً7.</w:t>
      </w:r>
      <w:r>
        <w:rPr>
          <w:b/>
          <w:bCs/>
          <w:rtl/>
          <w:lang w:bidi="ar"/>
        </w:rPr>
        <w:br/>
        <w:t>__________</w:t>
      </w:r>
      <w:r>
        <w:rPr>
          <w:b/>
          <w:bCs/>
          <w:rtl/>
          <w:lang w:bidi="ar"/>
        </w:rPr>
        <w:br/>
        <w:t>1 المصدر نفسه 4/310.</w:t>
      </w:r>
      <w:r>
        <w:rPr>
          <w:b/>
          <w:bCs/>
          <w:rtl/>
          <w:lang w:bidi="ar"/>
        </w:rPr>
        <w:br/>
        <w:t>2 العبر للذهبي 3/349-350.</w:t>
      </w:r>
      <w:r>
        <w:rPr>
          <w:b/>
          <w:bCs/>
          <w:rtl/>
          <w:lang w:bidi="ar"/>
        </w:rPr>
        <w:br/>
        <w:t>3 البداية والنهاية لابن كثير 13/303.</w:t>
      </w:r>
      <w:r>
        <w:rPr>
          <w:b/>
          <w:bCs/>
          <w:rtl/>
          <w:lang w:bidi="ar"/>
        </w:rPr>
        <w:br/>
        <w:t>4 انظر: العقود الدرية ص 361. وذيل الطبقات 2/382.</w:t>
      </w:r>
      <w:r>
        <w:rPr>
          <w:b/>
          <w:bCs/>
          <w:rtl/>
          <w:lang w:bidi="ar"/>
        </w:rPr>
        <w:br/>
        <w:t>5 انظر: العقود الدرية ص 368.</w:t>
      </w:r>
      <w:r>
        <w:rPr>
          <w:b/>
          <w:bCs/>
          <w:rtl/>
          <w:lang w:bidi="ar"/>
        </w:rPr>
        <w:br/>
        <w:t>6 انظر: ذيل طبقات الحنابلة 2/370.</w:t>
      </w:r>
      <w:r>
        <w:rPr>
          <w:b/>
          <w:bCs/>
          <w:rtl/>
          <w:lang w:bidi="ar"/>
        </w:rPr>
        <w:br/>
        <w:t>7 انظر: أوراق مجموعة من حياة شيخ الإسلام، تأليف محمد بن إبراهيم الشيباني ص 14-22.</w:t>
      </w:r>
    </w:p>
    <w:p w14:paraId="132F80EC" w14:textId="77777777" w:rsidR="00511EE3" w:rsidRDefault="00511EE3">
      <w:pPr>
        <w:pStyle w:val="a3"/>
        <w:bidi/>
        <w:ind w:left="720"/>
        <w:jc w:val="right"/>
        <w:rPr>
          <w:b/>
          <w:bCs/>
          <w:i/>
          <w:iCs/>
          <w:color w:val="0000FF"/>
          <w:rtl/>
          <w:lang w:bidi="ar"/>
        </w:rPr>
      </w:pPr>
      <w:r>
        <w:rPr>
          <w:b/>
          <w:bCs/>
          <w:i/>
          <w:iCs/>
          <w:color w:val="0000FF"/>
          <w:rtl/>
          <w:lang w:bidi="ar"/>
        </w:rPr>
        <w:t>(1/50)</w:t>
      </w:r>
    </w:p>
    <w:p w14:paraId="2071A9B7" w14:textId="77777777" w:rsidR="00511EE3" w:rsidRDefault="00511EE3">
      <w:pPr>
        <w:bidi/>
        <w:ind w:left="720"/>
        <w:rPr>
          <w:b/>
          <w:bCs/>
          <w:rtl/>
          <w:lang w:bidi="ar"/>
        </w:rPr>
      </w:pPr>
      <w:r>
        <w:rPr>
          <w:rFonts w:hint="cs"/>
          <w:b/>
          <w:bCs/>
          <w:lang w:bidi="ar"/>
        </w:rPr>
        <w:lastRenderedPageBreak/>
        <w:pict w14:anchorId="22F32B1C">
          <v:rect id="_x0000_i1073" style="width:394.55pt;height:1.5pt" o:hrpct="950" o:hralign="center" o:hrstd="t" o:hrnoshade="t" o:hr="t" fillcolor="navy" stroked="f"/>
        </w:pict>
      </w:r>
    </w:p>
    <w:p w14:paraId="43888C00" w14:textId="77777777" w:rsidR="00511EE3" w:rsidRPr="002D7D31" w:rsidRDefault="00511EE3">
      <w:pPr>
        <w:pStyle w:val="a3"/>
        <w:bidi/>
        <w:ind w:left="720"/>
        <w:rPr>
          <w:rFonts w:hint="cs"/>
          <w:b/>
          <w:bCs/>
          <w:i/>
          <w:iCs/>
          <w:color w:val="0000FF"/>
          <w:rtl/>
          <w:lang w:bidi="ar"/>
        </w:rPr>
      </w:pPr>
      <w:r>
        <w:rPr>
          <w:b/>
          <w:bCs/>
          <w:rtl/>
          <w:lang w:bidi="ar"/>
        </w:rPr>
        <w:t>فشيخ الإسلام - رحمه الله - نشأ في وسط هذا الجوّ العلميّ؛ بين جدّ فقيه محدّث أصولي، ووالد صاحب علوم مختلفة ومعارف شتى، وإخوة اشتهروا بالفضل والعلم.</w:t>
      </w:r>
      <w:r>
        <w:rPr>
          <w:b/>
          <w:bCs/>
          <w:rtl/>
          <w:lang w:bidi="ar"/>
        </w:rPr>
        <w:br/>
        <w:t>فكان لهذا الجوّ العلميّ تأثيره على شخصيته العلمية، مع ما وهبه الله من حافظة قوية، وسرعة بديهة، وذكاء مفرط، ومحافظة على الوقت منذ نعومة أظفاره.</w:t>
      </w:r>
      <w:r>
        <w:rPr>
          <w:b/>
          <w:bCs/>
          <w:rtl/>
          <w:lang w:bidi="ar"/>
        </w:rPr>
        <w:br/>
        <w:t>المسألة الثالثة: صفاته الخَلقيّة:</w:t>
      </w:r>
      <w:r>
        <w:rPr>
          <w:b/>
          <w:bCs/>
          <w:rtl/>
          <w:lang w:bidi="ar"/>
        </w:rPr>
        <w:br/>
        <w:t>كان - رحمه الله تعالى - أبيض اللون، أسود الرأس واللحية، قليل الشيب، شعره إلى شحمة أذنيه، كأنّ عينيه لسانان ناطقان، ربعة من الرجال، بعيد ما بين المنكبين، جهوري الصوت، فصيحاً، سريع القراءة، تعتريه حدّة لكن يقهرها بالحلم1.</w:t>
      </w:r>
      <w:r>
        <w:rPr>
          <w:b/>
          <w:bCs/>
          <w:rtl/>
          <w:lang w:bidi="ar"/>
        </w:rPr>
        <w:br/>
        <w:t>المسألة الرابعة: صفاته الخُلُقيّة:</w:t>
      </w:r>
      <w:r>
        <w:rPr>
          <w:b/>
          <w:bCs/>
          <w:rtl/>
          <w:lang w:bidi="ar"/>
        </w:rPr>
        <w:br/>
        <w:t>اتصف شيخ الإسلام - رحمه الله - بصفات عظيمة؛ من الأخلاق، والمروءة، والكرم، والإيثار، والحلم، والتعبّد، والزهد، وصدق الصلة بالله، فلم يكن يخاف من غيره، أو يرهب من سواه.</w:t>
      </w:r>
      <w:r>
        <w:rPr>
          <w:b/>
          <w:bCs/>
          <w:rtl/>
          <w:lang w:bidi="ar"/>
        </w:rPr>
        <w:br/>
        <w:t>قال الحافظ الذهبي - رحمه الله - عنه: "كان إماماً متبحراً في علوم الديانة، صحيح الذهن، سريع الإدراك، سيّال الفهم، كثير المحاسن، موصوفاً بفرط الشجاعة والكرم، فارغاً عن شهوات المأكل والملبس والجماع، لا لذة له في غير نشر العلم وتدوينه والعمل بمقتضاه"2.</w:t>
      </w:r>
      <w:r>
        <w:rPr>
          <w:b/>
          <w:bCs/>
          <w:rtl/>
          <w:lang w:bidi="ar"/>
        </w:rPr>
        <w:br/>
        <w:t>__________</w:t>
      </w:r>
      <w:r>
        <w:rPr>
          <w:b/>
          <w:bCs/>
          <w:rtl/>
          <w:lang w:bidi="ar"/>
        </w:rPr>
        <w:br/>
        <w:t>1 كتاب الذيل 2/395. وأوراق مجموعة من حياة شيخ الإسلام ص 26.</w:t>
      </w:r>
      <w:r>
        <w:rPr>
          <w:b/>
          <w:bCs/>
          <w:rtl/>
          <w:lang w:bidi="ar"/>
        </w:rPr>
        <w:br/>
        <w:t>2 كتاب ذيل طبقات الحنابلة 2/390 ط. ابن رجب.</w:t>
      </w:r>
    </w:p>
    <w:p w14:paraId="686FB084" w14:textId="77777777" w:rsidR="00511EE3" w:rsidRDefault="00511EE3">
      <w:pPr>
        <w:pStyle w:val="a3"/>
        <w:bidi/>
        <w:ind w:left="720"/>
        <w:jc w:val="right"/>
        <w:rPr>
          <w:b/>
          <w:bCs/>
          <w:i/>
          <w:iCs/>
          <w:color w:val="0000FF"/>
          <w:rtl/>
          <w:lang w:bidi="ar"/>
        </w:rPr>
      </w:pPr>
      <w:r>
        <w:rPr>
          <w:b/>
          <w:bCs/>
          <w:i/>
          <w:iCs/>
          <w:color w:val="0000FF"/>
          <w:rtl/>
          <w:lang w:bidi="ar"/>
        </w:rPr>
        <w:t>(1/51)</w:t>
      </w:r>
    </w:p>
    <w:p w14:paraId="1FD3B3F6" w14:textId="77777777" w:rsidR="00511EE3" w:rsidRDefault="00511EE3">
      <w:pPr>
        <w:bidi/>
        <w:ind w:left="720"/>
        <w:rPr>
          <w:b/>
          <w:bCs/>
          <w:rtl/>
          <w:lang w:bidi="ar"/>
        </w:rPr>
      </w:pPr>
      <w:r>
        <w:rPr>
          <w:rFonts w:hint="cs"/>
          <w:b/>
          <w:bCs/>
          <w:lang w:bidi="ar"/>
        </w:rPr>
        <w:pict w14:anchorId="65C9A89C">
          <v:rect id="_x0000_i1074" style="width:394.55pt;height:1.5pt" o:hrpct="950" o:hralign="center" o:hrstd="t" o:hrnoshade="t" o:hr="t" fillcolor="navy" stroked="f"/>
        </w:pict>
      </w:r>
    </w:p>
    <w:p w14:paraId="17ABAF73" w14:textId="77777777" w:rsidR="00511EE3" w:rsidRPr="002D7D31" w:rsidRDefault="00511EE3">
      <w:pPr>
        <w:pStyle w:val="a3"/>
        <w:bidi/>
        <w:ind w:left="720"/>
        <w:rPr>
          <w:rFonts w:hint="cs"/>
          <w:b/>
          <w:bCs/>
          <w:i/>
          <w:iCs/>
          <w:color w:val="0000FF"/>
          <w:rtl/>
          <w:lang w:bidi="ar"/>
        </w:rPr>
      </w:pPr>
      <w:r>
        <w:rPr>
          <w:b/>
          <w:bCs/>
          <w:rtl/>
          <w:lang w:bidi="ar"/>
        </w:rPr>
        <w:t>وقال الحافظ الذهبي أيضاً: "كان محافظاً على الصلاة والصوم، معظماً للشرائع ظاهراً وباطناً، لا يؤتى من سوء فهم؛ فإنّ له الذكاء المفرط، ولا من قلة علم؛ فإنه بحر زخار، ولا كان متلاعباً بالدين، ولا ينفرد بمسائله بالتشهي، ولا يطلق لسانه بما اتفق، بل يحتج بالقرآن والحديث والقياس، ويبرهن، ويناظر أسوة بمن تقدمه من الأئمة، فله أجرٌ على أخطائه، وأجران على إصابته. لم أرَ مثله في ابتهاله واستغاثته، وكثرة توجهه ... وإنه بحر لا ساحل له، وكنز لا نظير له، ولكن ينقمون عليه أخلاقاً وأفعالاً، وكل أحدٍ يُؤخذ من قوله ويترك.."1.</w:t>
      </w:r>
      <w:r>
        <w:rPr>
          <w:b/>
          <w:bCs/>
          <w:rtl/>
          <w:lang w:bidi="ar"/>
        </w:rPr>
        <w:br/>
        <w:t xml:space="preserve">وقال أيضاً: "وهو ثابت لا يداهن ولا يحابي، بل يقول الحق المر الذي أدّاه إليه اجتهاده، وحدّة ذهنه، وسعة دائرته في السنن والأقوال. مع ما اشتهر عنه من الورع، وكمال الفكرة، وسرعة </w:t>
      </w:r>
      <w:r>
        <w:rPr>
          <w:b/>
          <w:bCs/>
          <w:rtl/>
          <w:lang w:bidi="ar"/>
        </w:rPr>
        <w:lastRenderedPageBreak/>
        <w:t>الإدراك، والخوف من الله، والتعظيم لحرمات الله ... فجرى بينه وبينهم حملات حربية، ووقائع شامية ومصرية، وكم من نوبة قد رموه عن قوس واحد، فيُنجّيه الله، فإنه دائم الابتهال لله، كثير الاستغاثة، قوي التوكّل، ثابت الجأش، له أوراد وأذكار يدعو منها بكيفية وجَعِيَّة"2.</w:t>
      </w:r>
      <w:r>
        <w:rPr>
          <w:b/>
          <w:bCs/>
          <w:rtl/>
          <w:lang w:bidi="ar"/>
        </w:rPr>
        <w:br/>
        <w:t>وقد كان - رحمه الله - صبوراً على مُرّ الكلام، عدلاً في المخاطبة.. يقول عن نفسه: "فإنّ الناس يعلمون أنّي من أطول الناس روحاً وصبراً على مرّ الكلام، وأعظم الناس عدلاً في المخاطبة لأقلّ الناس، دع لولاة الأمر"3.</w:t>
      </w:r>
      <w:r>
        <w:rPr>
          <w:b/>
          <w:bCs/>
          <w:rtl/>
          <w:lang w:bidi="ar"/>
        </w:rPr>
        <w:br/>
        <w:t>__________</w:t>
      </w:r>
      <w:r>
        <w:rPr>
          <w:b/>
          <w:bCs/>
          <w:rtl/>
          <w:lang w:bidi="ar"/>
        </w:rPr>
        <w:br/>
        <w:t>1 نقلاً عن أوراق مجموعة من حياة شيخ الإسلام ص 26-27.</w:t>
      </w:r>
      <w:r>
        <w:rPr>
          <w:b/>
          <w:bCs/>
          <w:rtl/>
          <w:lang w:bidi="ar"/>
        </w:rPr>
        <w:br/>
        <w:t>2 العقود الدرية ص 118.</w:t>
      </w:r>
      <w:r>
        <w:rPr>
          <w:b/>
          <w:bCs/>
          <w:rtl/>
          <w:lang w:bidi="ar"/>
        </w:rPr>
        <w:br/>
        <w:t>3 مجموع الفتاوى 3/251.</w:t>
      </w:r>
    </w:p>
    <w:p w14:paraId="30768267" w14:textId="77777777" w:rsidR="00511EE3" w:rsidRDefault="00511EE3">
      <w:pPr>
        <w:pStyle w:val="a3"/>
        <w:bidi/>
        <w:ind w:left="720"/>
        <w:jc w:val="right"/>
        <w:rPr>
          <w:b/>
          <w:bCs/>
          <w:i/>
          <w:iCs/>
          <w:color w:val="0000FF"/>
          <w:rtl/>
          <w:lang w:bidi="ar"/>
        </w:rPr>
      </w:pPr>
      <w:r>
        <w:rPr>
          <w:b/>
          <w:bCs/>
          <w:i/>
          <w:iCs/>
          <w:color w:val="0000FF"/>
          <w:rtl/>
          <w:lang w:bidi="ar"/>
        </w:rPr>
        <w:t>(1/52)</w:t>
      </w:r>
    </w:p>
    <w:p w14:paraId="4D758907" w14:textId="77777777" w:rsidR="00511EE3" w:rsidRDefault="00511EE3">
      <w:pPr>
        <w:bidi/>
        <w:ind w:left="720"/>
        <w:rPr>
          <w:b/>
          <w:bCs/>
          <w:rtl/>
          <w:lang w:bidi="ar"/>
        </w:rPr>
      </w:pPr>
      <w:r>
        <w:rPr>
          <w:rFonts w:hint="cs"/>
          <w:b/>
          <w:bCs/>
          <w:lang w:bidi="ar"/>
        </w:rPr>
        <w:pict w14:anchorId="045667E7">
          <v:rect id="_x0000_i1075" style="width:394.55pt;height:1.5pt" o:hrpct="950" o:hralign="center" o:hrstd="t" o:hrnoshade="t" o:hr="t" fillcolor="navy" stroked="f"/>
        </w:pict>
      </w:r>
    </w:p>
    <w:p w14:paraId="3116A2B1" w14:textId="77777777" w:rsidR="00511EE3" w:rsidRPr="002D7D31" w:rsidRDefault="00511EE3">
      <w:pPr>
        <w:pStyle w:val="a3"/>
        <w:bidi/>
        <w:ind w:left="720"/>
        <w:rPr>
          <w:rFonts w:hint="cs"/>
          <w:b/>
          <w:bCs/>
          <w:i/>
          <w:iCs/>
          <w:color w:val="0000FF"/>
          <w:rtl/>
          <w:lang w:bidi="ar"/>
        </w:rPr>
      </w:pPr>
      <w:r>
        <w:rPr>
          <w:b/>
          <w:bCs/>
          <w:rtl/>
          <w:lang w:bidi="ar"/>
        </w:rPr>
        <w:t>أما عن شدّة ذكائه، واتقاد حافظته، فقد قال جمال الدين السرمري في أماليه: "ومن عجائب زماننا في الحفظ: ابن تيمية، كان يمرّ بالكتاب مرة مطالعة، فينقش في ذهنه، وينقله من مصنفاته بلفظه ومعناه. وحكى بعضهم عنه أنه قال: من سألني مستفيداً حققت له، ومن سألني متعنتاً ناقضته، فلا يلبث أن ينقطع فأُكفى مؤنته"1.</w:t>
      </w:r>
      <w:r>
        <w:rPr>
          <w:b/>
          <w:bCs/>
          <w:rtl/>
          <w:lang w:bidi="ar"/>
        </w:rPr>
        <w:br/>
        <w:t>ومن أقواله - رحمه الله تعالى -:</w:t>
      </w:r>
      <w:r>
        <w:rPr>
          <w:b/>
          <w:bCs/>
          <w:rtl/>
          <w:lang w:bidi="ar"/>
        </w:rPr>
        <w:br/>
        <w:t>"لن يخاف الرجل غير الله إلا لمرض في قلبه؛ فإن رجلاً شكى إلى أحمد بن حنبل خوفه من بعض الولاة، فقال: لو صَحَحْتَ لم تخف أحداً؛ أي خوفك من أجل زوال الصحة من قلبك".</w:t>
      </w:r>
      <w:r>
        <w:rPr>
          <w:b/>
          <w:bCs/>
          <w:rtl/>
          <w:lang w:bidi="ar"/>
        </w:rPr>
        <w:br/>
        <w:t>ولما وُشي به إلى السلطان الناصر خاطبه قائلاً: إنني أُخبرتُ أنك قد أطاعك الناس، وأن في نفسك أخذ الملك، فلم يكترث به. بل قال له بنفس مطمئنة، وقلب ثابت، وصوت عال سمعه كثير ممن حضر: "أنا أفعل ذلك! والله إنّ ملكك وملك المغل2 لا يُساوي عندي فلسين". فتبسّم السلطان لذلك، وأجابه في مقابلته بما أوقع الله له في قلبه من الهيبة العظيمة: إنك والله لصادق، وإن الذي وشي بك إليّ كاذب3.</w:t>
      </w:r>
      <w:r>
        <w:rPr>
          <w:b/>
          <w:bCs/>
          <w:rtl/>
          <w:lang w:bidi="ar"/>
        </w:rPr>
        <w:br/>
        <w:t>__________</w:t>
      </w:r>
      <w:r>
        <w:rPr>
          <w:b/>
          <w:bCs/>
          <w:rtl/>
          <w:lang w:bidi="ar"/>
        </w:rPr>
        <w:br/>
        <w:t>1 البدر الطالع 1/70.</w:t>
      </w:r>
      <w:r>
        <w:rPr>
          <w:b/>
          <w:bCs/>
          <w:rtl/>
          <w:lang w:bidi="ar"/>
        </w:rPr>
        <w:br/>
        <w:t xml:space="preserve">2 المغل: هم المغول: قوم من أطراف الصين يسكنون جبال طمغاج من الصين، ملكوا أكثر المعمور من الأرض وأطيبه وأحسنه عمارة وأكثره أهلاً وأعدلهم أخلاقاً وسيرة. في نحو سنة </w:t>
      </w:r>
      <w:r>
        <w:rPr>
          <w:b/>
          <w:bCs/>
          <w:rtl/>
          <w:lang w:bidi="ar"/>
        </w:rPr>
        <w:lastRenderedPageBreak/>
        <w:t>616? خرجوا بقيادة ملكهم جنكيز خان فملكوا من أقصى بلاد الصين إلى أن وصلوا إلى بلاد العراق وما حولها، حتى انتهوا إلى إربل وأعمالها فملكوا في سنة واحدة سنة 617?. وهم يسجدون للشمس إذا طلعت ولا يحرّمون شيئاً ويأكلون ما يجدونه من الحيوانات والميتات. وضع لهم جنكيز خان السياسات التي يتحاكمون إليها ويحكمون بها، وأكثرها مخالف لشرائع الله تعالى وكتبه، وهو شيء اقترحه من عند نفسه، وتبعوه في ذلك. انظر: البداية والنهاية 13/90، 94-95، 127.</w:t>
      </w:r>
      <w:r>
        <w:rPr>
          <w:b/>
          <w:bCs/>
          <w:rtl/>
          <w:lang w:bidi="ar"/>
        </w:rPr>
        <w:br/>
        <w:t>3 الأعلام العلية للبزار ص 74-75.</w:t>
      </w:r>
    </w:p>
    <w:p w14:paraId="4C6C2F46" w14:textId="77777777" w:rsidR="00511EE3" w:rsidRDefault="00511EE3">
      <w:pPr>
        <w:pStyle w:val="a3"/>
        <w:bidi/>
        <w:ind w:left="720"/>
        <w:jc w:val="right"/>
        <w:rPr>
          <w:b/>
          <w:bCs/>
          <w:i/>
          <w:iCs/>
          <w:color w:val="0000FF"/>
          <w:rtl/>
          <w:lang w:bidi="ar"/>
        </w:rPr>
      </w:pPr>
      <w:r>
        <w:rPr>
          <w:b/>
          <w:bCs/>
          <w:i/>
          <w:iCs/>
          <w:color w:val="0000FF"/>
          <w:rtl/>
          <w:lang w:bidi="ar"/>
        </w:rPr>
        <w:t>(1/53)</w:t>
      </w:r>
    </w:p>
    <w:p w14:paraId="6D5E7B80" w14:textId="77777777" w:rsidR="00511EE3" w:rsidRDefault="00511EE3">
      <w:pPr>
        <w:bidi/>
        <w:ind w:left="720"/>
        <w:rPr>
          <w:b/>
          <w:bCs/>
          <w:rtl/>
          <w:lang w:bidi="ar"/>
        </w:rPr>
      </w:pPr>
      <w:r>
        <w:rPr>
          <w:rFonts w:hint="cs"/>
          <w:b/>
          <w:bCs/>
          <w:lang w:bidi="ar"/>
        </w:rPr>
        <w:pict w14:anchorId="01DCCCBB">
          <v:rect id="_x0000_i1076" style="width:394.55pt;height:1.5pt" o:hrpct="950" o:hralign="center" o:hrstd="t" o:hrnoshade="t" o:hr="t" fillcolor="navy" stroked="f"/>
        </w:pict>
      </w:r>
    </w:p>
    <w:p w14:paraId="5CB4CCFE" w14:textId="77777777" w:rsidR="00511EE3" w:rsidRPr="002D7D31" w:rsidRDefault="00511EE3">
      <w:pPr>
        <w:pStyle w:val="a3"/>
        <w:bidi/>
        <w:ind w:left="720"/>
        <w:rPr>
          <w:rFonts w:hint="cs"/>
          <w:b/>
          <w:bCs/>
          <w:i/>
          <w:iCs/>
          <w:color w:val="0000FF"/>
          <w:rtl/>
          <w:lang w:bidi="ar"/>
        </w:rPr>
      </w:pPr>
      <w:r>
        <w:rPr>
          <w:b/>
          <w:bCs/>
          <w:rtl/>
          <w:lang w:bidi="ar"/>
        </w:rPr>
        <w:t>ولمّا خُوّف - رحمه الله - قال: "أنا من أي شيء أخاف؟ فإن قتلت كنت من أفضل الشهداء، وكان ذلك سعادة في حقي، يترضى بها عليّ إلى يوم القيامة، ويلعن الساعي في ذلك إلى يوم القيامة؛ فإنّ جميع أمّة محمد يعلمون أني أقتل على الحق الذي بعث الله به رسوله. وإن حبست فوالله إن حبسي لمن أعظم نعم الله عليّ. وليس لي ما أخاف الناس عليه؛ لا مدرسة، ولا إقطاع، ولا مال، ولا رئاسة، ولا شيء من الأشياء"1.</w:t>
      </w:r>
      <w:r>
        <w:rPr>
          <w:b/>
          <w:bCs/>
          <w:rtl/>
          <w:lang w:bidi="ar"/>
        </w:rPr>
        <w:br/>
        <w:t>وكان - رحمه الله - من أشجع الناس، وأقواهم قلباً، فما رُؤي أحد أثبت جأشاً منه، ولا أعظم عناء في جهاد العدو منه، كان يُجاهد في سبيل الله بقلبه ولسانه ويده، ولا يخاف لومة لائم2.</w:t>
      </w:r>
      <w:r>
        <w:rPr>
          <w:b/>
          <w:bCs/>
          <w:rtl/>
          <w:lang w:bidi="ar"/>
        </w:rPr>
        <w:br/>
        <w:t>قال الذهبي عن شجاعته: "وأما شجاعته فبها تضرب الأمثال، وببعضها يتشبه أكابر الأبطال، فلقد أقامه الله في نَوْبَةِ غَازان3، والتقى أعباء الأمر بنفسه، وقام وقعد، وطلع وخرج، واجتمع بالملك مرتين،</w:t>
      </w:r>
      <w:r>
        <w:rPr>
          <w:b/>
          <w:bCs/>
          <w:rtl/>
          <w:lang w:bidi="ar"/>
        </w:rPr>
        <w:br/>
        <w:t>__________</w:t>
      </w:r>
      <w:r>
        <w:rPr>
          <w:b/>
          <w:bCs/>
          <w:rtl/>
          <w:lang w:bidi="ar"/>
        </w:rPr>
        <w:br/>
        <w:t>1 مجموع الفتاوى 3/259.</w:t>
      </w:r>
      <w:r>
        <w:rPr>
          <w:b/>
          <w:bCs/>
          <w:rtl/>
          <w:lang w:bidi="ar"/>
        </w:rPr>
        <w:br/>
        <w:t>2 انظر: الأعلام العلية ص 69.</w:t>
      </w:r>
      <w:r>
        <w:rPr>
          <w:b/>
          <w:bCs/>
          <w:rtl/>
          <w:lang w:bidi="ar"/>
        </w:rPr>
        <w:br/>
        <w:t xml:space="preserve">3 هو ملك التتار، واسمه محمود بن أرغون بن أبغا بن هولاكو بن تولى بن جنكيز خان. تولى الملك على التتار سنة 694? فأسلم على يد الأمير توزون وأظهر الإسلام ودخلت التتار أو أكثرهم في الإسلام، وتسمى بمحمود وشهد الجمعة والخطبة وخرّب كنائس كثيرة وضرب عليهم الجزية ورد مظالم كثيرة ببغداد وغيرها من البلاد. ثم قتل قازان الأمير نوروز!!! الذي كان إسلامه على يديه وقتل جميع من ينتسب إليه وهو من خيار أمراء التتار. وقد كسر المسلمين عند وادي مسلمية وولى السلطان هارباً فولى المسلمون لا يلوون على أحد فاجتمع أعيان دمشق على أخذ </w:t>
      </w:r>
      <w:r>
        <w:rPr>
          <w:b/>
          <w:bCs/>
          <w:rtl/>
          <w:lang w:bidi="ar"/>
        </w:rPr>
        <w:lastRenderedPageBreak/>
        <w:t>الأمان منه لأهل دمشق فاجتمعوا به عند النبك وكلّمه الشيخ تقي الدين كلاماً قوياً شديداً فيه مصلحة عظيمة عاد نفعها على المسلمين ولله الحمد. وقد توفي قازان سنة 703? بالقرب من همدان، وقام بالملك من بعده أخوه خربندا. انظر: البداية والنهاية 13/360، 372،، 14/8، 30.</w:t>
      </w:r>
    </w:p>
    <w:p w14:paraId="1F2910E8" w14:textId="77777777" w:rsidR="00511EE3" w:rsidRDefault="00511EE3">
      <w:pPr>
        <w:pStyle w:val="a3"/>
        <w:bidi/>
        <w:ind w:left="720"/>
        <w:jc w:val="right"/>
        <w:rPr>
          <w:b/>
          <w:bCs/>
          <w:i/>
          <w:iCs/>
          <w:color w:val="0000FF"/>
          <w:rtl/>
          <w:lang w:bidi="ar"/>
        </w:rPr>
      </w:pPr>
      <w:r>
        <w:rPr>
          <w:b/>
          <w:bCs/>
          <w:i/>
          <w:iCs/>
          <w:color w:val="0000FF"/>
          <w:rtl/>
          <w:lang w:bidi="ar"/>
        </w:rPr>
        <w:t>(1/54)</w:t>
      </w:r>
    </w:p>
    <w:p w14:paraId="057A4597" w14:textId="77777777" w:rsidR="00511EE3" w:rsidRDefault="00511EE3">
      <w:pPr>
        <w:bidi/>
        <w:ind w:left="720"/>
        <w:rPr>
          <w:b/>
          <w:bCs/>
          <w:rtl/>
          <w:lang w:bidi="ar"/>
        </w:rPr>
      </w:pPr>
      <w:r>
        <w:rPr>
          <w:rFonts w:hint="cs"/>
          <w:b/>
          <w:bCs/>
          <w:lang w:bidi="ar"/>
        </w:rPr>
        <w:pict w14:anchorId="0EA6E42C">
          <v:rect id="_x0000_i1077" style="width:394.55pt;height:1.5pt" o:hrpct="950" o:hralign="center" o:hrstd="t" o:hrnoshade="t" o:hr="t" fillcolor="navy" stroked="f"/>
        </w:pict>
      </w:r>
    </w:p>
    <w:p w14:paraId="3ECC52E6" w14:textId="77777777" w:rsidR="00511EE3" w:rsidRPr="002D7D31" w:rsidRDefault="00511EE3">
      <w:pPr>
        <w:pStyle w:val="a3"/>
        <w:bidi/>
        <w:ind w:left="720"/>
        <w:rPr>
          <w:rFonts w:hint="cs"/>
          <w:b/>
          <w:bCs/>
          <w:i/>
          <w:iCs/>
          <w:color w:val="0000FF"/>
          <w:rtl/>
          <w:lang w:bidi="ar"/>
        </w:rPr>
      </w:pPr>
      <w:r>
        <w:rPr>
          <w:b/>
          <w:bCs/>
          <w:rtl/>
          <w:lang w:bidi="ar"/>
        </w:rPr>
        <w:t>وبقَطْلوشاه1 وببُولاي2. وكان قَبْجَق3 يتعجب من إقدامه وجرأته على المغول. وله حدّة قوية تعتريه في البحث، حتى كأنه ليث حرب"4.</w:t>
      </w:r>
      <w:r>
        <w:rPr>
          <w:b/>
          <w:bCs/>
          <w:rtl/>
          <w:lang w:bidi="ar"/>
        </w:rPr>
        <w:br/>
        <w:t>وقال عنه ابن عبد الهادي: "ولقد أخبرني حاجب من الحجاب الشاميين؛ أمير من أمرائهم ذو دين متين، وصدق لهجة معروف في الدولة قال: قال لي الشيخ يوم اللقاء ونحن بمرج الصُّفَّر5 وقد تراءى الجمعان:</w:t>
      </w:r>
      <w:r>
        <w:rPr>
          <w:b/>
          <w:bCs/>
          <w:rtl/>
          <w:lang w:bidi="ar"/>
        </w:rPr>
        <w:br/>
        <w:t>__________</w:t>
      </w:r>
      <w:r>
        <w:rPr>
          <w:b/>
          <w:bCs/>
          <w:rtl/>
          <w:lang w:bidi="ar"/>
        </w:rPr>
        <w:br/>
        <w:t>1 هو نائب قازان. وهو من التتر. انظر: البداية والنهاية 14/10.</w:t>
      </w:r>
      <w:r>
        <w:rPr>
          <w:b/>
          <w:bCs/>
          <w:rtl/>
          <w:lang w:bidi="ar"/>
        </w:rPr>
        <w:br/>
        <w:t>2 من أمراء التتر الذين عاثوا في الأرض فساداً بعد وقعة قازان. قال ابن كثير: (خرج الشيخ تقي الدين ابن تيمية إلى مخيم بولاي فاجتمع به في فكاك من كان معه من أسارى المسلمين فاستنقذ كثيراً منهم من أيديهم وأقام عنده ثلاثة أيام ثم عاد ثم راح إليه جماعة من أعيان دمشق ثم عادوا من عنده فشلحوا عند باب شرقي وأخذ ثيابهم وعمائمهم ورجعوا في شر حالة ثم بعث في طلبهم فاختفى أكثرهم وتغيبوا عنه) . البداية والنهاية 14/11-12.</w:t>
      </w:r>
      <w:r>
        <w:rPr>
          <w:b/>
          <w:bCs/>
          <w:rtl/>
          <w:lang w:bidi="ar"/>
        </w:rPr>
        <w:br/>
        <w:t>3 هو الأمير سيف الدين قبجق المنصوري نائب السلطان على دمشق سنة 696?. وفي سنة 698? فرّ إلى المغول ولحق بهم في أيام لاجين خوفاً منه بعد وقعة قازان ودخول التتر دمشق. فجعله قازان نائباً له على الشام، ثمّ تركها لما رحل قازان عن دمشق، ثم استناب على حماة ثم حلب للملك الناصر نحمد بن المنصور قلاوون. وكان على يديه فرج المسلمين عام قازان. مات بحلب وهو وال عليها. ودفن بحماة سنة 710?.</w:t>
      </w:r>
      <w:r>
        <w:rPr>
          <w:b/>
          <w:bCs/>
          <w:rtl/>
          <w:lang w:bidi="ar"/>
        </w:rPr>
        <w:br/>
        <w:t>انظر: البداية والنهاية 13/369،، 14/3-4، 8-12، 30، 62.</w:t>
      </w:r>
      <w:r>
        <w:rPr>
          <w:b/>
          <w:bCs/>
          <w:rtl/>
          <w:lang w:bidi="ar"/>
        </w:rPr>
        <w:br/>
        <w:t>4 العقود الدرية ص 118. وانظر: البداية والنهاية 14/92.</w:t>
      </w:r>
      <w:r>
        <w:rPr>
          <w:b/>
          <w:bCs/>
          <w:rtl/>
          <w:lang w:bidi="ar"/>
        </w:rPr>
        <w:br/>
        <w:t xml:space="preserve">5 هو أرض واسعة في دمشق فيها نبت كثير تمرج فيها الدواب. له ذكر في فتوح خالد بن الوليد لدمشق، كان فيه موقعة عظيمة مع الروم، وصارت فيه وقعة شقجب بين المسلمين والتتر، وانتصر فيها المسلمون سنة 702?. وحضرها شيخ الإسلام رحمه الله وجاهد فيها مع أصحابه </w:t>
      </w:r>
      <w:r>
        <w:rPr>
          <w:b/>
          <w:bCs/>
          <w:rtl/>
          <w:lang w:bidi="ar"/>
        </w:rPr>
        <w:lastRenderedPageBreak/>
        <w:t>بسيفه، وكان رحمه الله يحلف للأمراء والناس أنهم في هذه الكرة منصورون، فيقول له الأمراء: قل إن شاء الله، فيقول: إن شاء الله تحقيقاً لا تعليقاً.</w:t>
      </w:r>
      <w:r>
        <w:rPr>
          <w:b/>
          <w:bCs/>
          <w:rtl/>
          <w:lang w:bidi="ar"/>
        </w:rPr>
        <w:br/>
        <w:t>انظر: البداية والنهاية 14/25-27. ومعجم البلدان 5/101. وحاشية كتاب العقود الدرية ص 176.</w:t>
      </w:r>
    </w:p>
    <w:p w14:paraId="3F951F5E" w14:textId="77777777" w:rsidR="00511EE3" w:rsidRDefault="00511EE3">
      <w:pPr>
        <w:pStyle w:val="a3"/>
        <w:bidi/>
        <w:ind w:left="720"/>
        <w:jc w:val="right"/>
        <w:rPr>
          <w:b/>
          <w:bCs/>
          <w:i/>
          <w:iCs/>
          <w:color w:val="0000FF"/>
          <w:rtl/>
          <w:lang w:bidi="ar"/>
        </w:rPr>
      </w:pPr>
      <w:r>
        <w:rPr>
          <w:b/>
          <w:bCs/>
          <w:i/>
          <w:iCs/>
          <w:color w:val="0000FF"/>
          <w:rtl/>
          <w:lang w:bidi="ar"/>
        </w:rPr>
        <w:t>(1/55)</w:t>
      </w:r>
    </w:p>
    <w:p w14:paraId="56E11C82" w14:textId="77777777" w:rsidR="00511EE3" w:rsidRDefault="00511EE3">
      <w:pPr>
        <w:bidi/>
        <w:ind w:left="720"/>
        <w:rPr>
          <w:b/>
          <w:bCs/>
          <w:rtl/>
          <w:lang w:bidi="ar"/>
        </w:rPr>
      </w:pPr>
      <w:r>
        <w:rPr>
          <w:rFonts w:hint="cs"/>
          <w:b/>
          <w:bCs/>
          <w:lang w:bidi="ar"/>
        </w:rPr>
        <w:pict w14:anchorId="338C3558">
          <v:rect id="_x0000_i1078" style="width:394.55pt;height:1.5pt" o:hrpct="950" o:hralign="center" o:hrstd="t" o:hrnoshade="t" o:hr="t" fillcolor="navy" stroked="f"/>
        </w:pict>
      </w:r>
    </w:p>
    <w:p w14:paraId="150F8C62" w14:textId="77777777" w:rsidR="00511EE3" w:rsidRPr="002D7D31" w:rsidRDefault="00511EE3">
      <w:pPr>
        <w:pStyle w:val="a3"/>
        <w:bidi/>
        <w:ind w:left="720"/>
        <w:rPr>
          <w:rFonts w:hint="cs"/>
          <w:b/>
          <w:bCs/>
          <w:i/>
          <w:iCs/>
          <w:color w:val="0000FF"/>
          <w:rtl/>
          <w:lang w:bidi="ar"/>
        </w:rPr>
      </w:pPr>
      <w:r>
        <w:rPr>
          <w:b/>
          <w:bCs/>
          <w:rtl/>
          <w:lang w:bidi="ar"/>
        </w:rPr>
        <w:t>يا فلان أوقفني موقف الموت. قال: فسقته إلى مقابلة العدو وهم منحدرون كالسيل تلوح أسلحتهم من تحت الغبار المنعقد عليهم. ثم قلت: يا سيدي هذا موقف الموت، وهذا العدو قد أقبل تحت هذه الغبرة المنعقدة، فدونك وما تريد. قال: فرفع طرفه إلى السماء، وأشخص ببصره، وحرك شفتيه طويلاً، ثم انبعث وأقدم على القتال ... ثم حال القتال بيننا والالتحام، وما عدت رأيته حتى فتح الله ونصر"1.</w:t>
      </w:r>
      <w:r>
        <w:rPr>
          <w:b/>
          <w:bCs/>
          <w:rtl/>
          <w:lang w:bidi="ar"/>
        </w:rPr>
        <w:br/>
        <w:t>وأما عن إيثاره غيره على نفسه، مع فقره:</w:t>
      </w:r>
      <w:r>
        <w:rPr>
          <w:b/>
          <w:bCs/>
          <w:rtl/>
          <w:lang w:bidi="ar"/>
        </w:rPr>
        <w:br/>
        <w:t>فيقول تلميذه البزار - رحمه الله - عن ذلك: "كان - رضي الله عنه - مع شدة تركه للدنيا، ورفضه لها، وفقره فيها، وتقلله منها، مؤثراً بما عساه يجده منها، قليلاً كان أو كثيراً، جليلاً أو حقيراً، لا يحتقر القليل فيمنعه ذلك عن التصدق به، ولا الكثير فيصرفه النظر إليه عن الإسعاف به. فقد كان يتصدّق حتى إذا لم يجد شيئاً نزع بعض ثيابه المحتاج إليه فيصل به الفقير، وكان يستفضل من قوته القليل الرغيف والرغيفين فيؤثر بذلك على نفسه. وربّما خبّأها في كمّه. ويمضي ونحن معه لسماع الحديث، فيراه بعضنا وقد دفعه إلى فقير، مستخفينا، يحرص أن لا يراه أحد.. وكان إذا ورد عليه فقير وآثر المقام عنده يؤثره عند الأكل بأكثر قوته الذي جعل برسمه"2.</w:t>
      </w:r>
      <w:r>
        <w:rPr>
          <w:b/>
          <w:bCs/>
          <w:rtl/>
          <w:lang w:bidi="ar"/>
        </w:rPr>
        <w:br/>
        <w:t>وأما هيئته ولباسه:</w:t>
      </w:r>
      <w:r>
        <w:rPr>
          <w:b/>
          <w:bCs/>
          <w:rtl/>
          <w:lang w:bidi="ar"/>
        </w:rPr>
        <w:br/>
        <w:t>فقد كان - رضي الله عنه - متوسطاً في لباسه وهيئته، لا يلبس فاخر الثياب بحيث يرمق ويُمدّ النظر إليه، ولا أطماراً أو ثياب غليظة تُشهر حال لابسها، ولا يُميّز عن عامة الناس بصفة خاصة يراه الناس فيها من عالم وعابد.</w:t>
      </w:r>
      <w:r>
        <w:rPr>
          <w:b/>
          <w:bCs/>
          <w:rtl/>
          <w:lang w:bidi="ar"/>
        </w:rPr>
        <w:br/>
        <w:t>__________</w:t>
      </w:r>
      <w:r>
        <w:rPr>
          <w:b/>
          <w:bCs/>
          <w:rtl/>
          <w:lang w:bidi="ar"/>
        </w:rPr>
        <w:br/>
        <w:t>1 العقود الدرية ص 177-178.</w:t>
      </w:r>
      <w:r>
        <w:rPr>
          <w:b/>
          <w:bCs/>
          <w:rtl/>
          <w:lang w:bidi="ar"/>
        </w:rPr>
        <w:br/>
        <w:t>2 الأعلام العلية ص 50.</w:t>
      </w:r>
    </w:p>
    <w:p w14:paraId="10894753" w14:textId="77777777" w:rsidR="00511EE3" w:rsidRDefault="00511EE3">
      <w:pPr>
        <w:pStyle w:val="a3"/>
        <w:bidi/>
        <w:ind w:left="720"/>
        <w:jc w:val="right"/>
        <w:rPr>
          <w:b/>
          <w:bCs/>
          <w:i/>
          <w:iCs/>
          <w:color w:val="0000FF"/>
          <w:rtl/>
          <w:lang w:bidi="ar"/>
        </w:rPr>
      </w:pPr>
      <w:r>
        <w:rPr>
          <w:b/>
          <w:bCs/>
          <w:i/>
          <w:iCs/>
          <w:color w:val="0000FF"/>
          <w:rtl/>
          <w:lang w:bidi="ar"/>
        </w:rPr>
        <w:t>(1/56)</w:t>
      </w:r>
    </w:p>
    <w:p w14:paraId="7D81E5B5" w14:textId="77777777" w:rsidR="00511EE3" w:rsidRDefault="00511EE3">
      <w:pPr>
        <w:bidi/>
        <w:ind w:left="720"/>
        <w:rPr>
          <w:b/>
          <w:bCs/>
          <w:rtl/>
          <w:lang w:bidi="ar"/>
        </w:rPr>
      </w:pPr>
      <w:r>
        <w:rPr>
          <w:rFonts w:hint="cs"/>
          <w:b/>
          <w:bCs/>
          <w:lang w:bidi="ar"/>
        </w:rPr>
        <w:pict w14:anchorId="24E734C8">
          <v:rect id="_x0000_i1079" style="width:394.55pt;height:1.5pt" o:hrpct="950" o:hralign="center" o:hrstd="t" o:hrnoshade="t" o:hr="t" fillcolor="navy" stroked="f"/>
        </w:pict>
      </w:r>
    </w:p>
    <w:p w14:paraId="7B56578C" w14:textId="77777777" w:rsidR="00511EE3" w:rsidRPr="002D7D31" w:rsidRDefault="00511EE3">
      <w:pPr>
        <w:pStyle w:val="a3"/>
        <w:bidi/>
        <w:ind w:left="720"/>
        <w:rPr>
          <w:rFonts w:hint="cs"/>
          <w:b/>
          <w:bCs/>
          <w:i/>
          <w:iCs/>
          <w:color w:val="0000FF"/>
          <w:rtl/>
          <w:lang w:bidi="ar"/>
        </w:rPr>
      </w:pPr>
      <w:r>
        <w:rPr>
          <w:b/>
          <w:bCs/>
          <w:rtl/>
          <w:lang w:bidi="ar"/>
        </w:rPr>
        <w:lastRenderedPageBreak/>
        <w:t>بل كان لباسه وهيئته كغالب الناس ومتوسطهم.</w:t>
      </w:r>
      <w:r>
        <w:rPr>
          <w:b/>
          <w:bCs/>
          <w:rtl/>
          <w:lang w:bidi="ar"/>
        </w:rPr>
        <w:br/>
        <w:t>ولم يكن يلزم نوعاً واحداً من اللباس فلا يلبس غيره، بل كان يلبس ما اتفق وحصل، ويأكل ما حضر. وكانت بذاذة الإيمان عليه ظاهرة، لا يُرى متصفاً في عمامة، ولا لباس، ولا مشية، ولا قيام، ولا جلوس، ولا يتهيّأ لأحد يلقاه، ولا لمن يرد عليه من بلد1.</w:t>
      </w:r>
      <w:r>
        <w:rPr>
          <w:b/>
          <w:bCs/>
          <w:rtl/>
          <w:lang w:bidi="ar"/>
        </w:rPr>
        <w:br/>
        <w:t>وأما كرمه:</w:t>
      </w:r>
      <w:r>
        <w:rPr>
          <w:b/>
          <w:bCs/>
          <w:rtl/>
          <w:lang w:bidi="ar"/>
        </w:rPr>
        <w:br/>
        <w:t>فقد كان مجبولاً على الكرم، لا يتطبعه، ولا يتصنعه، بل هو له سجية. وما شدّ على دينار ولا درهم قطّ بل كان مهما قدر على شيء من ذلك يجود به كله. وكان لا يردّ من يسأله شيئاً يقدر عليه من دراهم، ولا دنانير، ولا ثياب، ولا كتب، ولا غير ذلك.</w:t>
      </w:r>
      <w:r>
        <w:rPr>
          <w:b/>
          <w:bCs/>
          <w:rtl/>
          <w:lang w:bidi="ar"/>
        </w:rPr>
        <w:br/>
        <w:t>وكان - رحمه الله - لا يردّ أحداً يسأله شيئاً من كتبه، بل يأمره أن يأخذ هو بنفسه ما يشاء منها.</w:t>
      </w:r>
      <w:r>
        <w:rPr>
          <w:b/>
          <w:bCs/>
          <w:rtl/>
          <w:lang w:bidi="ar"/>
        </w:rPr>
        <w:br/>
        <w:t>وكان يُنكر إنكاراً شديداً على من يسأل شيئاً من كتب العلم التي يملكها ويمنعها من السائل، ويقول: ما ينبغي أن يمنع العلم ممن يطلبه2.</w:t>
      </w:r>
      <w:r>
        <w:rPr>
          <w:b/>
          <w:bCs/>
          <w:rtl/>
          <w:lang w:bidi="ar"/>
        </w:rPr>
        <w:br/>
        <w:t>أما عفوه عمّن ظلمه، ومسامحته لمن عاداه، حتى بعد القدرة عليه:</w:t>
      </w:r>
      <w:r>
        <w:rPr>
          <w:b/>
          <w:bCs/>
          <w:rtl/>
          <w:lang w:bidi="ar"/>
        </w:rPr>
        <w:br/>
        <w:t>فقد قال تلميذه ابن عبد الهادي - رحمه الله: "سمعت الشيخ تقي الدين ابن تيمية - رحمه الله - يذكر أن السلطان لما جلس بالشباك، أخرج من جيبه فتاوى لبعض الحاضرين في قتله، واستفتاه في قتل بعضهم. قال: ففهمت مقصوده، وأن عنده حنقاً شديداً عليهم لما خلعوه وبايعوا الملك المظفر</w:t>
      </w:r>
      <w:r>
        <w:rPr>
          <w:b/>
          <w:bCs/>
          <w:rtl/>
          <w:lang w:bidi="ar"/>
        </w:rPr>
        <w:br/>
        <w:t>__________</w:t>
      </w:r>
      <w:r>
        <w:rPr>
          <w:b/>
          <w:bCs/>
          <w:rtl/>
          <w:lang w:bidi="ar"/>
        </w:rPr>
        <w:br/>
        <w:t>1 انظر في هيئته ولباسه: الأعلام العلية ص 55.</w:t>
      </w:r>
      <w:r>
        <w:rPr>
          <w:b/>
          <w:bCs/>
          <w:rtl/>
          <w:lang w:bidi="ar"/>
        </w:rPr>
        <w:br/>
        <w:t>2 انظر: الأعلام العلية ص 65.</w:t>
      </w:r>
    </w:p>
    <w:p w14:paraId="3A698D5F" w14:textId="77777777" w:rsidR="00511EE3" w:rsidRDefault="00511EE3">
      <w:pPr>
        <w:pStyle w:val="a3"/>
        <w:bidi/>
        <w:ind w:left="720"/>
        <w:jc w:val="right"/>
        <w:rPr>
          <w:b/>
          <w:bCs/>
          <w:i/>
          <w:iCs/>
          <w:color w:val="0000FF"/>
          <w:rtl/>
          <w:lang w:bidi="ar"/>
        </w:rPr>
      </w:pPr>
      <w:r>
        <w:rPr>
          <w:b/>
          <w:bCs/>
          <w:i/>
          <w:iCs/>
          <w:color w:val="0000FF"/>
          <w:rtl/>
          <w:lang w:bidi="ar"/>
        </w:rPr>
        <w:t>(1/57)</w:t>
      </w:r>
    </w:p>
    <w:p w14:paraId="7E61448F" w14:textId="77777777" w:rsidR="00511EE3" w:rsidRDefault="00511EE3">
      <w:pPr>
        <w:bidi/>
        <w:ind w:left="720"/>
        <w:rPr>
          <w:b/>
          <w:bCs/>
          <w:rtl/>
          <w:lang w:bidi="ar"/>
        </w:rPr>
      </w:pPr>
      <w:r>
        <w:rPr>
          <w:rFonts w:hint="cs"/>
          <w:b/>
          <w:bCs/>
          <w:lang w:bidi="ar"/>
        </w:rPr>
        <w:pict w14:anchorId="54E09EE4">
          <v:rect id="_x0000_i1080" style="width:394.55pt;height:1.5pt" o:hrpct="950" o:hralign="center" o:hrstd="t" o:hrnoshade="t" o:hr="t" fillcolor="navy" stroked="f"/>
        </w:pict>
      </w:r>
    </w:p>
    <w:p w14:paraId="749013FD" w14:textId="77777777" w:rsidR="00511EE3" w:rsidRPr="002D7D31" w:rsidRDefault="00511EE3">
      <w:pPr>
        <w:pStyle w:val="a3"/>
        <w:bidi/>
        <w:ind w:left="720"/>
        <w:rPr>
          <w:rFonts w:hint="cs"/>
          <w:b/>
          <w:bCs/>
          <w:i/>
          <w:iCs/>
          <w:color w:val="0000FF"/>
          <w:rtl/>
          <w:lang w:bidi="ar"/>
        </w:rPr>
      </w:pPr>
      <w:r>
        <w:rPr>
          <w:b/>
          <w:bCs/>
          <w:rtl/>
          <w:lang w:bidi="ar"/>
        </w:rPr>
        <w:t>ركن الدين بيبرس الجاشنكير. فشرعتُ في مدحهم، والثناء عليهم، وشكرهم، وأنّ هؤلاء لو ذهبوا لم تجد مثلهم في دولتك. أما أنا فهم في حلّ من حقي، ومن جهتي، وسكّنتُ ما عنده عليهم. قال: فكان القاضي زين الدين ابن مخلوف قاضي المالكية يقول بعد ذلك: ما رأينا أتقى من ابن تيمية، لم نبق ممكناً في السعي فيه، ولما قدر علينا عفا عنّا"1.</w:t>
      </w:r>
      <w:r>
        <w:rPr>
          <w:b/>
          <w:bCs/>
          <w:rtl/>
          <w:lang w:bidi="ar"/>
        </w:rPr>
        <w:br/>
        <w:t>ولعلّ ابن مخلوف هذا هو الذي كنّى عنه ابن كثير ب"أحد خصوم شيخ الإسلام) ، ونقل قوله عن شيخ الإسلام - رحمه الله: "ما رأينا مثل ابن تيمية، حرّضنا عليه، فلم نقدر عليه، وقدر علينا، فصفح عنّا وحاجج عنّا"2.</w:t>
      </w:r>
      <w:r>
        <w:rPr>
          <w:b/>
          <w:bCs/>
          <w:rtl/>
          <w:lang w:bidi="ar"/>
        </w:rPr>
        <w:br/>
      </w:r>
      <w:r>
        <w:rPr>
          <w:b/>
          <w:bCs/>
          <w:rtl/>
          <w:lang w:bidi="ar"/>
        </w:rPr>
        <w:lastRenderedPageBreak/>
        <w:t>وقال الشيخ - رحمه الله - قبيل وفاته للوزير، لما اعتذر إليه عن نفسه، والتمس منه أن يعفو عما بدر منه في حقه من تقصير أو غيره: "إني قد أحللتك وجميع من عاداني وهو لا يعلم أني على الحقّ ... وقال ما معناه: إني قد أحللت السلطان الملك الناصر من حبسه إياي لكونه فعل ذلك مقلداً غيره معذوراً، ولم يفعله لحظ نفسه، بل لِمَا بلغه مما ظنه حقاً من مبلغه، والله يعلم أنه بخلافه. وقد أحللتُ كلّ واحدٍ مما كان بيني وبينه، إلا من كان عدواً لله ورسوله"3.</w:t>
      </w:r>
      <w:r>
        <w:rPr>
          <w:b/>
          <w:bCs/>
          <w:rtl/>
          <w:lang w:bidi="ar"/>
        </w:rPr>
        <w:br/>
        <w:t>__________</w:t>
      </w:r>
      <w:r>
        <w:rPr>
          <w:b/>
          <w:bCs/>
          <w:rtl/>
          <w:lang w:bidi="ar"/>
        </w:rPr>
        <w:br/>
        <w:t>1 العقود الدرية ص 282-283.</w:t>
      </w:r>
      <w:r>
        <w:rPr>
          <w:b/>
          <w:bCs/>
          <w:rtl/>
          <w:lang w:bidi="ar"/>
        </w:rPr>
        <w:br/>
        <w:t>2 البداية والنهاية 14/54، وكذا (حاجج) في الأصل، والقياس: (حاج) .</w:t>
      </w:r>
      <w:r>
        <w:rPr>
          <w:b/>
          <w:bCs/>
          <w:rtl/>
          <w:lang w:bidi="ar"/>
        </w:rPr>
        <w:br/>
        <w:t>3 الأعلام العلية ص 83-84.</w:t>
      </w:r>
    </w:p>
    <w:p w14:paraId="565BBC6E" w14:textId="77777777" w:rsidR="00511EE3" w:rsidRDefault="00511EE3">
      <w:pPr>
        <w:pStyle w:val="a3"/>
        <w:bidi/>
        <w:ind w:left="720"/>
        <w:jc w:val="right"/>
        <w:rPr>
          <w:b/>
          <w:bCs/>
          <w:i/>
          <w:iCs/>
          <w:color w:val="0000FF"/>
          <w:rtl/>
          <w:lang w:bidi="ar"/>
        </w:rPr>
      </w:pPr>
      <w:r>
        <w:rPr>
          <w:b/>
          <w:bCs/>
          <w:i/>
          <w:iCs/>
          <w:color w:val="0000FF"/>
          <w:rtl/>
          <w:lang w:bidi="ar"/>
        </w:rPr>
        <w:t>(1/58)</w:t>
      </w:r>
    </w:p>
    <w:p w14:paraId="1858BAFB" w14:textId="77777777" w:rsidR="00511EE3" w:rsidRDefault="00511EE3">
      <w:pPr>
        <w:bidi/>
        <w:ind w:left="720"/>
        <w:rPr>
          <w:b/>
          <w:bCs/>
          <w:rtl/>
          <w:lang w:bidi="ar"/>
        </w:rPr>
      </w:pPr>
      <w:r>
        <w:rPr>
          <w:rFonts w:hint="cs"/>
          <w:b/>
          <w:bCs/>
          <w:lang w:bidi="ar"/>
        </w:rPr>
        <w:pict w14:anchorId="483C808C">
          <v:rect id="_x0000_i1081" style="width:394.55pt;height:1.5pt" o:hrpct="950" o:hralign="center" o:hrstd="t" o:hrnoshade="t" o:hr="t" fillcolor="navy" stroked="f"/>
        </w:pict>
      </w:r>
    </w:p>
    <w:p w14:paraId="1F09DBB1" w14:textId="77777777" w:rsidR="00511EE3" w:rsidRPr="002D7D31" w:rsidRDefault="00511EE3">
      <w:pPr>
        <w:pStyle w:val="a3"/>
        <w:bidi/>
        <w:ind w:left="720"/>
        <w:rPr>
          <w:rFonts w:hint="cs"/>
          <w:b/>
          <w:bCs/>
          <w:i/>
          <w:iCs/>
          <w:color w:val="0000FF"/>
          <w:rtl/>
          <w:lang w:bidi="ar"/>
        </w:rPr>
      </w:pPr>
      <w:r>
        <w:rPr>
          <w:b/>
          <w:bCs/>
          <w:color w:val="800000"/>
          <w:rtl/>
          <w:lang w:bidi="ar"/>
        </w:rPr>
        <w:t>المطلب الثاني: حياة المؤلف العلمية</w:t>
      </w:r>
      <w:r>
        <w:rPr>
          <w:b/>
          <w:bCs/>
          <w:rtl/>
          <w:lang w:bidi="ar"/>
        </w:rPr>
        <w:t>.</w:t>
      </w:r>
      <w:r>
        <w:rPr>
          <w:b/>
          <w:bCs/>
          <w:rtl/>
          <w:lang w:bidi="ar"/>
        </w:rPr>
        <w:br/>
        <w:t>وفيه مسائل:</w:t>
      </w:r>
      <w:r>
        <w:rPr>
          <w:b/>
          <w:bCs/>
          <w:rtl/>
          <w:lang w:bidi="ar"/>
        </w:rPr>
        <w:br/>
        <w:t>المسألة الأولى: نشأته العلمية:</w:t>
      </w:r>
      <w:r>
        <w:rPr>
          <w:b/>
          <w:bCs/>
          <w:rtl/>
          <w:lang w:bidi="ar"/>
        </w:rPr>
        <w:br/>
        <w:t>يُحدّثنا ثلاثة من تلاميذ الشيخ - رحمه الله - عن جدّه واجتهاده في طلب العلم، وحرصه عليه.</w:t>
      </w:r>
      <w:r>
        <w:rPr>
          <w:b/>
          <w:bCs/>
          <w:rtl/>
          <w:lang w:bidi="ar"/>
        </w:rPr>
        <w:br/>
        <w:t>فيقول تلميذه البزار - رحمه الله: "ولم يزل منذ إبان صغره مستغرق الأوقات في الجدّ والاجتهاد. وختم القرآن صغيراً، ثم انشغل بحفظ الحديث والفقه والعربية حتى برع في ذلك، مع ملازمة مجالس الذكر، وسماع الأحاديث والآثار. ولقد سمع غير كتاب عن غير شيخ من ذوي الروايات الصحيحة. أما دواوين الإسلام الكبار ك ((مسند أحمد)) و ((صحيح البخاري)) ، ومسلم، و ((جامع الترمذي)) ، و ((سنن أبي داود السجستاني)) ، والنسائي، وابن ماجه، والدارقطني؛ فإنه - رحمه الله ورضي عنهم وعنه - سمع كل واحد منها عدّة مرات. وأول كتاب حفظه في الحديث ((الجمع بين الصحيحين)) للإمام الحميدي. وقلّ كتاب من فنون العلم إلا وقف عليه، وكان الله قد خصّه بسرعة الحفظ، وإبطاء النسيان، لم يكن يقف على شيء، أو يستمع لشيء غالباً إلا ويبقى على خاطره؛ إما بلفظه أو معناه. وكان العلم كأنه قد اختلط بلحمه ودمه وسائره.."1</w:t>
      </w:r>
      <w:r>
        <w:rPr>
          <w:b/>
          <w:bCs/>
          <w:rtl/>
          <w:lang w:bidi="ar"/>
        </w:rPr>
        <w:br/>
        <w:t>وقال تلميذه ابن عبد الهادي - رحمه الله: "..وشيوخه الذين سمع منهم أكثر من مائتي شيخ. وسمع ((مسند الإمام أحمد بن حنبل)) مرات، وسمع</w:t>
      </w:r>
      <w:r>
        <w:rPr>
          <w:b/>
          <w:bCs/>
          <w:rtl/>
          <w:lang w:bidi="ar"/>
        </w:rPr>
        <w:br/>
        <w:t>__________</w:t>
      </w:r>
      <w:r>
        <w:rPr>
          <w:b/>
          <w:bCs/>
          <w:rtl/>
          <w:lang w:bidi="ar"/>
        </w:rPr>
        <w:br/>
        <w:t>1 الأعلام العلية ص 19-20.</w:t>
      </w:r>
    </w:p>
    <w:p w14:paraId="583DEB18" w14:textId="77777777" w:rsidR="00511EE3" w:rsidRDefault="00511EE3">
      <w:pPr>
        <w:pStyle w:val="a3"/>
        <w:bidi/>
        <w:ind w:left="720"/>
        <w:jc w:val="right"/>
        <w:rPr>
          <w:b/>
          <w:bCs/>
          <w:i/>
          <w:iCs/>
          <w:color w:val="0000FF"/>
          <w:rtl/>
          <w:lang w:bidi="ar"/>
        </w:rPr>
      </w:pPr>
      <w:r>
        <w:rPr>
          <w:b/>
          <w:bCs/>
          <w:i/>
          <w:iCs/>
          <w:color w:val="0000FF"/>
          <w:rtl/>
          <w:lang w:bidi="ar"/>
        </w:rPr>
        <w:lastRenderedPageBreak/>
        <w:t>(1/59)</w:t>
      </w:r>
    </w:p>
    <w:p w14:paraId="5A70D0BB" w14:textId="77777777" w:rsidR="00511EE3" w:rsidRDefault="00511EE3">
      <w:pPr>
        <w:bidi/>
        <w:ind w:left="720"/>
        <w:rPr>
          <w:b/>
          <w:bCs/>
          <w:rtl/>
          <w:lang w:bidi="ar"/>
        </w:rPr>
      </w:pPr>
      <w:r>
        <w:rPr>
          <w:rFonts w:hint="cs"/>
          <w:b/>
          <w:bCs/>
          <w:lang w:bidi="ar"/>
        </w:rPr>
        <w:pict w14:anchorId="541C4E07">
          <v:rect id="_x0000_i1082" style="width:394.55pt;height:1.5pt" o:hrpct="950" o:hralign="center" o:hrstd="t" o:hrnoshade="t" o:hr="t" fillcolor="navy" stroked="f"/>
        </w:pict>
      </w:r>
    </w:p>
    <w:p w14:paraId="35048E0B" w14:textId="77777777" w:rsidR="00511EE3" w:rsidRPr="002D7D31" w:rsidRDefault="00511EE3">
      <w:pPr>
        <w:pStyle w:val="a3"/>
        <w:bidi/>
        <w:ind w:left="720"/>
        <w:rPr>
          <w:rFonts w:hint="cs"/>
          <w:b/>
          <w:bCs/>
          <w:i/>
          <w:iCs/>
          <w:color w:val="0000FF"/>
          <w:rtl/>
          <w:lang w:bidi="ar"/>
        </w:rPr>
      </w:pPr>
      <w:r>
        <w:rPr>
          <w:b/>
          <w:bCs/>
          <w:rtl/>
          <w:lang w:bidi="ar"/>
        </w:rPr>
        <w:t>الكتب الستة الكبار، والأجزاء، ومن مسموعاته: ((معجم الطبراني الكبير)) . وعني بالحديث، وقرأ، ونسخ، وتعلم الخط والحساب في المكتب، وحفظ القرآن، وأقبل على الفقه، وقرأ العربية على ابن عبد القوي، ثم فهمها، وأخذ يتأمّل كتاب سيبويه حتى فهم في النحو، وأقبل على التفسير إقبالاً كليّاً حتى حاز فيه قصب السبق، وأحكم أصول الفقه وغير ذلك.. هذا كله وهو بعد ابن بضع عشرة سنة. فانبهر أهل دمشق من فرط ذكائه، وسيلان ذهنه، وقوة حافظته، وسرعة إدراكه"1.</w:t>
      </w:r>
      <w:r>
        <w:rPr>
          <w:b/>
          <w:bCs/>
          <w:rtl/>
          <w:lang w:bidi="ar"/>
        </w:rPr>
        <w:br/>
        <w:t>وقال تلميذه الحافظ الذهبي - رحمه الله: "نشأ - يعني الشيخ تقي الدين رحمه الله - في تصون تام، وعفاف، وتألّه وتعبّد، واقتصاد في الملبس والمأكل. وكان يحضر المدارس والمحافل في صغره، ويناظر ويفحم الكبار، ويأتي بما يتحيّر منه أعيان البلد في العلم. فأفتى وله تسع عشرة سنة، بل أقلّ. وشرع في الجمع والتأليف من ذلك الوقت، وأكبّ على الاشتغال، ومات والده، وكان من كبار الحنابلة وأئمتهم، فدرس بعده وظائفه وله إحدى وعشرون سنة. واشتهر أمره، وبعد صيته في العالم، وأخذ في تفسير الكتاب العزيز في الجامع على كرسيّ من حفظه، فكان يُورد المجلس ولا يتلعثم. وكذا كان الدرس بتؤدة وصوت جَهْوري فصيح"2.</w:t>
      </w:r>
      <w:r>
        <w:rPr>
          <w:b/>
          <w:bCs/>
          <w:rtl/>
          <w:lang w:bidi="ar"/>
        </w:rPr>
        <w:br/>
        <w:t>ونقل الذهبي عن بعض العلماء قوله في شيخ الإسلام: "ألفيته ممن أدرك من العلوم حظاً، وكاد يستوعب السنن والآثار حفظاً. إن تكلم في التفسير فهو حامل رايته، وإن أفتى في الفقه فهو مدرك غايته، أو ذاكر</w:t>
      </w:r>
      <w:r>
        <w:rPr>
          <w:b/>
          <w:bCs/>
          <w:rtl/>
          <w:lang w:bidi="ar"/>
        </w:rPr>
        <w:br/>
        <w:t>__________</w:t>
      </w:r>
      <w:r>
        <w:rPr>
          <w:b/>
          <w:bCs/>
          <w:rtl/>
          <w:lang w:bidi="ar"/>
        </w:rPr>
        <w:br/>
        <w:t>1 العقود الدرية ص 3.</w:t>
      </w:r>
      <w:r>
        <w:rPr>
          <w:b/>
          <w:bCs/>
          <w:rtl/>
          <w:lang w:bidi="ar"/>
        </w:rPr>
        <w:br/>
        <w:t>2 العقود الدرية ص 5.</w:t>
      </w:r>
    </w:p>
    <w:p w14:paraId="0ACA1C5C" w14:textId="77777777" w:rsidR="00511EE3" w:rsidRDefault="00511EE3">
      <w:pPr>
        <w:pStyle w:val="a3"/>
        <w:bidi/>
        <w:ind w:left="720"/>
        <w:jc w:val="right"/>
        <w:rPr>
          <w:b/>
          <w:bCs/>
          <w:i/>
          <w:iCs/>
          <w:color w:val="0000FF"/>
          <w:rtl/>
          <w:lang w:bidi="ar"/>
        </w:rPr>
      </w:pPr>
      <w:r>
        <w:rPr>
          <w:b/>
          <w:bCs/>
          <w:i/>
          <w:iCs/>
          <w:color w:val="0000FF"/>
          <w:rtl/>
          <w:lang w:bidi="ar"/>
        </w:rPr>
        <w:t>(1/60)</w:t>
      </w:r>
    </w:p>
    <w:p w14:paraId="06AE992B" w14:textId="77777777" w:rsidR="00511EE3" w:rsidRDefault="00511EE3">
      <w:pPr>
        <w:bidi/>
        <w:ind w:left="720"/>
        <w:rPr>
          <w:b/>
          <w:bCs/>
          <w:rtl/>
          <w:lang w:bidi="ar"/>
        </w:rPr>
      </w:pPr>
      <w:r>
        <w:rPr>
          <w:rFonts w:hint="cs"/>
          <w:b/>
          <w:bCs/>
          <w:lang w:bidi="ar"/>
        </w:rPr>
        <w:pict w14:anchorId="5CEA5435">
          <v:rect id="_x0000_i1083" style="width:394.55pt;height:1.5pt" o:hrpct="950" o:hralign="center" o:hrstd="t" o:hrnoshade="t" o:hr="t" fillcolor="navy" stroked="f"/>
        </w:pict>
      </w:r>
    </w:p>
    <w:p w14:paraId="7336AC62" w14:textId="77777777" w:rsidR="00511EE3" w:rsidRPr="002D7D31" w:rsidRDefault="00511EE3">
      <w:pPr>
        <w:pStyle w:val="a3"/>
        <w:bidi/>
        <w:ind w:left="720"/>
        <w:rPr>
          <w:rFonts w:hint="cs"/>
          <w:b/>
          <w:bCs/>
          <w:i/>
          <w:iCs/>
          <w:color w:val="0000FF"/>
          <w:rtl/>
          <w:lang w:bidi="ar"/>
        </w:rPr>
      </w:pPr>
      <w:r>
        <w:rPr>
          <w:b/>
          <w:bCs/>
          <w:rtl/>
          <w:lang w:bidi="ar"/>
        </w:rPr>
        <w:t>بالحديث فهو صاحب علمه وذو روايته، أو حاضر بالنحل والملل لم يُرَ أوسع من نحلته، ولا أرفع من درايته. برز في كلّ فن على أبناء جنسه، ولم تر عين من رآه مثله، ولا رأت عينه مثل نفسه"1.</w:t>
      </w:r>
      <w:r>
        <w:rPr>
          <w:b/>
          <w:bCs/>
          <w:rtl/>
          <w:lang w:bidi="ar"/>
        </w:rPr>
        <w:br/>
        <w:t xml:space="preserve">وقال الذهبي - رحمه الله - أيضاً: "ولقد نصر السنة المحضة، والطريقة السلفية، واحتج لها ببراهين ومقدمات وأمور لم يسبق إليها، وأطلق عبارات أحجم عنها الأولون والآخرون وهابوا، </w:t>
      </w:r>
      <w:r>
        <w:rPr>
          <w:b/>
          <w:bCs/>
          <w:rtl/>
          <w:lang w:bidi="ar"/>
        </w:rPr>
        <w:lastRenderedPageBreak/>
        <w:t>وجسر هو عليها"2.</w:t>
      </w:r>
      <w:r>
        <w:rPr>
          <w:b/>
          <w:bCs/>
          <w:rtl/>
          <w:lang w:bidi="ar"/>
        </w:rPr>
        <w:br/>
        <w:t>وبذلك نرى شيخ الإسلام رحمه الله قد استحق هذا اللقب بجدارة؛ فهو شيخ الإسلام حقاً، وعلم الأعلام صدقاً.</w:t>
      </w:r>
      <w:r>
        <w:rPr>
          <w:b/>
          <w:bCs/>
          <w:rtl/>
          <w:lang w:bidi="ar"/>
        </w:rPr>
        <w:br/>
        <w:t>المسألة الثانية: أبرز شيوخه:</w:t>
      </w:r>
      <w:r>
        <w:rPr>
          <w:b/>
          <w:bCs/>
          <w:rtl/>
          <w:lang w:bidi="ar"/>
        </w:rPr>
        <w:br/>
        <w:t>حرص الشيخ - رحمه الله - على تلقي العلم من الصغر، ولذلك أخذ عن كثير من الشيوخ، حتى قال ابن عبد الهادي: "إن شيوخه الذين سمع منهم أكثر من مائتي شيخ"3.</w:t>
      </w:r>
      <w:r>
        <w:rPr>
          <w:b/>
          <w:bCs/>
          <w:rtl/>
          <w:lang w:bidi="ar"/>
        </w:rPr>
        <w:br/>
        <w:t>ومن أبرزهم:</w:t>
      </w:r>
      <w:r>
        <w:rPr>
          <w:b/>
          <w:bCs/>
          <w:rtl/>
          <w:lang w:bidi="ar"/>
        </w:rPr>
        <w:br/>
        <w:t>1- زين الدين أحمد بن عبد الدائم بن نعمة المقدسي.</w:t>
      </w:r>
      <w:r>
        <w:rPr>
          <w:b/>
          <w:bCs/>
          <w:rtl/>
          <w:lang w:bidi="ar"/>
        </w:rPr>
        <w:br/>
        <w:t>2- ابن أبي اليسر.</w:t>
      </w:r>
      <w:r>
        <w:rPr>
          <w:b/>
          <w:bCs/>
          <w:rtl/>
          <w:lang w:bidi="ar"/>
        </w:rPr>
        <w:br/>
        <w:t>3- الكمال بن عبد.</w:t>
      </w:r>
      <w:r>
        <w:rPr>
          <w:b/>
          <w:bCs/>
          <w:rtl/>
          <w:lang w:bidi="ar"/>
        </w:rPr>
        <w:br/>
        <w:t>4- ابن عساكر الجدّ.</w:t>
      </w:r>
      <w:r>
        <w:rPr>
          <w:b/>
          <w:bCs/>
          <w:rtl/>
          <w:lang w:bidi="ar"/>
        </w:rPr>
        <w:br/>
        <w:t>5- أصحاب الخشوي.</w:t>
      </w:r>
      <w:r>
        <w:rPr>
          <w:b/>
          <w:bCs/>
          <w:rtl/>
          <w:lang w:bidi="ar"/>
        </w:rPr>
        <w:br/>
        <w:t>__________</w:t>
      </w:r>
      <w:r>
        <w:rPr>
          <w:b/>
          <w:bCs/>
          <w:rtl/>
          <w:lang w:bidi="ar"/>
        </w:rPr>
        <w:br/>
        <w:t>1 كتاب الذيل 2/390-391.</w:t>
      </w:r>
      <w:r>
        <w:rPr>
          <w:b/>
          <w:bCs/>
          <w:rtl/>
          <w:lang w:bidi="ar"/>
        </w:rPr>
        <w:br/>
        <w:t>2 المصدر نفسه 2/394.</w:t>
      </w:r>
      <w:r>
        <w:rPr>
          <w:b/>
          <w:bCs/>
          <w:rtl/>
          <w:lang w:bidi="ar"/>
        </w:rPr>
        <w:br/>
        <w:t>3 العقود الدرية 3/32.</w:t>
      </w:r>
    </w:p>
    <w:p w14:paraId="13801A6C" w14:textId="77777777" w:rsidR="00511EE3" w:rsidRDefault="00511EE3">
      <w:pPr>
        <w:pStyle w:val="a3"/>
        <w:bidi/>
        <w:ind w:left="720"/>
        <w:jc w:val="right"/>
        <w:rPr>
          <w:b/>
          <w:bCs/>
          <w:i/>
          <w:iCs/>
          <w:color w:val="0000FF"/>
          <w:rtl/>
          <w:lang w:bidi="ar"/>
        </w:rPr>
      </w:pPr>
      <w:r>
        <w:rPr>
          <w:b/>
          <w:bCs/>
          <w:i/>
          <w:iCs/>
          <w:color w:val="0000FF"/>
          <w:rtl/>
          <w:lang w:bidi="ar"/>
        </w:rPr>
        <w:t>(1/61)</w:t>
      </w:r>
    </w:p>
    <w:p w14:paraId="34826D96" w14:textId="77777777" w:rsidR="00511EE3" w:rsidRDefault="00511EE3">
      <w:pPr>
        <w:bidi/>
        <w:ind w:left="720"/>
        <w:rPr>
          <w:b/>
          <w:bCs/>
          <w:rtl/>
          <w:lang w:bidi="ar"/>
        </w:rPr>
      </w:pPr>
      <w:r>
        <w:rPr>
          <w:rFonts w:hint="cs"/>
          <w:b/>
          <w:bCs/>
          <w:lang w:bidi="ar"/>
        </w:rPr>
        <w:pict w14:anchorId="24AD6426">
          <v:rect id="_x0000_i1084" style="width:394.55pt;height:1.5pt" o:hrpct="950" o:hralign="center" o:hrstd="t" o:hrnoshade="t" o:hr="t" fillcolor="navy" stroked="f"/>
        </w:pict>
      </w:r>
    </w:p>
    <w:p w14:paraId="0AB2F0DB" w14:textId="77777777" w:rsidR="00511EE3" w:rsidRPr="002D7D31" w:rsidRDefault="00511EE3">
      <w:pPr>
        <w:pStyle w:val="a3"/>
        <w:bidi/>
        <w:ind w:left="720"/>
        <w:rPr>
          <w:rFonts w:hint="cs"/>
          <w:b/>
          <w:bCs/>
          <w:i/>
          <w:iCs/>
          <w:color w:val="0000FF"/>
          <w:rtl/>
          <w:lang w:bidi="ar"/>
        </w:rPr>
      </w:pPr>
      <w:r>
        <w:rPr>
          <w:b/>
          <w:bCs/>
          <w:rtl/>
          <w:lang w:bidi="ar"/>
        </w:rPr>
        <w:t>6- الجمال يحيى بن الصيرفي.</w:t>
      </w:r>
      <w:r>
        <w:rPr>
          <w:b/>
          <w:bCs/>
          <w:rtl/>
          <w:lang w:bidi="ar"/>
        </w:rPr>
        <w:br/>
        <w:t>7- أحمد بن أبي الخير الحداد.</w:t>
      </w:r>
      <w:r>
        <w:rPr>
          <w:b/>
          <w:bCs/>
          <w:rtl/>
          <w:lang w:bidi="ar"/>
        </w:rPr>
        <w:br/>
        <w:t>8- القاسم الأربلي.</w:t>
      </w:r>
      <w:r>
        <w:rPr>
          <w:b/>
          <w:bCs/>
          <w:rtl/>
          <w:lang w:bidi="ar"/>
        </w:rPr>
        <w:br/>
        <w:t>9- فخر الدين بن البخاري.</w:t>
      </w:r>
      <w:r>
        <w:rPr>
          <w:b/>
          <w:bCs/>
          <w:rtl/>
          <w:lang w:bidi="ar"/>
        </w:rPr>
        <w:br/>
        <w:t>10- الكمال عبد الرحيم.</w:t>
      </w:r>
      <w:r>
        <w:rPr>
          <w:b/>
          <w:bCs/>
          <w:rtl/>
          <w:lang w:bidi="ar"/>
        </w:rPr>
        <w:br/>
        <w:t>11- أبو القاسم بن علان.</w:t>
      </w:r>
      <w:r>
        <w:rPr>
          <w:b/>
          <w:bCs/>
          <w:rtl/>
          <w:lang w:bidi="ar"/>
        </w:rPr>
        <w:br/>
        <w:t>12- أحمد بن شيبان.</w:t>
      </w:r>
      <w:r>
        <w:rPr>
          <w:b/>
          <w:bCs/>
          <w:rtl/>
          <w:lang w:bidi="ar"/>
        </w:rPr>
        <w:br/>
        <w:t>13- شمس الدين بن أبي عمر.</w:t>
      </w:r>
      <w:r>
        <w:rPr>
          <w:b/>
          <w:bCs/>
          <w:rtl/>
          <w:lang w:bidi="ar"/>
        </w:rPr>
        <w:br/>
        <w:t>14- إبراهيم بن الدرجي.</w:t>
      </w:r>
      <w:r>
        <w:rPr>
          <w:b/>
          <w:bCs/>
          <w:rtl/>
          <w:lang w:bidi="ar"/>
        </w:rPr>
        <w:br/>
        <w:t>وخلقٌ كثير1.</w:t>
      </w:r>
      <w:r>
        <w:rPr>
          <w:b/>
          <w:bCs/>
          <w:rtl/>
          <w:lang w:bidi="ar"/>
        </w:rPr>
        <w:br/>
      </w:r>
      <w:r>
        <w:rPr>
          <w:b/>
          <w:bCs/>
          <w:rtl/>
          <w:lang w:bidi="ar"/>
        </w:rPr>
        <w:lastRenderedPageBreak/>
        <w:t>المسألة الثالثة: أشهر تلاميذه:</w:t>
      </w:r>
      <w:r>
        <w:rPr>
          <w:b/>
          <w:bCs/>
          <w:rtl/>
          <w:lang w:bidi="ar"/>
        </w:rPr>
        <w:br/>
        <w:t>1- محمد بن أحمد بن عبد الهادي.</w:t>
      </w:r>
      <w:r>
        <w:rPr>
          <w:b/>
          <w:bCs/>
          <w:rtl/>
          <w:lang w:bidi="ar"/>
        </w:rPr>
        <w:br/>
        <w:t>2- محمد بن أبي بكر، ابن قيم الجوزية.</w:t>
      </w:r>
      <w:r>
        <w:rPr>
          <w:b/>
          <w:bCs/>
          <w:rtl/>
          <w:lang w:bidi="ar"/>
        </w:rPr>
        <w:br/>
        <w:t>3- محمد بن أحمد بن عثمان الذهبي.</w:t>
      </w:r>
      <w:r>
        <w:rPr>
          <w:b/>
          <w:bCs/>
          <w:rtl/>
          <w:lang w:bidi="ar"/>
        </w:rPr>
        <w:br/>
        <w:t>4- محمد بن مفلح بن محمد المقدسي.</w:t>
      </w:r>
      <w:r>
        <w:rPr>
          <w:b/>
          <w:bCs/>
          <w:rtl/>
          <w:lang w:bidi="ar"/>
        </w:rPr>
        <w:br/>
        <w:t>5- إسماعيل بن عمر بن كثير.</w:t>
      </w:r>
      <w:r>
        <w:rPr>
          <w:b/>
          <w:bCs/>
          <w:rtl/>
          <w:lang w:bidi="ar"/>
        </w:rPr>
        <w:br/>
        <w:t>6- عمر بن علي البزار.</w:t>
      </w:r>
      <w:r>
        <w:rPr>
          <w:b/>
          <w:bCs/>
          <w:rtl/>
          <w:lang w:bidi="ar"/>
        </w:rPr>
        <w:br/>
        <w:t>__________</w:t>
      </w:r>
      <w:r>
        <w:rPr>
          <w:b/>
          <w:bCs/>
          <w:rtl/>
          <w:lang w:bidi="ar"/>
        </w:rPr>
        <w:br/>
        <w:t>1 انظر: العقود الدرية ص 3. وكتاب الذيل لابن رجب 2/387.</w:t>
      </w:r>
      <w:r>
        <w:rPr>
          <w:b/>
          <w:bCs/>
          <w:rtl/>
          <w:lang w:bidi="ar"/>
        </w:rPr>
        <w:br/>
        <w:t>وقد جمع الدكتور عبد الرحمن الفريوائي بعض أسماء شيوخه، وترجم لهم، وذكر منهم (69) عالماً، منهم خمس من النساء.</w:t>
      </w:r>
      <w:r>
        <w:rPr>
          <w:b/>
          <w:bCs/>
          <w:rtl/>
          <w:lang w:bidi="ar"/>
        </w:rPr>
        <w:br/>
        <w:t>انظر: شيخ الإسلام ابن تيمية وجهوده في الحديث وعلومه 1/71-100.</w:t>
      </w:r>
    </w:p>
    <w:p w14:paraId="0DCEC17A" w14:textId="77777777" w:rsidR="00511EE3" w:rsidRDefault="00511EE3">
      <w:pPr>
        <w:pStyle w:val="a3"/>
        <w:bidi/>
        <w:ind w:left="720"/>
        <w:jc w:val="right"/>
        <w:rPr>
          <w:b/>
          <w:bCs/>
          <w:i/>
          <w:iCs/>
          <w:color w:val="0000FF"/>
          <w:rtl/>
          <w:lang w:bidi="ar"/>
        </w:rPr>
      </w:pPr>
      <w:r>
        <w:rPr>
          <w:b/>
          <w:bCs/>
          <w:i/>
          <w:iCs/>
          <w:color w:val="0000FF"/>
          <w:rtl/>
          <w:lang w:bidi="ar"/>
        </w:rPr>
        <w:t>(1/62)</w:t>
      </w:r>
    </w:p>
    <w:p w14:paraId="4FE11679" w14:textId="77777777" w:rsidR="00511EE3" w:rsidRDefault="00511EE3">
      <w:pPr>
        <w:bidi/>
        <w:ind w:left="720"/>
        <w:rPr>
          <w:b/>
          <w:bCs/>
          <w:rtl/>
          <w:lang w:bidi="ar"/>
        </w:rPr>
      </w:pPr>
      <w:r>
        <w:rPr>
          <w:rFonts w:hint="cs"/>
          <w:b/>
          <w:bCs/>
          <w:lang w:bidi="ar"/>
        </w:rPr>
        <w:pict w14:anchorId="2AE7D90D">
          <v:rect id="_x0000_i1085" style="width:394.55pt;height:1.5pt" o:hrpct="950" o:hralign="center" o:hrstd="t" o:hrnoshade="t" o:hr="t" fillcolor="navy" stroked="f"/>
        </w:pict>
      </w:r>
    </w:p>
    <w:p w14:paraId="0927FFCB" w14:textId="77777777" w:rsidR="00511EE3" w:rsidRPr="002D7D31" w:rsidRDefault="00511EE3">
      <w:pPr>
        <w:pStyle w:val="a3"/>
        <w:bidi/>
        <w:ind w:left="720"/>
        <w:rPr>
          <w:rFonts w:hint="cs"/>
          <w:b/>
          <w:bCs/>
          <w:i/>
          <w:iCs/>
          <w:color w:val="0000FF"/>
          <w:rtl/>
          <w:lang w:bidi="ar"/>
        </w:rPr>
      </w:pPr>
      <w:r>
        <w:rPr>
          <w:b/>
          <w:bCs/>
          <w:rtl/>
          <w:lang w:bidi="ar"/>
        </w:rPr>
        <w:t>7- أحمد بن حسن بن عبد الله بن قدامه.</w:t>
      </w:r>
      <w:r>
        <w:rPr>
          <w:b/>
          <w:bCs/>
          <w:rtl/>
          <w:lang w:bidi="ar"/>
        </w:rPr>
        <w:br/>
        <w:t>8- محمد بن شاكر الكتبي.</w:t>
      </w:r>
      <w:r>
        <w:rPr>
          <w:b/>
          <w:bCs/>
          <w:rtl/>
          <w:lang w:bidi="ar"/>
        </w:rPr>
        <w:br/>
        <w:t>9- سليمان بن عبد القوي الطوفي الصرصري البغدادي.</w:t>
      </w:r>
      <w:r>
        <w:rPr>
          <w:b/>
          <w:bCs/>
          <w:rtl/>
          <w:lang w:bidi="ar"/>
        </w:rPr>
        <w:br/>
        <w:t>10- عمر بن مظفر الوردي المصري الحلبي.</w:t>
      </w:r>
      <w:r>
        <w:rPr>
          <w:b/>
          <w:bCs/>
          <w:rtl/>
          <w:lang w:bidi="ar"/>
        </w:rPr>
        <w:br/>
        <w:t>11- عمر بن سعد الله الحراني.</w:t>
      </w:r>
      <w:r>
        <w:rPr>
          <w:b/>
          <w:bCs/>
          <w:rtl/>
          <w:lang w:bidi="ar"/>
        </w:rPr>
        <w:br/>
        <w:t>12- محمد بن المنجا التنوخي الدمشقي.</w:t>
      </w:r>
      <w:r>
        <w:rPr>
          <w:b/>
          <w:bCs/>
          <w:rtl/>
          <w:lang w:bidi="ar"/>
        </w:rPr>
        <w:br/>
        <w:t>وغيرهم 1.</w:t>
      </w:r>
      <w:r>
        <w:rPr>
          <w:b/>
          <w:bCs/>
          <w:rtl/>
          <w:lang w:bidi="ar"/>
        </w:rPr>
        <w:br/>
        <w:t>المسألة الرابعة: أشهر مؤلفاته:</w:t>
      </w:r>
      <w:r>
        <w:rPr>
          <w:b/>
          <w:bCs/>
          <w:rtl/>
          <w:lang w:bidi="ar"/>
        </w:rPr>
        <w:br/>
        <w:t>لقد كان شيخ الإسلام - رحمه الله - حريصاً على نشر مذهب السلف الصالح وتدوينه؛ من الأصول والفروع، وتقرير معتقدهم الصحيح، والردّ على المخالفين؛ من المتكلمين، والفلاسفة، والرافضة، والمتصوفة، والباطنية.</w:t>
      </w:r>
      <w:r>
        <w:rPr>
          <w:b/>
          <w:bCs/>
          <w:rtl/>
          <w:lang w:bidi="ar"/>
        </w:rPr>
        <w:br/>
        <w:t>وأكثر مؤلفاته في الأصول والعقائد، والردّ على أهل البدع والأهواء.</w:t>
      </w:r>
      <w:r>
        <w:rPr>
          <w:b/>
          <w:bCs/>
          <w:rtl/>
          <w:lang w:bidi="ar"/>
        </w:rPr>
        <w:br/>
        <w:t xml:space="preserve">وقد ذكر كلاماً في أحد كتبه، كأنّه يردّ على من يسأل عن سبب كثرة تأليفه في الأصول والعقائد، وتقرير مذهب السلف بذكر القواعد، فقال - رحمه الله تعالى: "فإنّ هذه القواعد المتعلقة بتقرير </w:t>
      </w:r>
      <w:r>
        <w:rPr>
          <w:b/>
          <w:bCs/>
          <w:rtl/>
          <w:lang w:bidi="ar"/>
        </w:rPr>
        <w:lastRenderedPageBreak/>
        <w:t>التوحيد، وحسم مادة الشرك والغلو، كلما تنوّع بيانها، ووضحت عباراتها، كان ذلك نوراً على نور، والله المستعان"2.</w:t>
      </w:r>
      <w:r>
        <w:rPr>
          <w:b/>
          <w:bCs/>
          <w:rtl/>
          <w:lang w:bidi="ar"/>
        </w:rPr>
        <w:br/>
        <w:t>__________</w:t>
      </w:r>
      <w:r>
        <w:rPr>
          <w:b/>
          <w:bCs/>
          <w:rtl/>
          <w:lang w:bidi="ar"/>
        </w:rPr>
        <w:br/>
        <w:t>1 وقد جمع د/ عبد الرحمن الفريوائي أكثر تلاميذ شيخ الإسلام - رحمه الله ورحمهم - وترجم لهم، وعدّ منهم (161) تلميذاً.</w:t>
      </w:r>
      <w:r>
        <w:rPr>
          <w:b/>
          <w:bCs/>
          <w:rtl/>
          <w:lang w:bidi="ar"/>
        </w:rPr>
        <w:br/>
        <w:t>انظر: شيخ الإسلام ابن تيمية وجهوده في الحديث وعلومه 1/101-159.</w:t>
      </w:r>
      <w:r>
        <w:rPr>
          <w:b/>
          <w:bCs/>
          <w:rtl/>
          <w:lang w:bidi="ar"/>
        </w:rPr>
        <w:br/>
        <w:t>2 مجموع الفتاوى 1/313.</w:t>
      </w:r>
    </w:p>
    <w:p w14:paraId="5E8CCE6F" w14:textId="77777777" w:rsidR="00511EE3" w:rsidRDefault="00511EE3">
      <w:pPr>
        <w:pStyle w:val="a3"/>
        <w:bidi/>
        <w:ind w:left="720"/>
        <w:jc w:val="right"/>
        <w:rPr>
          <w:b/>
          <w:bCs/>
          <w:i/>
          <w:iCs/>
          <w:color w:val="0000FF"/>
          <w:rtl/>
          <w:lang w:bidi="ar"/>
        </w:rPr>
      </w:pPr>
      <w:r>
        <w:rPr>
          <w:b/>
          <w:bCs/>
          <w:i/>
          <w:iCs/>
          <w:color w:val="0000FF"/>
          <w:rtl/>
          <w:lang w:bidi="ar"/>
        </w:rPr>
        <w:t>(1/63)</w:t>
      </w:r>
    </w:p>
    <w:p w14:paraId="5AD8614C" w14:textId="77777777" w:rsidR="00511EE3" w:rsidRDefault="00511EE3">
      <w:pPr>
        <w:bidi/>
        <w:ind w:left="720"/>
        <w:rPr>
          <w:b/>
          <w:bCs/>
          <w:rtl/>
          <w:lang w:bidi="ar"/>
        </w:rPr>
      </w:pPr>
      <w:r>
        <w:rPr>
          <w:rFonts w:hint="cs"/>
          <w:b/>
          <w:bCs/>
          <w:lang w:bidi="ar"/>
        </w:rPr>
        <w:pict w14:anchorId="1B7E99FF">
          <v:rect id="_x0000_i1086" style="width:394.55pt;height:1.5pt" o:hrpct="950" o:hralign="center" o:hrstd="t" o:hrnoshade="t" o:hr="t" fillcolor="navy" stroked="f"/>
        </w:pict>
      </w:r>
    </w:p>
    <w:p w14:paraId="3A198CCE" w14:textId="77777777" w:rsidR="00511EE3" w:rsidRPr="002D7D31" w:rsidRDefault="00511EE3">
      <w:pPr>
        <w:pStyle w:val="a3"/>
        <w:bidi/>
        <w:ind w:left="720"/>
        <w:rPr>
          <w:rFonts w:hint="cs"/>
          <w:b/>
          <w:bCs/>
          <w:i/>
          <w:iCs/>
          <w:color w:val="0000FF"/>
          <w:rtl/>
          <w:lang w:bidi="ar"/>
        </w:rPr>
      </w:pPr>
      <w:r>
        <w:rPr>
          <w:b/>
          <w:bCs/>
          <w:rtl/>
          <w:lang w:bidi="ar"/>
        </w:rPr>
        <w:t>فكثرة ترداد القواعد يزيدها وضوحاً، وتنوّع البيان يوضّح العبارات.</w:t>
      </w:r>
      <w:r>
        <w:rPr>
          <w:b/>
          <w:bCs/>
          <w:rtl/>
          <w:lang w:bidi="ar"/>
        </w:rPr>
        <w:br/>
        <w:t>وتصانيفه - رحمه الله - كثيرة في الأصول والقواعد، وغير ذلك، ولا يُقدر على إحصائها، حتى إن تلميذه - وهو من ألصق الناس به - يقول عنها: "وأما مؤلفاته ومصنفاته، فإنها أكثر من أن أقدر على إحصائها، أو يحضرني جملة أسمائها، بل هذا لا يقدر عليه غالباً أحدٌ؛ لأنها كثيرة جداً، وكباراً وصغاراً، وهي منشورة في البلدان، فقلّ بلد نزلتُه إلا ورأيت فيه من تصانيفه"1.</w:t>
      </w:r>
      <w:r>
        <w:rPr>
          <w:b/>
          <w:bCs/>
          <w:rtl/>
          <w:lang w:bidi="ar"/>
        </w:rPr>
        <w:br/>
        <w:t>وقال الحافظ ابن رجب - رحمه الله: "وأما تصانيفه - رحمه الله - فهي أشهر من أن تذكر، وأعرف من أن تُنكر، سارت مسير الشمس في الأقطار، وامتلأت بها البلاد والأمصار. وقد جاوزت حدّ الكثرة فلا يمكن لأحد حصرها، ولا يتسع هذا المكان لعدّ المعروف منها، ولا ذكرها) 2.</w:t>
      </w:r>
      <w:r>
        <w:rPr>
          <w:b/>
          <w:bCs/>
          <w:rtl/>
          <w:lang w:bidi="ar"/>
        </w:rPr>
        <w:br/>
        <w:t>ومن أهمّ ما كتب الشيخ - رحمه الله - في العقيدة - وهو المطبوع منها:</w:t>
      </w:r>
      <w:r>
        <w:rPr>
          <w:b/>
          <w:bCs/>
          <w:rtl/>
          <w:lang w:bidi="ar"/>
        </w:rPr>
        <w:br/>
        <w:t>1- ((منهاج السنة النبوية)) .</w:t>
      </w:r>
      <w:r>
        <w:rPr>
          <w:b/>
          <w:bCs/>
          <w:rtl/>
          <w:lang w:bidi="ar"/>
        </w:rPr>
        <w:br/>
        <w:t>2- ((شرح الأصفهانية)) .</w:t>
      </w:r>
      <w:r>
        <w:rPr>
          <w:b/>
          <w:bCs/>
          <w:rtl/>
          <w:lang w:bidi="ar"/>
        </w:rPr>
        <w:br/>
        <w:t>3- ((الجواب الصحيح لمن بدّل دين المسيح)) .</w:t>
      </w:r>
      <w:r>
        <w:rPr>
          <w:b/>
          <w:bCs/>
          <w:rtl/>
          <w:lang w:bidi="ar"/>
        </w:rPr>
        <w:br/>
        <w:t>4- ((درء تعارض العقل والنقل)) .</w:t>
      </w:r>
      <w:r>
        <w:rPr>
          <w:b/>
          <w:bCs/>
          <w:rtl/>
          <w:lang w:bidi="ar"/>
        </w:rPr>
        <w:br/>
        <w:t>5- ((الاستقامة)) .</w:t>
      </w:r>
      <w:r>
        <w:rPr>
          <w:b/>
          <w:bCs/>
          <w:rtl/>
          <w:lang w:bidi="ar"/>
        </w:rPr>
        <w:br/>
        <w:t>6- ((بيان تلبيس الجهمية)) .</w:t>
      </w:r>
      <w:r>
        <w:rPr>
          <w:b/>
          <w:bCs/>
          <w:rtl/>
          <w:lang w:bidi="ar"/>
        </w:rPr>
        <w:br/>
        <w:t>7- ((الرد على المنطقيين)) .</w:t>
      </w:r>
      <w:r>
        <w:rPr>
          <w:b/>
          <w:bCs/>
          <w:rtl/>
          <w:lang w:bidi="ar"/>
        </w:rPr>
        <w:br/>
        <w:t>8- ((بغية المرتاد)) .</w:t>
      </w:r>
      <w:r>
        <w:rPr>
          <w:b/>
          <w:bCs/>
          <w:rtl/>
          <w:lang w:bidi="ar"/>
        </w:rPr>
        <w:br/>
        <w:t>9- ((كتاب الصفدية)) .</w:t>
      </w:r>
      <w:r>
        <w:rPr>
          <w:b/>
          <w:bCs/>
          <w:rtl/>
          <w:lang w:bidi="ar"/>
        </w:rPr>
        <w:br/>
      </w:r>
      <w:r>
        <w:rPr>
          <w:b/>
          <w:bCs/>
          <w:rtl/>
          <w:lang w:bidi="ar"/>
        </w:rPr>
        <w:lastRenderedPageBreak/>
        <w:t>__________</w:t>
      </w:r>
      <w:r>
        <w:rPr>
          <w:b/>
          <w:bCs/>
          <w:rtl/>
          <w:lang w:bidi="ar"/>
        </w:rPr>
        <w:br/>
        <w:t>1 الأعلام العلية ص 25.</w:t>
      </w:r>
      <w:r>
        <w:rPr>
          <w:b/>
          <w:bCs/>
          <w:rtl/>
          <w:lang w:bidi="ar"/>
        </w:rPr>
        <w:br/>
        <w:t>2 كتاب الذيل على طبقات الحنابلة لابن رجب 2/403.</w:t>
      </w:r>
    </w:p>
    <w:p w14:paraId="013B9FC5" w14:textId="77777777" w:rsidR="00511EE3" w:rsidRDefault="00511EE3">
      <w:pPr>
        <w:pStyle w:val="a3"/>
        <w:bidi/>
        <w:ind w:left="720"/>
        <w:jc w:val="right"/>
        <w:rPr>
          <w:b/>
          <w:bCs/>
          <w:i/>
          <w:iCs/>
          <w:color w:val="0000FF"/>
          <w:rtl/>
          <w:lang w:bidi="ar"/>
        </w:rPr>
      </w:pPr>
      <w:r>
        <w:rPr>
          <w:b/>
          <w:bCs/>
          <w:i/>
          <w:iCs/>
          <w:color w:val="0000FF"/>
          <w:rtl/>
          <w:lang w:bidi="ar"/>
        </w:rPr>
        <w:t>(1/64)</w:t>
      </w:r>
    </w:p>
    <w:p w14:paraId="676CEF61" w14:textId="77777777" w:rsidR="00511EE3" w:rsidRDefault="00511EE3">
      <w:pPr>
        <w:bidi/>
        <w:ind w:left="720"/>
        <w:rPr>
          <w:b/>
          <w:bCs/>
          <w:rtl/>
          <w:lang w:bidi="ar"/>
        </w:rPr>
      </w:pPr>
      <w:r>
        <w:rPr>
          <w:rFonts w:hint="cs"/>
          <w:b/>
          <w:bCs/>
          <w:lang w:bidi="ar"/>
        </w:rPr>
        <w:pict w14:anchorId="62E6900B">
          <v:rect id="_x0000_i1087" style="width:394.55pt;height:1.5pt" o:hrpct="950" o:hralign="center" o:hrstd="t" o:hrnoshade="t" o:hr="t" fillcolor="navy" stroked="f"/>
        </w:pict>
      </w:r>
    </w:p>
    <w:p w14:paraId="59283986" w14:textId="77777777" w:rsidR="00511EE3" w:rsidRPr="002D7D31" w:rsidRDefault="00511EE3">
      <w:pPr>
        <w:pStyle w:val="a3"/>
        <w:bidi/>
        <w:ind w:left="720"/>
        <w:rPr>
          <w:rFonts w:hint="cs"/>
          <w:b/>
          <w:bCs/>
          <w:i/>
          <w:iCs/>
          <w:color w:val="0000FF"/>
          <w:rtl/>
          <w:lang w:bidi="ar"/>
        </w:rPr>
      </w:pPr>
      <w:r>
        <w:rPr>
          <w:b/>
          <w:bCs/>
          <w:rtl/>
          <w:lang w:bidi="ar"/>
        </w:rPr>
        <w:t>10- ((قاعدة في المعجزات والكرامات)) .</w:t>
      </w:r>
      <w:r>
        <w:rPr>
          <w:b/>
          <w:bCs/>
          <w:rtl/>
          <w:lang w:bidi="ar"/>
        </w:rPr>
        <w:br/>
        <w:t>11- ((الرسالة القبرصية)) .</w:t>
      </w:r>
      <w:r>
        <w:rPr>
          <w:b/>
          <w:bCs/>
          <w:rtl/>
          <w:lang w:bidi="ar"/>
        </w:rPr>
        <w:br/>
        <w:t>12- ((الرسالة البعلبكية)) .</w:t>
      </w:r>
      <w:r>
        <w:rPr>
          <w:b/>
          <w:bCs/>
          <w:rtl/>
          <w:lang w:bidi="ar"/>
        </w:rPr>
        <w:br/>
        <w:t>13- ((الرسالة المراكشية)) .</w:t>
      </w:r>
      <w:r>
        <w:rPr>
          <w:b/>
          <w:bCs/>
          <w:rtl/>
          <w:lang w:bidi="ar"/>
        </w:rPr>
        <w:br/>
        <w:t>14- ((الرسالة المدنية)) .</w:t>
      </w:r>
      <w:r>
        <w:rPr>
          <w:b/>
          <w:bCs/>
          <w:rtl/>
          <w:lang w:bidi="ar"/>
        </w:rPr>
        <w:br/>
        <w:t>15- ("شرح حديث النزول)) .</w:t>
      </w:r>
      <w:r>
        <w:rPr>
          <w:b/>
          <w:bCs/>
          <w:rtl/>
          <w:lang w:bidi="ar"/>
        </w:rPr>
        <w:br/>
        <w:t>16- ((شرح حديث ((فحج آدم موسى)) )) .</w:t>
      </w:r>
      <w:r>
        <w:rPr>
          <w:b/>
          <w:bCs/>
          <w:rtl/>
          <w:lang w:bidi="ar"/>
        </w:rPr>
        <w:br/>
        <w:t>17- ((الإيمان الكبير)) .</w:t>
      </w:r>
      <w:r>
        <w:rPr>
          <w:b/>
          <w:bCs/>
          <w:rtl/>
          <w:lang w:bidi="ar"/>
        </w:rPr>
        <w:br/>
        <w:t>18- ((الإيمان الأوسط)) .</w:t>
      </w:r>
      <w:r>
        <w:rPr>
          <w:b/>
          <w:bCs/>
          <w:rtl/>
          <w:lang w:bidi="ar"/>
        </w:rPr>
        <w:br/>
        <w:t>19- ((اقتضاء الصراط المستقيم)) .</w:t>
      </w:r>
      <w:r>
        <w:rPr>
          <w:b/>
          <w:bCs/>
          <w:rtl/>
          <w:lang w:bidi="ar"/>
        </w:rPr>
        <w:br/>
        <w:t>20- ((التدمرية)) .</w:t>
      </w:r>
      <w:r>
        <w:rPr>
          <w:b/>
          <w:bCs/>
          <w:rtl/>
          <w:lang w:bidi="ar"/>
        </w:rPr>
        <w:br/>
        <w:t>21- ((الحموية)) .</w:t>
      </w:r>
      <w:r>
        <w:rPr>
          <w:b/>
          <w:bCs/>
          <w:rtl/>
          <w:lang w:bidi="ar"/>
        </w:rPr>
        <w:br/>
        <w:t>22- ((تفسير آيات أَشكلت)) .</w:t>
      </w:r>
      <w:r>
        <w:rPr>
          <w:b/>
          <w:bCs/>
          <w:rtl/>
          <w:lang w:bidi="ar"/>
        </w:rPr>
        <w:br/>
        <w:t>23- ((تفسير سورة الإخلاص)) .</w:t>
      </w:r>
      <w:r>
        <w:rPr>
          <w:b/>
          <w:bCs/>
          <w:rtl/>
          <w:lang w:bidi="ar"/>
        </w:rPr>
        <w:br/>
        <w:t>24- ((العبودية)) .</w:t>
      </w:r>
      <w:r>
        <w:rPr>
          <w:b/>
          <w:bCs/>
          <w:rtl/>
          <w:lang w:bidi="ar"/>
        </w:rPr>
        <w:br/>
        <w:t>25- ((قاعدة جليلة في التوسل والوسيلة)) .</w:t>
      </w:r>
      <w:r>
        <w:rPr>
          <w:b/>
          <w:bCs/>
          <w:rtl/>
          <w:lang w:bidi="ar"/>
        </w:rPr>
        <w:br/>
        <w:t>وقد صنّف الإمام ابن القيم - رحمه الله - فهرساً بأسماء كتب ابن تيمية، أوصل عددها إلى (321) ما بين رسالة وكتاب كبير1.</w:t>
      </w:r>
      <w:r>
        <w:rPr>
          <w:b/>
          <w:bCs/>
          <w:rtl/>
          <w:lang w:bidi="ar"/>
        </w:rPr>
        <w:br/>
        <w:t>__________</w:t>
      </w:r>
      <w:r>
        <w:rPr>
          <w:b/>
          <w:bCs/>
          <w:rtl/>
          <w:lang w:bidi="ar"/>
        </w:rPr>
        <w:br/>
        <w:t>1 وقد طبعها د/ صلاح الدين المنجد، بيروت، 1976 م.</w:t>
      </w:r>
      <w:r>
        <w:rPr>
          <w:b/>
          <w:bCs/>
          <w:rtl/>
          <w:lang w:bidi="ar"/>
        </w:rPr>
        <w:br/>
        <w:t>وقد ذكر بعض العلماء عدداً من مصنّفات شيخ الإسلام ابن تيمية رحمه الله، منهم: ابن شاكر الكتبي في فوات الوفيات 1/75-80. وابن عبد الهادي في العقود الدرية ص 26-67. والبزار في الأعلام العلية ص 22-28. والصفدي في كتابه الوافي بالوفيات ص 7/30-33.</w:t>
      </w:r>
    </w:p>
    <w:p w14:paraId="7733B473" w14:textId="77777777" w:rsidR="00511EE3" w:rsidRDefault="00511EE3">
      <w:pPr>
        <w:pStyle w:val="a3"/>
        <w:bidi/>
        <w:ind w:left="720"/>
        <w:jc w:val="right"/>
        <w:rPr>
          <w:b/>
          <w:bCs/>
          <w:i/>
          <w:iCs/>
          <w:color w:val="0000FF"/>
          <w:rtl/>
          <w:lang w:bidi="ar"/>
        </w:rPr>
      </w:pPr>
      <w:r>
        <w:rPr>
          <w:b/>
          <w:bCs/>
          <w:i/>
          <w:iCs/>
          <w:color w:val="0000FF"/>
          <w:rtl/>
          <w:lang w:bidi="ar"/>
        </w:rPr>
        <w:lastRenderedPageBreak/>
        <w:t>(1/65)</w:t>
      </w:r>
    </w:p>
    <w:p w14:paraId="159E99C3" w14:textId="77777777" w:rsidR="00511EE3" w:rsidRDefault="00511EE3">
      <w:pPr>
        <w:bidi/>
        <w:ind w:left="720"/>
        <w:rPr>
          <w:b/>
          <w:bCs/>
          <w:rtl/>
          <w:lang w:bidi="ar"/>
        </w:rPr>
      </w:pPr>
      <w:r>
        <w:rPr>
          <w:rFonts w:hint="cs"/>
          <w:b/>
          <w:bCs/>
          <w:lang w:bidi="ar"/>
        </w:rPr>
        <w:pict w14:anchorId="4230EFFB">
          <v:rect id="_x0000_i1088" style="width:394.55pt;height:1.5pt" o:hrpct="950" o:hralign="center" o:hrstd="t" o:hrnoshade="t" o:hr="t" fillcolor="navy" stroked="f"/>
        </w:pict>
      </w:r>
    </w:p>
    <w:p w14:paraId="007D9C98" w14:textId="77777777" w:rsidR="00511EE3" w:rsidRPr="002D7D31" w:rsidRDefault="00511EE3">
      <w:pPr>
        <w:pStyle w:val="a3"/>
        <w:bidi/>
        <w:ind w:left="720"/>
        <w:rPr>
          <w:rFonts w:hint="cs"/>
          <w:b/>
          <w:bCs/>
          <w:i/>
          <w:iCs/>
          <w:color w:val="0000FF"/>
          <w:rtl/>
          <w:lang w:bidi="ar"/>
        </w:rPr>
      </w:pPr>
      <w:r>
        <w:rPr>
          <w:b/>
          <w:bCs/>
          <w:rtl/>
          <w:lang w:bidi="ar"/>
        </w:rPr>
        <w:t>فشيخ الإسلام - رحمه الله - جمع بين غزارة العلم، وعمق الفهم، وشدة الذكاء، والإحاطة بعلوم الشريعة والمعارف الفكرية، والنظريات، والمسائل الكلامية. واستقرأ، واستوعب ما ألفه من كان قبله، فحوى تلك العلوم، ونقلها إلينا بفهم ثاقب، وعقيدة صائبة، فأكثر - رحمه الله - من الإنتاج والتأليف.</w:t>
      </w:r>
      <w:r>
        <w:rPr>
          <w:b/>
          <w:bCs/>
          <w:rtl/>
          <w:lang w:bidi="ar"/>
        </w:rPr>
        <w:br/>
        <w:t>ومؤلفات شيخ الإسلام - رحمه الله - من الصعب حصرها وجمعها.</w:t>
      </w:r>
      <w:r>
        <w:rPr>
          <w:b/>
          <w:bCs/>
          <w:rtl/>
          <w:lang w:bidi="ar"/>
        </w:rPr>
        <w:br/>
        <w:t>حتى قال الذهبي - رحمه الله: "جمعت مصنفات شيخ الإسلام تقي الدين أبي العباس أحمد بن تيمية - رضي الله عنه - فوجدته ألف مصنّف، ثم رأيت له أيضاً مصنفات أخر"1.</w:t>
      </w:r>
      <w:r>
        <w:rPr>
          <w:b/>
          <w:bCs/>
          <w:rtl/>
          <w:lang w:bidi="ar"/>
        </w:rPr>
        <w:br/>
        <w:t>وقال ابن عبد الهادي - رحمه الله - بعد أن ذكر أسماء كثير من كتب شيخ الإسلام - رحمه الله: "وله من الأجوبة والقواعد شيء كثير غير ما تقدم ذكره، يشق ضبطه وإحصاؤه، ويعسر حصره واستقصاؤه. وسأجتهد إن شاء الله تعالى في ضبط ما يمكنني ضبطه من مؤلفاته في موضع آخر غير هذا، وأُبيِّن ما صنّفه منها بمصر، وما ألفه منها بدمشق، وما جمعه وهو في السجن، وأرتبه ترتيباً حسناً غير هذا الترتيب بعون الله تعالى وقوته ومشيئته.</w:t>
      </w:r>
      <w:r>
        <w:rPr>
          <w:b/>
          <w:bCs/>
          <w:rtl/>
          <w:lang w:bidi="ar"/>
        </w:rPr>
        <w:br/>
        <w:t>قال الشيخ أبو عبد الله2: لو أراد الشيخ تقي الدين - رحمه الله - أو غيره حصرها - يعني مؤلفات الشيخ - لما قدروا لأنه ما زال يكتب. وقد منّ الله عليه بسرعة الكتابة، وكان يكتب من حفظه من غير نقل.</w:t>
      </w:r>
      <w:r>
        <w:rPr>
          <w:b/>
          <w:bCs/>
          <w:rtl/>
          <w:lang w:bidi="ar"/>
        </w:rPr>
        <w:br/>
        <w:t>__________</w:t>
      </w:r>
      <w:r>
        <w:rPr>
          <w:b/>
          <w:bCs/>
          <w:rtl/>
          <w:lang w:bidi="ar"/>
        </w:rPr>
        <w:br/>
        <w:t>1 الرد الوافر ص 72.</w:t>
      </w:r>
      <w:r>
        <w:rPr>
          <w:b/>
          <w:bCs/>
          <w:rtl/>
          <w:lang w:bidi="ar"/>
        </w:rPr>
        <w:br/>
        <w:t>2 هو عبد الله بن رشيق المغربي، توفي سنة 749هـ يوم عرفة. قال عنه ابن كثير رحمه الله: (كاتب مصنفات شيخنا العلامة ابن تيمية كان أبصر بخط الشيخ منه إذ عزب شيء منه على الشيخ استخرجه أبو عبد الله هذا. وكان سريع الكتابة لا بأس به ديناً عابداً كثير التلاوة حسن الصلاة له عيال وعليه ديون رحمه الله وغفر له آمين) . البداية والنهاية 14/241.</w:t>
      </w:r>
    </w:p>
    <w:p w14:paraId="6DED2305" w14:textId="77777777" w:rsidR="00511EE3" w:rsidRDefault="00511EE3">
      <w:pPr>
        <w:pStyle w:val="a3"/>
        <w:bidi/>
        <w:ind w:left="720"/>
        <w:jc w:val="right"/>
        <w:rPr>
          <w:b/>
          <w:bCs/>
          <w:i/>
          <w:iCs/>
          <w:color w:val="0000FF"/>
          <w:rtl/>
          <w:lang w:bidi="ar"/>
        </w:rPr>
      </w:pPr>
      <w:r>
        <w:rPr>
          <w:b/>
          <w:bCs/>
          <w:i/>
          <w:iCs/>
          <w:color w:val="0000FF"/>
          <w:rtl/>
          <w:lang w:bidi="ar"/>
        </w:rPr>
        <w:t>(1/66)</w:t>
      </w:r>
    </w:p>
    <w:p w14:paraId="3D6572AD" w14:textId="77777777" w:rsidR="00511EE3" w:rsidRDefault="00511EE3">
      <w:pPr>
        <w:bidi/>
        <w:ind w:left="720"/>
        <w:rPr>
          <w:b/>
          <w:bCs/>
          <w:rtl/>
          <w:lang w:bidi="ar"/>
        </w:rPr>
      </w:pPr>
      <w:r>
        <w:rPr>
          <w:rFonts w:hint="cs"/>
          <w:b/>
          <w:bCs/>
          <w:lang w:bidi="ar"/>
        </w:rPr>
        <w:pict w14:anchorId="6A733EEE">
          <v:rect id="_x0000_i1089" style="width:394.55pt;height:1.5pt" o:hrpct="950" o:hralign="center" o:hrstd="t" o:hrnoshade="t" o:hr="t" fillcolor="navy" stroked="f"/>
        </w:pict>
      </w:r>
    </w:p>
    <w:p w14:paraId="77ED1F9A" w14:textId="77777777" w:rsidR="00511EE3" w:rsidRPr="002D7D31" w:rsidRDefault="00511EE3">
      <w:pPr>
        <w:pStyle w:val="a3"/>
        <w:bidi/>
        <w:ind w:left="720"/>
        <w:rPr>
          <w:rFonts w:hint="cs"/>
          <w:b/>
          <w:bCs/>
          <w:i/>
          <w:iCs/>
          <w:color w:val="0000FF"/>
          <w:rtl/>
          <w:lang w:bidi="ar"/>
        </w:rPr>
      </w:pPr>
      <w:r>
        <w:rPr>
          <w:b/>
          <w:bCs/>
          <w:rtl/>
          <w:lang w:bidi="ar"/>
        </w:rPr>
        <w:t>وأخبرني غير واحد أنه كتب مجلداً لطيفاً في يوم، وكتب غير مرة أربعين ورقة في جلسة وأكثر. وأحصيت ما كتبه وبيضه في يوم فكان ثمان كراريس في مسألة من أشكل المسائل.</w:t>
      </w:r>
      <w:r>
        <w:rPr>
          <w:b/>
          <w:bCs/>
          <w:rtl/>
          <w:lang w:bidi="ar"/>
        </w:rPr>
        <w:br/>
        <w:t>وكان يكتب على سؤال الواحد مجلداً.</w:t>
      </w:r>
      <w:r>
        <w:rPr>
          <w:b/>
          <w:bCs/>
          <w:rtl/>
          <w:lang w:bidi="ar"/>
        </w:rPr>
        <w:br/>
      </w:r>
      <w:r>
        <w:rPr>
          <w:b/>
          <w:bCs/>
          <w:rtl/>
          <w:lang w:bidi="ar"/>
        </w:rPr>
        <w:lastRenderedPageBreak/>
        <w:t>وأما جواب يكتب فيه خمسين ورقة، وستين، وأربعين، وعشرين فكثير.</w:t>
      </w:r>
      <w:r>
        <w:rPr>
          <w:b/>
          <w:bCs/>
          <w:rtl/>
          <w:lang w:bidi="ar"/>
        </w:rPr>
        <w:br/>
        <w:t>وكان يكتب الجواب، فإن حضر من يبيضه، وإلا أخذ السائل خطه وذهب.</w:t>
      </w:r>
      <w:r>
        <w:rPr>
          <w:b/>
          <w:bCs/>
          <w:rtl/>
          <w:lang w:bidi="ar"/>
        </w:rPr>
        <w:br/>
        <w:t>ويكتب قواعد كثيرة في فنون من العلم في الأصول والفروع والتفسير وغير ذلك، فإن وجد من نقله من خطه، وإلا لم يشتهر، ولم يعرف، وربما أخذه بعض أصحابه، فلا يقدر على نقله، ولا يرده إليه، فيذهب.</w:t>
      </w:r>
      <w:r>
        <w:rPr>
          <w:b/>
          <w:bCs/>
          <w:rtl/>
          <w:lang w:bidi="ar"/>
        </w:rPr>
        <w:br/>
        <w:t>وكان كثيراً ما يقول: قد كتبت في كذا وكذا. ويُسئل عن الشيء، فيقول: قد كتبتُ في هذا، فلا يُدرى أين هو. فيلتفت إلى أصحابه ويقول: ردّوا خطي وأظهروه لينقل. فمن حرصهم عليه لا يردونه. ومن عجزهم لا ينقلونه، فيذهب ولا يعرف اسمه.</w:t>
      </w:r>
      <w:r>
        <w:rPr>
          <w:b/>
          <w:bCs/>
          <w:rtl/>
          <w:lang w:bidi="ar"/>
        </w:rPr>
        <w:br/>
        <w:t>فلهذه الأسباب وغيرها تعذّر إحصاء ما كتبه وما صنّفه.</w:t>
      </w:r>
      <w:r>
        <w:rPr>
          <w:b/>
          <w:bCs/>
          <w:rtl/>
          <w:lang w:bidi="ar"/>
        </w:rPr>
        <w:br/>
        <w:t>وما كفى هذا، إلا أنه لما حُبس تفرّق أتباعه، وتفرّقت كتبه، وخوّفوا أصحابه من أن يُظهروا كتبه، فذهب كل أحدٍ بما عنده وأخفاه، ولم يظهروا كتبه، فبقي هذا يهرب بما عنده، وهذا يبيعه أو يهبه، وهذا يخفيه ويودعه، حتى منهم من تسرق كتبه، أو تجحد، فلا يستطيع أن يطلبها، ولا يقدر على تخليصها. فبدون هذا تتمزق الكتب والتصانيف. ولولا أن الله تعالى لطف وأعان، ومنَّ وأنعم، وجرت العادة في حفظ أعيان كتبه وتصانيفه، لما أمكن لأحد أن يجمعها. ولقد رأيت من خرق العادة في حفظ كتبه، وجمعها، وإصلاح ما فسد منها، وردّ ما ذهب منها، ما لو ذكرته لكان عجباً يعلم به</w:t>
      </w:r>
    </w:p>
    <w:p w14:paraId="5EE23F18" w14:textId="77777777" w:rsidR="00511EE3" w:rsidRDefault="00511EE3">
      <w:pPr>
        <w:pStyle w:val="a3"/>
        <w:bidi/>
        <w:ind w:left="720"/>
        <w:jc w:val="right"/>
        <w:rPr>
          <w:b/>
          <w:bCs/>
          <w:i/>
          <w:iCs/>
          <w:color w:val="0000FF"/>
          <w:rtl/>
          <w:lang w:bidi="ar"/>
        </w:rPr>
      </w:pPr>
      <w:r>
        <w:rPr>
          <w:b/>
          <w:bCs/>
          <w:i/>
          <w:iCs/>
          <w:color w:val="0000FF"/>
          <w:rtl/>
          <w:lang w:bidi="ar"/>
        </w:rPr>
        <w:t>(1/67)</w:t>
      </w:r>
    </w:p>
    <w:p w14:paraId="289B6824" w14:textId="77777777" w:rsidR="00511EE3" w:rsidRDefault="00511EE3">
      <w:pPr>
        <w:bidi/>
        <w:ind w:left="720"/>
        <w:rPr>
          <w:b/>
          <w:bCs/>
          <w:rtl/>
          <w:lang w:bidi="ar"/>
        </w:rPr>
      </w:pPr>
      <w:r>
        <w:rPr>
          <w:rFonts w:hint="cs"/>
          <w:b/>
          <w:bCs/>
          <w:lang w:bidi="ar"/>
        </w:rPr>
        <w:pict w14:anchorId="62422CFD">
          <v:rect id="_x0000_i1090" style="width:394.55pt;height:1.5pt" o:hrpct="950" o:hralign="center" o:hrstd="t" o:hrnoshade="t" o:hr="t" fillcolor="navy" stroked="f"/>
        </w:pict>
      </w:r>
    </w:p>
    <w:p w14:paraId="6CF7008C" w14:textId="77777777" w:rsidR="00511EE3" w:rsidRPr="002D7D31" w:rsidRDefault="00511EE3">
      <w:pPr>
        <w:pStyle w:val="a3"/>
        <w:bidi/>
        <w:ind w:left="720"/>
        <w:rPr>
          <w:rFonts w:hint="cs"/>
          <w:b/>
          <w:bCs/>
          <w:i/>
          <w:iCs/>
          <w:color w:val="0000FF"/>
          <w:rtl/>
          <w:lang w:bidi="ar"/>
        </w:rPr>
      </w:pPr>
      <w:r>
        <w:rPr>
          <w:b/>
          <w:bCs/>
          <w:rtl/>
          <w:lang w:bidi="ar"/>
        </w:rPr>
        <w:t>كل منصف أن لله عناية به وبكلامه؛ لأنه يذب عن سنة نبيه صلى الله عليه وسلم تحريف الغالين، وانتحال المبطلين، وتأويل الجاهلين"1.</w:t>
      </w:r>
      <w:r>
        <w:rPr>
          <w:b/>
          <w:bCs/>
          <w:rtl/>
          <w:lang w:bidi="ar"/>
        </w:rPr>
        <w:br/>
        <w:t>وقال - رحمه الله - أيضاً: "وللشيخ - رحمه الله - من المصنفات والفتاوى والقواعد والأجوبة والرسائل وغير ذلك من الفوائد ما لا ينضبط، ولا أعلم أحداً من متقدمي الأمة ولا متأخريها جمع مثل ما جمع، ولا صنّف نحو ما صنّف، ولا قريباً من ذلك، مع أنّ أكثر تصانيفه إنما أملاها من حفظه، وكثير منها صنّفه في الحبس وليس عنده ما يحتاج إليه من الكتب"2.</w:t>
      </w:r>
      <w:r>
        <w:rPr>
          <w:b/>
          <w:bCs/>
          <w:rtl/>
          <w:lang w:bidi="ar"/>
        </w:rPr>
        <w:br/>
        <w:t>وبهذا نعرف غزارة علم الشيخ - رحمه الله - ووفرة ما ألّف، وكثرة ما صنّف، حتى إنّ أقرب الناس إليه، ومن صحبه وسبر حاله، لم يستطع حصرها واستيعابها، وكلّهم يُشير إلى كثرتها في الأقطار، وانتشارها في الأمصار.</w:t>
      </w:r>
      <w:r>
        <w:rPr>
          <w:b/>
          <w:bCs/>
          <w:rtl/>
          <w:lang w:bidi="ar"/>
        </w:rPr>
        <w:br/>
        <w:t xml:space="preserve">وما زال المسلمون - ولله الحمد - ينتفعون بها؛ فقد حفظ الله الكثير منها، ونفع بها، فله الحمد </w:t>
      </w:r>
      <w:r>
        <w:rPr>
          <w:b/>
          <w:bCs/>
          <w:rtl/>
          <w:lang w:bidi="ar"/>
        </w:rPr>
        <w:lastRenderedPageBreak/>
        <w:t>والمنّة</w:t>
      </w:r>
      <w:r>
        <w:rPr>
          <w:b/>
          <w:bCs/>
          <w:rtl/>
          <w:lang w:bidi="ar"/>
        </w:rPr>
        <w:br/>
        <w:t>وقد جمع الأخ الباحث علي بن عبد العزيز الشبل قوائم ببعض مخطوطات شيخ الإسلام - رحمه الله - من فهارس المكتبات والمجموعات الخطية العامة والخاصة، وأوصل عدد ما جمع إلى (412) مخطوطاً ما بين رسالة وكتاب كبير، وأسماها الثبت. وهو مطبوع.</w:t>
      </w:r>
      <w:r>
        <w:rPr>
          <w:b/>
          <w:bCs/>
          <w:rtl/>
          <w:lang w:bidi="ar"/>
        </w:rPr>
        <w:br/>
        <w:t>وقد أضاف إليه أيضاً قائمة ببعض مخطوطات العلامة ابن القيم رحمه الله. فجزاه الله خيراً.</w:t>
      </w:r>
      <w:r>
        <w:rPr>
          <w:b/>
          <w:bCs/>
          <w:rtl/>
          <w:lang w:bidi="ar"/>
        </w:rPr>
        <w:br/>
        <w:t>ولا شكّ أنه لم يستوف كلّ الموجود، بل ربما كان ما فُقد أكثر.</w:t>
      </w:r>
      <w:r>
        <w:rPr>
          <w:b/>
          <w:bCs/>
          <w:rtl/>
          <w:lang w:bidi="ar"/>
        </w:rPr>
        <w:br/>
        <w:t>__________</w:t>
      </w:r>
      <w:r>
        <w:rPr>
          <w:b/>
          <w:bCs/>
          <w:rtl/>
          <w:lang w:bidi="ar"/>
        </w:rPr>
        <w:br/>
        <w:t>1 العقود الدرية ص 26.</w:t>
      </w:r>
      <w:r>
        <w:rPr>
          <w:b/>
          <w:bCs/>
          <w:rtl/>
          <w:lang w:bidi="ar"/>
        </w:rPr>
        <w:br/>
        <w:t>2 العقود الدرية ص 64-66.</w:t>
      </w:r>
    </w:p>
    <w:p w14:paraId="5ADCE209" w14:textId="77777777" w:rsidR="00511EE3" w:rsidRDefault="00511EE3">
      <w:pPr>
        <w:pStyle w:val="a3"/>
        <w:bidi/>
        <w:ind w:left="720"/>
        <w:jc w:val="right"/>
        <w:rPr>
          <w:b/>
          <w:bCs/>
          <w:i/>
          <w:iCs/>
          <w:color w:val="0000FF"/>
          <w:rtl/>
          <w:lang w:bidi="ar"/>
        </w:rPr>
      </w:pPr>
      <w:r>
        <w:rPr>
          <w:b/>
          <w:bCs/>
          <w:i/>
          <w:iCs/>
          <w:color w:val="0000FF"/>
          <w:rtl/>
          <w:lang w:bidi="ar"/>
        </w:rPr>
        <w:t>(1/68)</w:t>
      </w:r>
    </w:p>
    <w:p w14:paraId="66D851C1" w14:textId="77777777" w:rsidR="00511EE3" w:rsidRDefault="00511EE3">
      <w:pPr>
        <w:bidi/>
        <w:ind w:left="720"/>
        <w:rPr>
          <w:b/>
          <w:bCs/>
          <w:rtl/>
          <w:lang w:bidi="ar"/>
        </w:rPr>
      </w:pPr>
      <w:r>
        <w:rPr>
          <w:rFonts w:hint="cs"/>
          <w:b/>
          <w:bCs/>
          <w:lang w:bidi="ar"/>
        </w:rPr>
        <w:pict w14:anchorId="1FC4E1C5">
          <v:rect id="_x0000_i1091" style="width:394.55pt;height:1.5pt" o:hrpct="950" o:hralign="center" o:hrstd="t" o:hrnoshade="t" o:hr="t" fillcolor="navy" stroked="f"/>
        </w:pict>
      </w:r>
    </w:p>
    <w:p w14:paraId="13C534D4" w14:textId="77777777" w:rsidR="00511EE3" w:rsidRPr="002D7D31" w:rsidRDefault="00511EE3">
      <w:pPr>
        <w:pStyle w:val="a3"/>
        <w:bidi/>
        <w:ind w:left="720"/>
        <w:rPr>
          <w:rFonts w:hint="cs"/>
          <w:b/>
          <w:bCs/>
          <w:i/>
          <w:iCs/>
          <w:color w:val="0000FF"/>
          <w:rtl/>
          <w:lang w:bidi="ar"/>
        </w:rPr>
      </w:pPr>
      <w:r>
        <w:rPr>
          <w:b/>
          <w:bCs/>
          <w:rtl/>
          <w:lang w:bidi="ar"/>
        </w:rPr>
        <w:t>المسألة الخامسة: اهتمام شيخ الإسلام - رحمه الله - بالتأليف في جانب العقيدة:</w:t>
      </w:r>
      <w:r>
        <w:rPr>
          <w:b/>
          <w:bCs/>
          <w:rtl/>
          <w:lang w:bidi="ar"/>
        </w:rPr>
        <w:br/>
        <w:t>كتب شيخ الإسلام - رحمه الله - في كثير من الفنون، كما يُدرك ذلك من اطّلع على كتبه، إلا أنّ العقيدة هي السمة الغالبة في شتى مؤلفاته.</w:t>
      </w:r>
      <w:r>
        <w:rPr>
          <w:b/>
          <w:bCs/>
          <w:rtl/>
          <w:lang w:bidi="ar"/>
        </w:rPr>
        <w:br/>
        <w:t>فقد تميزت أغلب كتبه بشرح معتقد السلف الصالح، وتقرير أصولهم، والردّ على من خالفهم؛ من متكلمين، وفلاسفة، وصوفية، ورافضة، وباطنية، وغيرهم من أهل الأهواء والبدع.</w:t>
      </w:r>
      <w:r>
        <w:rPr>
          <w:b/>
          <w:bCs/>
          <w:rtl/>
          <w:lang w:bidi="ar"/>
        </w:rPr>
        <w:br/>
        <w:t>وقد ناقش هذه الفرق في شبهاتهم، ومن خلال هذه المناقشات كان ينصر معتقد السلف الصالح، ويعرضه بدلائله العقليّة والنقلية، ويردّ على من خالفه بأقوى ردّ، وأفحم حجّة.</w:t>
      </w:r>
      <w:r>
        <w:rPr>
          <w:b/>
          <w:bCs/>
          <w:rtl/>
          <w:lang w:bidi="ar"/>
        </w:rPr>
        <w:br/>
        <w:t>قال تلميذه الحافظ الذهبي عنه: "عرف أقوال المتكلمين، وردّ عليهم، ونبّه على خطئهم، وحذّر منهم، ونصر السنة بأوضح حجج، وأبهر براهين"1.</w:t>
      </w:r>
      <w:r>
        <w:rPr>
          <w:b/>
          <w:bCs/>
          <w:rtl/>
          <w:lang w:bidi="ar"/>
        </w:rPr>
        <w:br/>
        <w:t>وقال تلميذه البزار عن مؤلفاته: "وقد أبان - بحمد الله تعالى - فيما ألّف فيها لكلّ بصير الحق من الباطل، وأعانه بتوفيقه، حتى ردّ عليهم بدعهم وآراءهم وخدعهم وأهواءهم مع الدلائل النقليّة بالطريقة العقلية، حتى يجيب عن كلّ شبهة من شبههم بعدة أجوبة جليلة واضحة، يعقلها كلّ ذي عقل صحيح، ويشهد لصحتها كلّ عاقل رجيح"2.</w:t>
      </w:r>
      <w:r>
        <w:rPr>
          <w:b/>
          <w:bCs/>
          <w:rtl/>
          <w:lang w:bidi="ar"/>
        </w:rPr>
        <w:br/>
        <w:t>ويُحدّثنا شيخ الإسلام عن نفسه، ويُخبرنا عن كثرة المخالفين لمذهب</w:t>
      </w:r>
      <w:r>
        <w:rPr>
          <w:b/>
          <w:bCs/>
          <w:rtl/>
          <w:lang w:bidi="ar"/>
        </w:rPr>
        <w:br/>
        <w:t>__________</w:t>
      </w:r>
      <w:r>
        <w:rPr>
          <w:b/>
          <w:bCs/>
          <w:rtl/>
          <w:lang w:bidi="ar"/>
        </w:rPr>
        <w:br/>
        <w:t>1 ذيل طبقات الحنابلة 2/389.</w:t>
      </w:r>
      <w:r>
        <w:rPr>
          <w:b/>
          <w:bCs/>
          <w:rtl/>
          <w:lang w:bidi="ar"/>
        </w:rPr>
        <w:br/>
        <w:t>2 الأعلام العلية ص 37.</w:t>
      </w:r>
    </w:p>
    <w:p w14:paraId="0F886915" w14:textId="77777777" w:rsidR="00511EE3" w:rsidRDefault="00511EE3">
      <w:pPr>
        <w:pStyle w:val="a3"/>
        <w:bidi/>
        <w:ind w:left="720"/>
        <w:jc w:val="right"/>
        <w:rPr>
          <w:b/>
          <w:bCs/>
          <w:i/>
          <w:iCs/>
          <w:color w:val="0000FF"/>
          <w:rtl/>
          <w:lang w:bidi="ar"/>
        </w:rPr>
      </w:pPr>
      <w:r>
        <w:rPr>
          <w:b/>
          <w:bCs/>
          <w:i/>
          <w:iCs/>
          <w:color w:val="0000FF"/>
          <w:rtl/>
          <w:lang w:bidi="ar"/>
        </w:rPr>
        <w:lastRenderedPageBreak/>
        <w:t>(1/69)</w:t>
      </w:r>
    </w:p>
    <w:p w14:paraId="7F3409B7" w14:textId="77777777" w:rsidR="00511EE3" w:rsidRDefault="00511EE3">
      <w:pPr>
        <w:bidi/>
        <w:ind w:left="720"/>
        <w:rPr>
          <w:b/>
          <w:bCs/>
          <w:rtl/>
          <w:lang w:bidi="ar"/>
        </w:rPr>
      </w:pPr>
      <w:r>
        <w:rPr>
          <w:rFonts w:hint="cs"/>
          <w:b/>
          <w:bCs/>
          <w:lang w:bidi="ar"/>
        </w:rPr>
        <w:pict w14:anchorId="5F15FFB5">
          <v:rect id="_x0000_i1092" style="width:394.55pt;height:1.5pt" o:hrpct="950" o:hralign="center" o:hrstd="t" o:hrnoshade="t" o:hr="t" fillcolor="navy" stroked="f"/>
        </w:pict>
      </w:r>
    </w:p>
    <w:p w14:paraId="0A65AF70" w14:textId="77777777" w:rsidR="00511EE3" w:rsidRPr="002D7D31" w:rsidRDefault="00511EE3">
      <w:pPr>
        <w:pStyle w:val="a3"/>
        <w:bidi/>
        <w:ind w:left="720"/>
        <w:rPr>
          <w:rFonts w:hint="cs"/>
          <w:b/>
          <w:bCs/>
          <w:i/>
          <w:iCs/>
          <w:color w:val="0000FF"/>
          <w:rtl/>
          <w:lang w:bidi="ar"/>
        </w:rPr>
      </w:pPr>
      <w:r>
        <w:rPr>
          <w:b/>
          <w:bCs/>
          <w:rtl/>
          <w:lang w:bidi="ar"/>
        </w:rPr>
        <w:t>أهل السنة في طرق إثبات الصانع، وعن سعة اطلاعه - رحمه الله - على أقوالهم، وعن ردِّه لتلك الجموع العظيمة الكثيرة، وفضحه لهم، وكشفه لعوارهم، فيقول: "وذكرنا عامّة طرائق أهل الأرض في إثبات الصانع؛ من المتكلمين والفلاسفة، وطرق الأنبياء صلوات الله عليهم، وما سلكه عامة نظّار الإسلام؛ من معتزلي، وكرّامي، وكلامي، وأشعري فيلسوف وغيرهم"1.</w:t>
      </w:r>
      <w:r>
        <w:rPr>
          <w:b/>
          <w:bCs/>
          <w:rtl/>
          <w:lang w:bidi="ar"/>
        </w:rPr>
        <w:br/>
        <w:t>ويقول - رحمه الله - لخصومه أثناء مناظرتهم له: "أنا أعلم كلّ بدعة حدثت في الإسلام، وأوّل من ابتدعها، وما كان سبب ابتداعها"2.</w:t>
      </w:r>
      <w:r>
        <w:rPr>
          <w:b/>
          <w:bCs/>
          <w:rtl/>
          <w:lang w:bidi="ar"/>
        </w:rPr>
        <w:br/>
        <w:t>وقد تمنّى بعض من ترجم لشيخ الإسلام - رحمه الله - أن لو جعل جهده في تفسير القرآن العظيم، وشرح السنة المطهرة، بدلاً من الإكثار من الردّ على أهل البدع والأهواء.</w:t>
      </w:r>
      <w:r>
        <w:rPr>
          <w:b/>
          <w:bCs/>
          <w:rtl/>
          <w:lang w:bidi="ar"/>
        </w:rPr>
        <w:br/>
        <w:t>يقول الصفدي - رحمه الله: "وضيّع الزمان في ردّه على النصارى، والرافضة، ومَنْ عاند الدين أو ناقضه. ولو تصدّى لشرح البخاري، أو لتفسير القرآن العظيم لقلّد أعناق أهل العلم بدرّ كلامه النظيم"3.</w:t>
      </w:r>
      <w:r>
        <w:rPr>
          <w:b/>
          <w:bCs/>
          <w:rtl/>
          <w:lang w:bidi="ar"/>
        </w:rPr>
        <w:br/>
        <w:t>وقد تقدّم لشيخ الإسلام - رحمه الله - كلام، كأنّه ردّ فيه على أشباه هذه التساؤلات، يقول فيه - رحمه الله تعالى: "فإنّ هذه القواعد المتعلقة بتقرير التوحيد، وحسم مادة الشرك والغلو، كلما تنوّع بيانها، ووضحت عباراتها، كان ذلك نوراً على نور، والله المستعان"4.</w:t>
      </w:r>
      <w:r>
        <w:rPr>
          <w:b/>
          <w:bCs/>
          <w:rtl/>
          <w:lang w:bidi="ar"/>
        </w:rPr>
        <w:br/>
        <w:t>__________</w:t>
      </w:r>
      <w:r>
        <w:rPr>
          <w:b/>
          <w:bCs/>
          <w:rtl/>
          <w:lang w:bidi="ar"/>
        </w:rPr>
        <w:br/>
        <w:t>1 الرد على المنطقيين ص 253.</w:t>
      </w:r>
      <w:r>
        <w:rPr>
          <w:b/>
          <w:bCs/>
          <w:rtl/>
          <w:lang w:bidi="ar"/>
        </w:rPr>
        <w:br/>
        <w:t>2 مجموع الفتاوى 3/184.</w:t>
      </w:r>
      <w:r>
        <w:rPr>
          <w:b/>
          <w:bCs/>
          <w:rtl/>
          <w:lang w:bidi="ar"/>
        </w:rPr>
        <w:br/>
        <w:t>3 الوافي بالوفيات للصفدي7/32.</w:t>
      </w:r>
      <w:r>
        <w:rPr>
          <w:b/>
          <w:bCs/>
          <w:rtl/>
          <w:lang w:bidi="ar"/>
        </w:rPr>
        <w:br/>
        <w:t>4 مجموع الفتاوى 1/313. وقد تقدمت هذه العبارة في ص 76.</w:t>
      </w:r>
    </w:p>
    <w:p w14:paraId="7A081C33" w14:textId="77777777" w:rsidR="00511EE3" w:rsidRDefault="00511EE3">
      <w:pPr>
        <w:pStyle w:val="a3"/>
        <w:bidi/>
        <w:ind w:left="720"/>
        <w:jc w:val="right"/>
        <w:rPr>
          <w:b/>
          <w:bCs/>
          <w:i/>
          <w:iCs/>
          <w:color w:val="0000FF"/>
          <w:rtl/>
          <w:lang w:bidi="ar"/>
        </w:rPr>
      </w:pPr>
      <w:r>
        <w:rPr>
          <w:b/>
          <w:bCs/>
          <w:i/>
          <w:iCs/>
          <w:color w:val="0000FF"/>
          <w:rtl/>
          <w:lang w:bidi="ar"/>
        </w:rPr>
        <w:t>(1/70)</w:t>
      </w:r>
    </w:p>
    <w:p w14:paraId="242EB96E" w14:textId="77777777" w:rsidR="00511EE3" w:rsidRDefault="00511EE3">
      <w:pPr>
        <w:bidi/>
        <w:ind w:left="720"/>
        <w:rPr>
          <w:b/>
          <w:bCs/>
          <w:rtl/>
          <w:lang w:bidi="ar"/>
        </w:rPr>
      </w:pPr>
      <w:r>
        <w:rPr>
          <w:rFonts w:hint="cs"/>
          <w:b/>
          <w:bCs/>
          <w:lang w:bidi="ar"/>
        </w:rPr>
        <w:pict w14:anchorId="69FFA4FC">
          <v:rect id="_x0000_i1093" style="width:394.55pt;height:1.5pt" o:hrpct="950" o:hralign="center" o:hrstd="t" o:hrnoshade="t" o:hr="t" fillcolor="navy" stroked="f"/>
        </w:pict>
      </w:r>
    </w:p>
    <w:p w14:paraId="2F8C6FD4" w14:textId="77777777" w:rsidR="00511EE3" w:rsidRPr="002D7D31" w:rsidRDefault="00511EE3">
      <w:pPr>
        <w:pStyle w:val="a3"/>
        <w:bidi/>
        <w:ind w:left="720"/>
        <w:rPr>
          <w:rFonts w:hint="cs"/>
          <w:b/>
          <w:bCs/>
          <w:i/>
          <w:iCs/>
          <w:color w:val="0000FF"/>
          <w:rtl/>
          <w:lang w:bidi="ar"/>
        </w:rPr>
      </w:pPr>
      <w:r>
        <w:rPr>
          <w:b/>
          <w:bCs/>
          <w:rtl/>
          <w:lang w:bidi="ar"/>
        </w:rPr>
        <w:t>وقد أجابَ الشيخُ - رحمه الله - تلميذَه البزار - رحمه الله - عن هذا الإشكال، حين سأل هذا الأخير شيخَه شيخ الإسلام - رحمه الله - عن سبب إكثاره من التأليف في الأصول، وقلّة تآليفه في العلوم الأخرى</w:t>
      </w:r>
      <w:r>
        <w:rPr>
          <w:b/>
          <w:bCs/>
          <w:rtl/>
          <w:lang w:bidi="ar"/>
        </w:rPr>
        <w:br/>
        <w:t xml:space="preserve">ومما قاله البزار: "ولقد أكثر - رضي الله عنه - التصنيف في الأصول، فضلاً عن غيره من بقية العلوم، فسألتُه عن سبب ذلك، والتمستُ منه تأليف نص في الفقه يجمع اختياراته وترجيحاته </w:t>
      </w:r>
      <w:r>
        <w:rPr>
          <w:b/>
          <w:bCs/>
          <w:rtl/>
          <w:lang w:bidi="ar"/>
        </w:rPr>
        <w:lastRenderedPageBreak/>
        <w:t>ليكون عمدة في الإفتاء، فقال لي ما معناه: الفروع أمرها قريب، ومتى قلّد المسلم فيها أحد العلماء المقلّدين، جاز له العمل بقوله ما لم يتيقّن خطأه. وأما الأصول: فإني رأيت أهل البدع والضلالات والأهواء؛ كالمتفلسفة، والباطنية، والملاحدة، والقائلين بوحدة الوجود، والدهرية، والقدرية، والنصيرية، والجهمية، والحلولية، والمعطلة، والمجسمة، والمشبهة، والراوندية، والكلابية، والسليمية1، وغيرهم من أهل البدع قد تجاذبوا فيها بأزمة الضلال، وبان لي أنّ كثيراً منهم إنما قصد إبطال الشريعة المقدسة المحمدية الظاهرة العلية على كلّ دين، وأن جمهورهم أوقع الناس في التشكيك في أصول دينهم. ولهذا قلّ أن سمعت أو رأيت معرضاً عن الكتاب والسنة، مقبلاً على مقالاتهم إلا وتزندق، أو صار على غير يقين في دينه واعتقاده. فلما رأيت الأمر على ذلك، بان لي أنه يجب على كلّ من يقدر على دفع شبهتهم وأباطيلهم، وقطع حجتهم وأضاليلهم أن يبذل جهده ليكشف رذائلهم، ويزيّف دلائلهم ذباً عن الملة الحنيفية، والسنة الصحيحة الجليّة. ولا واللهِ ما رأيت فيهم أحداً ممن صنّف في هذا الشأن وادّعى علوّ المقام، إلا وقد</w:t>
      </w:r>
      <w:r>
        <w:rPr>
          <w:b/>
          <w:bCs/>
          <w:rtl/>
          <w:lang w:bidi="ar"/>
        </w:rPr>
        <w:br/>
        <w:t>__________</w:t>
      </w:r>
      <w:r>
        <w:rPr>
          <w:b/>
          <w:bCs/>
          <w:rtl/>
          <w:lang w:bidi="ar"/>
        </w:rPr>
        <w:br/>
        <w:t>1 لعل المقصود بهم السالمية.</w:t>
      </w:r>
    </w:p>
    <w:p w14:paraId="39AADAB4" w14:textId="77777777" w:rsidR="00511EE3" w:rsidRDefault="00511EE3">
      <w:pPr>
        <w:pStyle w:val="a3"/>
        <w:bidi/>
        <w:ind w:left="720"/>
        <w:jc w:val="right"/>
        <w:rPr>
          <w:b/>
          <w:bCs/>
          <w:i/>
          <w:iCs/>
          <w:color w:val="0000FF"/>
          <w:rtl/>
          <w:lang w:bidi="ar"/>
        </w:rPr>
      </w:pPr>
      <w:r>
        <w:rPr>
          <w:b/>
          <w:bCs/>
          <w:i/>
          <w:iCs/>
          <w:color w:val="0000FF"/>
          <w:rtl/>
          <w:lang w:bidi="ar"/>
        </w:rPr>
        <w:t>(1/71)</w:t>
      </w:r>
    </w:p>
    <w:p w14:paraId="6A94F831" w14:textId="77777777" w:rsidR="00511EE3" w:rsidRDefault="00511EE3">
      <w:pPr>
        <w:bidi/>
        <w:ind w:left="720"/>
        <w:rPr>
          <w:b/>
          <w:bCs/>
          <w:rtl/>
          <w:lang w:bidi="ar"/>
        </w:rPr>
      </w:pPr>
      <w:r>
        <w:rPr>
          <w:rFonts w:hint="cs"/>
          <w:b/>
          <w:bCs/>
          <w:lang w:bidi="ar"/>
        </w:rPr>
        <w:pict w14:anchorId="0F693669">
          <v:rect id="_x0000_i1094" style="width:394.55pt;height:1.5pt" o:hrpct="950" o:hralign="center" o:hrstd="t" o:hrnoshade="t" o:hr="t" fillcolor="navy" stroked="f"/>
        </w:pict>
      </w:r>
    </w:p>
    <w:p w14:paraId="7002509B" w14:textId="77777777" w:rsidR="00511EE3" w:rsidRPr="002D7D31" w:rsidRDefault="00511EE3">
      <w:pPr>
        <w:pStyle w:val="a3"/>
        <w:bidi/>
        <w:ind w:left="720"/>
        <w:rPr>
          <w:rFonts w:hint="cs"/>
          <w:b/>
          <w:bCs/>
          <w:i/>
          <w:iCs/>
          <w:color w:val="0000FF"/>
          <w:rtl/>
          <w:lang w:bidi="ar"/>
        </w:rPr>
      </w:pPr>
      <w:r>
        <w:rPr>
          <w:b/>
          <w:bCs/>
          <w:rtl/>
          <w:lang w:bidi="ar"/>
        </w:rPr>
        <w:t>ساعد بمضمون كلامه في هدم قواعد دين الإسلام. وسبب ذلك: إعراضه عن الحقّ الواضح المبين، وعن ما جاءت به الرسل الكرام عن ربّ العالمين، واتباعه طرق الفلسفة في الاصطلاحات التي سموها بزعمهم حكميات وعقليات، وإنما هي جهالات وضلالات، وكونه التزمها معرضاً عن غيرها أصلاً ورأساً، فغلبت عليه حتى غطت على عقله السليم فتخبط حتى خبط فيها عشواء1، ولم يفرّق بين الحق والباطل. وإلا فالله أعظم لطفاً بعباده أن لا يجعل لهم عقلاً يقبل الحق ويثبته، ويبطل الباطل وينفيه. لكن عدم التوفيق، وغلبة الهوى أوقع من أوقع في الضلال. وقد جعل الله تعالى العقل السليم من الشوائب ميزاناً يزن به العبد الواردات فيفرّق به بين ما هو من قبيل الحقّ، وما هو من قبيل الباطل، ولم يبعث الله الرسل إلا إلى ذوي العقل، ولم يقع التكليف إلا مع وجوده. فكيف يقال إنه مخالف لبعض ما جاءت به الرسل الكرام عن الله تعالى. هذا باطلٌ قطعاً، يشهد له كلّ عقل سليم. لكن: {وَمَنْ لَمْ يَجْعَلِ اللَّهُ لَهُ نُوراً فَمَا لَهُ مِنْ نُور} ٍ [سورة النور، الآية 40] .قال الشيخ الإمام - قدس الله روحه -: فهذا ونحوه هو الذي أوجب أني صرفت جلّ همي إلى الأصول، وألزمني أن أوردت مقالاتهم، وأجبتُ عنها بما أنعم الله تعالى به من الأجوبة النقلية والعقلية"2.</w:t>
      </w:r>
      <w:r>
        <w:rPr>
          <w:b/>
          <w:bCs/>
          <w:rtl/>
          <w:lang w:bidi="ar"/>
        </w:rPr>
        <w:br/>
      </w:r>
      <w:r>
        <w:rPr>
          <w:b/>
          <w:bCs/>
          <w:rtl/>
          <w:lang w:bidi="ar"/>
        </w:rPr>
        <w:lastRenderedPageBreak/>
        <w:t>وهكذا نرى شيخ الإسلام - رحمه الله تعالى - قد أخذ على عاتقه، وأوجب على نفسه الكتابة في أصول الدين، والردّ على المخالفين.</w:t>
      </w:r>
      <w:r>
        <w:rPr>
          <w:b/>
          <w:bCs/>
          <w:rtl/>
          <w:lang w:bidi="ar"/>
        </w:rPr>
        <w:br/>
        <w:t>__________</w:t>
      </w:r>
      <w:r>
        <w:rPr>
          <w:b/>
          <w:bCs/>
          <w:rtl/>
          <w:lang w:bidi="ar"/>
        </w:rPr>
        <w:br/>
        <w:t>1 قال محقق ((الأعلام العلية)) في ح (1) : العشواء الناقة التي لا تبصر ليلاً، وهو مثل يضرب للذي لا يتبصر في أموره.</w:t>
      </w:r>
      <w:r>
        <w:rPr>
          <w:b/>
          <w:bCs/>
          <w:rtl/>
          <w:lang w:bidi="ar"/>
        </w:rPr>
        <w:br/>
        <w:t>2 الأعلام العلية ص 35-37.</w:t>
      </w:r>
    </w:p>
    <w:p w14:paraId="23DB3E3A" w14:textId="77777777" w:rsidR="00511EE3" w:rsidRDefault="00511EE3">
      <w:pPr>
        <w:pStyle w:val="a3"/>
        <w:bidi/>
        <w:ind w:left="720"/>
        <w:jc w:val="right"/>
        <w:rPr>
          <w:b/>
          <w:bCs/>
          <w:i/>
          <w:iCs/>
          <w:color w:val="0000FF"/>
          <w:rtl/>
          <w:lang w:bidi="ar"/>
        </w:rPr>
      </w:pPr>
      <w:r>
        <w:rPr>
          <w:b/>
          <w:bCs/>
          <w:i/>
          <w:iCs/>
          <w:color w:val="0000FF"/>
          <w:rtl/>
          <w:lang w:bidi="ar"/>
        </w:rPr>
        <w:t>(1/72)</w:t>
      </w:r>
    </w:p>
    <w:p w14:paraId="2CEEEA8C" w14:textId="77777777" w:rsidR="00511EE3" w:rsidRDefault="00511EE3">
      <w:pPr>
        <w:bidi/>
        <w:ind w:left="720"/>
        <w:rPr>
          <w:b/>
          <w:bCs/>
          <w:rtl/>
          <w:lang w:bidi="ar"/>
        </w:rPr>
      </w:pPr>
      <w:r>
        <w:rPr>
          <w:rFonts w:hint="cs"/>
          <w:b/>
          <w:bCs/>
          <w:lang w:bidi="ar"/>
        </w:rPr>
        <w:pict w14:anchorId="52590BF9">
          <v:rect id="_x0000_i1095" style="width:394.55pt;height:1.5pt" o:hrpct="950" o:hralign="center" o:hrstd="t" o:hrnoshade="t" o:hr="t" fillcolor="navy" stroked="f"/>
        </w:pict>
      </w:r>
    </w:p>
    <w:p w14:paraId="64A8CE88" w14:textId="77777777" w:rsidR="00511EE3" w:rsidRPr="002D7D31" w:rsidRDefault="00511EE3">
      <w:pPr>
        <w:pStyle w:val="a3"/>
        <w:bidi/>
        <w:ind w:left="720"/>
        <w:rPr>
          <w:rFonts w:hint="cs"/>
          <w:b/>
          <w:bCs/>
          <w:i/>
          <w:iCs/>
          <w:color w:val="0000FF"/>
          <w:rtl/>
          <w:lang w:bidi="ar"/>
        </w:rPr>
      </w:pPr>
      <w:r>
        <w:rPr>
          <w:b/>
          <w:bCs/>
          <w:rtl/>
          <w:lang w:bidi="ar"/>
        </w:rPr>
        <w:t>وكأنّه بذلك يُرشد من قدر على دفع شرّ المخالفين، وكشف خطرهم، ومحو شبهاتهم وباطلهم، أنّ هذا الصنيع واجب في حقه كذلك، للذب عن دين رب العالمين، ولنصرة سنة سيد المرسلين.</w:t>
      </w:r>
      <w:r>
        <w:rPr>
          <w:b/>
          <w:bCs/>
          <w:rtl/>
          <w:lang w:bidi="ar"/>
        </w:rPr>
        <w:br/>
        <w:t>ولم يقف الأمر عند الكتابة، بل طبّق الشيخ رحمه الله العقيدة عمليّاً، حين كسر عدداً من الأحجار التي كانت تُعبد من دون الله، وقطع أشجاراً كثيرة كان يُصرف لها شيء من العبادة.</w:t>
      </w:r>
      <w:r>
        <w:rPr>
          <w:b/>
          <w:bCs/>
          <w:rtl/>
          <w:lang w:bidi="ar"/>
        </w:rPr>
        <w:br/>
        <w:t>وقد تحققت فيه دعوة الإمام النووي لما دعا اللهَ قائلاً: "اللهم أقم لدينك رجلاً يكسر العمود المخلّق1، ويُخرّب القبر الذي في جيروت2"، فكان ذلك على يد شيخ الإسلام - رحمه الله3.</w:t>
      </w:r>
      <w:r>
        <w:rPr>
          <w:b/>
          <w:bCs/>
          <w:rtl/>
          <w:lang w:bidi="ar"/>
        </w:rPr>
        <w:br/>
        <w:t>المسألة السادسة: علماء توقعوا الذيوع والانتشار لكتب شيخ الإسلام - رحمه الله - بعد موته:</w:t>
      </w:r>
      <w:r>
        <w:rPr>
          <w:b/>
          <w:bCs/>
          <w:rtl/>
          <w:lang w:bidi="ar"/>
        </w:rPr>
        <w:br/>
        <w:t>مؤلفات شيخ الإسلام - رحمه الله - تعالى كتب الله لها الحفظ والانتشار.</w:t>
      </w:r>
      <w:r>
        <w:rPr>
          <w:b/>
          <w:bCs/>
          <w:rtl/>
          <w:lang w:bidi="ar"/>
        </w:rPr>
        <w:br/>
        <w:t>وها نحن الآن في القرن الخامس عشر الهجري، وقد مضى على وفاة شيخ الإسلام - رحمه الله تعالى - نحو سبعة قرون، ولا زالت - بفضل الله وتوفيقه -</w:t>
      </w:r>
      <w:r>
        <w:rPr>
          <w:b/>
          <w:bCs/>
          <w:rtl/>
          <w:lang w:bidi="ar"/>
        </w:rPr>
        <w:br/>
        <w:t>__________</w:t>
      </w:r>
      <w:r>
        <w:rPr>
          <w:b/>
          <w:bCs/>
          <w:rtl/>
          <w:lang w:bidi="ar"/>
        </w:rPr>
        <w:br/>
        <w:t>1 قال ابن كثير رحمه الله: (وفي هذا الشهر بعينه راح الشيخ تقي الدين ابن تيمية إلى المسجد النارنج وأمر أصحابه ومعهم حجارون يقطع صخرة كانت بنهر قلوط تزار وينذر لها فقطعها وأراح المسلمين منها ومن الشرك بها، فأزاح عن المسلمين شبهة كان شرها عظيماً. وبهذا وأمثاله حسدوه وأبرزوا له العداوة) . البداية والنهاية 14/36.</w:t>
      </w:r>
      <w:r>
        <w:rPr>
          <w:b/>
          <w:bCs/>
          <w:rtl/>
          <w:lang w:bidi="ar"/>
        </w:rPr>
        <w:br/>
        <w:t>2 قال ابن كثير رحمه الله: (وهو باب شرقي جامع دمشق لم ير باب أوسع ولا أعلى منه.. من عجائب الدنيا، وقد ذكرته العرب في أشعارها، وهو منسوب إلى ملك يقال له جيروت بن سعد. كان بناؤه قبل الخليل عليه السلام) . البداية والنهاية 14/253.</w:t>
      </w:r>
      <w:r>
        <w:rPr>
          <w:b/>
          <w:bCs/>
          <w:rtl/>
          <w:lang w:bidi="ar"/>
        </w:rPr>
        <w:br/>
        <w:t>3 انظر: أوراق مجموعة من حياة شيخ الإسلام رحمه الله ص 70-71.</w:t>
      </w:r>
    </w:p>
    <w:p w14:paraId="3B0810CC" w14:textId="77777777" w:rsidR="00511EE3" w:rsidRDefault="00511EE3">
      <w:pPr>
        <w:pStyle w:val="a3"/>
        <w:bidi/>
        <w:ind w:left="720"/>
        <w:jc w:val="right"/>
        <w:rPr>
          <w:b/>
          <w:bCs/>
          <w:i/>
          <w:iCs/>
          <w:color w:val="0000FF"/>
          <w:rtl/>
          <w:lang w:bidi="ar"/>
        </w:rPr>
      </w:pPr>
      <w:r>
        <w:rPr>
          <w:b/>
          <w:bCs/>
          <w:i/>
          <w:iCs/>
          <w:color w:val="0000FF"/>
          <w:rtl/>
          <w:lang w:bidi="ar"/>
        </w:rPr>
        <w:t>(1/73)</w:t>
      </w:r>
    </w:p>
    <w:p w14:paraId="3F793056" w14:textId="77777777" w:rsidR="00511EE3" w:rsidRDefault="00511EE3">
      <w:pPr>
        <w:bidi/>
        <w:ind w:left="720"/>
        <w:rPr>
          <w:b/>
          <w:bCs/>
          <w:rtl/>
          <w:lang w:bidi="ar"/>
        </w:rPr>
      </w:pPr>
      <w:r>
        <w:rPr>
          <w:rFonts w:hint="cs"/>
          <w:b/>
          <w:bCs/>
          <w:lang w:bidi="ar"/>
        </w:rPr>
        <w:lastRenderedPageBreak/>
        <w:pict w14:anchorId="3D2D2147">
          <v:rect id="_x0000_i1096" style="width:394.55pt;height:1.5pt" o:hrpct="950" o:hralign="center" o:hrstd="t" o:hrnoshade="t" o:hr="t" fillcolor="navy" stroked="f"/>
        </w:pict>
      </w:r>
    </w:p>
    <w:p w14:paraId="27401EFF" w14:textId="77777777" w:rsidR="00511EE3" w:rsidRPr="002D7D31" w:rsidRDefault="00511EE3">
      <w:pPr>
        <w:pStyle w:val="a3"/>
        <w:bidi/>
        <w:ind w:left="720"/>
        <w:rPr>
          <w:rFonts w:hint="cs"/>
          <w:b/>
          <w:bCs/>
          <w:i/>
          <w:iCs/>
          <w:color w:val="0000FF"/>
          <w:rtl/>
          <w:lang w:bidi="ar"/>
        </w:rPr>
      </w:pPr>
      <w:r>
        <w:rPr>
          <w:b/>
          <w:bCs/>
          <w:rtl/>
          <w:lang w:bidi="ar"/>
        </w:rPr>
        <w:t>مؤلفاته منتشرة، كثيرة مشتهرة، تنير الدرب للراغب في الهداية، وتوضّح السبيل للباحث عن الحقيقة.</w:t>
      </w:r>
      <w:r>
        <w:rPr>
          <w:b/>
          <w:bCs/>
          <w:rtl/>
          <w:lang w:bidi="ar"/>
        </w:rPr>
        <w:br/>
        <w:t>ولقد أوضح شيخ الإسلام - رحمه الله تعالى - في كتبه معتقدَ السلف، وطريقهم، ومنهجهم، بأقوى حجة، وأوضح برهان. فجزاه الله عن الإسلام والمسلمين خير الجزاء.</w:t>
      </w:r>
      <w:r>
        <w:rPr>
          <w:b/>
          <w:bCs/>
          <w:rtl/>
          <w:lang w:bidi="ar"/>
        </w:rPr>
        <w:br/>
        <w:t>ولقد كان تلاميذ الشيخ - رحمه الله - يتواصون فيما بينهم بالعناية بما كتب الشيخ، والنسخ عنه، والمحافظة عليه.</w:t>
      </w:r>
      <w:r>
        <w:rPr>
          <w:b/>
          <w:bCs/>
          <w:rtl/>
          <w:lang w:bidi="ar"/>
        </w:rPr>
        <w:br/>
        <w:t>فها هو ذا أحد تلاميذه، وهو الإمام أحمد بن مرّي الحنبلي يُرسل رسالة إلى تلاميذ شيخ الإسلام بعد موته، ويوصيهم بنسخ تآليفه من مسوداته، والاحتفاظ بها، ويبشرهم بالعاقبة الحسنة، ويُمّنيهم بأنّ هذه الكتب ستنتشر يوماً ما، ويذيع صيتها، فيقول - رحمه الله: "فإن يسر الله تعالى وأعان على هذه الأمور العظيمة صارت إن شاء الله مؤلفات شيخنا ذخيرة صالحة للإسلام وأهله، وخزانة عظيمة لمن يؤلف منها وينقل، وينصر الطريقة السلفية على قواعدها، ويستخرج ويختصر إلى آخر الدهر إن شاء الله تعالى. قال صلى الله عليه وسلم: "لا يزال الله يغرس في هذا الدين غرساً يستعملهم فيه بطاعة الله)) 1، وقال: "لا تزال طائفة من أمتي ظاهرين على الحق لا يضرهم من خذلهم ولا من خالفهم حتى تقوم الساعة"2. والله سبحانه وتعالى يقول في كتابه: {وَيَخْلُقُ مَا لا تَعْلَمُونَ} [النحل، 8] . وكما انتفع الشيخ بكلام الأئمة قبله، فكذلك ينتفع بكلامه من بعده - إن شاء الله تعالى. فاتبعوا</w:t>
      </w:r>
      <w:r>
        <w:rPr>
          <w:b/>
          <w:bCs/>
          <w:rtl/>
          <w:lang w:bidi="ar"/>
        </w:rPr>
        <w:br/>
        <w:t>__________</w:t>
      </w:r>
      <w:r>
        <w:rPr>
          <w:b/>
          <w:bCs/>
          <w:rtl/>
          <w:lang w:bidi="ar"/>
        </w:rPr>
        <w:br/>
        <w:t>1 رواه الإمام أحمد في المسند 4/200. وصححه الألباني في السلسلة الصحيحة</w:t>
      </w:r>
      <w:r>
        <w:rPr>
          <w:b/>
          <w:bCs/>
          <w:rtl/>
          <w:lang w:bidi="ar"/>
        </w:rPr>
        <w:br/>
        <w:t>5/2442، وفي صحيح الجامع 6/231.</w:t>
      </w:r>
      <w:r>
        <w:rPr>
          <w:b/>
          <w:bCs/>
          <w:rtl/>
          <w:lang w:bidi="ar"/>
        </w:rPr>
        <w:br/>
        <w:t>2 تقدم تخريجه ص 11.</w:t>
      </w:r>
    </w:p>
    <w:p w14:paraId="61F1E89D" w14:textId="77777777" w:rsidR="00511EE3" w:rsidRDefault="00511EE3">
      <w:pPr>
        <w:pStyle w:val="a3"/>
        <w:bidi/>
        <w:ind w:left="720"/>
        <w:jc w:val="right"/>
        <w:rPr>
          <w:b/>
          <w:bCs/>
          <w:i/>
          <w:iCs/>
          <w:color w:val="0000FF"/>
          <w:rtl/>
          <w:lang w:bidi="ar"/>
        </w:rPr>
      </w:pPr>
      <w:r>
        <w:rPr>
          <w:b/>
          <w:bCs/>
          <w:i/>
          <w:iCs/>
          <w:color w:val="0000FF"/>
          <w:rtl/>
          <w:lang w:bidi="ar"/>
        </w:rPr>
        <w:t>(1/74)</w:t>
      </w:r>
    </w:p>
    <w:p w14:paraId="1875AFEC" w14:textId="77777777" w:rsidR="00511EE3" w:rsidRDefault="00511EE3">
      <w:pPr>
        <w:bidi/>
        <w:ind w:left="720"/>
        <w:rPr>
          <w:b/>
          <w:bCs/>
          <w:rtl/>
          <w:lang w:bidi="ar"/>
        </w:rPr>
      </w:pPr>
      <w:r>
        <w:rPr>
          <w:rFonts w:hint="cs"/>
          <w:b/>
          <w:bCs/>
          <w:lang w:bidi="ar"/>
        </w:rPr>
        <w:pict w14:anchorId="0762881F">
          <v:rect id="_x0000_i1097" style="width:394.55pt;height:1.5pt" o:hrpct="950" o:hralign="center" o:hrstd="t" o:hrnoshade="t" o:hr="t" fillcolor="navy" stroked="f"/>
        </w:pict>
      </w:r>
    </w:p>
    <w:p w14:paraId="75EA9EE3" w14:textId="77777777" w:rsidR="00511EE3" w:rsidRPr="002D7D31" w:rsidRDefault="00511EE3">
      <w:pPr>
        <w:pStyle w:val="a3"/>
        <w:bidi/>
        <w:ind w:left="720"/>
        <w:rPr>
          <w:rFonts w:hint="cs"/>
          <w:b/>
          <w:bCs/>
          <w:i/>
          <w:iCs/>
          <w:color w:val="0000FF"/>
          <w:rtl/>
          <w:lang w:bidi="ar"/>
        </w:rPr>
      </w:pPr>
      <w:r>
        <w:rPr>
          <w:b/>
          <w:bCs/>
          <w:rtl/>
          <w:lang w:bidi="ar"/>
        </w:rPr>
        <w:t xml:space="preserve">أمر الله، واقصدوا رضى الله بجمع كل ما تقدرون عليه من أنواع المؤلفات الكبار، وأشتات المسائل الصغار، ومن نسخ الفتاوى المتفرقة، وسائر كلامه الذي قد مُلئ - ولله الحمد - من الفوائد، والفرائد، والشوارد. فأيقظوا الهمم، وبذلوا الأموال الكثيرة في تحصيل هذا المطلب العظيم الذي لا نظير له. فهذا هو الذي يلزمنا من حيث الأسباب والتمام على رب الأرباب، ومسبب الأسباب، وفاتح الأبواب، الذي يقيم دينه، وينصر كتابه، وسنة نبيه على الدوام، ويثبت </w:t>
      </w:r>
      <w:r>
        <w:rPr>
          <w:b/>
          <w:bCs/>
          <w:rtl/>
          <w:lang w:bidi="ar"/>
        </w:rPr>
        <w:lastRenderedPageBreak/>
        <w:t>من يؤهله لذلك من أنواع الخاص والعام. وكلٌّ مجزي في القيامة بعمله، وما ربّك بظلام للعبيد.</w:t>
      </w:r>
      <w:r>
        <w:rPr>
          <w:b/>
          <w:bCs/>
          <w:rtl/>
          <w:lang w:bidi="ar"/>
        </w:rPr>
        <w:br/>
        <w:t>وقد عُلم أن الإمام أحمد بن حنبل كان ينهى في حال حياته عن كتابة كلامه ليجمع القلوب على المادة الأصلية العظمى، ولما توفي استدرك أصحابه ذلك الأمر الكبير، فنقلوا علمه، وبيّنوا مقاصده، وشهروا فوائده، فانتصرت طريقته، واقتفيت آثاره، لأجل ذلك الوجود هو على هذه الصفة قديماً وحديثاً. فلا تيأسوا من قبول القلوب القريبة والبعيدة لكلام شيخنا، فإنه ولله الحمد مقبول طوعاً وكرهاً. وأين غايات قبول القلوب السليمة لكلماته، وتتبع الهمم النافذة لمباحثه وترجيحاته. ووالله إن شاء الله ليقيمنّ الله - سبحانه - لنصر هذا الكلام ونشره وتدوينه وتفهمه، واستخراج مقاصده، واستحسان عجائبه وغرائبه رجالاً هم إلى الآن في أصلاب آبائهم. وهذه سنة الحياة الجارية في عباده وبلاده. والذي وقع من هذه الأمور في الكون لا يحصى عدده غير الله - تعالى. ومن المعلوم أن البخاري مع جلالة قدره أُخرج طريداً ثم مات بعد ذلك غريباً، وعوضه الله - سبحانه - عن ذلك بما لا خطر في باله، ولا مرّ في خياله؛ من عكوف الهمم على كتابه، وشدة احتفالها به، وترجيحها له على جميع كتب السنن، وذلك لكمال صحته،</w:t>
      </w:r>
    </w:p>
    <w:p w14:paraId="44DE6679" w14:textId="77777777" w:rsidR="00511EE3" w:rsidRDefault="00511EE3">
      <w:pPr>
        <w:pStyle w:val="a3"/>
        <w:bidi/>
        <w:ind w:left="720"/>
        <w:jc w:val="right"/>
        <w:rPr>
          <w:b/>
          <w:bCs/>
          <w:i/>
          <w:iCs/>
          <w:color w:val="0000FF"/>
          <w:rtl/>
          <w:lang w:bidi="ar"/>
        </w:rPr>
      </w:pPr>
      <w:r>
        <w:rPr>
          <w:b/>
          <w:bCs/>
          <w:i/>
          <w:iCs/>
          <w:color w:val="0000FF"/>
          <w:rtl/>
          <w:lang w:bidi="ar"/>
        </w:rPr>
        <w:t>(1/75)</w:t>
      </w:r>
    </w:p>
    <w:p w14:paraId="230DFB1D" w14:textId="77777777" w:rsidR="00511EE3" w:rsidRDefault="00511EE3">
      <w:pPr>
        <w:bidi/>
        <w:ind w:left="720"/>
        <w:rPr>
          <w:b/>
          <w:bCs/>
          <w:rtl/>
          <w:lang w:bidi="ar"/>
        </w:rPr>
      </w:pPr>
      <w:r>
        <w:rPr>
          <w:rFonts w:hint="cs"/>
          <w:b/>
          <w:bCs/>
          <w:lang w:bidi="ar"/>
        </w:rPr>
        <w:pict w14:anchorId="6A0CD33E">
          <v:rect id="_x0000_i1098" style="width:394.55pt;height:1.5pt" o:hrpct="950" o:hralign="center" o:hrstd="t" o:hrnoshade="t" o:hr="t" fillcolor="navy" stroked="f"/>
        </w:pict>
      </w:r>
    </w:p>
    <w:p w14:paraId="6A674220" w14:textId="77777777" w:rsidR="00511EE3" w:rsidRPr="002D7D31" w:rsidRDefault="00511EE3">
      <w:pPr>
        <w:pStyle w:val="a3"/>
        <w:bidi/>
        <w:ind w:left="720"/>
        <w:rPr>
          <w:rFonts w:hint="cs"/>
          <w:b/>
          <w:bCs/>
          <w:i/>
          <w:iCs/>
          <w:color w:val="0000FF"/>
          <w:rtl/>
          <w:lang w:bidi="ar"/>
        </w:rPr>
      </w:pPr>
      <w:r>
        <w:rPr>
          <w:b/>
          <w:bCs/>
          <w:rtl/>
          <w:lang w:bidi="ar"/>
        </w:rPr>
        <w:t>وعظمة قدره، وحسن ترتيبه وجمعه، وجميل نية مؤلفه، وغير ذلك من الأسباب.</w:t>
      </w:r>
      <w:r>
        <w:rPr>
          <w:b/>
          <w:bCs/>
          <w:rtl/>
          <w:lang w:bidi="ar"/>
        </w:rPr>
        <w:br/>
        <w:t>ونحن نرجو أن يكون لمؤلفات شيخنا أبي العباس من هذه الوراثة الصالحة نصيب كثير - إن شاء الله تعالى؛ لأنه كان بنى جملة أموره على الكتاب والسنة ونصوص أئمة سلف الأمة، وكان يقصد تحرير الصحة بكل جهده، ويدفع الباطل بكل ما يقدر عليه، لا يهاب مخالفة أحد من الناس في نصر هذه الطريقة، وتبيين هذه الحقيقة، وتسهيل العبارات، وجمع أشتات المتفرقات، والنطق في مضايق الأبواب، بحقائق فصل الخطاب، ما ليس لأكثر المصنفين في أبواب مسائل أصول الدين وغيرها من مسائل المحققين؛ لأنه كان يجعل النقل الصحيح أصله وعمدته في جميع ما يبني عليه، ثم يعتضد بالعقليات الصحيحة التي توافق ذلك وبغيرها ويجتهد على دفع كلّ ما يُعارض ذلك من شبهة المعقولات، ويلتزم حلّ كل شبهة كلامية وفلسفية"1.</w:t>
      </w:r>
      <w:r>
        <w:rPr>
          <w:b/>
          <w:bCs/>
          <w:rtl/>
          <w:lang w:bidi="ar"/>
        </w:rPr>
        <w:br/>
        <w:t>وهذا عالمٌ آخر يُنادي بنسخ تآليف شيخ الإسلام من المسودات، والمحافظة عليها، ويبشر بأنها طريقٌ لإعادة مجد الإسلام، فيقول: (شجّعوا ابن القيم ينقل لكم ما كتبه شيخ الإسلام ابن تيمية؛ لأنه لا يعرف أحد أن يقرأ خطه سواه، وهو أعلم تلاميذه بكتبه وآثاره. واعلموا أنه سيصير لهذه الآثار شأن عظيم، وسبب لإعادة مجد الإسلام، وستكون مرجعاً في المستقبل لمعرفة الإسلام الصحيح"2.</w:t>
      </w:r>
      <w:r>
        <w:rPr>
          <w:b/>
          <w:bCs/>
          <w:rtl/>
          <w:lang w:bidi="ar"/>
        </w:rPr>
        <w:br/>
      </w:r>
      <w:r>
        <w:rPr>
          <w:b/>
          <w:bCs/>
          <w:rtl/>
          <w:lang w:bidi="ar"/>
        </w:rPr>
        <w:lastRenderedPageBreak/>
        <w:t>__________</w:t>
      </w:r>
      <w:r>
        <w:rPr>
          <w:b/>
          <w:bCs/>
          <w:rtl/>
          <w:lang w:bidi="ar"/>
        </w:rPr>
        <w:br/>
        <w:t>1 قطعة من مكتوب الشيخ الإمام أحمد بن مري - تحقيق محمد إبراهيم الشيباني - ص 16-18.</w:t>
      </w:r>
      <w:r>
        <w:rPr>
          <w:b/>
          <w:bCs/>
          <w:rtl/>
          <w:lang w:bidi="ar"/>
        </w:rPr>
        <w:br/>
        <w:t>2 المصدر نفسه.</w:t>
      </w:r>
    </w:p>
    <w:p w14:paraId="1660C77B" w14:textId="77777777" w:rsidR="00511EE3" w:rsidRDefault="00511EE3">
      <w:pPr>
        <w:pStyle w:val="a3"/>
        <w:bidi/>
        <w:ind w:left="720"/>
        <w:jc w:val="right"/>
        <w:rPr>
          <w:b/>
          <w:bCs/>
          <w:i/>
          <w:iCs/>
          <w:color w:val="0000FF"/>
          <w:rtl/>
          <w:lang w:bidi="ar"/>
        </w:rPr>
      </w:pPr>
      <w:r>
        <w:rPr>
          <w:b/>
          <w:bCs/>
          <w:i/>
          <w:iCs/>
          <w:color w:val="0000FF"/>
          <w:rtl/>
          <w:lang w:bidi="ar"/>
        </w:rPr>
        <w:t>(1/76)</w:t>
      </w:r>
    </w:p>
    <w:p w14:paraId="19D164D8" w14:textId="77777777" w:rsidR="00511EE3" w:rsidRDefault="00511EE3">
      <w:pPr>
        <w:bidi/>
        <w:ind w:left="720"/>
        <w:rPr>
          <w:b/>
          <w:bCs/>
          <w:rtl/>
          <w:lang w:bidi="ar"/>
        </w:rPr>
      </w:pPr>
      <w:r>
        <w:rPr>
          <w:rFonts w:hint="cs"/>
          <w:b/>
          <w:bCs/>
          <w:lang w:bidi="ar"/>
        </w:rPr>
        <w:pict w14:anchorId="0910E464">
          <v:rect id="_x0000_i1099" style="width:394.55pt;height:1.5pt" o:hrpct="950" o:hralign="center" o:hrstd="t" o:hrnoshade="t" o:hr="t" fillcolor="navy" stroked="f"/>
        </w:pict>
      </w:r>
    </w:p>
    <w:p w14:paraId="11167DED" w14:textId="77777777" w:rsidR="00511EE3" w:rsidRPr="002D7D31" w:rsidRDefault="00511EE3">
      <w:pPr>
        <w:pStyle w:val="a3"/>
        <w:bidi/>
        <w:ind w:left="720"/>
        <w:rPr>
          <w:rFonts w:hint="cs"/>
          <w:b/>
          <w:bCs/>
          <w:i/>
          <w:iCs/>
          <w:color w:val="0000FF"/>
          <w:rtl/>
          <w:lang w:bidi="ar"/>
        </w:rPr>
      </w:pPr>
      <w:r>
        <w:rPr>
          <w:b/>
          <w:bCs/>
          <w:rtl/>
          <w:lang w:bidi="ar"/>
        </w:rPr>
        <w:t>وهذا الحافظ ابن حجر - رحمه الله - يُثني على شيخ الإسلام ابن تيمية - رحمه الله - ويُشير إلى بقاء تصانيفه، وانتقال تواليفه إلى الأجيال القادمة، فيقول: (وتلقيبه بشيخ الإسلام باق إلى الآن على الألسنة الزكية، وسيستمر غداً ما كان بالأمس، ولا ينكر ذلك إلا من جهل مقداره، وتجنب الإنصاف"1.</w:t>
      </w:r>
      <w:r>
        <w:rPr>
          <w:b/>
          <w:bCs/>
          <w:rtl/>
          <w:lang w:bidi="ar"/>
        </w:rPr>
        <w:br/>
        <w:t>وقال الواسطي في رسالة إلى تلاميذ شيخ الإسلام - رحمه الله - يوصيهم بالشيخ وبعلمه، فيقول: (فاشكروا الله الذي أقام لكم في رأس السبعمائة من الهجرة من بيَّن لكم أعلام دينكم، وهداكم الله به وإيانا إلى نهج شريعته، وبيَّن لكم بهذا النور المحمدي ضلالات العباد وانحرافاتهم، فصرتم تعرفون الزائغ من المستقيم، والصحيح من السقيم، وأرجو أن تكونوا أنتم الطائفة المنصورة الذين لا يضرّهم من خذلهم ولا من خالفهم"2.</w:t>
      </w:r>
      <w:r>
        <w:rPr>
          <w:b/>
          <w:bCs/>
          <w:rtl/>
          <w:lang w:bidi="ar"/>
        </w:rPr>
        <w:br/>
        <w:t>وقال أحمد بن طرخان الملكاوي (ت 803 ?) عن شيخ الإسلام - رحمه الله: (فوالله إنّ الشيخ تقي الدين شيخ الإسلام لو دَرَوْا ما يقول لرجعوا إلى محبته وولائه"، وقال: (كلّ صاحب بدعة ومن ينتصر له لو ظهروا لا بدّ من خمودهم وتلاشي أمرهم. وهذا الشيخ تقي الدين ابن تيمية كلّما تقدّمت أيامه تظهر كراماته، ويكثر محبّوه وأصحابه"3.</w:t>
      </w:r>
      <w:r>
        <w:rPr>
          <w:b/>
          <w:bCs/>
          <w:rtl/>
          <w:lang w:bidi="ar"/>
        </w:rPr>
        <w:br/>
        <w:t>فتأمّل - يا رعاك الله - كلام هؤلاء الأئمة، وانظر بإمعان وإنصاف فيه، فتجد أنّها كانت فراسة صادقة، وحدساً صادقاً، وظنّاً صائباً، وبُعدَ نظرٍ في العواقب.</w:t>
      </w:r>
      <w:r>
        <w:rPr>
          <w:b/>
          <w:bCs/>
          <w:rtl/>
          <w:lang w:bidi="ar"/>
        </w:rPr>
        <w:br/>
        <w:t>__________</w:t>
      </w:r>
      <w:r>
        <w:rPr>
          <w:b/>
          <w:bCs/>
          <w:rtl/>
          <w:lang w:bidi="ar"/>
        </w:rPr>
        <w:br/>
        <w:t>1 تقريظ الحافظ ابن حجر على الرد الوافر - تحقيق محمد إبراهيم الشيباني، ص 12.</w:t>
      </w:r>
      <w:r>
        <w:rPr>
          <w:b/>
          <w:bCs/>
          <w:rtl/>
          <w:lang w:bidi="ar"/>
        </w:rPr>
        <w:br/>
        <w:t>2 التذكرة والاعتبار والانتصار للأبرار في الثناء على شيخ الإسلام والوصاية به ص 24.</w:t>
      </w:r>
      <w:r>
        <w:rPr>
          <w:b/>
          <w:bCs/>
          <w:rtl/>
          <w:lang w:bidi="ar"/>
        </w:rPr>
        <w:br/>
        <w:t>3 الرد الوافر لابن ناصر الدين الدمشقي ص 141.</w:t>
      </w:r>
    </w:p>
    <w:p w14:paraId="26E99D34" w14:textId="77777777" w:rsidR="00511EE3" w:rsidRDefault="00511EE3">
      <w:pPr>
        <w:pStyle w:val="a3"/>
        <w:bidi/>
        <w:ind w:left="720"/>
        <w:jc w:val="right"/>
        <w:rPr>
          <w:b/>
          <w:bCs/>
          <w:i/>
          <w:iCs/>
          <w:color w:val="0000FF"/>
          <w:rtl/>
          <w:lang w:bidi="ar"/>
        </w:rPr>
      </w:pPr>
      <w:r>
        <w:rPr>
          <w:b/>
          <w:bCs/>
          <w:i/>
          <w:iCs/>
          <w:color w:val="0000FF"/>
          <w:rtl/>
          <w:lang w:bidi="ar"/>
        </w:rPr>
        <w:t>(1/77)</w:t>
      </w:r>
    </w:p>
    <w:p w14:paraId="6B409EE4" w14:textId="77777777" w:rsidR="00511EE3" w:rsidRDefault="00511EE3">
      <w:pPr>
        <w:bidi/>
        <w:ind w:left="720"/>
        <w:rPr>
          <w:b/>
          <w:bCs/>
          <w:rtl/>
          <w:lang w:bidi="ar"/>
        </w:rPr>
      </w:pPr>
      <w:r>
        <w:rPr>
          <w:rFonts w:hint="cs"/>
          <w:b/>
          <w:bCs/>
          <w:lang w:bidi="ar"/>
        </w:rPr>
        <w:pict w14:anchorId="68169543">
          <v:rect id="_x0000_i1100" style="width:394.55pt;height:1.5pt" o:hrpct="950" o:hralign="center" o:hrstd="t" o:hrnoshade="t" o:hr="t" fillcolor="navy" stroked="f"/>
        </w:pict>
      </w:r>
    </w:p>
    <w:p w14:paraId="291C8A37" w14:textId="77777777" w:rsidR="00511EE3" w:rsidRPr="002D7D31" w:rsidRDefault="00511EE3">
      <w:pPr>
        <w:pStyle w:val="a3"/>
        <w:bidi/>
        <w:ind w:left="720"/>
        <w:rPr>
          <w:rFonts w:hint="cs"/>
          <w:b/>
          <w:bCs/>
          <w:i/>
          <w:iCs/>
          <w:color w:val="0000FF"/>
          <w:rtl/>
          <w:lang w:bidi="ar"/>
        </w:rPr>
      </w:pPr>
      <w:r>
        <w:rPr>
          <w:b/>
          <w:bCs/>
          <w:rtl/>
          <w:lang w:bidi="ar"/>
        </w:rPr>
        <w:lastRenderedPageBreak/>
        <w:t>فقد توقعوا أن يكتب الله لمؤلفات إمام الأئمة القبول، وأن ينتشر علمه في العرض والطول، وأن تحتاجه الأمة في حاضرها جيلاً إثر جيل، وأن يكون سبباً في رجعة الأجيال إلى المعتقد الأصيل.</w:t>
      </w:r>
      <w:r>
        <w:rPr>
          <w:b/>
          <w:bCs/>
          <w:rtl/>
          <w:lang w:bidi="ar"/>
        </w:rPr>
        <w:br/>
        <w:t>وقد صدقت توقعاتهم، فها نحن - بحمد الله - نحياها؛ فما دعوة الشيخ الإمام المجدد محمد بن عبد الوهاب إلا ثمرة من غرس شيخ الإسلام، خرجت شجرة طيبة في جزيرة العرب، وطاب غراسها، فآتت أكلها بإذن ربها، وتأسست دولة الإسلام على أصلها الثابت، وانتشر خيرها في الأرجاء، وعمّ في الربوع الرخاء، وانتشر العلم القائم على النور السلفي، وأُنشئت المؤسسات الصادرة عن هذا الينبوع الصافي.</w:t>
      </w:r>
      <w:r>
        <w:rPr>
          <w:b/>
          <w:bCs/>
          <w:rtl/>
          <w:lang w:bidi="ar"/>
        </w:rPr>
        <w:br/>
        <w:t>وما دور جامعتنا المباركة - الجامعة الإسلامية - عنّا ببعيد، فقد قامت على ذلك المنهج السلفي، واحتضنت أبناء العالم الإسلامي، وغذتهم بلبان العقيدة الصحيحة، فجزى الله القائمين عليها خير الجزاء.</w:t>
      </w:r>
      <w:r>
        <w:rPr>
          <w:b/>
          <w:bCs/>
          <w:rtl/>
          <w:lang w:bidi="ar"/>
        </w:rPr>
        <w:br/>
        <w:t>المسألة السابعة: الأيام الأخيرة لشيخ الإسلام، ووفاته:</w:t>
      </w:r>
      <w:r>
        <w:rPr>
          <w:b/>
          <w:bCs/>
          <w:rtl/>
          <w:lang w:bidi="ar"/>
        </w:rPr>
        <w:br/>
        <w:t>كان شيخ الإسلام - رحمه الله تعالى - عالماً عاملاً، نشر الدعوة بكلّ جدّ ونشاط، حتى جاء عام 718 ?، فمنعه السلطان فيه من الفتوى في مسألة الحلف بالطلاق بالتكفير، ثم عقد لهذا الغرض مجالس في سنة 719?، وحبس في سجن القلعة فترة، وانتهى الأمر بمنعه - بسبب فتواه - من الفتيا مطلقاً.</w:t>
      </w:r>
      <w:r>
        <w:rPr>
          <w:b/>
          <w:bCs/>
          <w:rtl/>
          <w:lang w:bidi="ar"/>
        </w:rPr>
        <w:br/>
        <w:t>ثم دبّر له أعداؤه مكيدة أخرى؛ إذ وشوا به للسلطان، وقالوا له: إنه يفتي بمنع السفر إلى قبور الأنبياء والصالحين، وأوهموا السلطان أنّ في ذلك تنقصاً للأنبياء والمرسلين، وتنقصهم كفر.</w:t>
      </w:r>
      <w:r>
        <w:rPr>
          <w:b/>
          <w:bCs/>
          <w:rtl/>
          <w:lang w:bidi="ar"/>
        </w:rPr>
        <w:br/>
        <w:t>وأفتى بذلك طائفة من أهل الأهواء؛ وهم ثمانية عشر نفساً، يرأسهم</w:t>
      </w:r>
    </w:p>
    <w:p w14:paraId="46EF1D59" w14:textId="77777777" w:rsidR="00511EE3" w:rsidRDefault="00511EE3">
      <w:pPr>
        <w:pStyle w:val="a3"/>
        <w:bidi/>
        <w:ind w:left="720"/>
        <w:jc w:val="right"/>
        <w:rPr>
          <w:b/>
          <w:bCs/>
          <w:i/>
          <w:iCs/>
          <w:color w:val="0000FF"/>
          <w:rtl/>
          <w:lang w:bidi="ar"/>
        </w:rPr>
      </w:pPr>
      <w:r>
        <w:rPr>
          <w:b/>
          <w:bCs/>
          <w:i/>
          <w:iCs/>
          <w:color w:val="0000FF"/>
          <w:rtl/>
          <w:lang w:bidi="ar"/>
        </w:rPr>
        <w:t>(1/78)</w:t>
      </w:r>
    </w:p>
    <w:p w14:paraId="5E45B01A" w14:textId="77777777" w:rsidR="00511EE3" w:rsidRDefault="00511EE3">
      <w:pPr>
        <w:bidi/>
        <w:ind w:left="720"/>
        <w:rPr>
          <w:b/>
          <w:bCs/>
          <w:rtl/>
          <w:lang w:bidi="ar"/>
        </w:rPr>
      </w:pPr>
      <w:r>
        <w:rPr>
          <w:rFonts w:hint="cs"/>
          <w:b/>
          <w:bCs/>
          <w:lang w:bidi="ar"/>
        </w:rPr>
        <w:pict w14:anchorId="45690960">
          <v:rect id="_x0000_i1101" style="width:394.55pt;height:1.5pt" o:hrpct="950" o:hralign="center" o:hrstd="t" o:hrnoshade="t" o:hr="t" fillcolor="navy" stroked="f"/>
        </w:pict>
      </w:r>
    </w:p>
    <w:p w14:paraId="3281CE4E" w14:textId="77777777" w:rsidR="00511EE3" w:rsidRPr="002D7D31" w:rsidRDefault="00511EE3">
      <w:pPr>
        <w:pStyle w:val="a3"/>
        <w:bidi/>
        <w:ind w:left="720"/>
        <w:rPr>
          <w:rFonts w:hint="cs"/>
          <w:b/>
          <w:bCs/>
          <w:i/>
          <w:iCs/>
          <w:color w:val="0000FF"/>
          <w:rtl/>
          <w:lang w:bidi="ar"/>
        </w:rPr>
      </w:pPr>
      <w:r>
        <w:rPr>
          <w:b/>
          <w:bCs/>
          <w:rtl/>
          <w:lang w:bidi="ar"/>
        </w:rPr>
        <w:t>القاضي الأخنائي المالكي، وأفتى قضاة مصر الأربعة بحبسه، فحبس بقلعة دمشق سنتين وأشهراً.</w:t>
      </w:r>
      <w:r>
        <w:rPr>
          <w:b/>
          <w:bCs/>
          <w:rtl/>
          <w:lang w:bidi="ar"/>
        </w:rPr>
        <w:br/>
        <w:t>وقد بقي - رحمه الله - في القلعة يكتب العلم، ويُصنّفه، ويُرسل إلى أصحابه الرسائل1.</w:t>
      </w:r>
      <w:r>
        <w:rPr>
          <w:b/>
          <w:bCs/>
          <w:rtl/>
          <w:lang w:bidi="ar"/>
        </w:rPr>
        <w:br/>
        <w:t>قال الحافظ ابن كثير - رحمه الله: (وفي يوم الاثنين تاسع جمادى الآخرة من عام 728?، أُخّر ما كان عند الشيخ تقي الدين بن تيمية من الكتب والأوراق والدواة والقلم، ومنع من الكتابة والمطالعة، وحملت كتبه في مستهل رجب إلى خزانة الكتب بالعادلية الكبيرة ... وكان سبب ذلك أنه أجاب لما كان ردّ عليه التقي ابن الأخنائي المالكي في مسألة الزيارة، فردّ عليه الشيخ تقي الدين واستجهله، وأعلمه أنه قليل البضاعة في العلم، فطلع الأخنائي إلى السلطان وشكاه، فرسم السلطان عند ذلك بإخراج ما عنده من ذلك"2.</w:t>
      </w:r>
      <w:r>
        <w:rPr>
          <w:b/>
          <w:bCs/>
          <w:rtl/>
          <w:lang w:bidi="ar"/>
        </w:rPr>
        <w:br/>
      </w:r>
      <w:r>
        <w:rPr>
          <w:b/>
          <w:bCs/>
          <w:rtl/>
          <w:lang w:bidi="ar"/>
        </w:rPr>
        <w:lastRenderedPageBreak/>
        <w:t>وقد حدّث ابن عبد الهادي عن حال شيخ الإسلام بعد إخراج ما عنده من الكتب، ومنعه من المطالعة والكتابة، فقال: (وأقبل الشيخ بعد إخراجها على العبادة والتلاوة والتذكر والتهجد حتى أتاه اليقين، وختم القرآن مدّة إقامته بالقلعة ثمانين أو إحدى وثمانين ختمة، انتهى في آخر ختمة إلى آخر: {اقْتَرَبَتِ السَّاعَةُ} .... وكانت مدة مرضه بضعة وعشرين يوماً. وأكثر الناس ما علموا بمرضه، فلم يفجأ الخلق إلا نعيه"3.</w:t>
      </w:r>
      <w:r>
        <w:rPr>
          <w:b/>
          <w:bCs/>
          <w:rtl/>
          <w:lang w:bidi="ar"/>
        </w:rPr>
        <w:br/>
        <w:t>__________</w:t>
      </w:r>
      <w:r>
        <w:rPr>
          <w:b/>
          <w:bCs/>
          <w:rtl/>
          <w:lang w:bidi="ar"/>
        </w:rPr>
        <w:br/>
        <w:t>1 انظر: شيخ الإسلام وجهوده في الحديث 1/38-39.</w:t>
      </w:r>
      <w:r>
        <w:rPr>
          <w:b/>
          <w:bCs/>
          <w:rtl/>
          <w:lang w:bidi="ar"/>
        </w:rPr>
        <w:br/>
        <w:t>2 البداية والنهاية 4/140. وانظر: العقود الدرية ص 363.</w:t>
      </w:r>
      <w:r>
        <w:rPr>
          <w:b/>
          <w:bCs/>
          <w:rtl/>
          <w:lang w:bidi="ar"/>
        </w:rPr>
        <w:br/>
        <w:t>3 العقود الدرية ص 368.</w:t>
      </w:r>
    </w:p>
    <w:p w14:paraId="38D45FA7" w14:textId="77777777" w:rsidR="00511EE3" w:rsidRDefault="00511EE3">
      <w:pPr>
        <w:pStyle w:val="a3"/>
        <w:bidi/>
        <w:ind w:left="720"/>
        <w:jc w:val="right"/>
        <w:rPr>
          <w:b/>
          <w:bCs/>
          <w:i/>
          <w:iCs/>
          <w:color w:val="0000FF"/>
          <w:rtl/>
          <w:lang w:bidi="ar"/>
        </w:rPr>
      </w:pPr>
      <w:r>
        <w:rPr>
          <w:b/>
          <w:bCs/>
          <w:i/>
          <w:iCs/>
          <w:color w:val="0000FF"/>
          <w:rtl/>
          <w:lang w:bidi="ar"/>
        </w:rPr>
        <w:t>(1/79)</w:t>
      </w:r>
    </w:p>
    <w:p w14:paraId="466650ED" w14:textId="77777777" w:rsidR="00511EE3" w:rsidRDefault="00511EE3">
      <w:pPr>
        <w:bidi/>
        <w:ind w:left="720"/>
        <w:rPr>
          <w:b/>
          <w:bCs/>
          <w:rtl/>
          <w:lang w:bidi="ar"/>
        </w:rPr>
      </w:pPr>
      <w:r>
        <w:rPr>
          <w:rFonts w:hint="cs"/>
          <w:b/>
          <w:bCs/>
          <w:lang w:bidi="ar"/>
        </w:rPr>
        <w:pict w14:anchorId="69998023">
          <v:rect id="_x0000_i1102" style="width:394.55pt;height:1.5pt" o:hrpct="950" o:hralign="center" o:hrstd="t" o:hrnoshade="t" o:hr="t" fillcolor="navy" stroked="f"/>
        </w:pict>
      </w:r>
    </w:p>
    <w:p w14:paraId="5E3B63F8" w14:textId="77777777" w:rsidR="00511EE3" w:rsidRPr="002D7D31" w:rsidRDefault="00511EE3">
      <w:pPr>
        <w:pStyle w:val="a3"/>
        <w:bidi/>
        <w:ind w:left="720"/>
        <w:rPr>
          <w:rFonts w:hint="cs"/>
          <w:b/>
          <w:bCs/>
          <w:i/>
          <w:iCs/>
          <w:color w:val="0000FF"/>
          <w:rtl/>
          <w:lang w:bidi="ar"/>
        </w:rPr>
      </w:pPr>
      <w:r>
        <w:rPr>
          <w:b/>
          <w:bCs/>
          <w:rtl/>
          <w:lang w:bidi="ar"/>
        </w:rPr>
        <w:t>قال البزار - رحمه الله - عن آخر أيامه، ووفاته: (ثم إن الشيخ - رضي الله عنه - بقي إلى ليلة الاثنين والعشرين من ذي القعدة الحرام، وتوفي إلى رحمة الله تعالى ورضوانه في بكرة ذلك اليوم، وذلك في سنة ثمان وعشرين وسبع مائة، وهو على حاله مجاهداً في ذات الله، صابراً، محتسباً، لم يجبن، ولم يهلع، ولم يضعف، ولم يتتعتع، بل كان - رضي الله عنه - إلى حين وفاته مشتغلاً بالله عن جميع ما سواه. قالوا: فما هو إلا أن سمع الناس بموته، فلم يبق في دمشق من يستطيع المجيء للصلاة عليه وأراده إلا حضر لذلك، وتفرغ له، حتى غلقت الأسواق بدمشق، وعطلت معايشها حينئذ، وحصل للناس بمصابه أمر شغلهم عن غالب أمورهم وأسبابهم، وخرج الأمراء والرؤساء والعلماء والفقهاء والأتراك والأجناد والرجال والنساء والصبيان من الخواص والعوام.</w:t>
      </w:r>
      <w:r>
        <w:rPr>
          <w:b/>
          <w:bCs/>
          <w:rtl/>
          <w:lang w:bidi="ar"/>
        </w:rPr>
        <w:br/>
        <w:t>قالوا: ولم يتخلف أحد من غالب الناس فيما أعلم، إلا ثلاثة أنفس كانوا قد اشتهروا بمعاندته، فاختفوا من الناس خوفاً على أنفسهم، بحيث غلب على ظنهم أنهم متى خرجوا رجمهم الناس فأهلكوهم"1.</w:t>
      </w:r>
      <w:r>
        <w:rPr>
          <w:b/>
          <w:bCs/>
          <w:rtl/>
          <w:lang w:bidi="ar"/>
        </w:rPr>
        <w:br/>
        <w:t>وقد صُلي على شيخ الإسلام - رحمه الله - صلاة الغائب في غالب أمصار المسلمين، فما من مصر وصلهم خبر موته، إلا وصلوا عليه صلاة الغائب2.</w:t>
      </w:r>
      <w:r>
        <w:rPr>
          <w:b/>
          <w:bCs/>
          <w:rtl/>
          <w:lang w:bidi="ar"/>
        </w:rPr>
        <w:br/>
        <w:t>وقد ذكر الحافظ ابن كثير أنّه صُلّي عليه في المدينة النبوية في يوم الجمعة آخر شهر ربيع الآخر من سنة 729?؛ أي بعد قرابة خمسة أشهر من وفاته - رحمه الله3.</w:t>
      </w:r>
      <w:r>
        <w:rPr>
          <w:b/>
          <w:bCs/>
          <w:rtl/>
          <w:lang w:bidi="ar"/>
        </w:rPr>
        <w:br/>
        <w:t>__________</w:t>
      </w:r>
      <w:r>
        <w:rPr>
          <w:b/>
          <w:bCs/>
          <w:rtl/>
          <w:lang w:bidi="ar"/>
        </w:rPr>
        <w:br/>
        <w:t>1 الأعلام العلية ص 84-85.</w:t>
      </w:r>
      <w:r>
        <w:rPr>
          <w:b/>
          <w:bCs/>
          <w:rtl/>
          <w:lang w:bidi="ar"/>
        </w:rPr>
        <w:br/>
      </w:r>
      <w:r>
        <w:rPr>
          <w:b/>
          <w:bCs/>
          <w:rtl/>
          <w:lang w:bidi="ar"/>
        </w:rPr>
        <w:lastRenderedPageBreak/>
        <w:t>2 انظر: الأعلام العلية للبزار ص 87.</w:t>
      </w:r>
      <w:r>
        <w:rPr>
          <w:b/>
          <w:bCs/>
          <w:rtl/>
          <w:lang w:bidi="ar"/>
        </w:rPr>
        <w:br/>
        <w:t>3 انظر: البداية والنهاية 14/149.</w:t>
      </w:r>
    </w:p>
    <w:p w14:paraId="27771310" w14:textId="77777777" w:rsidR="00511EE3" w:rsidRDefault="00511EE3">
      <w:pPr>
        <w:pStyle w:val="a3"/>
        <w:bidi/>
        <w:ind w:left="720"/>
        <w:jc w:val="right"/>
        <w:rPr>
          <w:b/>
          <w:bCs/>
          <w:i/>
          <w:iCs/>
          <w:color w:val="0000FF"/>
          <w:rtl/>
          <w:lang w:bidi="ar"/>
        </w:rPr>
      </w:pPr>
      <w:r>
        <w:rPr>
          <w:b/>
          <w:bCs/>
          <w:i/>
          <w:iCs/>
          <w:color w:val="0000FF"/>
          <w:rtl/>
          <w:lang w:bidi="ar"/>
        </w:rPr>
        <w:t>(1/80)</w:t>
      </w:r>
    </w:p>
    <w:p w14:paraId="1E230ADB" w14:textId="77777777" w:rsidR="00511EE3" w:rsidRDefault="00511EE3">
      <w:pPr>
        <w:bidi/>
        <w:ind w:left="720"/>
        <w:rPr>
          <w:b/>
          <w:bCs/>
          <w:rtl/>
          <w:lang w:bidi="ar"/>
        </w:rPr>
      </w:pPr>
      <w:r>
        <w:rPr>
          <w:rFonts w:hint="cs"/>
          <w:b/>
          <w:bCs/>
          <w:lang w:bidi="ar"/>
        </w:rPr>
        <w:pict w14:anchorId="40D5BDDE">
          <v:rect id="_x0000_i1103" style="width:394.55pt;height:1.5pt" o:hrpct="950" o:hralign="center" o:hrstd="t" o:hrnoshade="t" o:hr="t" fillcolor="navy" stroked="f"/>
        </w:pict>
      </w:r>
    </w:p>
    <w:p w14:paraId="41643652" w14:textId="77777777" w:rsidR="00511EE3" w:rsidRPr="002D7D31" w:rsidRDefault="00511EE3">
      <w:pPr>
        <w:pStyle w:val="a3"/>
        <w:bidi/>
        <w:ind w:left="720"/>
        <w:rPr>
          <w:rFonts w:hint="cs"/>
          <w:b/>
          <w:bCs/>
          <w:i/>
          <w:iCs/>
          <w:color w:val="0000FF"/>
          <w:rtl/>
          <w:lang w:bidi="ar"/>
        </w:rPr>
      </w:pPr>
      <w:r>
        <w:rPr>
          <w:b/>
          <w:bCs/>
          <w:rtl/>
          <w:lang w:bidi="ar"/>
        </w:rPr>
        <w:t>وهكذا عاش شيخ الإسلام - رحمه الله - سبعةً وستين عاماً حافلة بالجهاد، والنصح للعباد.</w:t>
      </w:r>
      <w:r>
        <w:rPr>
          <w:b/>
          <w:bCs/>
          <w:rtl/>
          <w:lang w:bidi="ar"/>
        </w:rPr>
        <w:br/>
        <w:t>وقد ذهب من كاد له وحسده، ونسي الناس من مكر به ورصد له، وبقي علم الشيخ - رحمه الله - وبقيت آثاره، وستستمرّ - إن شاء الله - يُنهل من معينها إلى أن يرث الله الأرض ومن عليها.</w:t>
      </w:r>
      <w:r>
        <w:rPr>
          <w:b/>
          <w:bCs/>
          <w:rtl/>
          <w:lang w:bidi="ar"/>
        </w:rPr>
        <w:br/>
        <w:t>رحم الله شيخ الإسلام رحمة واسعة، وجزاه أحسن الجزاء عمّا ترك للمسلمين من علوم نافعة، وأجزل له المثوبة يوم الدين، ونفعنا بعلمه، ووفقنا لسلوك منهج المتقين.</w:t>
      </w:r>
      <w:r>
        <w:rPr>
          <w:b/>
          <w:bCs/>
          <w:rtl/>
          <w:lang w:bidi="ar"/>
        </w:rPr>
        <w:br/>
        <w:t>ورحم الله القائل فيه:</w:t>
      </w:r>
      <w:r>
        <w:rPr>
          <w:b/>
          <w:bCs/>
          <w:rtl/>
          <w:lang w:bidi="ar"/>
        </w:rPr>
        <w:br/>
        <w:t>فالله يوسعه برّاً ويشكر ما ... أبدى لنا معشر القرآن والسنن1.</w:t>
      </w:r>
      <w:r>
        <w:rPr>
          <w:b/>
          <w:bCs/>
          <w:rtl/>
          <w:lang w:bidi="ar"/>
        </w:rPr>
        <w:br/>
        <w:t>والحمد لله رب العالمين، والصلاة والسلام على نبيّنا محمد وآله وصحبه أجمعين.</w:t>
      </w:r>
      <w:r>
        <w:rPr>
          <w:b/>
          <w:bCs/>
          <w:rtl/>
          <w:lang w:bidi="ar"/>
        </w:rPr>
        <w:br/>
        <w:t>__________</w:t>
      </w:r>
      <w:r>
        <w:rPr>
          <w:b/>
          <w:bCs/>
          <w:rtl/>
          <w:lang w:bidi="ar"/>
        </w:rPr>
        <w:br/>
        <w:t>1 انظر: مقدمة منهاج السنة النبوية 1/58.</w:t>
      </w:r>
    </w:p>
    <w:p w14:paraId="3C84BB8F" w14:textId="77777777" w:rsidR="00511EE3" w:rsidRDefault="00511EE3">
      <w:pPr>
        <w:pStyle w:val="a3"/>
        <w:bidi/>
        <w:ind w:left="720"/>
        <w:jc w:val="right"/>
        <w:rPr>
          <w:b/>
          <w:bCs/>
          <w:i/>
          <w:iCs/>
          <w:color w:val="0000FF"/>
          <w:rtl/>
          <w:lang w:bidi="ar"/>
        </w:rPr>
      </w:pPr>
      <w:r>
        <w:rPr>
          <w:b/>
          <w:bCs/>
          <w:i/>
          <w:iCs/>
          <w:color w:val="0000FF"/>
          <w:rtl/>
          <w:lang w:bidi="ar"/>
        </w:rPr>
        <w:t>(1/81)</w:t>
      </w:r>
    </w:p>
    <w:p w14:paraId="4B1C39A3" w14:textId="77777777" w:rsidR="00511EE3" w:rsidRDefault="00511EE3">
      <w:pPr>
        <w:bidi/>
        <w:ind w:left="720"/>
        <w:rPr>
          <w:b/>
          <w:bCs/>
          <w:rtl/>
          <w:lang w:bidi="ar"/>
        </w:rPr>
      </w:pPr>
      <w:r>
        <w:rPr>
          <w:rFonts w:hint="cs"/>
          <w:b/>
          <w:bCs/>
          <w:lang w:bidi="ar"/>
        </w:rPr>
        <w:pict w14:anchorId="62E1D0DA">
          <v:rect id="_x0000_i1104" style="width:394.55pt;height:1.5pt" o:hrpct="950" o:hralign="center" o:hrstd="t" o:hrnoshade="t" o:hr="t" fillcolor="navy" stroked="f"/>
        </w:pict>
      </w:r>
    </w:p>
    <w:p w14:paraId="14DBF025" w14:textId="77777777" w:rsidR="00511EE3" w:rsidRPr="002D7D31" w:rsidRDefault="00511EE3">
      <w:pPr>
        <w:pStyle w:val="a3"/>
        <w:bidi/>
        <w:ind w:left="720"/>
        <w:rPr>
          <w:rFonts w:hint="cs"/>
          <w:b/>
          <w:bCs/>
          <w:i/>
          <w:iCs/>
          <w:color w:val="0000FF"/>
          <w:rtl/>
          <w:lang w:bidi="ar"/>
        </w:rPr>
      </w:pPr>
      <w:r>
        <w:rPr>
          <w:b/>
          <w:bCs/>
          <w:color w:val="800000"/>
          <w:rtl/>
          <w:lang w:bidi="ar"/>
        </w:rPr>
        <w:t>المبحث الثالث: دراسة الكتاب</w:t>
      </w:r>
      <w:r>
        <w:rPr>
          <w:b/>
          <w:bCs/>
          <w:rtl/>
          <w:lang w:bidi="ar"/>
        </w:rPr>
        <w:br/>
      </w:r>
      <w:r>
        <w:rPr>
          <w:b/>
          <w:bCs/>
          <w:color w:val="800000"/>
          <w:rtl/>
          <w:lang w:bidi="ar"/>
        </w:rPr>
        <w:t>المطلب الأول: التعريف بالكتاب</w:t>
      </w:r>
      <w:r>
        <w:rPr>
          <w:b/>
          <w:bCs/>
          <w:rtl/>
          <w:lang w:bidi="ar"/>
        </w:rPr>
        <w:br/>
        <w:t>...</w:t>
      </w:r>
      <w:r>
        <w:rPr>
          <w:b/>
          <w:bCs/>
          <w:rtl/>
          <w:lang w:bidi="ar"/>
        </w:rPr>
        <w:br/>
        <w:t>المطلب الأول: التعريف بالكتاب.</w:t>
      </w:r>
      <w:r>
        <w:rPr>
          <w:b/>
          <w:bCs/>
          <w:rtl/>
          <w:lang w:bidi="ar"/>
        </w:rPr>
        <w:br/>
        <w:t>كتاب ("النبوات)) يبحث في طرق إثبات النبوة، والمعجزة، والكرامة، والفرق بينها وبين خوارق العادات، وفق معتقد أهل السنة والجماعة.</w:t>
      </w:r>
      <w:r>
        <w:rPr>
          <w:b/>
          <w:bCs/>
          <w:rtl/>
          <w:lang w:bidi="ar"/>
        </w:rPr>
        <w:br/>
        <w:t>وفيه ردّ على المخالفين في هذا الباب؛ من أشعرية، ومعتزلة، وفلاسفة، مع ذكر مذاهبهم، وبيان أدلتهم.</w:t>
      </w:r>
      <w:r>
        <w:rPr>
          <w:b/>
          <w:bCs/>
          <w:rtl/>
          <w:lang w:bidi="ar"/>
        </w:rPr>
        <w:br/>
        <w:t>وقد فصّل شيخ الإسلام - رحمه الله - فيه القول، وأطال النفس:</w:t>
      </w:r>
      <w:r>
        <w:rPr>
          <w:b/>
          <w:bCs/>
          <w:rtl/>
          <w:lang w:bidi="ar"/>
        </w:rPr>
        <w:br/>
        <w:t>فَعَرَضَ أقوال الأشاعرة بالتفصيل، وردّ عليها.</w:t>
      </w:r>
      <w:r>
        <w:rPr>
          <w:b/>
          <w:bCs/>
          <w:rtl/>
          <w:lang w:bidi="ar"/>
        </w:rPr>
        <w:br/>
        <w:t xml:space="preserve">واهتمّ حين عَرْضِه لأقوال الأشاعرة، بأقوال الشخصية الثانية في المذهب الأشعري، ألا وهو </w:t>
      </w:r>
      <w:r>
        <w:rPr>
          <w:b/>
          <w:bCs/>
          <w:rtl/>
          <w:lang w:bidi="ar"/>
        </w:rPr>
        <w:lastRenderedPageBreak/>
        <w:t>القاضي أبو بكر الباقلاني، حيث انتقده في كتابه ((البيان)) ، وردّ على أقواله، وناقشها، ومحّصها، وبيَّن مجانبتها للصواب، وكرَّ على ما بُنيت عليه هذه الأقوال من قواعد فنسفها نسفاً، ووضّح لازمها، والنتيجة التي تفضي إليها، محذّراً بذلك منها ومن اعتقادها.</w:t>
      </w:r>
      <w:r>
        <w:rPr>
          <w:b/>
          <w:bCs/>
          <w:rtl/>
          <w:lang w:bidi="ar"/>
        </w:rPr>
        <w:br/>
        <w:t>وكتاب ((النبوات)) لم يقتصر على مباحث النبوات، والفروق بين المعجزة والكرامة، وبين ما يظهر على أيدي السحرة والكهان وأمثالهم من خوارق. بل كما هي عادة شيخ الإسلام - رحمه الله، كان يردّ على الخصوم،</w:t>
      </w:r>
    </w:p>
    <w:p w14:paraId="54986B52" w14:textId="77777777" w:rsidR="00511EE3" w:rsidRDefault="00511EE3">
      <w:pPr>
        <w:pStyle w:val="a3"/>
        <w:bidi/>
        <w:ind w:left="720"/>
        <w:jc w:val="right"/>
        <w:rPr>
          <w:b/>
          <w:bCs/>
          <w:i/>
          <w:iCs/>
          <w:color w:val="0000FF"/>
          <w:rtl/>
          <w:lang w:bidi="ar"/>
        </w:rPr>
      </w:pPr>
      <w:r>
        <w:rPr>
          <w:b/>
          <w:bCs/>
          <w:i/>
          <w:iCs/>
          <w:color w:val="0000FF"/>
          <w:rtl/>
          <w:lang w:bidi="ar"/>
        </w:rPr>
        <w:t>(1/83)</w:t>
      </w:r>
    </w:p>
    <w:p w14:paraId="765A053F" w14:textId="77777777" w:rsidR="00511EE3" w:rsidRDefault="00511EE3">
      <w:pPr>
        <w:bidi/>
        <w:ind w:left="720"/>
        <w:rPr>
          <w:b/>
          <w:bCs/>
          <w:rtl/>
          <w:lang w:bidi="ar"/>
        </w:rPr>
      </w:pPr>
      <w:r>
        <w:rPr>
          <w:rFonts w:hint="cs"/>
          <w:b/>
          <w:bCs/>
          <w:lang w:bidi="ar"/>
        </w:rPr>
        <w:pict w14:anchorId="0C1627EB">
          <v:rect id="_x0000_i1105" style="width:394.55pt;height:1.5pt" o:hrpct="950" o:hralign="center" o:hrstd="t" o:hrnoshade="t" o:hr="t" fillcolor="navy" stroked="f"/>
        </w:pict>
      </w:r>
    </w:p>
    <w:p w14:paraId="768847A1" w14:textId="77777777" w:rsidR="00511EE3" w:rsidRPr="002D7D31" w:rsidRDefault="00511EE3">
      <w:pPr>
        <w:pStyle w:val="a3"/>
        <w:bidi/>
        <w:ind w:left="720"/>
        <w:rPr>
          <w:rFonts w:hint="cs"/>
          <w:b/>
          <w:bCs/>
          <w:i/>
          <w:iCs/>
          <w:color w:val="0000FF"/>
          <w:rtl/>
          <w:lang w:bidi="ar"/>
        </w:rPr>
      </w:pPr>
      <w:r>
        <w:rPr>
          <w:b/>
          <w:bCs/>
          <w:rtl/>
          <w:lang w:bidi="ar"/>
        </w:rPr>
        <w:t>ويُبيِّن المضائق والمزالق التي أودت بهم إليها أقوالهم الباطلة، ويوضّح المآزق التي أوقعتهم بها أصولهم الهابطة النازلة.</w:t>
      </w:r>
      <w:r>
        <w:rPr>
          <w:b/>
          <w:bCs/>
          <w:rtl/>
          <w:lang w:bidi="ar"/>
        </w:rPr>
        <w:br/>
        <w:t>ومن طريقته - رحمه الله - ومنهجه: أنه إذا تعرض لنقد قول ما، أو ناقش مسألة ما، فإنه لا يردّ عليها مباشرة، وإنّما يُنقّب عن الأصول التي قامت عليها، والأسس التي صدرت عنها.</w:t>
      </w:r>
      <w:r>
        <w:rPr>
          <w:b/>
          <w:bCs/>
          <w:rtl/>
          <w:lang w:bidi="ar"/>
        </w:rPr>
        <w:br/>
        <w:t>وقد نبّه شيخ الإسلام - رحمه الله - إلى أنّ أقوال أهل البدع التي التزموها، وخالفوا فيها الرسول، سببها ما أصلوه من أصول عقلية قياسيّة مخالفة لأصول الرسول.</w:t>
      </w:r>
      <w:r>
        <w:rPr>
          <w:b/>
          <w:bCs/>
          <w:rtl/>
          <w:lang w:bidi="ar"/>
        </w:rPr>
        <w:br/>
        <w:t>فكان هدم هذه الأصول هو غايته، ودكّها وما بني عليها من أقوال ومسائل منتهى أُمنيّته.</w:t>
      </w:r>
      <w:r>
        <w:rPr>
          <w:b/>
          <w:bCs/>
          <w:rtl/>
          <w:lang w:bidi="ar"/>
        </w:rPr>
        <w:br/>
        <w:t>لذلك نراه يُجهز عليها، ويُدفّف عليها، ويُرسل عليها سهاماً صدرت عن بحر علمه الزاخر، فلا تقف في مواجهته، وينقلب أصحابها ما بين خائب وخاسر.</w:t>
      </w:r>
      <w:r>
        <w:rPr>
          <w:b/>
          <w:bCs/>
          <w:rtl/>
          <w:lang w:bidi="ar"/>
        </w:rPr>
        <w:br/>
        <w:t>ويورد عليها من الأدلة ما يكون سبباً في إبطالها، وبيان مجانبتها للصواب، ومخالفتها لأقوال السلف الصالح، ومجانبتها لفهوم ذوي الألباب.</w:t>
      </w:r>
      <w:r>
        <w:rPr>
          <w:b/>
          <w:bCs/>
          <w:rtl/>
          <w:lang w:bidi="ar"/>
        </w:rPr>
        <w:br/>
        <w:t>ومن المسائل التي تعرّض لها الشيخ - رحمه الله - في هذا الكتاب: مسألة أنّ الرسول صلى الله عليه وسلم قد بيَّن أصول الدين، وأنّ الأدلة العقلية الصريحة لا تُعارض الأدلة النقلية الصحيحة.</w:t>
      </w:r>
      <w:r>
        <w:rPr>
          <w:b/>
          <w:bCs/>
          <w:rtl/>
          <w:lang w:bidi="ar"/>
        </w:rPr>
        <w:br/>
        <w:t>وقد انتقد الشيخ - رحمه الله - أصول المبتدعة الشهيرة، التي اتفقوا عليها؛ مثل دليل الأعراض وحدوث الأجسام، وبيَّن أنّها لا وزن لها في ميزان الشرع، بل هي تافهة حقيرة.</w:t>
      </w:r>
      <w:r>
        <w:rPr>
          <w:b/>
          <w:bCs/>
          <w:rtl/>
          <w:lang w:bidi="ar"/>
        </w:rPr>
        <w:br/>
        <w:t>وتكلّم عن أقوالهم في بقاء المادة، وردّ على من يقول بعدم فنائها.</w:t>
      </w:r>
    </w:p>
    <w:p w14:paraId="6530F488" w14:textId="77777777" w:rsidR="00511EE3" w:rsidRDefault="00511EE3">
      <w:pPr>
        <w:pStyle w:val="a3"/>
        <w:bidi/>
        <w:ind w:left="720"/>
        <w:jc w:val="right"/>
        <w:rPr>
          <w:b/>
          <w:bCs/>
          <w:i/>
          <w:iCs/>
          <w:color w:val="0000FF"/>
          <w:rtl/>
          <w:lang w:bidi="ar"/>
        </w:rPr>
      </w:pPr>
      <w:r>
        <w:rPr>
          <w:b/>
          <w:bCs/>
          <w:i/>
          <w:iCs/>
          <w:color w:val="0000FF"/>
          <w:rtl/>
          <w:lang w:bidi="ar"/>
        </w:rPr>
        <w:t>(1/84)</w:t>
      </w:r>
    </w:p>
    <w:p w14:paraId="2221E7CA" w14:textId="77777777" w:rsidR="00511EE3" w:rsidRDefault="00511EE3">
      <w:pPr>
        <w:bidi/>
        <w:ind w:left="720"/>
        <w:rPr>
          <w:b/>
          <w:bCs/>
          <w:rtl/>
          <w:lang w:bidi="ar"/>
        </w:rPr>
      </w:pPr>
      <w:r>
        <w:rPr>
          <w:rFonts w:hint="cs"/>
          <w:b/>
          <w:bCs/>
          <w:lang w:bidi="ar"/>
        </w:rPr>
        <w:pict w14:anchorId="49062B5A">
          <v:rect id="_x0000_i1106" style="width:394.55pt;height:1.5pt" o:hrpct="950" o:hralign="center" o:hrstd="t" o:hrnoshade="t" o:hr="t" fillcolor="navy" stroked="f"/>
        </w:pict>
      </w:r>
    </w:p>
    <w:p w14:paraId="09C5F6D2" w14:textId="77777777" w:rsidR="00511EE3" w:rsidRPr="002D7D31" w:rsidRDefault="00511EE3">
      <w:pPr>
        <w:pStyle w:val="a3"/>
        <w:bidi/>
        <w:ind w:left="720"/>
        <w:rPr>
          <w:rFonts w:hint="cs"/>
          <w:b/>
          <w:bCs/>
          <w:i/>
          <w:iCs/>
          <w:color w:val="0000FF"/>
          <w:rtl/>
          <w:lang w:bidi="ar"/>
        </w:rPr>
      </w:pPr>
      <w:r>
        <w:rPr>
          <w:b/>
          <w:bCs/>
          <w:rtl/>
          <w:lang w:bidi="ar"/>
        </w:rPr>
        <w:lastRenderedPageBreak/>
        <w:t>وتناول طرق الناس في التمييز بين خوارق العادات، وناقش موقف كلّ فرقة من هذه الخوارق من حيث النفي والإثبات.</w:t>
      </w:r>
      <w:r>
        <w:rPr>
          <w:b/>
          <w:bCs/>
          <w:rtl/>
          <w:lang w:bidi="ar"/>
        </w:rPr>
        <w:br/>
        <w:t>وتكلم عن محبة الله - تعالى، وموقف الناس منها من جافى في إثباتها أو غالى.</w:t>
      </w:r>
      <w:r>
        <w:rPr>
          <w:b/>
          <w:bCs/>
          <w:rtl/>
          <w:lang w:bidi="ar"/>
        </w:rPr>
        <w:br/>
        <w:t>وكذلك الاستدلال بحكمة الله وإرادته على النبوة، والاستدلال بسنته - تعالى - وعادته على ذلك، وردّ - رحمه الله - على من نفى ذلك فأقحم نفسه في المهالك.</w:t>
      </w:r>
      <w:r>
        <w:rPr>
          <w:b/>
          <w:bCs/>
          <w:rtl/>
          <w:lang w:bidi="ar"/>
        </w:rPr>
        <w:br/>
        <w:t>وتكلّم عن غنى الله، وردّ على المتكلمين والفلاسفة الذين خالفوا أهل السنة والجماعة في ذلك.</w:t>
      </w:r>
      <w:r>
        <w:rPr>
          <w:b/>
          <w:bCs/>
          <w:rtl/>
          <w:lang w:bidi="ar"/>
        </w:rPr>
        <w:br/>
        <w:t>وتكلّم عن العدالة الإلهية، وردّ على من يقول بتعذيب أهل الصلاح، وتنعيم أهل الظلم ردوداً واضحة جليّة.</w:t>
      </w:r>
      <w:r>
        <w:rPr>
          <w:b/>
          <w:bCs/>
          <w:rtl/>
          <w:lang w:bidi="ar"/>
        </w:rPr>
        <w:br/>
        <w:t>وغير ذلك من المباحث المهمة الطريفة الجامعة، التي تناولها الشيخ - رحمه الله - في ثنايا هذا الكتاب ذي البحوث والمسائل النافعة.</w:t>
      </w:r>
      <w:r>
        <w:rPr>
          <w:b/>
          <w:bCs/>
          <w:rtl/>
          <w:lang w:bidi="ar"/>
        </w:rPr>
        <w:br/>
        <w:t>المسألة الأولى: تحقيق اسم الكتاب، وتوثيق نسبته إلى مؤلفه، وتاريخ تأليفه:</w:t>
      </w:r>
      <w:r>
        <w:rPr>
          <w:b/>
          <w:bCs/>
          <w:rtl/>
          <w:lang w:bidi="ar"/>
        </w:rPr>
        <w:br/>
        <w:t>أولاً: تحقيق اسم الكتاب:</w:t>
      </w:r>
      <w:r>
        <w:rPr>
          <w:b/>
          <w:bCs/>
          <w:rtl/>
          <w:lang w:bidi="ar"/>
        </w:rPr>
        <w:br/>
        <w:t>الاسم الذي على النسخة المخطوطة هو: ("الكلام على النبوات والمعجزات)) .</w:t>
      </w:r>
      <w:r>
        <w:rPr>
          <w:b/>
          <w:bCs/>
          <w:rtl/>
          <w:lang w:bidi="ar"/>
        </w:rPr>
        <w:br/>
        <w:t>وقد ذكر الشيخ ابن عبد الهادي - رحمه الله - مؤلفات شيخه شيخ الإسلام - رحمه الله، وعدّ منها: "قاعدة في تقرير النبوات بالعقل والنقل)) 1.</w:t>
      </w:r>
      <w:r>
        <w:rPr>
          <w:b/>
          <w:bCs/>
          <w:rtl/>
          <w:lang w:bidi="ar"/>
        </w:rPr>
        <w:br/>
        <w:t>__________</w:t>
      </w:r>
      <w:r>
        <w:rPr>
          <w:b/>
          <w:bCs/>
          <w:rtl/>
          <w:lang w:bidi="ar"/>
        </w:rPr>
        <w:br/>
        <w:t>1 العقود الدرية ص 66.</w:t>
      </w:r>
    </w:p>
    <w:p w14:paraId="0A9A7FE1" w14:textId="77777777" w:rsidR="00511EE3" w:rsidRDefault="00511EE3">
      <w:pPr>
        <w:pStyle w:val="a3"/>
        <w:bidi/>
        <w:ind w:left="720"/>
        <w:jc w:val="right"/>
        <w:rPr>
          <w:b/>
          <w:bCs/>
          <w:i/>
          <w:iCs/>
          <w:color w:val="0000FF"/>
          <w:rtl/>
          <w:lang w:bidi="ar"/>
        </w:rPr>
      </w:pPr>
      <w:r>
        <w:rPr>
          <w:b/>
          <w:bCs/>
          <w:i/>
          <w:iCs/>
          <w:color w:val="0000FF"/>
          <w:rtl/>
          <w:lang w:bidi="ar"/>
        </w:rPr>
        <w:t>(1/85)</w:t>
      </w:r>
    </w:p>
    <w:p w14:paraId="642886F2" w14:textId="77777777" w:rsidR="00511EE3" w:rsidRDefault="00511EE3">
      <w:pPr>
        <w:bidi/>
        <w:ind w:left="720"/>
        <w:rPr>
          <w:b/>
          <w:bCs/>
          <w:rtl/>
          <w:lang w:bidi="ar"/>
        </w:rPr>
      </w:pPr>
      <w:r>
        <w:rPr>
          <w:rFonts w:hint="cs"/>
          <w:b/>
          <w:bCs/>
          <w:lang w:bidi="ar"/>
        </w:rPr>
        <w:pict w14:anchorId="0CB9F264">
          <v:rect id="_x0000_i1107" style="width:394.55pt;height:1.5pt" o:hrpct="950" o:hralign="center" o:hrstd="t" o:hrnoshade="t" o:hr="t" fillcolor="navy" stroked="f"/>
        </w:pict>
      </w:r>
    </w:p>
    <w:p w14:paraId="01CDD233" w14:textId="77777777" w:rsidR="00511EE3" w:rsidRPr="002D7D31" w:rsidRDefault="00511EE3">
      <w:pPr>
        <w:pStyle w:val="a3"/>
        <w:bidi/>
        <w:ind w:left="720"/>
        <w:rPr>
          <w:rFonts w:hint="cs"/>
          <w:b/>
          <w:bCs/>
          <w:i/>
          <w:iCs/>
          <w:color w:val="0000FF"/>
          <w:rtl/>
          <w:lang w:bidi="ar"/>
        </w:rPr>
      </w:pPr>
      <w:r>
        <w:rPr>
          <w:b/>
          <w:bCs/>
          <w:rtl/>
          <w:lang w:bidi="ar"/>
        </w:rPr>
        <w:t>وحين ذكر كلّ من الصفدي، وابن شاكر الكتبي، والآلوسي مؤلفات شيخ الإسلام - رحمه الله - عدّوا منها كتاب: "ثبوت النبوات عقلاً ونقلاً والمعجزات والكرامات") 1.</w:t>
      </w:r>
      <w:r>
        <w:rPr>
          <w:b/>
          <w:bCs/>
          <w:rtl/>
          <w:lang w:bidi="ar"/>
        </w:rPr>
        <w:br/>
        <w:t>وكتاب ((النبوات)) الذي بين أيدينا يتحدّث عن طرق ثبوت النبوة، والفرق بين خوارق العادات عقلاً ونقلاً، فهو المقصود - من غير شك - بهذا الاسم.</w:t>
      </w:r>
      <w:r>
        <w:rPr>
          <w:b/>
          <w:bCs/>
          <w:rtl/>
          <w:lang w:bidi="ar"/>
        </w:rPr>
        <w:br/>
        <w:t>ولكنّي أميل إلى إبقاء اسمه ((النبوات)) لعدة أمور، منها:</w:t>
      </w:r>
      <w:r>
        <w:rPr>
          <w:b/>
          <w:bCs/>
          <w:rtl/>
          <w:lang w:bidi="ar"/>
        </w:rPr>
        <w:br/>
        <w:t>(1) أنّ اسم ((النبوات)) ، تدخل فيه المعجزة والكرامة؛ إذ النبوة أصل، والمعجزة فرع عنها.</w:t>
      </w:r>
      <w:r>
        <w:rPr>
          <w:b/>
          <w:bCs/>
          <w:rtl/>
          <w:lang w:bidi="ar"/>
        </w:rPr>
        <w:br/>
        <w:t xml:space="preserve">(2) لا شك أنّ اسم ((النبوات)) جزء من العنوان، وأنّه اختصر من ذاك العنوان الطويل: ((الكلام على النبوات والمعجزات)) ، أو ((قاعدة في تقرير النبوات بالعقل والنقل)) ، أو ((ثبوت النبوات عقلاً ونقلاً والمعجزات والكرامات)) ؛ إذ جرت العادة في اختصار الأسماء </w:t>
      </w:r>
      <w:r>
        <w:rPr>
          <w:b/>
          <w:bCs/>
          <w:rtl/>
          <w:lang w:bidi="ar"/>
        </w:rPr>
        <w:lastRenderedPageBreak/>
        <w:t>الطويلة، لأجل الحفظ، وسهولة النطق.</w:t>
      </w:r>
      <w:r>
        <w:rPr>
          <w:b/>
          <w:bCs/>
          <w:rtl/>
          <w:lang w:bidi="ar"/>
        </w:rPr>
        <w:br/>
        <w:t>والأمثلة كثيرة عن اختصار أسماء الكتب الطويلة.</w:t>
      </w:r>
      <w:r>
        <w:rPr>
          <w:b/>
          <w:bCs/>
          <w:rtl/>
          <w:lang w:bidi="ar"/>
        </w:rPr>
        <w:br/>
        <w:t>(3) من عادة شيخ الإسلام المعروفة في بعض كتبه أنّه لا يُسمّيها، وإن سمّاها، فليس لها اسم ثابت؛ إذ قد تختلف هذه الأسماء حتى في كلام مؤلفها؛ كما حدث في الجواب الصحيح، ودرء التعارض، والتدمرية، ونقض المنطق، ونحوها ممّا ليس هذا محلّ بسطه.</w:t>
      </w:r>
      <w:r>
        <w:rPr>
          <w:b/>
          <w:bCs/>
          <w:rtl/>
          <w:lang w:bidi="ar"/>
        </w:rPr>
        <w:br/>
        <w:t>__________</w:t>
      </w:r>
      <w:r>
        <w:rPr>
          <w:b/>
          <w:bCs/>
          <w:rtl/>
          <w:lang w:bidi="ar"/>
        </w:rPr>
        <w:br/>
        <w:t>1 انظر: الوافي بالوفيات للصفدي 7/25. وفوات الوفيات للكتبي 1/76-77. وجلاء العينين للآلوسي ص 8.</w:t>
      </w:r>
    </w:p>
    <w:p w14:paraId="5005B1AA" w14:textId="77777777" w:rsidR="00511EE3" w:rsidRDefault="00511EE3">
      <w:pPr>
        <w:pStyle w:val="a3"/>
        <w:bidi/>
        <w:ind w:left="720"/>
        <w:jc w:val="right"/>
        <w:rPr>
          <w:b/>
          <w:bCs/>
          <w:i/>
          <w:iCs/>
          <w:color w:val="0000FF"/>
          <w:rtl/>
          <w:lang w:bidi="ar"/>
        </w:rPr>
      </w:pPr>
      <w:r>
        <w:rPr>
          <w:b/>
          <w:bCs/>
          <w:i/>
          <w:iCs/>
          <w:color w:val="0000FF"/>
          <w:rtl/>
          <w:lang w:bidi="ar"/>
        </w:rPr>
        <w:t>(1/86)</w:t>
      </w:r>
    </w:p>
    <w:p w14:paraId="057D9703" w14:textId="77777777" w:rsidR="00511EE3" w:rsidRDefault="00511EE3">
      <w:pPr>
        <w:bidi/>
        <w:ind w:left="720"/>
        <w:rPr>
          <w:b/>
          <w:bCs/>
          <w:rtl/>
          <w:lang w:bidi="ar"/>
        </w:rPr>
      </w:pPr>
      <w:r>
        <w:rPr>
          <w:rFonts w:hint="cs"/>
          <w:b/>
          <w:bCs/>
          <w:lang w:bidi="ar"/>
        </w:rPr>
        <w:pict w14:anchorId="54949FDF">
          <v:rect id="_x0000_i1108" style="width:394.55pt;height:1.5pt" o:hrpct="950" o:hralign="center" o:hrstd="t" o:hrnoshade="t" o:hr="t" fillcolor="navy" stroked="f"/>
        </w:pict>
      </w:r>
    </w:p>
    <w:p w14:paraId="3E1706D0" w14:textId="77777777" w:rsidR="00511EE3" w:rsidRPr="002D7D31" w:rsidRDefault="00511EE3">
      <w:pPr>
        <w:pStyle w:val="a3"/>
        <w:bidi/>
        <w:ind w:left="720"/>
        <w:rPr>
          <w:rFonts w:hint="cs"/>
          <w:b/>
          <w:bCs/>
          <w:i/>
          <w:iCs/>
          <w:color w:val="0000FF"/>
          <w:rtl/>
          <w:lang w:bidi="ar"/>
        </w:rPr>
      </w:pPr>
      <w:r>
        <w:rPr>
          <w:b/>
          <w:bCs/>
          <w:rtl/>
          <w:lang w:bidi="ar"/>
        </w:rPr>
        <w:t>(4) أنّ بعض رسائل شيخ الإسلام - رحمه الله - ليس لها اسم أُطلق عليها من قِبَله، ومن ذلك رسائله التي كانت إجابات على أسئلة ترد عليه من أمصار المسلمين؛ إذ كانت تُسمّى بحسب البلدة التي ينتمي إليها السائل، أو أنّ تلاميذ شيخ الإسلام كانوا يُسمّونها باسم معيّن.</w:t>
      </w:r>
      <w:r>
        <w:rPr>
          <w:b/>
          <w:bCs/>
          <w:rtl/>
          <w:lang w:bidi="ar"/>
        </w:rPr>
        <w:br/>
        <w:t>(5) قد توافق كلّ من طبع هذا الكتاب على تسميته باسم ((النبوات)) . وهو ما اشتهر بين الناس أيضاً.</w:t>
      </w:r>
      <w:r>
        <w:rPr>
          <w:b/>
          <w:bCs/>
          <w:rtl/>
          <w:lang w:bidi="ar"/>
        </w:rPr>
        <w:br/>
        <w:t>فالذي أُرجّحه - والله أعلم - إبقاء عنوان الكتاب على ما عُرف به: ((النبوات)) فقط؛ إذ هذا الاسم في صميم الموضوع، وقد تعارف طلبة العلم على إطلاقه، وانتشر بينهم بهذا الاسم.</w:t>
      </w:r>
      <w:r>
        <w:rPr>
          <w:b/>
          <w:bCs/>
          <w:rtl/>
          <w:lang w:bidi="ar"/>
        </w:rPr>
        <w:br/>
        <w:t>ولا محذور في إبقائه على هذا الاسم - إن شاء الله، ولو غُيِّر لالتبس على الناس، إذ قد يُظنّ أنه كتاب آخر غير كتاب ((النبوات)) المعروف. والله أعلم.</w:t>
      </w:r>
      <w:r>
        <w:rPr>
          <w:b/>
          <w:bCs/>
          <w:rtl/>
          <w:lang w:bidi="ar"/>
        </w:rPr>
        <w:br/>
        <w:t>ثانياً: توثيق نسبة الكتاب إلى مؤلفه:</w:t>
      </w:r>
      <w:r>
        <w:rPr>
          <w:b/>
          <w:bCs/>
          <w:rtl/>
          <w:lang w:bidi="ar"/>
        </w:rPr>
        <w:br/>
        <w:t>هذا الكتاب هو كتاب شيخ الإسلام - رحمه الله - من غير شكّ، ونسبته إليه قطعية بدلائل يقينيّة. منها:</w:t>
      </w:r>
      <w:r>
        <w:rPr>
          <w:b/>
          <w:bCs/>
          <w:rtl/>
          <w:lang w:bidi="ar"/>
        </w:rPr>
        <w:br/>
        <w:t>(1) الكتاب لم يُنسب إلى غير شيخ الإسلام.</w:t>
      </w:r>
      <w:r>
        <w:rPr>
          <w:b/>
          <w:bCs/>
          <w:rtl/>
          <w:lang w:bidi="ar"/>
        </w:rPr>
        <w:br/>
        <w:t>بل قد صُرّح في أول نسخه المخطوطة باسم مؤلفه، وهو شيخ الإسلام ابن تيمية - رحمه الله - ووضع اسمه على الغلاف كذلك.</w:t>
      </w:r>
      <w:r>
        <w:rPr>
          <w:b/>
          <w:bCs/>
          <w:rtl/>
          <w:lang w:bidi="ar"/>
        </w:rPr>
        <w:br/>
        <w:t>(2) إنّ شيخ الإسلام - رحمه الله - أشار في هذا الكتاب إلى كثير من كتبه المشهورة المعروفة.</w:t>
      </w:r>
      <w:r>
        <w:rPr>
          <w:b/>
          <w:bCs/>
          <w:rtl/>
          <w:lang w:bidi="ar"/>
        </w:rPr>
        <w:br/>
        <w:t>وهذا لا يترك محلاً للشكّ في أنّه هو المؤلف له - رحمه الله تعالى.</w:t>
      </w:r>
      <w:r>
        <w:rPr>
          <w:b/>
          <w:bCs/>
          <w:rtl/>
          <w:lang w:bidi="ar"/>
        </w:rPr>
        <w:br/>
        <w:t xml:space="preserve">(3) أنّ المستقرئ للكتاب يُدرك أنّ هذا الكتاب هو كتاب شيخ الإسلام - رحمه الله؛ </w:t>
      </w:r>
      <w:r>
        <w:rPr>
          <w:b/>
          <w:bCs/>
          <w:rtl/>
          <w:lang w:bidi="ar"/>
        </w:rPr>
        <w:lastRenderedPageBreak/>
        <w:t>فالأسلوب هو أسلوبه من حيث العرض، والردّ على المخالفين في أصولهم ومذاهبهم وأقوالهم، والاستطراد في بعض المسائل.</w:t>
      </w:r>
    </w:p>
    <w:p w14:paraId="146D204C" w14:textId="77777777" w:rsidR="00511EE3" w:rsidRDefault="00511EE3">
      <w:pPr>
        <w:pStyle w:val="a3"/>
        <w:bidi/>
        <w:ind w:left="720"/>
        <w:jc w:val="right"/>
        <w:rPr>
          <w:b/>
          <w:bCs/>
          <w:i/>
          <w:iCs/>
          <w:color w:val="0000FF"/>
          <w:rtl/>
          <w:lang w:bidi="ar"/>
        </w:rPr>
      </w:pPr>
      <w:r>
        <w:rPr>
          <w:b/>
          <w:bCs/>
          <w:i/>
          <w:iCs/>
          <w:color w:val="0000FF"/>
          <w:rtl/>
          <w:lang w:bidi="ar"/>
        </w:rPr>
        <w:t>(1/87)</w:t>
      </w:r>
    </w:p>
    <w:p w14:paraId="397CC912" w14:textId="77777777" w:rsidR="00511EE3" w:rsidRDefault="00511EE3">
      <w:pPr>
        <w:bidi/>
        <w:ind w:left="720"/>
        <w:rPr>
          <w:b/>
          <w:bCs/>
          <w:rtl/>
          <w:lang w:bidi="ar"/>
        </w:rPr>
      </w:pPr>
      <w:r>
        <w:rPr>
          <w:rFonts w:hint="cs"/>
          <w:b/>
          <w:bCs/>
          <w:lang w:bidi="ar"/>
        </w:rPr>
        <w:pict w14:anchorId="64C61B08">
          <v:rect id="_x0000_i1109" style="width:394.55pt;height:1.5pt" o:hrpct="950" o:hralign="center" o:hrstd="t" o:hrnoshade="t" o:hr="t" fillcolor="navy" stroked="f"/>
        </w:pict>
      </w:r>
    </w:p>
    <w:p w14:paraId="033A79A1" w14:textId="77777777" w:rsidR="00511EE3" w:rsidRPr="002D7D31" w:rsidRDefault="00511EE3">
      <w:pPr>
        <w:pStyle w:val="a3"/>
        <w:bidi/>
        <w:ind w:left="720"/>
        <w:rPr>
          <w:rFonts w:hint="cs"/>
          <w:b/>
          <w:bCs/>
          <w:i/>
          <w:iCs/>
          <w:color w:val="0000FF"/>
          <w:rtl/>
          <w:lang w:bidi="ar"/>
        </w:rPr>
      </w:pPr>
      <w:r>
        <w:rPr>
          <w:b/>
          <w:bCs/>
          <w:rtl/>
          <w:lang w:bidi="ar"/>
        </w:rPr>
        <w:t>(4) أنّ من ترجم لشيخ الإسلام - رحمه الله - من تلاميذه ذكر هذا الكتاب: كتاب النبوات والمعجزات ضمن مؤلفاته. وهكذا فالكتاب هو كتاب شيخ الإسلام - رحمه الله - إذ عليه نور النبوة الذي هو سمة كتبه الأخرى.</w:t>
      </w:r>
      <w:r>
        <w:rPr>
          <w:b/>
          <w:bCs/>
          <w:rtl/>
          <w:lang w:bidi="ar"/>
        </w:rPr>
        <w:br/>
        <w:t>ثالثاً: تاريخ تأليف الكتاب:</w:t>
      </w:r>
      <w:r>
        <w:rPr>
          <w:b/>
          <w:bCs/>
          <w:rtl/>
          <w:lang w:bidi="ar"/>
        </w:rPr>
        <w:br/>
        <w:t>بعد استقراء هذا الكتاب، ومقارنته بكتب شيخ الإسلام الأخرى، اتضح لي أنّ كتاب النبوات من أواخر ما كتب شيخ الإسلام - رحمه الله.</w:t>
      </w:r>
      <w:r>
        <w:rPr>
          <w:b/>
          <w:bCs/>
          <w:rtl/>
          <w:lang w:bidi="ar"/>
        </w:rPr>
        <w:br/>
        <w:t>وربّما لو قلتُ بأنّه ألّفه في سجنه الأخير، لما كنت مجانباً للصواب، أو مصادماً للحقيقة.</w:t>
      </w:r>
      <w:r>
        <w:rPr>
          <w:b/>
          <w:bCs/>
          <w:rtl/>
          <w:lang w:bidi="ar"/>
        </w:rPr>
        <w:br/>
        <w:t>وعلى كلّ حال: هو أمرٌ تبيّن لي من خلال الاستقراء، ولا دليل ثابت عليه، فهو لا يعدو كونه مجرّد احتمال.</w:t>
      </w:r>
      <w:r>
        <w:rPr>
          <w:b/>
          <w:bCs/>
          <w:rtl/>
          <w:lang w:bidi="ar"/>
        </w:rPr>
        <w:br/>
        <w:t>وقد ذكر ابن عبد الهادي أنّ شيخ الإسلام لبث مقيماً بسجن القلعة سنتين وثلاثة أشهر وأياماً، ثم توفي إلى - رحمة الله ورضوانه - وما برح في هذه المدة مكباً على العبادة والتلاوة وتصنيف الكتب في الردّ على المخالفين، وأنّ أكثر كتبه كتبها وهو في السجن1.</w:t>
      </w:r>
      <w:r>
        <w:rPr>
          <w:b/>
          <w:bCs/>
          <w:rtl/>
          <w:lang w:bidi="ar"/>
        </w:rPr>
        <w:br/>
        <w:t>وذكر ابن عبد الهادي أيضاً أنّ مؤلفاته كانت على ثلاثة أنواع؛ نوع أكمله وبيَّضه، ثم كُتب عنه. ونوع أكمله ولم يُبيِّضه. وجملة كثيرة من كتبه لم يُكملها2.</w:t>
      </w:r>
      <w:r>
        <w:rPr>
          <w:b/>
          <w:bCs/>
          <w:rtl/>
          <w:lang w:bidi="ar"/>
        </w:rPr>
        <w:br/>
        <w:t>والناظر في كتاب النبوات يرى أنّ شيخ الإسلام - رحمه الله - ذكر فيه كثيراً من المباحث العقديّة، والجزئيات الأصولية؛ فهو كالفهرس لكتبه الأخرى، فيه خلاصة ما كتبه - رحمه الله - في كتبه السابقة.</w:t>
      </w:r>
      <w:r>
        <w:rPr>
          <w:b/>
          <w:bCs/>
          <w:rtl/>
          <w:lang w:bidi="ar"/>
        </w:rPr>
        <w:br/>
        <w:t>__________</w:t>
      </w:r>
      <w:r>
        <w:rPr>
          <w:b/>
          <w:bCs/>
          <w:rtl/>
          <w:lang w:bidi="ar"/>
        </w:rPr>
        <w:br/>
        <w:t>1 انظر: العقود الدرية ص 361.</w:t>
      </w:r>
      <w:r>
        <w:rPr>
          <w:b/>
          <w:bCs/>
          <w:rtl/>
          <w:lang w:bidi="ar"/>
        </w:rPr>
        <w:br/>
        <w:t>2 انظر: المصدر نفسه ص 373.</w:t>
      </w:r>
    </w:p>
    <w:p w14:paraId="7558D0E7" w14:textId="77777777" w:rsidR="00511EE3" w:rsidRDefault="00511EE3">
      <w:pPr>
        <w:pStyle w:val="a3"/>
        <w:bidi/>
        <w:ind w:left="720"/>
        <w:jc w:val="right"/>
        <w:rPr>
          <w:b/>
          <w:bCs/>
          <w:i/>
          <w:iCs/>
          <w:color w:val="0000FF"/>
          <w:rtl/>
          <w:lang w:bidi="ar"/>
        </w:rPr>
      </w:pPr>
      <w:r>
        <w:rPr>
          <w:b/>
          <w:bCs/>
          <w:i/>
          <w:iCs/>
          <w:color w:val="0000FF"/>
          <w:rtl/>
          <w:lang w:bidi="ar"/>
        </w:rPr>
        <w:t>(1/88)</w:t>
      </w:r>
    </w:p>
    <w:p w14:paraId="6B532FB2" w14:textId="77777777" w:rsidR="00511EE3" w:rsidRDefault="00511EE3">
      <w:pPr>
        <w:bidi/>
        <w:ind w:left="720"/>
        <w:rPr>
          <w:b/>
          <w:bCs/>
          <w:rtl/>
          <w:lang w:bidi="ar"/>
        </w:rPr>
      </w:pPr>
      <w:r>
        <w:rPr>
          <w:rFonts w:hint="cs"/>
          <w:b/>
          <w:bCs/>
          <w:lang w:bidi="ar"/>
        </w:rPr>
        <w:pict w14:anchorId="1F07E6C3">
          <v:rect id="_x0000_i1110" style="width:394.55pt;height:1.5pt" o:hrpct="950" o:hralign="center" o:hrstd="t" o:hrnoshade="t" o:hr="t" fillcolor="navy" stroked="f"/>
        </w:pict>
      </w:r>
    </w:p>
    <w:p w14:paraId="7159A14B" w14:textId="77777777" w:rsidR="00511EE3" w:rsidRPr="002D7D31" w:rsidRDefault="00511EE3">
      <w:pPr>
        <w:pStyle w:val="a3"/>
        <w:bidi/>
        <w:ind w:left="720"/>
        <w:rPr>
          <w:rFonts w:hint="cs"/>
          <w:b/>
          <w:bCs/>
          <w:i/>
          <w:iCs/>
          <w:color w:val="0000FF"/>
          <w:rtl/>
          <w:lang w:bidi="ar"/>
        </w:rPr>
      </w:pPr>
      <w:r>
        <w:rPr>
          <w:b/>
          <w:bCs/>
          <w:rtl/>
          <w:lang w:bidi="ar"/>
        </w:rPr>
        <w:lastRenderedPageBreak/>
        <w:t>وكذا يُلاحظ عدم ترتيب معلومات الكتاب، ممّا يُرشد إلى أنّه من النوع الثاني من كتب شيخ الإسلام؛ وهي الكتب التي أكملها، ولم يُبيّضها.</w:t>
      </w:r>
      <w:r>
        <w:rPr>
          <w:b/>
          <w:bCs/>
          <w:rtl/>
          <w:lang w:bidi="ar"/>
        </w:rPr>
        <w:br/>
        <w:t>والأمر المهمّ هو أنّ شيخ الإسلام - رحمه الله - ذَكَر في كتاب ((النبوات)) أهمّ وأشهر كتبه، ممّا يدلّ على أنّها متقدّمة على هذا الكتاب في التأليف.</w:t>
      </w:r>
      <w:r>
        <w:rPr>
          <w:b/>
          <w:bCs/>
          <w:rtl/>
          <w:lang w:bidi="ar"/>
        </w:rPr>
        <w:br/>
        <w:t>ومن الكتب التي ذكرها، والتي سأحاول - قدر المستطاع - أن أذكرها مرتبة وفق تسلسل تأليفها الزمني:</w:t>
      </w:r>
      <w:r>
        <w:rPr>
          <w:b/>
          <w:bCs/>
          <w:rtl/>
          <w:lang w:bidi="ar"/>
        </w:rPr>
        <w:br/>
        <w:t>1- ((بغية المرتاد)) ، أو ("السبعينية") . ألّفها في الاسكندرية1.</w:t>
      </w:r>
      <w:r>
        <w:rPr>
          <w:b/>
          <w:bCs/>
          <w:rtl/>
          <w:lang w:bidi="ar"/>
        </w:rPr>
        <w:br/>
        <w:t>2- ((شرح الأصفهانية)) . ألّفه في مصر2.</w:t>
      </w:r>
      <w:r>
        <w:rPr>
          <w:b/>
          <w:bCs/>
          <w:rtl/>
          <w:lang w:bidi="ar"/>
        </w:rPr>
        <w:br/>
        <w:t>3- ((بيان تلبيس الجهمية)) . ألّفه في مصر3.</w:t>
      </w:r>
      <w:r>
        <w:rPr>
          <w:b/>
          <w:bCs/>
          <w:rtl/>
          <w:lang w:bidi="ar"/>
        </w:rPr>
        <w:br/>
        <w:t>4- ((درء تعارض العقل والنقل)) . ألّفه بعد رجوعه إلى الشام. وقد رجح الدكتور محمد رشاد سالم أنّه ألّفه بين سنتي 713-717هـ لأسباب ذكرها4.</w:t>
      </w:r>
      <w:r>
        <w:rPr>
          <w:b/>
          <w:bCs/>
          <w:rtl/>
          <w:lang w:bidi="ar"/>
        </w:rPr>
        <w:br/>
        <w:t>5- ((منهاج السنة النبوية)) . ألّفه في الشام؛ لأنه صرح فيه بذكر ((درء تعارض العقل والنقل)) أكثر من مرة5.</w:t>
      </w:r>
      <w:r>
        <w:rPr>
          <w:b/>
          <w:bCs/>
          <w:rtl/>
          <w:lang w:bidi="ar"/>
        </w:rPr>
        <w:br/>
        <w:t>6- ((كتاب الصفدية)) . ألّفه بالشام؛ فقد صرّح فيه بذكر ((درء تعارض العقل والنقل)) 6.</w:t>
      </w:r>
      <w:r>
        <w:rPr>
          <w:b/>
          <w:bCs/>
          <w:rtl/>
          <w:lang w:bidi="ar"/>
        </w:rPr>
        <w:br/>
        <w:t>__________</w:t>
      </w:r>
      <w:r>
        <w:rPr>
          <w:b/>
          <w:bCs/>
          <w:rtl/>
          <w:lang w:bidi="ar"/>
        </w:rPr>
        <w:br/>
        <w:t>1 انظر: النبوات ص 467. والصفدية 1/302. والرد على المنطقيين ص 3.</w:t>
      </w:r>
      <w:r>
        <w:rPr>
          <w:b/>
          <w:bCs/>
          <w:rtl/>
          <w:lang w:bidi="ar"/>
        </w:rPr>
        <w:br/>
        <w:t>2 انظر: النبوات ص 777. والرد على المنطقيين ص 254. وذيل طبقات الحنابلة 1/403.</w:t>
      </w:r>
      <w:r>
        <w:rPr>
          <w:b/>
          <w:bCs/>
          <w:rtl/>
          <w:lang w:bidi="ar"/>
        </w:rPr>
        <w:br/>
        <w:t>3 انظر: النبوات ص 774. وذيل طبقات الحنابلة 1/403.</w:t>
      </w:r>
      <w:r>
        <w:rPr>
          <w:b/>
          <w:bCs/>
          <w:rtl/>
          <w:lang w:bidi="ar"/>
        </w:rPr>
        <w:br/>
        <w:t>4 انظر: مقدمة تحقيق درء تعارض العقل والنقل 1/8-10. وانظر: النبوات ص 773. والرد على المنطقيين ص 253.</w:t>
      </w:r>
      <w:r>
        <w:rPr>
          <w:b/>
          <w:bCs/>
          <w:rtl/>
          <w:lang w:bidi="ar"/>
        </w:rPr>
        <w:br/>
        <w:t>5 انظر: مقدمة تحقيق منهاج السنة النبوية 1/88.</w:t>
      </w:r>
      <w:r>
        <w:rPr>
          <w:b/>
          <w:bCs/>
          <w:rtl/>
          <w:lang w:bidi="ar"/>
        </w:rPr>
        <w:br/>
        <w:t>6انظر: كتاب الصفدية 2/42، 326.</w:t>
      </w:r>
    </w:p>
    <w:p w14:paraId="168DAE2A" w14:textId="77777777" w:rsidR="00511EE3" w:rsidRDefault="00511EE3">
      <w:pPr>
        <w:pStyle w:val="a3"/>
        <w:bidi/>
        <w:ind w:left="720"/>
        <w:jc w:val="right"/>
        <w:rPr>
          <w:b/>
          <w:bCs/>
          <w:i/>
          <w:iCs/>
          <w:color w:val="0000FF"/>
          <w:rtl/>
          <w:lang w:bidi="ar"/>
        </w:rPr>
      </w:pPr>
      <w:r>
        <w:rPr>
          <w:b/>
          <w:bCs/>
          <w:i/>
          <w:iCs/>
          <w:color w:val="0000FF"/>
          <w:rtl/>
          <w:lang w:bidi="ar"/>
        </w:rPr>
        <w:t>(1/89)</w:t>
      </w:r>
    </w:p>
    <w:p w14:paraId="545F34BC" w14:textId="77777777" w:rsidR="00511EE3" w:rsidRDefault="00511EE3">
      <w:pPr>
        <w:bidi/>
        <w:ind w:left="720"/>
        <w:rPr>
          <w:b/>
          <w:bCs/>
          <w:rtl/>
          <w:lang w:bidi="ar"/>
        </w:rPr>
      </w:pPr>
      <w:r>
        <w:rPr>
          <w:rFonts w:hint="cs"/>
          <w:b/>
          <w:bCs/>
          <w:lang w:bidi="ar"/>
        </w:rPr>
        <w:pict w14:anchorId="0D2C8D0D">
          <v:rect id="_x0000_i1111" style="width:394.55pt;height:1.5pt" o:hrpct="950" o:hralign="center" o:hrstd="t" o:hrnoshade="t" o:hr="t" fillcolor="navy" stroked="f"/>
        </w:pict>
      </w:r>
    </w:p>
    <w:p w14:paraId="6376E1F8" w14:textId="77777777" w:rsidR="00511EE3" w:rsidRPr="002D7D31" w:rsidRDefault="00511EE3">
      <w:pPr>
        <w:pStyle w:val="a3"/>
        <w:bidi/>
        <w:ind w:left="720"/>
        <w:rPr>
          <w:rFonts w:hint="cs"/>
          <w:b/>
          <w:bCs/>
          <w:i/>
          <w:iCs/>
          <w:color w:val="0000FF"/>
          <w:rtl/>
          <w:lang w:bidi="ar"/>
        </w:rPr>
      </w:pPr>
      <w:r>
        <w:rPr>
          <w:b/>
          <w:bCs/>
          <w:rtl/>
          <w:lang w:bidi="ar"/>
        </w:rPr>
        <w:t>7- ((الفرقان بين أولياء الرحمن وأولياء الشيطان)) . ألّفه في دمشق؛ لأنّه صرّح فيه بذكر كتابه ((منهاج السنة النبوية)) 1، وكتابه ((درء تعارض العقل والنقل)) 2.</w:t>
      </w:r>
      <w:r>
        <w:rPr>
          <w:b/>
          <w:bCs/>
          <w:rtl/>
          <w:lang w:bidi="ar"/>
        </w:rPr>
        <w:br/>
        <w:t>8- ((الجواب الصحيح لمن بدّل دين المسيح)) . وهو آخر هذه الكتب؛ فقد صرح فيه بذكر ((الفرقان بين أولياء الرحمن وأولياء الشيطان)) 3.</w:t>
      </w:r>
      <w:r>
        <w:rPr>
          <w:b/>
          <w:bCs/>
          <w:rtl/>
          <w:lang w:bidi="ar"/>
        </w:rPr>
        <w:br/>
      </w:r>
      <w:r>
        <w:rPr>
          <w:b/>
          <w:bCs/>
          <w:rtl/>
          <w:lang w:bidi="ar"/>
        </w:rPr>
        <w:lastRenderedPageBreak/>
        <w:t>وقد ذكر شيخ الإسلام هذا الكتاب في ((النبوات)) 4؛ مما يُرشد إلى أنّ كتاب النبوات متأخّر عنه.</w:t>
      </w:r>
      <w:r>
        <w:rPr>
          <w:b/>
          <w:bCs/>
          <w:rtl/>
          <w:lang w:bidi="ar"/>
        </w:rPr>
        <w:br/>
        <w:t>9- ((الردّ على المنطقيين)) . ألّفه بعد ((الجواب الصحيح)) ؛ فقد صرح فيه بذكر ("الجواب الصحيح)) 5، وذكر فيه ((الصفدية)) 6.</w:t>
      </w:r>
      <w:r>
        <w:rPr>
          <w:b/>
          <w:bCs/>
          <w:rtl/>
          <w:lang w:bidi="ar"/>
        </w:rPr>
        <w:br/>
        <w:t>وقد جزم د/ عبد الرحمن الفريوائي أنّ شيخ الإسلام - رحمه الله - ألّف هذا الكتاب - ((الردّ على المنطقيين)) - قبل تأليف كتابه ((درء تعارض العقل والنقل)) 7.</w:t>
      </w:r>
      <w:r>
        <w:rPr>
          <w:b/>
          <w:bCs/>
          <w:rtl/>
          <w:lang w:bidi="ar"/>
        </w:rPr>
        <w:br/>
        <w:t>وهذا غير صحيح، بل صرّح شيخ الإسلام - رحمه الله - في كتابه الردّ على المنطقيين بذكر كتابه درء تعارض العقل والنقل في مواضع8.</w:t>
      </w:r>
      <w:r>
        <w:rPr>
          <w:b/>
          <w:bCs/>
          <w:rtl/>
          <w:lang w:bidi="ar"/>
        </w:rPr>
        <w:br/>
        <w:t>__________</w:t>
      </w:r>
      <w:r>
        <w:rPr>
          <w:b/>
          <w:bCs/>
          <w:rtl/>
          <w:lang w:bidi="ar"/>
        </w:rPr>
        <w:br/>
        <w:t>1 انظر: الفرقان بين أولياء الرحمن وأولياء الشيطان ص 189.</w:t>
      </w:r>
      <w:r>
        <w:rPr>
          <w:b/>
          <w:bCs/>
          <w:rtl/>
          <w:lang w:bidi="ar"/>
        </w:rPr>
        <w:br/>
        <w:t>2 انظر: المصدر نفسه ص 199.</w:t>
      </w:r>
      <w:r>
        <w:rPr>
          <w:b/>
          <w:bCs/>
          <w:rtl/>
          <w:lang w:bidi="ar"/>
        </w:rPr>
        <w:br/>
        <w:t>3 انظر: الجواب الصحيح 3/349.</w:t>
      </w:r>
      <w:r>
        <w:rPr>
          <w:b/>
          <w:bCs/>
          <w:rtl/>
          <w:lang w:bidi="ar"/>
        </w:rPr>
        <w:br/>
        <w:t>4 انظر: النبوات ص 777-778.</w:t>
      </w:r>
      <w:r>
        <w:rPr>
          <w:b/>
          <w:bCs/>
          <w:rtl/>
          <w:lang w:bidi="ar"/>
        </w:rPr>
        <w:br/>
        <w:t>5 انظر: الرد على المنطقيين ص 254.</w:t>
      </w:r>
      <w:r>
        <w:rPr>
          <w:b/>
          <w:bCs/>
          <w:rtl/>
          <w:lang w:bidi="ar"/>
        </w:rPr>
        <w:br/>
        <w:t>6 انظر: المصدر نفسه ص 278، 301، 314، 460.</w:t>
      </w:r>
      <w:r>
        <w:rPr>
          <w:b/>
          <w:bCs/>
          <w:rtl/>
          <w:lang w:bidi="ar"/>
        </w:rPr>
        <w:br/>
        <w:t>7 انظر: شيخ الإسلام وجهوده في الحديث وعلومه للفريوائي 1/37.</w:t>
      </w:r>
      <w:r>
        <w:rPr>
          <w:b/>
          <w:bCs/>
          <w:rtl/>
          <w:lang w:bidi="ar"/>
        </w:rPr>
        <w:br/>
        <w:t>8 انظر: الرد على المنطقيين ص 53، 324، 373.</w:t>
      </w:r>
    </w:p>
    <w:p w14:paraId="62C7C07B" w14:textId="77777777" w:rsidR="00511EE3" w:rsidRDefault="00511EE3">
      <w:pPr>
        <w:pStyle w:val="a3"/>
        <w:bidi/>
        <w:ind w:left="720"/>
        <w:jc w:val="right"/>
        <w:rPr>
          <w:b/>
          <w:bCs/>
          <w:i/>
          <w:iCs/>
          <w:color w:val="0000FF"/>
          <w:rtl/>
          <w:lang w:bidi="ar"/>
        </w:rPr>
      </w:pPr>
      <w:r>
        <w:rPr>
          <w:b/>
          <w:bCs/>
          <w:i/>
          <w:iCs/>
          <w:color w:val="0000FF"/>
          <w:rtl/>
          <w:lang w:bidi="ar"/>
        </w:rPr>
        <w:t>(1/90)</w:t>
      </w:r>
    </w:p>
    <w:p w14:paraId="24302346" w14:textId="77777777" w:rsidR="00511EE3" w:rsidRDefault="00511EE3">
      <w:pPr>
        <w:bidi/>
        <w:ind w:left="720"/>
        <w:rPr>
          <w:b/>
          <w:bCs/>
          <w:rtl/>
          <w:lang w:bidi="ar"/>
        </w:rPr>
      </w:pPr>
      <w:r>
        <w:rPr>
          <w:rFonts w:hint="cs"/>
          <w:b/>
          <w:bCs/>
          <w:lang w:bidi="ar"/>
        </w:rPr>
        <w:pict w14:anchorId="012BE6C5">
          <v:rect id="_x0000_i1112" style="width:394.55pt;height:1.5pt" o:hrpct="950" o:hralign="center" o:hrstd="t" o:hrnoshade="t" o:hr="t" fillcolor="navy" stroked="f"/>
        </w:pict>
      </w:r>
    </w:p>
    <w:p w14:paraId="65C6002E" w14:textId="77777777" w:rsidR="00511EE3" w:rsidRPr="002D7D31" w:rsidRDefault="00511EE3">
      <w:pPr>
        <w:pStyle w:val="a3"/>
        <w:bidi/>
        <w:ind w:left="720"/>
        <w:rPr>
          <w:rFonts w:hint="cs"/>
          <w:b/>
          <w:bCs/>
          <w:i/>
          <w:iCs/>
          <w:color w:val="0000FF"/>
          <w:rtl/>
          <w:lang w:bidi="ar"/>
        </w:rPr>
      </w:pPr>
      <w:r>
        <w:rPr>
          <w:b/>
          <w:bCs/>
          <w:rtl/>
          <w:lang w:bidi="ar"/>
        </w:rPr>
        <w:t>وهذا دليلٌ واضح على أنّ كتاب الردّ على المنطقيين متأخّرٌ عن درء تعارض العقل والنقل في التأليف</w:t>
      </w:r>
      <w:r>
        <w:rPr>
          <w:b/>
          <w:bCs/>
          <w:rtl/>
          <w:lang w:bidi="ar"/>
        </w:rPr>
        <w:br/>
        <w:t>وقد ذكر شيخ الإسلام - رحمه الله - أنّه ألّف ("الردّ على المنطقيين)) في الربوة بدمشق1.</w:t>
      </w:r>
      <w:r>
        <w:rPr>
          <w:b/>
          <w:bCs/>
          <w:rtl/>
          <w:lang w:bidi="ar"/>
        </w:rPr>
        <w:br/>
        <w:t>وقال فيه: (وكذلك بيَّنّا طرق الناس في إثبات العلم بالنبوات في شرح الأصفهانية، وكتاب الردّ على النصارى، وغيرها" 2.</w:t>
      </w:r>
      <w:r>
        <w:rPr>
          <w:b/>
          <w:bCs/>
          <w:rtl/>
          <w:lang w:bidi="ar"/>
        </w:rPr>
        <w:br/>
        <w:t>ولو كان شيخ الإسلام - رحمه الله - قد ألّف كتاب ((النبوات)) ، لنوّه بذكره؛ إذ هو في صميم الموضوع.</w:t>
      </w:r>
      <w:r>
        <w:rPr>
          <w:b/>
          <w:bCs/>
          <w:rtl/>
          <w:lang w:bidi="ar"/>
        </w:rPr>
        <w:br/>
        <w:t>ومن الكتب التي ذكرها شيخ الإسلام - رحمه الله - في ((النبوات)) :</w:t>
      </w:r>
      <w:r>
        <w:rPr>
          <w:b/>
          <w:bCs/>
          <w:rtl/>
          <w:lang w:bidi="ar"/>
        </w:rPr>
        <w:br/>
        <w:t>تفسير سورة الإخلاص3.</w:t>
      </w:r>
      <w:r>
        <w:rPr>
          <w:b/>
          <w:bCs/>
          <w:rtl/>
          <w:lang w:bidi="ar"/>
        </w:rPr>
        <w:br/>
      </w:r>
      <w:r>
        <w:rPr>
          <w:b/>
          <w:bCs/>
          <w:rtl/>
          <w:lang w:bidi="ar"/>
        </w:rPr>
        <w:lastRenderedPageBreak/>
        <w:t>مسألة القادر المختار4.</w:t>
      </w:r>
      <w:r>
        <w:rPr>
          <w:b/>
          <w:bCs/>
          <w:rtl/>
          <w:lang w:bidi="ar"/>
        </w:rPr>
        <w:br/>
        <w:t>مسألة العدل والظلم5.</w:t>
      </w:r>
      <w:r>
        <w:rPr>
          <w:b/>
          <w:bCs/>
          <w:rtl/>
          <w:lang w:bidi="ar"/>
        </w:rPr>
        <w:br/>
        <w:t>مسألة القدرة والإرادة6.</w:t>
      </w:r>
      <w:r>
        <w:rPr>
          <w:b/>
          <w:bCs/>
          <w:rtl/>
          <w:lang w:bidi="ar"/>
        </w:rPr>
        <w:br/>
        <w:t>وبعد هذا العرض الموجز لأشهر مؤلفات الشيخ، تبيَّن لنا بالدلائل القطعيّة أنّ كتاب ((النبوات)) ممّا أُلِّف في الشام، وأنّه من آخر ما ألّف.</w:t>
      </w:r>
      <w:r>
        <w:rPr>
          <w:b/>
          <w:bCs/>
          <w:rtl/>
          <w:lang w:bidi="ar"/>
        </w:rPr>
        <w:br/>
        <w:t>وقد ضمّنه - رحمه الله - خلاصة آرائه، وأفكاره، واجتهاداته.</w:t>
      </w:r>
      <w:r>
        <w:rPr>
          <w:b/>
          <w:bCs/>
          <w:rtl/>
          <w:lang w:bidi="ar"/>
        </w:rPr>
        <w:br/>
        <w:t>__________</w:t>
      </w:r>
      <w:r>
        <w:rPr>
          <w:b/>
          <w:bCs/>
          <w:rtl/>
          <w:lang w:bidi="ar"/>
        </w:rPr>
        <w:br/>
        <w:t>1 انظر: المصدر نفسه ص 184.</w:t>
      </w:r>
      <w:r>
        <w:rPr>
          <w:b/>
          <w:bCs/>
          <w:rtl/>
          <w:lang w:bidi="ar"/>
        </w:rPr>
        <w:br/>
        <w:t>2 المصدر نفسه ص 184-185.</w:t>
      </w:r>
      <w:r>
        <w:rPr>
          <w:b/>
          <w:bCs/>
          <w:rtl/>
          <w:lang w:bidi="ar"/>
        </w:rPr>
        <w:br/>
        <w:t>3 انظر: النبوات ص 215.</w:t>
      </w:r>
      <w:r>
        <w:rPr>
          <w:b/>
          <w:bCs/>
          <w:rtl/>
          <w:lang w:bidi="ar"/>
        </w:rPr>
        <w:br/>
        <w:t>4 انظر: النبوات ص 1113.</w:t>
      </w:r>
      <w:r>
        <w:rPr>
          <w:b/>
          <w:bCs/>
          <w:rtl/>
          <w:lang w:bidi="ar"/>
        </w:rPr>
        <w:br/>
        <w:t>5 انظر: النبوات ص 1113.</w:t>
      </w:r>
      <w:r>
        <w:rPr>
          <w:b/>
          <w:bCs/>
          <w:rtl/>
          <w:lang w:bidi="ar"/>
        </w:rPr>
        <w:br/>
        <w:t>6 انظر: النبوات ص 750.</w:t>
      </w:r>
    </w:p>
    <w:p w14:paraId="7801D70C" w14:textId="77777777" w:rsidR="00511EE3" w:rsidRDefault="00511EE3">
      <w:pPr>
        <w:pStyle w:val="a3"/>
        <w:bidi/>
        <w:ind w:left="720"/>
        <w:jc w:val="right"/>
        <w:rPr>
          <w:b/>
          <w:bCs/>
          <w:i/>
          <w:iCs/>
          <w:color w:val="0000FF"/>
          <w:rtl/>
          <w:lang w:bidi="ar"/>
        </w:rPr>
      </w:pPr>
      <w:r>
        <w:rPr>
          <w:b/>
          <w:bCs/>
          <w:i/>
          <w:iCs/>
          <w:color w:val="0000FF"/>
          <w:rtl/>
          <w:lang w:bidi="ar"/>
        </w:rPr>
        <w:t>(1/91)</w:t>
      </w:r>
    </w:p>
    <w:p w14:paraId="79A3EE9A" w14:textId="77777777" w:rsidR="00511EE3" w:rsidRDefault="00511EE3">
      <w:pPr>
        <w:bidi/>
        <w:ind w:left="720"/>
        <w:rPr>
          <w:b/>
          <w:bCs/>
          <w:rtl/>
          <w:lang w:bidi="ar"/>
        </w:rPr>
      </w:pPr>
      <w:r>
        <w:rPr>
          <w:rFonts w:hint="cs"/>
          <w:b/>
          <w:bCs/>
          <w:lang w:bidi="ar"/>
        </w:rPr>
        <w:pict w14:anchorId="0C40CC24">
          <v:rect id="_x0000_i1113" style="width:394.55pt;height:1.5pt" o:hrpct="950" o:hralign="center" o:hrstd="t" o:hrnoshade="t" o:hr="t" fillcolor="navy" stroked="f"/>
        </w:pict>
      </w:r>
    </w:p>
    <w:p w14:paraId="210584E8" w14:textId="77777777" w:rsidR="00511EE3" w:rsidRPr="002D7D31" w:rsidRDefault="00511EE3">
      <w:pPr>
        <w:pStyle w:val="a3"/>
        <w:bidi/>
        <w:ind w:left="720"/>
        <w:rPr>
          <w:rFonts w:hint="cs"/>
          <w:b/>
          <w:bCs/>
          <w:i/>
          <w:iCs/>
          <w:color w:val="0000FF"/>
          <w:rtl/>
          <w:lang w:bidi="ar"/>
        </w:rPr>
      </w:pPr>
      <w:r>
        <w:rPr>
          <w:b/>
          <w:bCs/>
          <w:rtl/>
          <w:lang w:bidi="ar"/>
        </w:rPr>
        <w:t>ومن هنا تأتي أهميته العلمية، ومكانته في التعرّف على أقوال شيخ الإسلام - رحمه الله - الأخيرة.</w:t>
      </w:r>
      <w:r>
        <w:rPr>
          <w:b/>
          <w:bCs/>
          <w:rtl/>
          <w:lang w:bidi="ar"/>
        </w:rPr>
        <w:br/>
        <w:t>لذلك: إن أتت أقوال للشيخ - رحمه الله - تتعارض مع ما في ((النبوات)) ، فالمعتبر ما في كتاب ((النبوات؛ إذ هو خلاصة أفكاره، وخاتمة أقواله، وناسخٌ لما تقدّم من آرائه.</w:t>
      </w:r>
      <w:r>
        <w:rPr>
          <w:b/>
          <w:bCs/>
          <w:rtl/>
          <w:lang w:bidi="ar"/>
        </w:rPr>
        <w:br/>
        <w:t>فعلى سبيل المثال: ما يتعلّق بحياة الخضر عليه السلام: نجد شيخ الإسلام في الفتاوى قد رجح حياة الخضر، ونافح عن ذلك بشدة، وانتقد من يقول بموته. وهذا في ((مجموع الفتاوى)) 1.</w:t>
      </w:r>
      <w:r>
        <w:rPr>
          <w:b/>
          <w:bCs/>
          <w:rtl/>
          <w:lang w:bidi="ar"/>
        </w:rPr>
        <w:br/>
        <w:t>أما في كتابه ((النبوات)) : فالأمر بخلاف ذلك؛ إذ مال إلى الرأي القائل بموته، وصرّح بأنّ الشيطان يتمثّل في صورة إنسيّ، ويقول إنه الخضر2.</w:t>
      </w:r>
      <w:r>
        <w:rPr>
          <w:b/>
          <w:bCs/>
          <w:rtl/>
          <w:lang w:bidi="ar"/>
        </w:rPr>
        <w:br/>
        <w:t>وكذلك مسألة: هل آدم أُهبط من جنة التكليف التي في السماء؟ أم من جنّةٍ في الأرض؟ .</w:t>
      </w:r>
      <w:r>
        <w:rPr>
          <w:b/>
          <w:bCs/>
          <w:rtl/>
          <w:lang w:bidi="ar"/>
        </w:rPr>
        <w:br/>
        <w:t>نجده في ((مجموع الفتاوى)) يذكر أنّ في المسألة قولاً واحداً لأهل السنّة، وهو أنّها جنّة الخلد. ويذكر أنّ من قال إنّها جنّة في الأرض، فهو من المتفلسفة الملحدين، أو من إخوانهم المتكلمين المبتدعين3.</w:t>
      </w:r>
      <w:r>
        <w:rPr>
          <w:b/>
          <w:bCs/>
          <w:rtl/>
          <w:lang w:bidi="ar"/>
        </w:rPr>
        <w:br/>
        <w:t xml:space="preserve">أما في ((النبوات)) : فقد جعل في المسألة قولين، أصحّهما أنّ جنّة آدم كانت جنّة التكليف، ولم </w:t>
      </w:r>
      <w:r>
        <w:rPr>
          <w:b/>
          <w:bCs/>
          <w:rtl/>
          <w:lang w:bidi="ar"/>
        </w:rPr>
        <w:lastRenderedPageBreak/>
        <w:t>تكن في السماء4.</w:t>
      </w:r>
      <w:r>
        <w:rPr>
          <w:b/>
          <w:bCs/>
          <w:rtl/>
          <w:lang w:bidi="ar"/>
        </w:rPr>
        <w:br/>
        <w:t>هذه الأمور، وأمثالها تجعلنا نجزم أنّ كتاب ((النبوات)) هو خلاصة</w:t>
      </w:r>
      <w:r>
        <w:rPr>
          <w:b/>
          <w:bCs/>
          <w:rtl/>
          <w:lang w:bidi="ar"/>
        </w:rPr>
        <w:br/>
        <w:t>__________</w:t>
      </w:r>
      <w:r>
        <w:rPr>
          <w:b/>
          <w:bCs/>
          <w:rtl/>
          <w:lang w:bidi="ar"/>
        </w:rPr>
        <w:br/>
        <w:t>1 انظر: مجموع الفتاوى 4/338.</w:t>
      </w:r>
      <w:r>
        <w:rPr>
          <w:b/>
          <w:bCs/>
          <w:rtl/>
          <w:lang w:bidi="ar"/>
        </w:rPr>
        <w:br/>
        <w:t>2 انظر: النبوات ص 1290-1294.</w:t>
      </w:r>
      <w:r>
        <w:rPr>
          <w:b/>
          <w:bCs/>
          <w:rtl/>
          <w:lang w:bidi="ar"/>
        </w:rPr>
        <w:br/>
        <w:t>3 انظر: مجموع الفتاوى 4/347-349.</w:t>
      </w:r>
      <w:r>
        <w:rPr>
          <w:b/>
          <w:bCs/>
          <w:rtl/>
          <w:lang w:bidi="ar"/>
        </w:rPr>
        <w:br/>
        <w:t>4 انظر: النبوات ص 846.</w:t>
      </w:r>
    </w:p>
    <w:p w14:paraId="6BC86E9A" w14:textId="77777777" w:rsidR="00511EE3" w:rsidRDefault="00511EE3">
      <w:pPr>
        <w:pStyle w:val="a3"/>
        <w:bidi/>
        <w:ind w:left="720"/>
        <w:jc w:val="right"/>
        <w:rPr>
          <w:b/>
          <w:bCs/>
          <w:i/>
          <w:iCs/>
          <w:color w:val="0000FF"/>
          <w:rtl/>
          <w:lang w:bidi="ar"/>
        </w:rPr>
      </w:pPr>
      <w:r>
        <w:rPr>
          <w:b/>
          <w:bCs/>
          <w:i/>
          <w:iCs/>
          <w:color w:val="0000FF"/>
          <w:rtl/>
          <w:lang w:bidi="ar"/>
        </w:rPr>
        <w:t>(1/92)</w:t>
      </w:r>
    </w:p>
    <w:p w14:paraId="0347FE3D" w14:textId="77777777" w:rsidR="00511EE3" w:rsidRDefault="00511EE3">
      <w:pPr>
        <w:bidi/>
        <w:ind w:left="720"/>
        <w:rPr>
          <w:b/>
          <w:bCs/>
          <w:rtl/>
          <w:lang w:bidi="ar"/>
        </w:rPr>
      </w:pPr>
      <w:r>
        <w:rPr>
          <w:rFonts w:hint="cs"/>
          <w:b/>
          <w:bCs/>
          <w:lang w:bidi="ar"/>
        </w:rPr>
        <w:pict w14:anchorId="2CE439E0">
          <v:rect id="_x0000_i1114" style="width:394.55pt;height:1.5pt" o:hrpct="950" o:hralign="center" o:hrstd="t" o:hrnoshade="t" o:hr="t" fillcolor="navy" stroked="f"/>
        </w:pict>
      </w:r>
    </w:p>
    <w:p w14:paraId="7BF11A09" w14:textId="77777777" w:rsidR="00511EE3" w:rsidRPr="002D7D31" w:rsidRDefault="00511EE3">
      <w:pPr>
        <w:pStyle w:val="a3"/>
        <w:bidi/>
        <w:ind w:left="720"/>
        <w:rPr>
          <w:rFonts w:hint="cs"/>
          <w:b/>
          <w:bCs/>
          <w:i/>
          <w:iCs/>
          <w:color w:val="0000FF"/>
          <w:rtl/>
          <w:lang w:bidi="ar"/>
        </w:rPr>
      </w:pPr>
      <w:r>
        <w:rPr>
          <w:b/>
          <w:bCs/>
          <w:rtl/>
          <w:lang w:bidi="ar"/>
        </w:rPr>
        <w:t>أقوال شيخ الإسلام - رحمه الله، وأوثق آرائه، وزبدة أفكاره التي استقرّ عليها.</w:t>
      </w:r>
      <w:r>
        <w:rPr>
          <w:b/>
          <w:bCs/>
          <w:rtl/>
          <w:lang w:bidi="ar"/>
        </w:rPr>
        <w:br/>
        <w:t>هل الكتاب ناقص، أم لا؟</w:t>
      </w:r>
      <w:r>
        <w:rPr>
          <w:b/>
          <w:bCs/>
          <w:rtl/>
          <w:lang w:bidi="ar"/>
        </w:rPr>
        <w:br/>
        <w:t>أشار بعض الباحثين إلى أنّ كتاب ((النبوات)) ناقص، ولم يذكروا دليلاً على ذلك.</w:t>
      </w:r>
      <w:r>
        <w:rPr>
          <w:b/>
          <w:bCs/>
          <w:rtl/>
          <w:lang w:bidi="ar"/>
        </w:rPr>
        <w:br/>
        <w:t>ومن هؤلاء: د/ محمد رشاد سالم رحمه الله في كتابه: ((مقارنة بين الغزالي وابن تيمية)) .</w:t>
      </w:r>
      <w:r>
        <w:rPr>
          <w:b/>
          <w:bCs/>
          <w:rtl/>
          <w:lang w:bidi="ar"/>
        </w:rPr>
        <w:br/>
        <w:t>قال - رحمه الله - وهو يتكلم عن شيخ الإسلام ابن تيمية - رحمه الله: (وقد خصّص كتابين من كتبه للنبوة؛</w:t>
      </w:r>
      <w:r>
        <w:rPr>
          <w:b/>
          <w:bCs/>
          <w:rtl/>
          <w:lang w:bidi="ar"/>
        </w:rPr>
        <w:br/>
        <w:t>1- أولهما وأهمهما: كتاب ((الصفدية)) . وقد كتبه للرد على من زعم أن معجزات الأنبياء قوى نفسانية.</w:t>
      </w:r>
      <w:r>
        <w:rPr>
          <w:b/>
          <w:bCs/>
          <w:rtl/>
          <w:lang w:bidi="ar"/>
        </w:rPr>
        <w:br/>
        <w:t>2- والثاني: كتاب ((النبوات)) . ويهتم فيه ابن تيمية بالرد على آراء المتكلمين في مسألة النبوة. وأُرجّح أنّ قسماً لا يُستهان به من الكتاب مفقود"1.</w:t>
      </w:r>
      <w:r>
        <w:rPr>
          <w:b/>
          <w:bCs/>
          <w:rtl/>
          <w:lang w:bidi="ar"/>
        </w:rPr>
        <w:br/>
        <w:t>وممّن قال بنقصه، ولم يورد دليلاً على ذلك: د/ عبد الرحمن المحمود، الذي قال وهو يستعرض مؤلفات شيخ الإسلام - رحمه الله: (النبوات. وهو في الردّ على الأشاعرة، ومنهم الباقلاني في مسألة معجزات الأنبياء والفرق بينها وبين الكرامات والخوارق الشيطانية. وهو مطبوع، لكن فيه نقص. ولعلّ الله أن ييسر مخطوطات هذا الكتاب ليحقق ويُخرج بشكل جيد"2.</w:t>
      </w:r>
      <w:r>
        <w:rPr>
          <w:b/>
          <w:bCs/>
          <w:rtl/>
          <w:lang w:bidi="ar"/>
        </w:rPr>
        <w:br/>
        <w:t>وأقول: لا أدري ما هي الأدلة التي استندوا إليها، فخلصوا إلى هذا الرأي، ولا ما هي الأسس التي بنوا عليها، فرجحوا نقصان الكتاب؟</w:t>
      </w:r>
      <w:r>
        <w:rPr>
          <w:b/>
          <w:bCs/>
          <w:rtl/>
          <w:lang w:bidi="ar"/>
        </w:rPr>
        <w:br/>
        <w:t>__________</w:t>
      </w:r>
      <w:r>
        <w:rPr>
          <w:b/>
          <w:bCs/>
          <w:rtl/>
          <w:lang w:bidi="ar"/>
        </w:rPr>
        <w:br/>
        <w:t>1 مقارنة بين الغزالي وابن تيمية ص 76.</w:t>
      </w:r>
      <w:r>
        <w:rPr>
          <w:b/>
          <w:bCs/>
          <w:rtl/>
          <w:lang w:bidi="ar"/>
        </w:rPr>
        <w:br/>
        <w:t>2 موقف ابن تيمية من الأشاعرة 1/201.</w:t>
      </w:r>
    </w:p>
    <w:p w14:paraId="6B80CE18" w14:textId="77777777" w:rsidR="00511EE3" w:rsidRDefault="00511EE3">
      <w:pPr>
        <w:pStyle w:val="a3"/>
        <w:bidi/>
        <w:ind w:left="720"/>
        <w:jc w:val="right"/>
        <w:rPr>
          <w:b/>
          <w:bCs/>
          <w:i/>
          <w:iCs/>
          <w:color w:val="0000FF"/>
          <w:rtl/>
          <w:lang w:bidi="ar"/>
        </w:rPr>
      </w:pPr>
      <w:r>
        <w:rPr>
          <w:b/>
          <w:bCs/>
          <w:i/>
          <w:iCs/>
          <w:color w:val="0000FF"/>
          <w:rtl/>
          <w:lang w:bidi="ar"/>
        </w:rPr>
        <w:lastRenderedPageBreak/>
        <w:t>(1/93)</w:t>
      </w:r>
    </w:p>
    <w:p w14:paraId="476F652E" w14:textId="77777777" w:rsidR="00511EE3" w:rsidRDefault="00511EE3">
      <w:pPr>
        <w:bidi/>
        <w:ind w:left="720"/>
        <w:rPr>
          <w:b/>
          <w:bCs/>
          <w:rtl/>
          <w:lang w:bidi="ar"/>
        </w:rPr>
      </w:pPr>
      <w:r>
        <w:rPr>
          <w:rFonts w:hint="cs"/>
          <w:b/>
          <w:bCs/>
          <w:lang w:bidi="ar"/>
        </w:rPr>
        <w:pict w14:anchorId="4A8D1F94">
          <v:rect id="_x0000_i1115" style="width:394.55pt;height:1.5pt" o:hrpct="950" o:hralign="center" o:hrstd="t" o:hrnoshade="t" o:hr="t" fillcolor="navy" stroked="f"/>
        </w:pict>
      </w:r>
    </w:p>
    <w:p w14:paraId="1789764C" w14:textId="77777777" w:rsidR="00511EE3" w:rsidRPr="002D7D31" w:rsidRDefault="00511EE3">
      <w:pPr>
        <w:pStyle w:val="a3"/>
        <w:bidi/>
        <w:ind w:left="720"/>
        <w:rPr>
          <w:rFonts w:hint="cs"/>
          <w:b/>
          <w:bCs/>
          <w:i/>
          <w:iCs/>
          <w:color w:val="0000FF"/>
          <w:rtl/>
          <w:lang w:bidi="ar"/>
        </w:rPr>
      </w:pPr>
      <w:r>
        <w:rPr>
          <w:b/>
          <w:bCs/>
          <w:rtl/>
          <w:lang w:bidi="ar"/>
        </w:rPr>
        <w:t>ولعلّ الذي دفعهم إلى هذا القول نظرهم إلى أول الكتاب، وملاحظتهم خلوّه من خطبة أو استفتاح، الأمر الذي يُخالف عادة المؤلفين.</w:t>
      </w:r>
      <w:r>
        <w:rPr>
          <w:b/>
          <w:bCs/>
          <w:rtl/>
          <w:lang w:bidi="ar"/>
        </w:rPr>
        <w:br/>
        <w:t>ويُردّ عليهم:</w:t>
      </w:r>
      <w:r>
        <w:rPr>
          <w:b/>
          <w:bCs/>
          <w:rtl/>
          <w:lang w:bidi="ar"/>
        </w:rPr>
        <w:br/>
        <w:t>1- أنّ ذكر الخطبة، أو الاستفتاح ليس عادة مطردة لشيخ الإسلام رحمه الله؛ إذ يوجد من مؤلفات الشيخ ما هو خال من ذلك، ويبدأ به مباشرة بقوله: فصل؛ كصنيعه في كتاب ((النبوات)) .</w:t>
      </w:r>
      <w:r>
        <w:rPr>
          <w:b/>
          <w:bCs/>
          <w:rtl/>
          <w:lang w:bidi="ar"/>
        </w:rPr>
        <w:br/>
        <w:t>ومن ذلك - على سبيل المثال لا الحصر - كتاب الردّ على الأخنائي، وكتاب معارج الوصول - وهما مما ألّفه الشيخ وهو في السجن - وأكثر الرسائل التي احتواها كتاب جامع الرسائل - الذي حققه د/محمد رشاد سالم - وكذلك أغلب ما في مجموع الفتاوى، ومجموعة الرسائل الكبرى.</w:t>
      </w:r>
      <w:r>
        <w:rPr>
          <w:b/>
          <w:bCs/>
          <w:rtl/>
          <w:lang w:bidi="ar"/>
        </w:rPr>
        <w:br/>
        <w:t>2- أضف إلى هذا أنّ كتاب النبوات لم يخل ممّا يُشبه الاستفتاح؛ إذ في أوله بسملة، وثناء على الله تعالى، ثم عقّب بقوله: فصل.</w:t>
      </w:r>
      <w:r>
        <w:rPr>
          <w:b/>
          <w:bCs/>
          <w:rtl/>
          <w:lang w:bidi="ar"/>
        </w:rPr>
        <w:br/>
        <w:t>3- وممّا يُؤيّد ما ذهبت إليه - وهو قولي بأنّ كتاب ((النبوات)) ليس ناقصاً - أنّ الشيخ رحمه الله لم يشر إلى مسألة تقدّمت، إلا وهي في الكتاب. وهذا توصّلتُ إليه بعد استقراء تام لكتاب النبوات.</w:t>
      </w:r>
      <w:r>
        <w:rPr>
          <w:b/>
          <w:bCs/>
          <w:rtl/>
          <w:lang w:bidi="ar"/>
        </w:rPr>
        <w:br/>
        <w:t>ولو كان ثمّة نقص - كما ادّعى البعض - لفُقدت بعض المسائل التي أشار الشيخ إلى أنّه قد قدّم الكلام عنها.</w:t>
      </w:r>
      <w:r>
        <w:rPr>
          <w:b/>
          <w:bCs/>
          <w:rtl/>
          <w:lang w:bidi="ar"/>
        </w:rPr>
        <w:br/>
        <w:t>4- وممّا يزيد الأمر يقيناً لديّ: وجود نسخة مخطوطة كتبت بعد وفاة المؤلف رحمه الله باثنتين وثمانين سنة؛ إذ كتبت في عام 830?، وهي قريبة العهد من عصر المؤلف.</w:t>
      </w:r>
      <w:r>
        <w:rPr>
          <w:b/>
          <w:bCs/>
          <w:rtl/>
          <w:lang w:bidi="ar"/>
        </w:rPr>
        <w:br/>
        <w:t>وقد ضمنها ابن زكنون رحمه الله مجموعه الكبير: ((الكواكب الدراري في</w:t>
      </w:r>
    </w:p>
    <w:p w14:paraId="0F8BFA42" w14:textId="77777777" w:rsidR="00511EE3" w:rsidRDefault="00511EE3">
      <w:pPr>
        <w:pStyle w:val="a3"/>
        <w:bidi/>
        <w:ind w:left="720"/>
        <w:jc w:val="right"/>
        <w:rPr>
          <w:b/>
          <w:bCs/>
          <w:i/>
          <w:iCs/>
          <w:color w:val="0000FF"/>
          <w:rtl/>
          <w:lang w:bidi="ar"/>
        </w:rPr>
      </w:pPr>
      <w:r>
        <w:rPr>
          <w:b/>
          <w:bCs/>
          <w:i/>
          <w:iCs/>
          <w:color w:val="0000FF"/>
          <w:rtl/>
          <w:lang w:bidi="ar"/>
        </w:rPr>
        <w:t>(1/94)</w:t>
      </w:r>
    </w:p>
    <w:p w14:paraId="080C75BF" w14:textId="77777777" w:rsidR="00511EE3" w:rsidRDefault="00511EE3">
      <w:pPr>
        <w:bidi/>
        <w:ind w:left="720"/>
        <w:rPr>
          <w:b/>
          <w:bCs/>
          <w:rtl/>
          <w:lang w:bidi="ar"/>
        </w:rPr>
      </w:pPr>
      <w:r>
        <w:rPr>
          <w:rFonts w:hint="cs"/>
          <w:b/>
          <w:bCs/>
          <w:lang w:bidi="ar"/>
        </w:rPr>
        <w:pict w14:anchorId="230140C1">
          <v:rect id="_x0000_i1116" style="width:394.55pt;height:1.5pt" o:hrpct="950" o:hralign="center" o:hrstd="t" o:hrnoshade="t" o:hr="t" fillcolor="navy" stroked="f"/>
        </w:pict>
      </w:r>
    </w:p>
    <w:p w14:paraId="610DC39A" w14:textId="77777777" w:rsidR="00511EE3" w:rsidRPr="002D7D31" w:rsidRDefault="00511EE3">
      <w:pPr>
        <w:pStyle w:val="a3"/>
        <w:bidi/>
        <w:ind w:left="720"/>
        <w:rPr>
          <w:rFonts w:hint="cs"/>
          <w:b/>
          <w:bCs/>
          <w:i/>
          <w:iCs/>
          <w:color w:val="0000FF"/>
          <w:rtl/>
          <w:lang w:bidi="ar"/>
        </w:rPr>
      </w:pPr>
      <w:r>
        <w:rPr>
          <w:b/>
          <w:bCs/>
          <w:rtl/>
          <w:lang w:bidi="ar"/>
        </w:rPr>
        <w:t>ترتيب مسند الإمام أحمد)) - وقد ضمّ هذا المجموع رسائل كثيرة لشيخ الإسلام رحمه الله.</w:t>
      </w:r>
      <w:r>
        <w:rPr>
          <w:b/>
          <w:bCs/>
          <w:rtl/>
          <w:lang w:bidi="ar"/>
        </w:rPr>
        <w:br/>
        <w:t>وذكر - أعني ابن زكنون - بداية كتاب النبوات في النصف الأسفل من إحدى الصفحات، حيث سبقه في النصف الأعلى خاتمة كتاب لأحد العلماء.</w:t>
      </w:r>
      <w:r>
        <w:rPr>
          <w:b/>
          <w:bCs/>
          <w:rtl/>
          <w:lang w:bidi="ar"/>
        </w:rPr>
        <w:br/>
        <w:t>وحين انتهت المخطوطة، أتبعها بذكر كتاب الصارم المنكي لابن عبد الهادي.</w:t>
      </w:r>
      <w:r>
        <w:rPr>
          <w:b/>
          <w:bCs/>
          <w:rtl/>
          <w:lang w:bidi="ar"/>
        </w:rPr>
        <w:br/>
        <w:t xml:space="preserve">فلم يتقدّم مخطوطة النبوات خرمٌ ولا اختزال، بل هي باقية على حالها، كما وضعها ابن زكنون - </w:t>
      </w:r>
      <w:r>
        <w:rPr>
          <w:b/>
          <w:bCs/>
          <w:rtl/>
          <w:lang w:bidi="ar"/>
        </w:rPr>
        <w:lastRenderedPageBreak/>
        <w:t>رحمه الله - بعد اثنتين وثمانين سنة من وفاة شيخ الإسلام.</w:t>
      </w:r>
      <w:r>
        <w:rPr>
          <w:b/>
          <w:bCs/>
          <w:rtl/>
          <w:lang w:bidi="ar"/>
        </w:rPr>
        <w:br/>
        <w:t>وهذه النسخة قد مضى على كتابتها سبع وستمائة سنة، وهي محفوظة في هذا المجموع الكبير الذي حفظ لنا ذخائر من تراث شيخ الإسلام رحمه الله، ومؤلفات تلاميذه رحمهم الله.</w:t>
      </w:r>
      <w:r>
        <w:rPr>
          <w:b/>
          <w:bCs/>
          <w:rtl/>
          <w:lang w:bidi="ar"/>
        </w:rPr>
        <w:br/>
        <w:t>5- إنّ كتاب ((النبوات)) لم يُشر إليه أحدٌ من تلاميذ شيخ الإسلام، باستثناء ابن عبد الهادي، والصفدي.</w:t>
      </w:r>
      <w:r>
        <w:rPr>
          <w:b/>
          <w:bCs/>
          <w:rtl/>
          <w:lang w:bidi="ar"/>
        </w:rPr>
        <w:br/>
        <w:t>وأما ابن القيم - رحمه الله: فمع جلالة قدره، وشدة التصاقه بالشيخ، وحرصه على مؤلفاته، وجمعه لأسمائها في فهرس، فإنّه لم يذكر كتاب ((النبوات)) .</w:t>
      </w:r>
      <w:r>
        <w:rPr>
          <w:b/>
          <w:bCs/>
          <w:rtl/>
          <w:lang w:bidi="ar"/>
        </w:rPr>
        <w:br/>
        <w:t>وهذا يدلّ على ما ذكرناه سابقاً؛ من أنّ كتاب النبوات من آخر ما ألّف شيخ الإسلام - رحمه الله - وأنّه ممّا كُتب ولم يُبيّض.</w:t>
      </w:r>
      <w:r>
        <w:rPr>
          <w:b/>
          <w:bCs/>
          <w:rtl/>
          <w:lang w:bidi="ar"/>
        </w:rPr>
        <w:br/>
        <w:t>ولم يشتهر هذا الكتاب عند تلاميذ شيخ الإسلام، بل ولا الخاصة منهم، بل لم يأخذ حظه من الشهرة بين طلبة العلم - كما وقع لكتب</w:t>
      </w:r>
    </w:p>
    <w:p w14:paraId="6815D305" w14:textId="77777777" w:rsidR="00511EE3" w:rsidRDefault="00511EE3">
      <w:pPr>
        <w:pStyle w:val="a3"/>
        <w:bidi/>
        <w:ind w:left="720"/>
        <w:jc w:val="right"/>
        <w:rPr>
          <w:b/>
          <w:bCs/>
          <w:i/>
          <w:iCs/>
          <w:color w:val="0000FF"/>
          <w:rtl/>
          <w:lang w:bidi="ar"/>
        </w:rPr>
      </w:pPr>
      <w:r>
        <w:rPr>
          <w:b/>
          <w:bCs/>
          <w:i/>
          <w:iCs/>
          <w:color w:val="0000FF"/>
          <w:rtl/>
          <w:lang w:bidi="ar"/>
        </w:rPr>
        <w:t>(1/95)</w:t>
      </w:r>
    </w:p>
    <w:p w14:paraId="284D4C1F" w14:textId="77777777" w:rsidR="00511EE3" w:rsidRDefault="00511EE3">
      <w:pPr>
        <w:bidi/>
        <w:ind w:left="720"/>
        <w:rPr>
          <w:b/>
          <w:bCs/>
          <w:rtl/>
          <w:lang w:bidi="ar"/>
        </w:rPr>
      </w:pPr>
      <w:r>
        <w:rPr>
          <w:rFonts w:hint="cs"/>
          <w:b/>
          <w:bCs/>
          <w:lang w:bidi="ar"/>
        </w:rPr>
        <w:pict w14:anchorId="021DEEF4">
          <v:rect id="_x0000_i1117" style="width:394.55pt;height:1.5pt" o:hrpct="950" o:hralign="center" o:hrstd="t" o:hrnoshade="t" o:hr="t" fillcolor="navy" stroked="f"/>
        </w:pict>
      </w:r>
    </w:p>
    <w:p w14:paraId="386E0AEB" w14:textId="77777777" w:rsidR="00511EE3" w:rsidRPr="002D7D31" w:rsidRDefault="00511EE3">
      <w:pPr>
        <w:pStyle w:val="a3"/>
        <w:bidi/>
        <w:ind w:left="720"/>
        <w:rPr>
          <w:rFonts w:hint="cs"/>
          <w:b/>
          <w:bCs/>
          <w:i/>
          <w:iCs/>
          <w:color w:val="0000FF"/>
          <w:rtl/>
          <w:lang w:bidi="ar"/>
        </w:rPr>
      </w:pPr>
      <w:r>
        <w:rPr>
          <w:b/>
          <w:bCs/>
          <w:rtl/>
          <w:lang w:bidi="ar"/>
        </w:rPr>
        <w:t>شيخ الإسلام الأخرى مبكراً - إلا بعد أن طُبع الكتاب طبعته الأولى عام 1346?.</w:t>
      </w:r>
      <w:r>
        <w:rPr>
          <w:b/>
          <w:bCs/>
          <w:rtl/>
          <w:lang w:bidi="ar"/>
        </w:rPr>
        <w:br/>
        <w:t>وقد بذلت قصارى جهدي؛ من البحث الطويل، وسؤال المختصين، والمكتبات الكبيرة، والمراكز المشهورة عن نسخ للكتاب، فلم أجد من يدلّني على نسخة أخرى لهذا الكتاب.</w:t>
      </w:r>
      <w:r>
        <w:rPr>
          <w:b/>
          <w:bCs/>
          <w:rtl/>
          <w:lang w:bidi="ar"/>
        </w:rPr>
        <w:br/>
        <w:t>وقد خاطبت الشيخ محمد إبراهيم الشيباني مدير مركز المخطوطات والتراث والوثائق في الكويت، فجاءني منه ردّ بتاريخ 13/7/1413? بأنّه لا يعلم أن للكتاب نسخة أخرى، ووعد بأنه إذا وجد شيئاً أثناء بحثه في مكتبات العالم أن يبلغني به، ولم أتلق منه بعد ذلك أي اتصال.</w:t>
      </w:r>
      <w:r>
        <w:rPr>
          <w:b/>
          <w:bCs/>
          <w:rtl/>
          <w:lang w:bidi="ar"/>
        </w:rPr>
        <w:br/>
        <w:t>وقد بحثتُ في مراكز المخطوطات في كل من الجامعة الإسلامية، وجامعة الإمام محمد بن سعود الإسلامية في الرياض، وجامعة أم القرى في مكة المكرمة، وجامعة الملك سعود في الرياض، وجامعة الملك عبد العزيز في جدة، ومركز الملك فيصل للمعلومات في الرياض، ومكتبة الملك فهد الوطنية في الرياض، والمكتبة السعودية في دار الإفتاء في الرياض، فلم أجد لكتاب النبوات أثراً في هذه الأماكن، باستثناء الجامعة الإسلامية؛ إذ يوجد في مكتبة المخطوطات فيها صورة للنسخة الوحيدة الموجودة في المكتبة الظاهرية.</w:t>
      </w:r>
      <w:r>
        <w:rPr>
          <w:b/>
          <w:bCs/>
          <w:rtl/>
          <w:lang w:bidi="ar"/>
        </w:rPr>
        <w:br/>
        <w:t>وقد سألت عدداً من المهتمين بمؤلفات شيخ الإسلام رحمه الله، فأفادوني بأنهم لا يعلمون بوجود نسخة أخرى للكتاب.</w:t>
      </w:r>
    </w:p>
    <w:p w14:paraId="70A5A20D" w14:textId="77777777" w:rsidR="00511EE3" w:rsidRDefault="00511EE3">
      <w:pPr>
        <w:pStyle w:val="a3"/>
        <w:bidi/>
        <w:ind w:left="720"/>
        <w:jc w:val="right"/>
        <w:rPr>
          <w:b/>
          <w:bCs/>
          <w:i/>
          <w:iCs/>
          <w:color w:val="0000FF"/>
          <w:rtl/>
          <w:lang w:bidi="ar"/>
        </w:rPr>
      </w:pPr>
      <w:r>
        <w:rPr>
          <w:b/>
          <w:bCs/>
          <w:i/>
          <w:iCs/>
          <w:color w:val="0000FF"/>
          <w:rtl/>
          <w:lang w:bidi="ar"/>
        </w:rPr>
        <w:t>(1/96)</w:t>
      </w:r>
    </w:p>
    <w:p w14:paraId="1D46ADE8" w14:textId="77777777" w:rsidR="00511EE3" w:rsidRDefault="00511EE3">
      <w:pPr>
        <w:bidi/>
        <w:ind w:left="720"/>
        <w:rPr>
          <w:b/>
          <w:bCs/>
          <w:rtl/>
          <w:lang w:bidi="ar"/>
        </w:rPr>
      </w:pPr>
      <w:r>
        <w:rPr>
          <w:rFonts w:hint="cs"/>
          <w:b/>
          <w:bCs/>
          <w:lang w:bidi="ar"/>
        </w:rPr>
        <w:lastRenderedPageBreak/>
        <w:pict w14:anchorId="5164BB04">
          <v:rect id="_x0000_i1118" style="width:394.55pt;height:1.5pt" o:hrpct="950" o:hralign="center" o:hrstd="t" o:hrnoshade="t" o:hr="t" fillcolor="navy" stroked="f"/>
        </w:pict>
      </w:r>
    </w:p>
    <w:p w14:paraId="3B8A6763" w14:textId="77777777" w:rsidR="00511EE3" w:rsidRPr="002D7D31" w:rsidRDefault="00511EE3">
      <w:pPr>
        <w:pStyle w:val="a3"/>
        <w:bidi/>
        <w:ind w:left="720"/>
        <w:rPr>
          <w:rFonts w:hint="cs"/>
          <w:b/>
          <w:bCs/>
          <w:i/>
          <w:iCs/>
          <w:color w:val="0000FF"/>
          <w:rtl/>
          <w:lang w:bidi="ar"/>
        </w:rPr>
      </w:pPr>
      <w:r>
        <w:rPr>
          <w:b/>
          <w:bCs/>
          <w:rtl/>
          <w:lang w:bidi="ar"/>
        </w:rPr>
        <w:t>المسألة الثانية: سبب تأليف الكتاب. وفيها ترجمة موجزة للباقلاني، وتعريف بكتابه ((البيان)) .</w:t>
      </w:r>
      <w:r>
        <w:rPr>
          <w:b/>
          <w:bCs/>
          <w:rtl/>
          <w:lang w:bidi="ar"/>
        </w:rPr>
        <w:br/>
        <w:t>أولاً: سبب تأليف الكتاب:</w:t>
      </w:r>
      <w:r>
        <w:rPr>
          <w:b/>
          <w:bCs/>
          <w:rtl/>
          <w:lang w:bidi="ar"/>
        </w:rPr>
        <w:br/>
        <w:t>ألّف شيخ الإسلام رحمه الله كتاب النبوات لأمرين؛ عام، وخاص.</w:t>
      </w:r>
      <w:r>
        <w:rPr>
          <w:b/>
          <w:bCs/>
          <w:rtl/>
          <w:lang w:bidi="ar"/>
        </w:rPr>
        <w:br/>
        <w:t>أما الأمر العام: فهو:</w:t>
      </w:r>
      <w:r>
        <w:rPr>
          <w:b/>
          <w:bCs/>
          <w:rtl/>
          <w:lang w:bidi="ar"/>
        </w:rPr>
        <w:br/>
        <w:t>أ- إبراز معتقد أهل السنة والجماعة في الفرق بين النبي والمتنبي، ومعرفة طرق إثبات النبوة، والفروق بين خوارق العادات.</w:t>
      </w:r>
      <w:r>
        <w:rPr>
          <w:b/>
          <w:bCs/>
          <w:rtl/>
          <w:lang w:bidi="ar"/>
        </w:rPr>
        <w:br/>
        <w:t>قال - رحمه الله: (فينبغي أن يتدبر هذا الموضوع، وتفرق هذه الفروق الكثيرة بين آيات الأنبياء وبين ما يشتبه بها، كما يعرف الفرق بين النبي والمتنبي، وبين ما يجيء به النبي وما يجيء به المتنبي. فالفرق حاصل في نفس صفات هذا وصفات هذا، وأفعال هذا وأفعال هذا، وأمر هذا وأمر هذا، وخبر هذا وخبر هذا، وآيات هذا وآيات هذا؛ إذ الناس محتاجون إلى هذه الفروق أعظم من حاجتهم إلى غيره، والله تعالى يُبيِّنه ويُيسِّره) 1.</w:t>
      </w:r>
      <w:r>
        <w:rPr>
          <w:b/>
          <w:bCs/>
          <w:rtl/>
          <w:lang w:bidi="ar"/>
        </w:rPr>
        <w:br/>
        <w:t>وقال رحمه الله: (والفرق بين النبي والساحر أعظم من الفرق بين الليل والنهار"2.</w:t>
      </w:r>
      <w:r>
        <w:rPr>
          <w:b/>
          <w:bCs/>
          <w:rtl/>
          <w:lang w:bidi="ar"/>
        </w:rPr>
        <w:br/>
        <w:t>ب- الردّ على المخالفين في النبوات، من المتكلمين - أشاعرة ومعتزلة ومن وافقهم - والفلاسفة.</w:t>
      </w:r>
      <w:r>
        <w:rPr>
          <w:b/>
          <w:bCs/>
          <w:rtl/>
          <w:lang w:bidi="ar"/>
        </w:rPr>
        <w:br/>
        <w:t>قال شيخ الإسلام - رحمه الله: (إنّ المتكلمين المبتدعين تكلموا في النبوات بكلام كثير، لبسوا فيه الحق بالباطل؛ كما فعلوا مثل ذلك في غير</w:t>
      </w:r>
      <w:r>
        <w:rPr>
          <w:b/>
          <w:bCs/>
          <w:rtl/>
          <w:lang w:bidi="ar"/>
        </w:rPr>
        <w:br/>
        <w:t>__________</w:t>
      </w:r>
      <w:r>
        <w:rPr>
          <w:b/>
          <w:bCs/>
          <w:rtl/>
          <w:lang w:bidi="ar"/>
        </w:rPr>
        <w:br/>
        <w:t>1 النبوات ص 173.</w:t>
      </w:r>
      <w:r>
        <w:rPr>
          <w:b/>
          <w:bCs/>
          <w:rtl/>
          <w:lang w:bidi="ar"/>
        </w:rPr>
        <w:br/>
        <w:t>2 المصدر نفسه ص 845.</w:t>
      </w:r>
    </w:p>
    <w:p w14:paraId="47AD0D18" w14:textId="77777777" w:rsidR="00511EE3" w:rsidRDefault="00511EE3">
      <w:pPr>
        <w:pStyle w:val="a3"/>
        <w:bidi/>
        <w:ind w:left="720"/>
        <w:jc w:val="right"/>
        <w:rPr>
          <w:b/>
          <w:bCs/>
          <w:i/>
          <w:iCs/>
          <w:color w:val="0000FF"/>
          <w:rtl/>
          <w:lang w:bidi="ar"/>
        </w:rPr>
      </w:pPr>
      <w:r>
        <w:rPr>
          <w:b/>
          <w:bCs/>
          <w:i/>
          <w:iCs/>
          <w:color w:val="0000FF"/>
          <w:rtl/>
          <w:lang w:bidi="ar"/>
        </w:rPr>
        <w:t>(1/97)</w:t>
      </w:r>
    </w:p>
    <w:p w14:paraId="54DC1A2C" w14:textId="77777777" w:rsidR="00511EE3" w:rsidRDefault="00511EE3">
      <w:pPr>
        <w:bidi/>
        <w:ind w:left="720"/>
        <w:rPr>
          <w:b/>
          <w:bCs/>
          <w:rtl/>
          <w:lang w:bidi="ar"/>
        </w:rPr>
      </w:pPr>
      <w:r>
        <w:rPr>
          <w:rFonts w:hint="cs"/>
          <w:b/>
          <w:bCs/>
          <w:lang w:bidi="ar"/>
        </w:rPr>
        <w:pict w14:anchorId="20676106">
          <v:rect id="_x0000_i1119" style="width:394.55pt;height:1.5pt" o:hrpct="950" o:hralign="center" o:hrstd="t" o:hrnoshade="t" o:hr="t" fillcolor="navy" stroked="f"/>
        </w:pict>
      </w:r>
    </w:p>
    <w:p w14:paraId="1AE4FCA1" w14:textId="77777777" w:rsidR="00511EE3" w:rsidRPr="002D7D31" w:rsidRDefault="00511EE3">
      <w:pPr>
        <w:pStyle w:val="a3"/>
        <w:bidi/>
        <w:ind w:left="720"/>
        <w:rPr>
          <w:rFonts w:hint="cs"/>
          <w:b/>
          <w:bCs/>
          <w:i/>
          <w:iCs/>
          <w:color w:val="0000FF"/>
          <w:rtl/>
          <w:lang w:bidi="ar"/>
        </w:rPr>
      </w:pPr>
      <w:r>
        <w:rPr>
          <w:b/>
          <w:bCs/>
          <w:rtl/>
          <w:lang w:bidi="ar"/>
        </w:rPr>
        <w:t>النبوات؛ كالإلهيات، وكالمعاد. وعند التحقيق لم يعرفوا النبوة، ولم يثبتوا ما يدلّ عليها، فليس عندهم لا هدى ولا بيّنات"1.</w:t>
      </w:r>
      <w:r>
        <w:rPr>
          <w:b/>
          <w:bCs/>
          <w:rtl/>
          <w:lang w:bidi="ar"/>
        </w:rPr>
        <w:br/>
        <w:t>وأما الأمر الخاصّ الذي ألّف شيخ الإسلام - رحمه الله - لأجله كتاب ((النبوات)) :</w:t>
      </w:r>
      <w:r>
        <w:rPr>
          <w:b/>
          <w:bCs/>
          <w:rtl/>
          <w:lang w:bidi="ar"/>
        </w:rPr>
        <w:br/>
        <w:t>فقد ناقش شيخ الإسلام - رحمه الله - في هذا الكتاب الأشاعرةَ مناقشة تفصيليّة مستفيضة، وذلك من خلال مناقشته لشيخهم الباقلاني في كتابه ((البيان)) الذي هو العمدة عند الأشاعرة في مبحث النبوات2.</w:t>
      </w:r>
      <w:r>
        <w:rPr>
          <w:b/>
          <w:bCs/>
          <w:rtl/>
          <w:lang w:bidi="ar"/>
        </w:rPr>
        <w:br/>
      </w:r>
      <w:r>
        <w:rPr>
          <w:b/>
          <w:bCs/>
          <w:rtl/>
          <w:lang w:bidi="ar"/>
        </w:rPr>
        <w:lastRenderedPageBreak/>
        <w:t>ويوضح شيخ الإسلام - رحمه الله - أسباب ردّه على الأشاعرة، فيقول: (لا حول ولا قوة إلا بالله! ولو لم يتعلق هذا بالإيمان بالرسول، وبما أخبر به الرسول، واحتجنا إلى أن نُميّز بين الصحيح والفاسد في الأدلة والأصول، لما ورد على هؤلاء من هذه السؤالات، ولم تكن بنا حاجة إلى كشف الأسرار، لكن لما تكلموا في إثبات النبوات صاروا يوردون عليها أسئلة في غاية القوة والظهور، ولا يُجيبون عنها إلا بأجوبة ضعيفة، كما ذكرنا كلامهم، فصار طالب العلم والإيمان والهدى من عندهم لا سيما إذا اعتقد أنهم أنصار الإسلام ونظاره والقائمون ببراهينه وأدلته، إذا عرف حقيقة ما عندهم، لم يجد ما ذكروه يدلّ على ثبوت نبوة الأنبياء، بل وجده يقدح في الأنبياء، ويورث الشك فيهم أو الطعن ... فانسد طريق الإيمان والعلم، وانفتح طريق النفاق والجهل، لا سيما على من لم يعرف إلا ما قالوه. والذي يفهم ما قالوه لا يكون إلا فاضلاً قد قطع درجة الفقهاء،</w:t>
      </w:r>
      <w:r>
        <w:rPr>
          <w:b/>
          <w:bCs/>
          <w:rtl/>
          <w:lang w:bidi="ar"/>
        </w:rPr>
        <w:br/>
        <w:t>__________</w:t>
      </w:r>
      <w:r>
        <w:rPr>
          <w:b/>
          <w:bCs/>
          <w:rtl/>
          <w:lang w:bidi="ar"/>
        </w:rPr>
        <w:br/>
        <w:t>1 المصدر نفسه ص 771، وانظر: ما بعدها ص 773، و (لا) في (لا هدي) ينبغي أن تحمل على الزيادة.</w:t>
      </w:r>
      <w:r>
        <w:rPr>
          <w:b/>
          <w:bCs/>
          <w:rtl/>
          <w:lang w:bidi="ar"/>
        </w:rPr>
        <w:br/>
        <w:t>2 طبع هذا الكتاب بتحقيق أحد النصارى/ يوسف مكارثي اليسوعي، ويقع في (108) صفحات.</w:t>
      </w:r>
    </w:p>
    <w:p w14:paraId="5DBC5C84" w14:textId="77777777" w:rsidR="00511EE3" w:rsidRDefault="00511EE3">
      <w:pPr>
        <w:pStyle w:val="a3"/>
        <w:bidi/>
        <w:ind w:left="720"/>
        <w:jc w:val="right"/>
        <w:rPr>
          <w:b/>
          <w:bCs/>
          <w:i/>
          <w:iCs/>
          <w:color w:val="0000FF"/>
          <w:rtl/>
          <w:lang w:bidi="ar"/>
        </w:rPr>
      </w:pPr>
      <w:r>
        <w:rPr>
          <w:b/>
          <w:bCs/>
          <w:i/>
          <w:iCs/>
          <w:color w:val="0000FF"/>
          <w:rtl/>
          <w:lang w:bidi="ar"/>
        </w:rPr>
        <w:t>(1/98)</w:t>
      </w:r>
    </w:p>
    <w:p w14:paraId="1E361E5B" w14:textId="77777777" w:rsidR="00511EE3" w:rsidRDefault="00511EE3">
      <w:pPr>
        <w:bidi/>
        <w:ind w:left="720"/>
        <w:rPr>
          <w:b/>
          <w:bCs/>
          <w:rtl/>
          <w:lang w:bidi="ar"/>
        </w:rPr>
      </w:pPr>
      <w:r>
        <w:rPr>
          <w:rFonts w:hint="cs"/>
          <w:b/>
          <w:bCs/>
          <w:lang w:bidi="ar"/>
        </w:rPr>
        <w:pict w14:anchorId="3901E21F">
          <v:rect id="_x0000_i1120" style="width:394.55pt;height:1.5pt" o:hrpct="950" o:hralign="center" o:hrstd="t" o:hrnoshade="t" o:hr="t" fillcolor="navy" stroked="f"/>
        </w:pict>
      </w:r>
    </w:p>
    <w:p w14:paraId="1D3739D7" w14:textId="77777777" w:rsidR="00511EE3" w:rsidRPr="002D7D31" w:rsidRDefault="00511EE3">
      <w:pPr>
        <w:pStyle w:val="a3"/>
        <w:bidi/>
        <w:ind w:left="720"/>
        <w:rPr>
          <w:rFonts w:hint="cs"/>
          <w:b/>
          <w:bCs/>
          <w:i/>
          <w:iCs/>
          <w:color w:val="0000FF"/>
          <w:rtl/>
          <w:lang w:bidi="ar"/>
        </w:rPr>
      </w:pPr>
      <w:r>
        <w:rPr>
          <w:b/>
          <w:bCs/>
          <w:rtl/>
          <w:lang w:bidi="ar"/>
        </w:rPr>
        <w:t>ودرجة من قلّد المتكلمين، فيصير هؤلاء إما منافقين، وإما في قلوبهم مرض. ويظن الظان أنه ليس في الأمر على نبوة الأنبياء براهين قطعية، ولا يعلم أن هذا إنما هو لجهل هؤلاء وأصولهم الفاسدة التي بنوا عليها الاستدلال، وقدحهم في الإلهية، وأنهم لم ينزهوا الرب عن فعل شيء من الشرّ، ولا أثبتوا له حكمة ولا عدلاً ... وهم في الأصل إنما قصدوا الرد على القدرية الذين قالوا: إن الله لم يشأ كلّ شيء، ولم يخلق أفعال العباد، وهو مقصود صحيح، لكن ظنوا أن هذا لا يتمّ إلا بجحد حكمته وعدله ورحمته، فغلطوا في ذلك ... "1.</w:t>
      </w:r>
      <w:r>
        <w:rPr>
          <w:b/>
          <w:bCs/>
          <w:rtl/>
          <w:lang w:bidi="ar"/>
        </w:rPr>
        <w:br/>
        <w:t>إذاً: فالأمر الخاصّ الذي ألّف شيخ الإسلام - رحمه الله - لأجله كتاب النبوات كما مرّ - هو مناقشة الأشاعرة مناقشة تفصيليّة مستفيضة، وذلك من خلال مناقشة شيخهم الباقلاني في كتابه ((البيان)) الذي هو عمدة مذهب الأشاعرة في النبوات.</w:t>
      </w:r>
      <w:r>
        <w:rPr>
          <w:b/>
          <w:bCs/>
          <w:rtl/>
          <w:lang w:bidi="ar"/>
        </w:rPr>
        <w:br/>
        <w:t xml:space="preserve">يقول شيخ الإسلام - رحمه الله - عن القاضي أبي بكر: (وفي كلامه في هذا الباب2 من الاضطراب ما يطول وصفه، وهو رأس هؤلاء الذين اتبعوه؛ كالقاضي أبي يعلى، وأبي المعالي، </w:t>
      </w:r>
      <w:r>
        <w:rPr>
          <w:b/>
          <w:bCs/>
          <w:rtl/>
          <w:lang w:bidi="ar"/>
        </w:rPr>
        <w:lastRenderedPageBreak/>
        <w:t>والرازي، والآمدي، وغيرهم) 3.</w:t>
      </w:r>
      <w:r>
        <w:rPr>
          <w:b/>
          <w:bCs/>
          <w:rtl/>
          <w:lang w:bidi="ar"/>
        </w:rPr>
        <w:br/>
        <w:t>وقال أيضاً - عن الأشاعرة -: (وجوّزوا من جهة العقل ما ذكره القاضي أبو بكر: أن يكون الرسول فاعلاً الكبائر، إلا أنه لا بد أن يكون عالماً بمرسله ... فلم يعتمد القاضي أبو بكر وأمثاله في تنزيه الأنبياء لا على دليل عقلي، ولا سمعي في الكتاب والسنة؛ فإن العقل عنده لا يمنع أن</w:t>
      </w:r>
      <w:r>
        <w:rPr>
          <w:b/>
          <w:bCs/>
          <w:rtl/>
          <w:lang w:bidi="ar"/>
        </w:rPr>
        <w:br/>
        <w:t>__________</w:t>
      </w:r>
      <w:r>
        <w:rPr>
          <w:b/>
          <w:bCs/>
          <w:rtl/>
          <w:lang w:bidi="ar"/>
        </w:rPr>
        <w:br/>
        <w:t>1 النبوات ص 1145-1150.</w:t>
      </w:r>
      <w:r>
        <w:rPr>
          <w:b/>
          <w:bCs/>
          <w:rtl/>
          <w:lang w:bidi="ar"/>
        </w:rPr>
        <w:br/>
        <w:t>2 يعني في الفرق بين المعجزات والسحر.</w:t>
      </w:r>
      <w:r>
        <w:rPr>
          <w:b/>
          <w:bCs/>
          <w:rtl/>
          <w:lang w:bidi="ar"/>
        </w:rPr>
        <w:br/>
        <w:t>3 النبوات ص 960.</w:t>
      </w:r>
    </w:p>
    <w:p w14:paraId="6AB2AA18" w14:textId="77777777" w:rsidR="00511EE3" w:rsidRDefault="00511EE3">
      <w:pPr>
        <w:pStyle w:val="a3"/>
        <w:bidi/>
        <w:ind w:left="720"/>
        <w:jc w:val="right"/>
        <w:rPr>
          <w:b/>
          <w:bCs/>
          <w:i/>
          <w:iCs/>
          <w:color w:val="0000FF"/>
          <w:rtl/>
          <w:lang w:bidi="ar"/>
        </w:rPr>
      </w:pPr>
      <w:r>
        <w:rPr>
          <w:b/>
          <w:bCs/>
          <w:i/>
          <w:iCs/>
          <w:color w:val="0000FF"/>
          <w:rtl/>
          <w:lang w:bidi="ar"/>
        </w:rPr>
        <w:t>(1/99)</w:t>
      </w:r>
    </w:p>
    <w:p w14:paraId="63345560" w14:textId="77777777" w:rsidR="00511EE3" w:rsidRDefault="00511EE3">
      <w:pPr>
        <w:bidi/>
        <w:ind w:left="720"/>
        <w:rPr>
          <w:b/>
          <w:bCs/>
          <w:rtl/>
          <w:lang w:bidi="ar"/>
        </w:rPr>
      </w:pPr>
      <w:r>
        <w:rPr>
          <w:rFonts w:hint="cs"/>
          <w:b/>
          <w:bCs/>
          <w:lang w:bidi="ar"/>
        </w:rPr>
        <w:pict w14:anchorId="184C88EB">
          <v:rect id="_x0000_i1121" style="width:394.55pt;height:1.5pt" o:hrpct="950" o:hralign="center" o:hrstd="t" o:hrnoshade="t" o:hr="t" fillcolor="navy" stroked="f"/>
        </w:pict>
      </w:r>
    </w:p>
    <w:p w14:paraId="69BC2AF9" w14:textId="77777777" w:rsidR="00511EE3" w:rsidRPr="002D7D31" w:rsidRDefault="00511EE3">
      <w:pPr>
        <w:pStyle w:val="a3"/>
        <w:bidi/>
        <w:ind w:left="720"/>
        <w:rPr>
          <w:rFonts w:hint="cs"/>
          <w:b/>
          <w:bCs/>
          <w:i/>
          <w:iCs/>
          <w:color w:val="0000FF"/>
          <w:rtl/>
          <w:lang w:bidi="ar"/>
        </w:rPr>
      </w:pPr>
      <w:r>
        <w:rPr>
          <w:b/>
          <w:bCs/>
          <w:rtl/>
          <w:lang w:bidi="ar"/>
        </w:rPr>
        <w:t>يرسل الله من يشاء إذ كان يجوز عنده على الله فعل كلّ ما يقدر عليه، وإنما اعتمد على الإجماع"1.</w:t>
      </w:r>
      <w:r>
        <w:rPr>
          <w:b/>
          <w:bCs/>
          <w:rtl/>
          <w:lang w:bidi="ar"/>
        </w:rPr>
        <w:br/>
        <w:t>وذكر هذا الأمر الخاص الذي ألّف لأجله شيخ الإسلام كتاب ((النبوات)) ، يستلزم من الباحث أن يُعرّف بالباقلاني، ويُعرّف بكتابه.</w:t>
      </w:r>
      <w:r>
        <w:rPr>
          <w:b/>
          <w:bCs/>
          <w:rtl/>
          <w:lang w:bidi="ar"/>
        </w:rPr>
        <w:br/>
        <w:t>ثانياً: ترجمة الباقلاني، والتعريف بكتابه ((البيان)) .</w:t>
      </w:r>
      <w:r>
        <w:rPr>
          <w:b/>
          <w:bCs/>
          <w:rtl/>
          <w:lang w:bidi="ar"/>
        </w:rPr>
        <w:br/>
        <w:t>الباقلاني هو2: القاضي الأصولي أبو بكر محمد بن الطيب بن محمد ابن جعفر بن قاسم البصري ثم البغدادي، ابن الباقلاني. يُعدّ من أكابر أئمة الأشاعرة بعد مؤسسها أبي الحسن الأشعري، عالم بعلوم أهل الكلام، ولم يعرف تاريخ ولادته.</w:t>
      </w:r>
      <w:r>
        <w:rPr>
          <w:b/>
          <w:bCs/>
          <w:rtl/>
          <w:lang w:bidi="ar"/>
        </w:rPr>
        <w:br/>
        <w:t>ذكره القاضي عياض في طبقات المالكية، وقال عنه: إليه انتهت رئاسة المالكية في وقته.</w:t>
      </w:r>
      <w:r>
        <w:rPr>
          <w:b/>
          <w:bCs/>
          <w:rtl/>
          <w:lang w:bidi="ar"/>
        </w:rPr>
        <w:br/>
        <w:t>وقال عنه الذهبي: وكان يضرب المثل بفهمه وذكائه ... وكان ثقة إماماً بارعاً، صنّف في الردّ على الرافضة والمعتزلة والخوارج والجهمية والكرامية، وانتصر لطريقة أبي الحسن الأشعري، وقد يُخالفه في مسائل، فإنه من نظرائه وقد أخذ علم النظر عن أصحابه.</w:t>
      </w:r>
      <w:r>
        <w:rPr>
          <w:b/>
          <w:bCs/>
          <w:rtl/>
          <w:lang w:bidi="ar"/>
        </w:rPr>
        <w:br/>
        <w:t>مات الباقلاني في ذي القعدة سنة ثلاث وأربع مائة، وصلى عليه ابنه حسن، وكانت جنازته مشهودة.</w:t>
      </w:r>
      <w:r>
        <w:rPr>
          <w:b/>
          <w:bCs/>
          <w:rtl/>
          <w:lang w:bidi="ar"/>
        </w:rPr>
        <w:br/>
        <w:t>__________</w:t>
      </w:r>
      <w:r>
        <w:rPr>
          <w:b/>
          <w:bCs/>
          <w:rtl/>
          <w:lang w:bidi="ar"/>
        </w:rPr>
        <w:br/>
        <w:t>1 النبوات ص 476-477.</w:t>
      </w:r>
      <w:r>
        <w:rPr>
          <w:b/>
          <w:bCs/>
          <w:rtl/>
          <w:lang w:bidi="ar"/>
        </w:rPr>
        <w:br/>
        <w:t xml:space="preserve">2 انظر: ترجمة الباقلاني في: تاريخ بغداد للخطيب 5/379-383. ووفيات الأعيان لابن </w:t>
      </w:r>
      <w:r>
        <w:rPr>
          <w:b/>
          <w:bCs/>
          <w:rtl/>
          <w:lang w:bidi="ar"/>
        </w:rPr>
        <w:lastRenderedPageBreak/>
        <w:t>خلكان 4/400-401. والبداية والنهاية لابن كثير 11/373. وسير أعلام النبلاء للذهبي 17/190-193.</w:t>
      </w:r>
    </w:p>
    <w:p w14:paraId="72C99042" w14:textId="77777777" w:rsidR="00511EE3" w:rsidRDefault="00511EE3">
      <w:pPr>
        <w:pStyle w:val="a3"/>
        <w:bidi/>
        <w:ind w:left="720"/>
        <w:jc w:val="right"/>
        <w:rPr>
          <w:b/>
          <w:bCs/>
          <w:i/>
          <w:iCs/>
          <w:color w:val="0000FF"/>
          <w:rtl/>
          <w:lang w:bidi="ar"/>
        </w:rPr>
      </w:pPr>
      <w:r>
        <w:rPr>
          <w:b/>
          <w:bCs/>
          <w:i/>
          <w:iCs/>
          <w:color w:val="0000FF"/>
          <w:rtl/>
          <w:lang w:bidi="ar"/>
        </w:rPr>
        <w:t>(1/100)</w:t>
      </w:r>
    </w:p>
    <w:p w14:paraId="39B03335" w14:textId="77777777" w:rsidR="00511EE3" w:rsidRDefault="00511EE3">
      <w:pPr>
        <w:bidi/>
        <w:ind w:left="720"/>
        <w:rPr>
          <w:b/>
          <w:bCs/>
          <w:rtl/>
          <w:lang w:bidi="ar"/>
        </w:rPr>
      </w:pPr>
      <w:r>
        <w:rPr>
          <w:rFonts w:hint="cs"/>
          <w:b/>
          <w:bCs/>
          <w:lang w:bidi="ar"/>
        </w:rPr>
        <w:pict w14:anchorId="4B2D680D">
          <v:rect id="_x0000_i1122" style="width:394.55pt;height:1.5pt" o:hrpct="950" o:hralign="center" o:hrstd="t" o:hrnoshade="t" o:hr="t" fillcolor="navy" stroked="f"/>
        </w:pict>
      </w:r>
    </w:p>
    <w:p w14:paraId="37A93C37" w14:textId="77777777" w:rsidR="00511EE3" w:rsidRPr="002D7D31" w:rsidRDefault="00511EE3">
      <w:pPr>
        <w:pStyle w:val="a3"/>
        <w:bidi/>
        <w:ind w:left="720"/>
        <w:rPr>
          <w:rFonts w:hint="cs"/>
          <w:b/>
          <w:bCs/>
          <w:i/>
          <w:iCs/>
          <w:color w:val="0000FF"/>
          <w:rtl/>
          <w:lang w:bidi="ar"/>
        </w:rPr>
      </w:pPr>
      <w:r>
        <w:rPr>
          <w:b/>
          <w:bCs/>
          <w:rtl/>
          <w:lang w:bidi="ar"/>
        </w:rPr>
        <w:t>ومن أهم مؤلفاته المطبوعة:</w:t>
      </w:r>
      <w:r>
        <w:rPr>
          <w:b/>
          <w:bCs/>
          <w:rtl/>
          <w:lang w:bidi="ar"/>
        </w:rPr>
        <w:br/>
        <w:t>1- ((التمهيد)) ، وسُمّي ((تمهيد الأوائل وتلخيص الدلائل)) . وقد طبع الكتاب أكثر من طبعة.</w:t>
      </w:r>
      <w:r>
        <w:rPr>
          <w:b/>
          <w:bCs/>
          <w:rtl/>
          <w:lang w:bidi="ar"/>
        </w:rPr>
        <w:br/>
        <w:t>2- ((الإنصاف فيما يجب اعتقاده ولا يجوز الجهل به)) .</w:t>
      </w:r>
      <w:r>
        <w:rPr>
          <w:b/>
          <w:bCs/>
          <w:rtl/>
          <w:lang w:bidi="ar"/>
        </w:rPr>
        <w:br/>
        <w:t>3- كتاب ((البيان)) عن الفرق بين المعجزات والكرامات والحيل والكهانة والسحر والنارنجات.</w:t>
      </w:r>
      <w:r>
        <w:rPr>
          <w:b/>
          <w:bCs/>
          <w:rtl/>
          <w:lang w:bidi="ar"/>
        </w:rPr>
        <w:br/>
        <w:t>فالباقلاني إذاً يُعتبر المؤسس الثاني للمذهب الأشعري؛ فهو تلميذ لتلاميذ أبي الحسن الأشعري، فهو قريب العهد به.</w:t>
      </w:r>
      <w:r>
        <w:rPr>
          <w:b/>
          <w:bCs/>
          <w:rtl/>
          <w:lang w:bidi="ar"/>
        </w:rPr>
        <w:br/>
        <w:t>وعلى الرغم من أن تلامذة الأشعري كانوا أقوياء وذوي تأثير واسع، إلا أن أحداً منهم لم يبلغ ما وصل إليه الباقلاني. ولعلّ الفترة التي عاشها الأشعري وتلامذته كان السائد فيها المذهب الكلابي، فكان المذهبان متداخلين. فلما جاء الباقلاني جرّد نفسه لنصرة أبي الحسن الأشعري ومذهبه، والعمل على دعمه بأوجه جديدة من الحجج والمناظرات1. هذا عن الباقلاني.</w:t>
      </w:r>
      <w:r>
        <w:rPr>
          <w:b/>
          <w:bCs/>
          <w:rtl/>
          <w:lang w:bidi="ar"/>
        </w:rPr>
        <w:br/>
        <w:t>أما كتابه ((البيان)) : فهو العمدة - كما أسلفنا - عند الأشاعرة في النبوات.</w:t>
      </w:r>
      <w:r>
        <w:rPr>
          <w:b/>
          <w:bCs/>
          <w:rtl/>
          <w:lang w:bidi="ar"/>
        </w:rPr>
        <w:br/>
        <w:t>وقد أصّل فيه مؤلفه أصولاً، وقعّد قواعد تُخالف أصول أهل السنة والجماعة، ولذلك التزم فيه لوازم باطلة.</w:t>
      </w:r>
      <w:r>
        <w:rPr>
          <w:b/>
          <w:bCs/>
          <w:rtl/>
          <w:lang w:bidi="ar"/>
        </w:rPr>
        <w:br/>
        <w:t>وقد ناقش شيخ الإسلام - رحمه الله - هذه الأصول، وردّ على هذه اللوازم في كتاب النبوات.</w:t>
      </w:r>
      <w:r>
        <w:rPr>
          <w:b/>
          <w:bCs/>
          <w:rtl/>
          <w:lang w:bidi="ar"/>
        </w:rPr>
        <w:br/>
        <w:t>ولا بأس من إيراد بعض آراء الباقلاني في كتابه ((البيان)) ، لتتضح الأفكار</w:t>
      </w:r>
      <w:r>
        <w:rPr>
          <w:b/>
          <w:bCs/>
          <w:rtl/>
          <w:lang w:bidi="ar"/>
        </w:rPr>
        <w:br/>
        <w:t>__________</w:t>
      </w:r>
      <w:r>
        <w:rPr>
          <w:b/>
          <w:bCs/>
          <w:rtl/>
          <w:lang w:bidi="ar"/>
        </w:rPr>
        <w:br/>
        <w:t>1 انظر: موقف ابن تيمية من الأشاعرة للمحمود 2/549.</w:t>
      </w:r>
    </w:p>
    <w:p w14:paraId="7277DA27" w14:textId="77777777" w:rsidR="00511EE3" w:rsidRDefault="00511EE3">
      <w:pPr>
        <w:pStyle w:val="a3"/>
        <w:bidi/>
        <w:ind w:left="720"/>
        <w:jc w:val="right"/>
        <w:rPr>
          <w:b/>
          <w:bCs/>
          <w:i/>
          <w:iCs/>
          <w:color w:val="0000FF"/>
          <w:rtl/>
          <w:lang w:bidi="ar"/>
        </w:rPr>
      </w:pPr>
      <w:r>
        <w:rPr>
          <w:b/>
          <w:bCs/>
          <w:i/>
          <w:iCs/>
          <w:color w:val="0000FF"/>
          <w:rtl/>
          <w:lang w:bidi="ar"/>
        </w:rPr>
        <w:t>(1/101)</w:t>
      </w:r>
    </w:p>
    <w:p w14:paraId="7AF8F1A4" w14:textId="77777777" w:rsidR="00511EE3" w:rsidRDefault="00511EE3">
      <w:pPr>
        <w:bidi/>
        <w:ind w:left="720"/>
        <w:rPr>
          <w:b/>
          <w:bCs/>
          <w:rtl/>
          <w:lang w:bidi="ar"/>
        </w:rPr>
      </w:pPr>
      <w:r>
        <w:rPr>
          <w:rFonts w:hint="cs"/>
          <w:b/>
          <w:bCs/>
          <w:lang w:bidi="ar"/>
        </w:rPr>
        <w:pict w14:anchorId="27FD9BE8">
          <v:rect id="_x0000_i1123" style="width:394.55pt;height:1.5pt" o:hrpct="950" o:hralign="center" o:hrstd="t" o:hrnoshade="t" o:hr="t" fillcolor="navy" stroked="f"/>
        </w:pict>
      </w:r>
    </w:p>
    <w:p w14:paraId="3B5B1AF0" w14:textId="77777777" w:rsidR="00511EE3" w:rsidRPr="002D7D31" w:rsidRDefault="00511EE3">
      <w:pPr>
        <w:pStyle w:val="a3"/>
        <w:bidi/>
        <w:ind w:left="720"/>
        <w:rPr>
          <w:rFonts w:hint="cs"/>
          <w:b/>
          <w:bCs/>
          <w:i/>
          <w:iCs/>
          <w:color w:val="0000FF"/>
          <w:rtl/>
          <w:lang w:bidi="ar"/>
        </w:rPr>
      </w:pPr>
      <w:r>
        <w:rPr>
          <w:b/>
          <w:bCs/>
          <w:rtl/>
          <w:lang w:bidi="ar"/>
        </w:rPr>
        <w:t>التي ناقشها شيخ الإسلام - رحمه الله - في كتابه النبوات.</w:t>
      </w:r>
      <w:r>
        <w:rPr>
          <w:b/>
          <w:bCs/>
          <w:rtl/>
          <w:lang w:bidi="ar"/>
        </w:rPr>
        <w:br/>
        <w:t>1- يقول الباقلاني: (المعجزة قد تكون بمعنى منع العادة المألوفة؛ مثل أن يقول: آيتي وحجتي أنني أقوم من مكاني، وأُحرّك يدي، وأنّكم لا تستطيعون مثل ذلك"1.</w:t>
      </w:r>
      <w:r>
        <w:rPr>
          <w:b/>
          <w:bCs/>
          <w:rtl/>
          <w:lang w:bidi="ar"/>
        </w:rPr>
        <w:br/>
        <w:t xml:space="preserve">2- ويقول أيضاً: (وقد اتفق على أنه لا دليل يفصل بين الصادق والكاذب في ادعاء الرسالة، </w:t>
      </w:r>
      <w:r>
        <w:rPr>
          <w:b/>
          <w:bCs/>
          <w:rtl/>
          <w:lang w:bidi="ar"/>
        </w:rPr>
        <w:lastRenderedPageBreak/>
        <w:t>إلا آيات المعجزة.." 2.</w:t>
      </w:r>
      <w:r>
        <w:rPr>
          <w:b/>
          <w:bCs/>
          <w:rtl/>
          <w:lang w:bidi="ar"/>
        </w:rPr>
        <w:br/>
        <w:t>3- قوله: (إن فرض التوحيد والمعرفة واجب من جهة السمع المحض) 3.</w:t>
      </w:r>
      <w:r>
        <w:rPr>
          <w:b/>
          <w:bCs/>
          <w:rtl/>
          <w:lang w:bidi="ar"/>
        </w:rPr>
        <w:br/>
        <w:t>4- يرى الباقلاني أنّ خوارق الأنبياء قد تقع من غير الأنبياء، ولكن لا تعتبر معجزة؛ لأنه لا يُتحدّى بها. فليس جنس المعجزة عنده الآية، وإنما هي التحدي وادعاء النبوة. أما الآية فلا تعتبر معجزة لأن غير النبي يأتي بها، ولكن لا يدّعي النبوة4.</w:t>
      </w:r>
      <w:r>
        <w:rPr>
          <w:b/>
          <w:bCs/>
          <w:rtl/>
          <w:lang w:bidi="ar"/>
        </w:rPr>
        <w:br/>
        <w:t>5- الفرق بين المعجزة والكرامة هو التحدي، وإلا فالجنس واحد؛ فقد يكون للولي مثل معجزات الأنبياء، إلا أنه لا يتحدى بها5.</w:t>
      </w:r>
      <w:r>
        <w:rPr>
          <w:b/>
          <w:bCs/>
          <w:rtl/>
          <w:lang w:bidi="ar"/>
        </w:rPr>
        <w:br/>
        <w:t>6- يرى أنه لا يُستثنى من السحر إلا ما ورد الإجماع والتوقيف على أنه لا يكون بسحر الساحر. ومن الأشياء التي لا يستطيعها الساحر، ويستثنى من فعلها: آيات الأنبياء الكبرى6.</w:t>
      </w:r>
      <w:r>
        <w:rPr>
          <w:b/>
          <w:bCs/>
          <w:rtl/>
          <w:lang w:bidi="ar"/>
        </w:rPr>
        <w:br/>
        <w:t>__________</w:t>
      </w:r>
      <w:r>
        <w:rPr>
          <w:b/>
          <w:bCs/>
          <w:rtl/>
          <w:lang w:bidi="ar"/>
        </w:rPr>
        <w:br/>
        <w:t>1 البيان ص 16.</w:t>
      </w:r>
      <w:r>
        <w:rPr>
          <w:b/>
          <w:bCs/>
          <w:rtl/>
          <w:lang w:bidi="ar"/>
        </w:rPr>
        <w:br/>
        <w:t>2 البيان ص 38.</w:t>
      </w:r>
      <w:r>
        <w:rPr>
          <w:b/>
          <w:bCs/>
          <w:rtl/>
          <w:lang w:bidi="ar"/>
        </w:rPr>
        <w:br/>
        <w:t>3 البيان ص 42.</w:t>
      </w:r>
      <w:r>
        <w:rPr>
          <w:b/>
          <w:bCs/>
          <w:rtl/>
          <w:lang w:bidi="ar"/>
        </w:rPr>
        <w:br/>
        <w:t>4 انظر: البيان ص 47.</w:t>
      </w:r>
      <w:r>
        <w:rPr>
          <w:b/>
          <w:bCs/>
          <w:rtl/>
          <w:lang w:bidi="ar"/>
        </w:rPr>
        <w:br/>
        <w:t>5 انظر: البيان ص 48.</w:t>
      </w:r>
      <w:r>
        <w:rPr>
          <w:b/>
          <w:bCs/>
          <w:rtl/>
          <w:lang w:bidi="ar"/>
        </w:rPr>
        <w:br/>
        <w:t>6 انظر: البيان ص 91.</w:t>
      </w:r>
    </w:p>
    <w:p w14:paraId="3125347E" w14:textId="77777777" w:rsidR="00511EE3" w:rsidRDefault="00511EE3">
      <w:pPr>
        <w:pStyle w:val="a3"/>
        <w:bidi/>
        <w:ind w:left="720"/>
        <w:jc w:val="right"/>
        <w:rPr>
          <w:b/>
          <w:bCs/>
          <w:i/>
          <w:iCs/>
          <w:color w:val="0000FF"/>
          <w:rtl/>
          <w:lang w:bidi="ar"/>
        </w:rPr>
      </w:pPr>
      <w:r>
        <w:rPr>
          <w:b/>
          <w:bCs/>
          <w:i/>
          <w:iCs/>
          <w:color w:val="0000FF"/>
          <w:rtl/>
          <w:lang w:bidi="ar"/>
        </w:rPr>
        <w:t>(1/102)</w:t>
      </w:r>
    </w:p>
    <w:p w14:paraId="7B5B8E4D" w14:textId="77777777" w:rsidR="00511EE3" w:rsidRDefault="00511EE3">
      <w:pPr>
        <w:bidi/>
        <w:ind w:left="720"/>
        <w:rPr>
          <w:b/>
          <w:bCs/>
          <w:rtl/>
          <w:lang w:bidi="ar"/>
        </w:rPr>
      </w:pPr>
      <w:r>
        <w:rPr>
          <w:rFonts w:hint="cs"/>
          <w:b/>
          <w:bCs/>
          <w:lang w:bidi="ar"/>
        </w:rPr>
        <w:pict w14:anchorId="4752DD4F">
          <v:rect id="_x0000_i1124" style="width:394.55pt;height:1.5pt" o:hrpct="950" o:hralign="center" o:hrstd="t" o:hrnoshade="t" o:hr="t" fillcolor="navy" stroked="f"/>
        </w:pict>
      </w:r>
    </w:p>
    <w:p w14:paraId="026F1996" w14:textId="77777777" w:rsidR="00511EE3" w:rsidRPr="002D7D31" w:rsidRDefault="00511EE3">
      <w:pPr>
        <w:pStyle w:val="a3"/>
        <w:bidi/>
        <w:ind w:left="720"/>
        <w:rPr>
          <w:rFonts w:hint="cs"/>
          <w:b/>
          <w:bCs/>
          <w:i/>
          <w:iCs/>
          <w:color w:val="0000FF"/>
          <w:rtl/>
          <w:lang w:bidi="ar"/>
        </w:rPr>
      </w:pPr>
      <w:r>
        <w:rPr>
          <w:b/>
          <w:bCs/>
          <w:rtl/>
          <w:lang w:bidi="ar"/>
        </w:rPr>
        <w:t>وبعد: فهذه أهم الأقوال التي وقفت عليها في كتاب البيان تُخالف مذهب أهل السنة والجماعة، وقد تصدّى لها شيخ الإسلام ابن تيمية - رحمه الله - بالردّ والتفنيد.</w:t>
      </w:r>
      <w:r>
        <w:rPr>
          <w:b/>
          <w:bCs/>
          <w:rtl/>
          <w:lang w:bidi="ar"/>
        </w:rPr>
        <w:br/>
        <w:t>وثمّة أقوال وآراء عن السحرة وغيرهم، وعن الكرامة، وغير ذلك.</w:t>
      </w:r>
      <w:r>
        <w:rPr>
          <w:b/>
          <w:bCs/>
          <w:rtl/>
          <w:lang w:bidi="ar"/>
        </w:rPr>
        <w:br/>
        <w:t>ومن الأمور التي ناقش فيها شيخ الإسلام - رحمه الله - الأشاعرةَ في كتاب ((النبوات)) : تجويزهم على الله تعالى فعل كلّ شيء، وعدم تنزيهه عن شيء. وهذه من اللوازم التي التزموها، وانبثقت عن أقوالهم المتقدّمة.</w:t>
      </w:r>
      <w:r>
        <w:rPr>
          <w:b/>
          <w:bCs/>
          <w:rtl/>
          <w:lang w:bidi="ar"/>
        </w:rPr>
        <w:br/>
        <w:t>فيجوز عندهم أن يجعل الله الساحر والكافر والفاسق نبيّاً، وأن يرسله، ويؤيده بالمعجزات والآيات.</w:t>
      </w:r>
      <w:r>
        <w:rPr>
          <w:b/>
          <w:bCs/>
          <w:rtl/>
          <w:lang w:bidi="ar"/>
        </w:rPr>
        <w:br/>
        <w:t>ويجوز عندهم أن لا يميز الله بين الصادق والكاذب، إلا بأن يُظهر على يد الأول المعجزات، ويمنع الآخر منها.</w:t>
      </w:r>
      <w:r>
        <w:rPr>
          <w:b/>
          <w:bCs/>
          <w:rtl/>
          <w:lang w:bidi="ar"/>
        </w:rPr>
        <w:br/>
      </w:r>
      <w:r>
        <w:rPr>
          <w:b/>
          <w:bCs/>
          <w:rtl/>
          <w:lang w:bidi="ar"/>
        </w:rPr>
        <w:lastRenderedPageBreak/>
        <w:t>ومع تجويزاتهم هذه، نجدهم قد أنكروا حكمة الله، وعدله، ورحمته، فانسدّ عليهم طريق النبوة.</w:t>
      </w:r>
      <w:r>
        <w:rPr>
          <w:b/>
          <w:bCs/>
          <w:rtl/>
          <w:lang w:bidi="ar"/>
        </w:rPr>
        <w:br/>
        <w:t>المسألة الثالثة: منهج شيخ الإسلام رحمه الله في كتابه ((النبوات)) :</w:t>
      </w:r>
      <w:r>
        <w:rPr>
          <w:b/>
          <w:bCs/>
          <w:rtl/>
          <w:lang w:bidi="ar"/>
        </w:rPr>
        <w:br/>
        <w:t>الكتابة عن منهج أيّ مؤلّفٍ في أيّ كتابٍ من كتبه فيه نوعٌ من المشقة؛ إذ الأمر يستلزم القراءة المتأنيّة، والفحص الدقيق، والاستقراء التامّ.</w:t>
      </w:r>
      <w:r>
        <w:rPr>
          <w:b/>
          <w:bCs/>
          <w:rtl/>
          <w:lang w:bidi="ar"/>
        </w:rPr>
        <w:br/>
        <w:t>فما ظنّك إن كانت الكتابة عن منهج شيخ الإسلام الفريد في كتاباته، والمتعمّق في تأليفاته، صاحب الكتب التي لا زالت كلماتها نابضة، تُجدّد - بإذن الله - من الدين ما اندثر، وتُظهر - بعون الله - منه ما انطمر، وتُحيي من السنن ما أماته أهله وانقبر.</w:t>
      </w:r>
      <w:r>
        <w:rPr>
          <w:b/>
          <w:bCs/>
          <w:rtl/>
          <w:lang w:bidi="ar"/>
        </w:rPr>
        <w:br/>
        <w:t>يُروى عن الشيخ عبد الرزاق عفيفي - رحمه الله - أنه قال عن منهج شيخ الإسلام: (شيخ الإسلام يأتي إلى جدار الباطل فيلطمه حتى يعتدل. أما ابن</w:t>
      </w:r>
    </w:p>
    <w:p w14:paraId="7B353B79" w14:textId="77777777" w:rsidR="00511EE3" w:rsidRDefault="00511EE3">
      <w:pPr>
        <w:pStyle w:val="a3"/>
        <w:bidi/>
        <w:ind w:left="720"/>
        <w:jc w:val="right"/>
        <w:rPr>
          <w:b/>
          <w:bCs/>
          <w:i/>
          <w:iCs/>
          <w:color w:val="0000FF"/>
          <w:rtl/>
          <w:lang w:bidi="ar"/>
        </w:rPr>
      </w:pPr>
      <w:r>
        <w:rPr>
          <w:b/>
          <w:bCs/>
          <w:i/>
          <w:iCs/>
          <w:color w:val="0000FF"/>
          <w:rtl/>
          <w:lang w:bidi="ar"/>
        </w:rPr>
        <w:t>(1/104)</w:t>
      </w:r>
    </w:p>
    <w:p w14:paraId="443782B3" w14:textId="77777777" w:rsidR="00511EE3" w:rsidRDefault="00511EE3">
      <w:pPr>
        <w:bidi/>
        <w:ind w:left="720"/>
        <w:rPr>
          <w:b/>
          <w:bCs/>
          <w:rtl/>
          <w:lang w:bidi="ar"/>
        </w:rPr>
      </w:pPr>
      <w:r>
        <w:rPr>
          <w:rFonts w:hint="cs"/>
          <w:b/>
          <w:bCs/>
          <w:lang w:bidi="ar"/>
        </w:rPr>
        <w:pict w14:anchorId="51010B38">
          <v:rect id="_x0000_i1125" style="width:394.55pt;height:1.5pt" o:hrpct="950" o:hralign="center" o:hrstd="t" o:hrnoshade="t" o:hr="t" fillcolor="navy" stroked="f"/>
        </w:pict>
      </w:r>
    </w:p>
    <w:p w14:paraId="209DF39B" w14:textId="77777777" w:rsidR="00511EE3" w:rsidRPr="002D7D31" w:rsidRDefault="00511EE3">
      <w:pPr>
        <w:pStyle w:val="a3"/>
        <w:bidi/>
        <w:ind w:left="720"/>
        <w:rPr>
          <w:rFonts w:hint="cs"/>
          <w:b/>
          <w:bCs/>
          <w:i/>
          <w:iCs/>
          <w:color w:val="0000FF"/>
          <w:rtl/>
          <w:lang w:bidi="ar"/>
        </w:rPr>
      </w:pPr>
      <w:r>
        <w:rPr>
          <w:b/>
          <w:bCs/>
          <w:rtl/>
          <w:lang w:bidi="ar"/>
        </w:rPr>
        <w:t>القيم فيأخذ هذا الجدار حجراً حجراً، فيكسرها إلى أشلاء"1.</w:t>
      </w:r>
      <w:r>
        <w:rPr>
          <w:b/>
          <w:bCs/>
          <w:rtl/>
          <w:lang w:bidi="ar"/>
        </w:rPr>
        <w:br/>
        <w:t>فشيخ الإسلام - رحمه الله - رجلٌ فريدٌ في نوعه، فريدٌ في تأليفاته، فريدٌ في منهجه، جاء في وقت اندثرت فيه السنة، واشرأبّت أعناق أهل البدعة، وباض فيه أهل الأهواء وفرّخوا، فقام بنصر دين الله، وجاهد لإعلاء كلمة الله، وكافح من أجل توحيد الله، وإفراده بالعبادة وحده دون سواه.</w:t>
      </w:r>
      <w:r>
        <w:rPr>
          <w:b/>
          <w:bCs/>
          <w:rtl/>
          <w:lang w:bidi="ar"/>
        </w:rPr>
        <w:br/>
        <w:t>كتب عنه بعض العلماء حين رآه: (فألفيتُه ممن أدرك من العلوم حظّاً، وكاد يستوعب السنن والآثار حفظاً. إن تكلّم في التفسير فهو حامل رايته، أو أفتى في الفقه فهو مدرك غايته، أو ذاكر بالحديث فهو صاحب علمه وذو روايته، أو حاضر بالنِّحَل والملل لم يُرَ أوسع من نحلته في ذلك ولا أرفع من درايته. برز في كلّ فنّ على أبناء جنسه، ولم ترَ عين من رآه مثله، ولا رأت عينه مثل نفسه"2.</w:t>
      </w:r>
      <w:r>
        <w:rPr>
          <w:b/>
          <w:bCs/>
          <w:rtl/>
          <w:lang w:bidi="ar"/>
        </w:rPr>
        <w:br/>
        <w:t>هذا عن الرجل.. فماذا عن الكتاب؟! .</w:t>
      </w:r>
      <w:r>
        <w:rPr>
          <w:b/>
          <w:bCs/>
          <w:rtl/>
          <w:lang w:bidi="ar"/>
        </w:rPr>
        <w:br/>
        <w:t>سبق الحديث عن كتاب النبوات من حيث أهميته، وذُكر حينها أنّ الكتاب من أجمع الكتب، وأشملها، وأنّ فيه خلاصة آراء صاحبه، وزبدة أفكاره.</w:t>
      </w:r>
      <w:r>
        <w:rPr>
          <w:b/>
          <w:bCs/>
          <w:rtl/>
          <w:lang w:bidi="ar"/>
        </w:rPr>
        <w:br/>
        <w:t>وهذا ممّا يُصعِّب الحديث عن منهج مؤلفه.</w:t>
      </w:r>
      <w:r>
        <w:rPr>
          <w:b/>
          <w:bCs/>
          <w:rtl/>
          <w:lang w:bidi="ar"/>
        </w:rPr>
        <w:br/>
        <w:t>ولكن ما لا يُدرك جلّه، لا يُترك كلّه.</w:t>
      </w:r>
      <w:r>
        <w:rPr>
          <w:b/>
          <w:bCs/>
          <w:rtl/>
          <w:lang w:bidi="ar"/>
        </w:rPr>
        <w:br/>
        <w:t>وهذا جهد المقلّ، أتحدّث فيه عن منهج شيخ الإسلام - رحمه الله - في كتابه ("النبوات") ، مجملاً ذلك في النقاط التالية:</w:t>
      </w:r>
      <w:r>
        <w:rPr>
          <w:b/>
          <w:bCs/>
          <w:rtl/>
          <w:lang w:bidi="ar"/>
        </w:rPr>
        <w:br/>
      </w:r>
      <w:r>
        <w:rPr>
          <w:b/>
          <w:bCs/>
          <w:rtl/>
          <w:lang w:bidi="ar"/>
        </w:rPr>
        <w:lastRenderedPageBreak/>
        <w:t>__________</w:t>
      </w:r>
      <w:r>
        <w:rPr>
          <w:b/>
          <w:bCs/>
          <w:rtl/>
          <w:lang w:bidi="ar"/>
        </w:rPr>
        <w:br/>
        <w:t>1 نقلاً عن شريط عن شيخ الإسلام ابن تيمية للشيخ صالح بن عبد العزيز آل الشيخ.</w:t>
      </w:r>
      <w:r>
        <w:rPr>
          <w:b/>
          <w:bCs/>
          <w:rtl/>
          <w:lang w:bidi="ar"/>
        </w:rPr>
        <w:br/>
        <w:t>2 العقود الدرية ص 10.</w:t>
      </w:r>
    </w:p>
    <w:p w14:paraId="66974E55" w14:textId="77777777" w:rsidR="00511EE3" w:rsidRDefault="00511EE3">
      <w:pPr>
        <w:pStyle w:val="a3"/>
        <w:bidi/>
        <w:ind w:left="720"/>
        <w:jc w:val="right"/>
        <w:rPr>
          <w:b/>
          <w:bCs/>
          <w:i/>
          <w:iCs/>
          <w:color w:val="0000FF"/>
          <w:rtl/>
          <w:lang w:bidi="ar"/>
        </w:rPr>
      </w:pPr>
      <w:r>
        <w:rPr>
          <w:b/>
          <w:bCs/>
          <w:i/>
          <w:iCs/>
          <w:color w:val="0000FF"/>
          <w:rtl/>
          <w:lang w:bidi="ar"/>
        </w:rPr>
        <w:t>(1/105)</w:t>
      </w:r>
    </w:p>
    <w:p w14:paraId="55A50897" w14:textId="77777777" w:rsidR="00511EE3" w:rsidRDefault="00511EE3">
      <w:pPr>
        <w:bidi/>
        <w:ind w:left="720"/>
        <w:rPr>
          <w:b/>
          <w:bCs/>
          <w:rtl/>
          <w:lang w:bidi="ar"/>
        </w:rPr>
      </w:pPr>
      <w:r>
        <w:rPr>
          <w:rFonts w:hint="cs"/>
          <w:b/>
          <w:bCs/>
          <w:lang w:bidi="ar"/>
        </w:rPr>
        <w:pict w14:anchorId="30185649">
          <v:rect id="_x0000_i1126" style="width:394.55pt;height:1.5pt" o:hrpct="950" o:hralign="center" o:hrstd="t" o:hrnoshade="t" o:hr="t" fillcolor="navy" stroked="f"/>
        </w:pict>
      </w:r>
    </w:p>
    <w:p w14:paraId="37477068" w14:textId="77777777" w:rsidR="00511EE3" w:rsidRPr="002D7D31" w:rsidRDefault="00511EE3">
      <w:pPr>
        <w:pStyle w:val="a3"/>
        <w:bidi/>
        <w:ind w:left="720"/>
        <w:rPr>
          <w:rFonts w:hint="cs"/>
          <w:b/>
          <w:bCs/>
          <w:i/>
          <w:iCs/>
          <w:color w:val="0000FF"/>
          <w:rtl/>
          <w:lang w:bidi="ar"/>
        </w:rPr>
      </w:pPr>
      <w:r>
        <w:rPr>
          <w:b/>
          <w:bCs/>
          <w:rtl/>
          <w:lang w:bidi="ar"/>
        </w:rPr>
        <w:t>1- يذكر شيخ الإسلام - رحمه الله - في كتابه أقوال ومذاهب المخالفين من فلاسفة ومتكلمين، ويردّها إلى أصولها.</w:t>
      </w:r>
      <w:r>
        <w:rPr>
          <w:b/>
          <w:bCs/>
          <w:rtl/>
          <w:lang w:bidi="ar"/>
        </w:rPr>
        <w:br/>
        <w:t>فيُوضّح الأصول البدعية التي قامت عليها، ويُبيِّن مخالفتها لأصول الرسول صلى الله عليه وسلم، ويذكر اللوازم التي التزمها أصحابها لأجلها، ثمّ ينقضها، ويردّ عليها، ويُنبّه إلى أقوال من طعن فيها أو ردّ عليها.</w:t>
      </w:r>
      <w:r>
        <w:rPr>
          <w:b/>
          <w:bCs/>
          <w:rtl/>
          <w:lang w:bidi="ar"/>
        </w:rPr>
        <w:br/>
        <w:t>ويجتثّ هذه الأصول من جذورها، فتنهار الأقوال بأصحابها مع الأسس التي بنوا عليها، وتُسوّى بهم الأرض، فلا ترى لهم بناءً مشيّداً.</w:t>
      </w:r>
      <w:r>
        <w:rPr>
          <w:b/>
          <w:bCs/>
          <w:rtl/>
          <w:lang w:bidi="ar"/>
        </w:rPr>
        <w:br/>
        <w:t>2- يُكثر - رحمه الله - من الاستطرادات، وبسط الكلام في سرد أدلة الخصم، وذكر حججه.</w:t>
      </w:r>
      <w:r>
        <w:rPr>
          <w:b/>
          <w:bCs/>
          <w:rtl/>
          <w:lang w:bidi="ar"/>
        </w:rPr>
        <w:br/>
        <w:t>ولكن ليس ذلك حشواً، بل هو شديد العلاقة بأصل الكلام، حتى إنّ المنصف يُدرك أنّ ما بُسط من الكلام هذا موضعه، ولو تُرك ذلك لقلّت فائدة من يُراجعه.</w:t>
      </w:r>
      <w:r>
        <w:rPr>
          <w:b/>
          <w:bCs/>
          <w:rtl/>
          <w:lang w:bidi="ar"/>
        </w:rPr>
        <w:br/>
        <w:t>3- أما عن طريقته - رحمه الله - في الردّ على الخصوم، أو عرض مذهب أهل السنة في المسألة: فإنّه قد يوجز تارةً، ويُحيل على مؤلفاته الأخرى، بقوله: كما قد بُسط في غير هذا الموضع، أو: قد بسطناه في موضع آخر، أو: وبسطُ هذا له موضع آخر، ... وهكذا. أو يُطيل النفس في الردّ.</w:t>
      </w:r>
      <w:r>
        <w:rPr>
          <w:b/>
          <w:bCs/>
          <w:rtl/>
          <w:lang w:bidi="ar"/>
        </w:rPr>
        <w:br/>
        <w:t>وينصر في ردّه المذهب الحقّ والقول الصحيح الذي يعتمد على الكتاب والسنة، مدلّلاً له بكلام الله، أو سنّة رسول الله صلى الله عليه وسلم، أو أقوال الصحابة والتابعين؛ من أئمة سلف هذه الأمة المهديين.</w:t>
      </w:r>
      <w:r>
        <w:rPr>
          <w:b/>
          <w:bCs/>
          <w:rtl/>
          <w:lang w:bidi="ar"/>
        </w:rPr>
        <w:br/>
        <w:t>4- يُكثر - رحمه الله - من تعضيد كلامه بأقوال العلماء، أو كلام المفسرين، أو أقوال النحويين ليُدلّل على صحة ما ذهب إليه.</w:t>
      </w:r>
    </w:p>
    <w:p w14:paraId="4AB020AB" w14:textId="77777777" w:rsidR="00511EE3" w:rsidRDefault="00511EE3">
      <w:pPr>
        <w:pStyle w:val="a3"/>
        <w:bidi/>
        <w:ind w:left="720"/>
        <w:jc w:val="right"/>
        <w:rPr>
          <w:b/>
          <w:bCs/>
          <w:i/>
          <w:iCs/>
          <w:color w:val="0000FF"/>
          <w:rtl/>
          <w:lang w:bidi="ar"/>
        </w:rPr>
      </w:pPr>
      <w:r>
        <w:rPr>
          <w:b/>
          <w:bCs/>
          <w:i/>
          <w:iCs/>
          <w:color w:val="0000FF"/>
          <w:rtl/>
          <w:lang w:bidi="ar"/>
        </w:rPr>
        <w:t>(1/106)</w:t>
      </w:r>
    </w:p>
    <w:p w14:paraId="61E2269F" w14:textId="77777777" w:rsidR="00511EE3" w:rsidRDefault="00511EE3">
      <w:pPr>
        <w:bidi/>
        <w:ind w:left="720"/>
        <w:rPr>
          <w:b/>
          <w:bCs/>
          <w:rtl/>
          <w:lang w:bidi="ar"/>
        </w:rPr>
      </w:pPr>
      <w:r>
        <w:rPr>
          <w:rFonts w:hint="cs"/>
          <w:b/>
          <w:bCs/>
          <w:lang w:bidi="ar"/>
        </w:rPr>
        <w:pict w14:anchorId="30B2FA6C">
          <v:rect id="_x0000_i1127" style="width:394.55pt;height:1.5pt" o:hrpct="950" o:hralign="center" o:hrstd="t" o:hrnoshade="t" o:hr="t" fillcolor="navy" stroked="f"/>
        </w:pict>
      </w:r>
    </w:p>
    <w:p w14:paraId="3BF08E2F" w14:textId="77777777" w:rsidR="00511EE3" w:rsidRPr="002D7D31" w:rsidRDefault="00511EE3">
      <w:pPr>
        <w:pStyle w:val="a3"/>
        <w:bidi/>
        <w:ind w:left="720"/>
        <w:rPr>
          <w:rFonts w:hint="cs"/>
          <w:b/>
          <w:bCs/>
          <w:i/>
          <w:iCs/>
          <w:color w:val="0000FF"/>
          <w:rtl/>
          <w:lang w:bidi="ar"/>
        </w:rPr>
      </w:pPr>
      <w:r>
        <w:rPr>
          <w:b/>
          <w:bCs/>
          <w:rtl/>
          <w:lang w:bidi="ar"/>
        </w:rPr>
        <w:lastRenderedPageBreak/>
        <w:t>فإذا ذكر مسألة ما، استشهد لها بأقوال العلماء، والمختصين من أهل الفنون؛ فإن كانت في التفسير، ذكر بعض أقوال المفسرين، وإن كانت لغوية أورد كلام علماء اللغة والنحويين ... وهكذا.</w:t>
      </w:r>
      <w:r>
        <w:rPr>
          <w:b/>
          <w:bCs/>
          <w:rtl/>
          <w:lang w:bidi="ar"/>
        </w:rPr>
        <w:br/>
        <w:t>ومن منهجه - رحمه الله - في تفسير الآيات: أن يُفسّر القرآن الكريم بالقرآن، والأحاديث النبوية الصحيحة، وأقوال الصحابة والتابعين - فهو تفسير بالمأثور - أو أقوال المفسرين المعروفين.</w:t>
      </w:r>
      <w:r>
        <w:rPr>
          <w:b/>
          <w:bCs/>
          <w:rtl/>
          <w:lang w:bidi="ar"/>
        </w:rPr>
        <w:br/>
        <w:t>وهو - رحمه الله - يهتمّ باللغة العربية، فيجمع شواردها، ويسوق شواهدها، ويعتبرها مصدراً من مصادر تفسير القرآن الكريم.</w:t>
      </w:r>
      <w:r>
        <w:rPr>
          <w:b/>
          <w:bCs/>
          <w:rtl/>
          <w:lang w:bidi="ar"/>
        </w:rPr>
        <w:br/>
        <w:t>فتراه يُناقش علماء التفسير، وأصحاب المعاجم اللغوية في جوانب كثيرة من تفسيراتهم لبعض الآيات، فيُوجّه أقوالهم إن أمكن الجمع بينها، ويذكر جوانب الاتفاق، وأطراف الاختلاف.</w:t>
      </w:r>
      <w:r>
        <w:rPr>
          <w:b/>
          <w:bCs/>
          <w:rtl/>
          <w:lang w:bidi="ar"/>
        </w:rPr>
        <w:br/>
        <w:t>5- يُورد أدلة الخصوم، ويُناقشها بما يُجانسها.</w:t>
      </w:r>
      <w:r>
        <w:rPr>
          <w:b/>
          <w:bCs/>
          <w:rtl/>
          <w:lang w:bidi="ar"/>
        </w:rPr>
        <w:br/>
        <w:t>6- يذكر أقوال الناس في المسألة، ويختم بما يراه راجحاً، كقوله: والتحقيق:...... ويُعضّد ذلك بالأدلة العقلية، والسمعية، وأقوال العلماء، والتعليل.</w:t>
      </w:r>
      <w:r>
        <w:rPr>
          <w:b/>
          <w:bCs/>
          <w:rtl/>
          <w:lang w:bidi="ar"/>
        </w:rPr>
        <w:br/>
        <w:t>7- يسلك في الكلام مسلكاً منهجيّاً يُقرّب فيه المعلومات إلى الفهوم؛ كتقسيم الكلام إلى فصول، أو أنواع، أو أقسام، أو مراتب؛ كي يُقرّب المعلومة إلى ذهن القارئ فيفهمها.</w:t>
      </w:r>
      <w:r>
        <w:rPr>
          <w:b/>
          <w:bCs/>
          <w:rtl/>
          <w:lang w:bidi="ar"/>
        </w:rPr>
        <w:br/>
        <w:t>8- إذا ذكر أقوال الخصوم، نسب كلّ قول إلى قائله؛ سواء كان فرقة، أو طائفة، أو شخصاً.</w:t>
      </w:r>
      <w:r>
        <w:rPr>
          <w:b/>
          <w:bCs/>
          <w:rtl/>
          <w:lang w:bidi="ar"/>
        </w:rPr>
        <w:br/>
        <w:t>9- يُكثر الاستشهاد على المسألة اللغوية من القرآن الكريم.</w:t>
      </w:r>
      <w:r>
        <w:rPr>
          <w:b/>
          <w:bCs/>
          <w:rtl/>
          <w:lang w:bidi="ar"/>
        </w:rPr>
        <w:br/>
        <w:t>10- في حال نقده لقولٍ ما: يسوقه بنصّه، أو يذكره مختصراً.</w:t>
      </w:r>
    </w:p>
    <w:p w14:paraId="168B748C" w14:textId="77777777" w:rsidR="00511EE3" w:rsidRDefault="00511EE3">
      <w:pPr>
        <w:pStyle w:val="a3"/>
        <w:bidi/>
        <w:ind w:left="720"/>
        <w:jc w:val="right"/>
        <w:rPr>
          <w:b/>
          <w:bCs/>
          <w:i/>
          <w:iCs/>
          <w:color w:val="0000FF"/>
          <w:rtl/>
          <w:lang w:bidi="ar"/>
        </w:rPr>
      </w:pPr>
      <w:r>
        <w:rPr>
          <w:b/>
          <w:bCs/>
          <w:i/>
          <w:iCs/>
          <w:color w:val="0000FF"/>
          <w:rtl/>
          <w:lang w:bidi="ar"/>
        </w:rPr>
        <w:t>(1/107)</w:t>
      </w:r>
    </w:p>
    <w:p w14:paraId="7F02DFAB" w14:textId="77777777" w:rsidR="00511EE3" w:rsidRDefault="00511EE3">
      <w:pPr>
        <w:bidi/>
        <w:ind w:left="720"/>
        <w:rPr>
          <w:b/>
          <w:bCs/>
          <w:rtl/>
          <w:lang w:bidi="ar"/>
        </w:rPr>
      </w:pPr>
      <w:r>
        <w:rPr>
          <w:rFonts w:hint="cs"/>
          <w:b/>
          <w:bCs/>
          <w:lang w:bidi="ar"/>
        </w:rPr>
        <w:pict w14:anchorId="5D3DDB26">
          <v:rect id="_x0000_i1128" style="width:394.55pt;height:1.5pt" o:hrpct="950" o:hralign="center" o:hrstd="t" o:hrnoshade="t" o:hr="t" fillcolor="navy" stroked="f"/>
        </w:pict>
      </w:r>
    </w:p>
    <w:p w14:paraId="2C4BA7E5" w14:textId="77777777" w:rsidR="00511EE3" w:rsidRPr="002D7D31" w:rsidRDefault="00511EE3">
      <w:pPr>
        <w:pStyle w:val="a3"/>
        <w:bidi/>
        <w:ind w:left="720"/>
        <w:rPr>
          <w:rFonts w:hint="cs"/>
          <w:b/>
          <w:bCs/>
          <w:i/>
          <w:iCs/>
          <w:color w:val="0000FF"/>
          <w:rtl/>
          <w:lang w:bidi="ar"/>
        </w:rPr>
      </w:pPr>
      <w:r>
        <w:rPr>
          <w:b/>
          <w:bCs/>
          <w:rtl/>
          <w:lang w:bidi="ar"/>
        </w:rPr>
        <w:t>11- يذكر شبه المخالفين، وأدلتهم، وحججهم، والدوافع التي أفضت بهم إلى مقولتهم، ثمّ يكرّ عليهم بالردّ بكلام داحض لحججهم، كاشف عن عوارهم.</w:t>
      </w:r>
      <w:r>
        <w:rPr>
          <w:b/>
          <w:bCs/>
          <w:rtl/>
          <w:lang w:bidi="ar"/>
        </w:rPr>
        <w:br/>
        <w:t>12- أثناء مناقشة الخصوم: كثيراً ما يُشير إلى القواعد الكلية العقليّة؛ إذ هي بديهية مسلّم بها، وتُلزم الخصم، وتفحمه.</w:t>
      </w:r>
      <w:r>
        <w:rPr>
          <w:b/>
          <w:bCs/>
          <w:rtl/>
          <w:lang w:bidi="ar"/>
        </w:rPr>
        <w:br/>
        <w:t>13- في معرض مناقشته رحمه الله للشيخ الباقلاني ذكر أقواله، وذكر قول من يُوافقه من أهل المذاهب، أو يُخالفه.</w:t>
      </w:r>
      <w:r>
        <w:rPr>
          <w:b/>
          <w:bCs/>
          <w:rtl/>
          <w:lang w:bidi="ar"/>
        </w:rPr>
        <w:br/>
        <w:t>14- قد ينقل - رحمه الله - كلام الباقلاني بنصه من كتابه (البيان) ، أو يعرضه باختصار، أو يذكر خلاصة القول الذي يُريد أن يردّ عليه.</w:t>
      </w:r>
      <w:r>
        <w:rPr>
          <w:b/>
          <w:bCs/>
          <w:rtl/>
          <w:lang w:bidi="ar"/>
        </w:rPr>
        <w:br/>
        <w:t>15- قد يردّ - رحمه الله - على الخصوم، ويستدرك عليهم من عدّة وجوه.</w:t>
      </w:r>
      <w:r>
        <w:rPr>
          <w:b/>
          <w:bCs/>
          <w:rtl/>
          <w:lang w:bidi="ar"/>
        </w:rPr>
        <w:br/>
      </w:r>
      <w:r>
        <w:rPr>
          <w:b/>
          <w:bCs/>
          <w:rtl/>
          <w:lang w:bidi="ar"/>
        </w:rPr>
        <w:lastRenderedPageBreak/>
        <w:t>16- إذا انتقد شخصية ما، فإنه يورد خلاصة ما قيل في معتقده، ويُعرّج على ذكر بعض مخالفاته التي وقع فيها، ويذكر مقدار قربه أو بعده من مذهب أهل السنة والجماعة.</w:t>
      </w:r>
      <w:r>
        <w:rPr>
          <w:b/>
          <w:bCs/>
          <w:rtl/>
          <w:lang w:bidi="ar"/>
        </w:rPr>
        <w:br/>
        <w:t>17- يُشير أحياناً إلى بعض ما ورد في الكتب المتقدمة - كالتوراة والإنجيل ممّا لم يدخله التحريف - ليُعضّد ما ذهب إليه.</w:t>
      </w:r>
      <w:r>
        <w:rPr>
          <w:b/>
          <w:bCs/>
          <w:rtl/>
          <w:lang w:bidi="ar"/>
        </w:rPr>
        <w:br/>
        <w:t>18- يتحرّى الدقة، والأمانة العلمية في النقل؛ فيُورد أقوال المخالفين من كتبهم، ويستحضرها عن ظهر قلب؛ فيذكر ما يُريد نقله، ويذر ما لا يُريد، فيأخذ حاجته من الكلام لا يزيد فيه ولا ينقص، معزوّاً إلى المخالفين، أو بعض كتبهم. والإنصاف شعاره - رحمه الله - مع المخالفين. وهذا قد شهد به أعداؤه.</w:t>
      </w:r>
      <w:r>
        <w:rPr>
          <w:b/>
          <w:bCs/>
          <w:rtl/>
          <w:lang w:bidi="ar"/>
        </w:rPr>
        <w:br/>
        <w:t>19- التأصيل ووحدة المنهج في مصنفات شيخ الإسلام - رحمه الله - فيفسر بعضها بعضاً، فلا يختلف كلامه، مع كثرة مؤلفاته وتنوع مباحثها، مع تباعد أزمنة تأليفها</w:t>
      </w:r>
    </w:p>
    <w:p w14:paraId="6D74D0EF" w14:textId="77777777" w:rsidR="00511EE3" w:rsidRDefault="00511EE3">
      <w:pPr>
        <w:pStyle w:val="a3"/>
        <w:bidi/>
        <w:ind w:left="720"/>
        <w:jc w:val="right"/>
        <w:rPr>
          <w:b/>
          <w:bCs/>
          <w:i/>
          <w:iCs/>
          <w:color w:val="0000FF"/>
          <w:rtl/>
          <w:lang w:bidi="ar"/>
        </w:rPr>
      </w:pPr>
      <w:r>
        <w:rPr>
          <w:b/>
          <w:bCs/>
          <w:i/>
          <w:iCs/>
          <w:color w:val="0000FF"/>
          <w:rtl/>
          <w:lang w:bidi="ar"/>
        </w:rPr>
        <w:t>(1/108)</w:t>
      </w:r>
    </w:p>
    <w:p w14:paraId="35804B60" w14:textId="77777777" w:rsidR="00511EE3" w:rsidRDefault="00511EE3">
      <w:pPr>
        <w:bidi/>
        <w:ind w:left="720"/>
        <w:rPr>
          <w:b/>
          <w:bCs/>
          <w:rtl/>
          <w:lang w:bidi="ar"/>
        </w:rPr>
      </w:pPr>
      <w:r>
        <w:rPr>
          <w:rFonts w:hint="cs"/>
          <w:b/>
          <w:bCs/>
          <w:lang w:bidi="ar"/>
        </w:rPr>
        <w:pict w14:anchorId="290D1972">
          <v:rect id="_x0000_i1129" style="width:394.55pt;height:1.5pt" o:hrpct="950" o:hralign="center" o:hrstd="t" o:hrnoshade="t" o:hr="t" fillcolor="navy" stroked="f"/>
        </w:pict>
      </w:r>
    </w:p>
    <w:p w14:paraId="15D860BE" w14:textId="77777777" w:rsidR="00511EE3" w:rsidRPr="002D7D31" w:rsidRDefault="00511EE3">
      <w:pPr>
        <w:pStyle w:val="a3"/>
        <w:bidi/>
        <w:ind w:left="720"/>
        <w:rPr>
          <w:rFonts w:hint="cs"/>
          <w:b/>
          <w:bCs/>
          <w:i/>
          <w:iCs/>
          <w:color w:val="0000FF"/>
          <w:rtl/>
          <w:lang w:bidi="ar"/>
        </w:rPr>
      </w:pPr>
      <w:r>
        <w:rPr>
          <w:b/>
          <w:bCs/>
          <w:rtl/>
          <w:lang w:bidi="ar"/>
        </w:rPr>
        <w:t>المسألة الرابعة: مصادر المؤلف في كتابه، والكتب التي أوردها، أو أشار إليها فيه:</w:t>
      </w:r>
      <w:r>
        <w:rPr>
          <w:b/>
          <w:bCs/>
          <w:rtl/>
          <w:lang w:bidi="ar"/>
        </w:rPr>
        <w:br/>
        <w:t>لا شكّ أنّ شيخ الإسلام ابن تيمية - رحمه الله - قد أورد الآيات الكثيرة من القرآن الكريم، مستشهداً بها على مسألة، أو رادّاً بها على قول، أو موضّحاً بها قضيّة.</w:t>
      </w:r>
      <w:r>
        <w:rPr>
          <w:b/>
          <w:bCs/>
          <w:rtl/>
          <w:lang w:bidi="ar"/>
        </w:rPr>
        <w:br/>
        <w:t>وثمّة كتب كثيرة أخذ منها شيخ الإسلام - رحمه الله - ونقل عنها، أو أشار إليها، ودلّ عليها في كتابه.</w:t>
      </w:r>
      <w:r>
        <w:rPr>
          <w:b/>
          <w:bCs/>
          <w:rtl/>
          <w:lang w:bidi="ar"/>
        </w:rPr>
        <w:br/>
        <w:t>وها أنا ذا أذكرها مستعيناً بالرحمن؛ إذ هو ربي وعليه التكلان:</w:t>
      </w:r>
      <w:r>
        <w:rPr>
          <w:b/>
          <w:bCs/>
          <w:rtl/>
          <w:lang w:bidi="ar"/>
        </w:rPr>
        <w:br/>
        <w:t>1- ((صحيح البخاري)) .</w:t>
      </w:r>
      <w:r>
        <w:rPr>
          <w:b/>
          <w:bCs/>
          <w:rtl/>
          <w:lang w:bidi="ar"/>
        </w:rPr>
        <w:br/>
        <w:t>2- ((صحيح مسلم)) .</w:t>
      </w:r>
      <w:r>
        <w:rPr>
          <w:b/>
          <w:bCs/>
          <w:rtl/>
          <w:lang w:bidi="ar"/>
        </w:rPr>
        <w:br/>
        <w:t>3- ((سنن أبي داود)) .</w:t>
      </w:r>
      <w:r>
        <w:rPr>
          <w:b/>
          <w:bCs/>
          <w:rtl/>
          <w:lang w:bidi="ar"/>
        </w:rPr>
        <w:br/>
        <w:t>4- ((سنن النسائي)) .</w:t>
      </w:r>
      <w:r>
        <w:rPr>
          <w:b/>
          <w:bCs/>
          <w:rtl/>
          <w:lang w:bidi="ar"/>
        </w:rPr>
        <w:br/>
        <w:t>5- ((سنن الترمذي)) .</w:t>
      </w:r>
      <w:r>
        <w:rPr>
          <w:b/>
          <w:bCs/>
          <w:rtl/>
          <w:lang w:bidi="ar"/>
        </w:rPr>
        <w:br/>
        <w:t>6- ((سنن ابن ماجه)) .</w:t>
      </w:r>
      <w:r>
        <w:rPr>
          <w:b/>
          <w:bCs/>
          <w:rtl/>
          <w:lang w:bidi="ar"/>
        </w:rPr>
        <w:br/>
        <w:t>7- ((مسند الإمام أحمد)) .</w:t>
      </w:r>
      <w:r>
        <w:rPr>
          <w:b/>
          <w:bCs/>
          <w:rtl/>
          <w:lang w:bidi="ar"/>
        </w:rPr>
        <w:br/>
        <w:t>8- ((مصنف عبد الرزاق)) .</w:t>
      </w:r>
      <w:r>
        <w:rPr>
          <w:b/>
          <w:bCs/>
          <w:rtl/>
          <w:lang w:bidi="ar"/>
        </w:rPr>
        <w:br/>
        <w:t>9- ((تفسير ابن أبي حاتم)) .</w:t>
      </w:r>
      <w:r>
        <w:rPr>
          <w:b/>
          <w:bCs/>
          <w:rtl/>
          <w:lang w:bidi="ar"/>
        </w:rPr>
        <w:br/>
        <w:t>10- ((تفسير الطبري)) .</w:t>
      </w:r>
      <w:r>
        <w:rPr>
          <w:b/>
          <w:bCs/>
          <w:rtl/>
          <w:lang w:bidi="ar"/>
        </w:rPr>
        <w:br/>
      </w:r>
      <w:r>
        <w:rPr>
          <w:b/>
          <w:bCs/>
          <w:rtl/>
          <w:lang w:bidi="ar"/>
        </w:rPr>
        <w:lastRenderedPageBreak/>
        <w:t>11- ((تفسير ابن عطية)) .</w:t>
      </w:r>
      <w:r>
        <w:rPr>
          <w:b/>
          <w:bCs/>
          <w:rtl/>
          <w:lang w:bidi="ar"/>
        </w:rPr>
        <w:br/>
        <w:t>12- ((تفسير أبي روق)) .</w:t>
      </w:r>
      <w:r>
        <w:rPr>
          <w:b/>
          <w:bCs/>
          <w:rtl/>
          <w:lang w:bidi="ar"/>
        </w:rPr>
        <w:br/>
        <w:t>13- ((تفسير البغوي)) .</w:t>
      </w:r>
      <w:r>
        <w:rPr>
          <w:b/>
          <w:bCs/>
          <w:rtl/>
          <w:lang w:bidi="ar"/>
        </w:rPr>
        <w:br/>
        <w:t>14- ((تفسير الوالبي)) .</w:t>
      </w:r>
    </w:p>
    <w:p w14:paraId="29041BB6" w14:textId="77777777" w:rsidR="00511EE3" w:rsidRDefault="00511EE3">
      <w:pPr>
        <w:pStyle w:val="a3"/>
        <w:bidi/>
        <w:ind w:left="720"/>
        <w:jc w:val="right"/>
        <w:rPr>
          <w:b/>
          <w:bCs/>
          <w:i/>
          <w:iCs/>
          <w:color w:val="0000FF"/>
          <w:rtl/>
          <w:lang w:bidi="ar"/>
        </w:rPr>
      </w:pPr>
      <w:r>
        <w:rPr>
          <w:b/>
          <w:bCs/>
          <w:i/>
          <w:iCs/>
          <w:color w:val="0000FF"/>
          <w:rtl/>
          <w:lang w:bidi="ar"/>
        </w:rPr>
        <w:t>(1/109)</w:t>
      </w:r>
    </w:p>
    <w:p w14:paraId="1DA7E1EC" w14:textId="77777777" w:rsidR="00511EE3" w:rsidRDefault="00511EE3">
      <w:pPr>
        <w:bidi/>
        <w:ind w:left="720"/>
        <w:rPr>
          <w:b/>
          <w:bCs/>
          <w:rtl/>
          <w:lang w:bidi="ar"/>
        </w:rPr>
      </w:pPr>
      <w:r>
        <w:rPr>
          <w:rFonts w:hint="cs"/>
          <w:b/>
          <w:bCs/>
          <w:lang w:bidi="ar"/>
        </w:rPr>
        <w:pict w14:anchorId="7695FFAE">
          <v:rect id="_x0000_i1130" style="width:394.55pt;height:1.5pt" o:hrpct="950" o:hralign="center" o:hrstd="t" o:hrnoshade="t" o:hr="t" fillcolor="navy" stroked="f"/>
        </w:pict>
      </w:r>
    </w:p>
    <w:p w14:paraId="4C92D52E" w14:textId="77777777" w:rsidR="00511EE3" w:rsidRPr="002D7D31" w:rsidRDefault="00511EE3">
      <w:pPr>
        <w:pStyle w:val="a3"/>
        <w:bidi/>
        <w:ind w:left="720"/>
        <w:rPr>
          <w:rFonts w:hint="cs"/>
          <w:b/>
          <w:bCs/>
          <w:i/>
          <w:iCs/>
          <w:color w:val="0000FF"/>
          <w:rtl/>
          <w:lang w:bidi="ar"/>
        </w:rPr>
      </w:pPr>
      <w:r>
        <w:rPr>
          <w:b/>
          <w:bCs/>
          <w:rtl/>
          <w:lang w:bidi="ar"/>
        </w:rPr>
        <w:t>15- ((زاد المسير لابن الجوزي)) .</w:t>
      </w:r>
      <w:r>
        <w:rPr>
          <w:b/>
          <w:bCs/>
          <w:rtl/>
          <w:lang w:bidi="ar"/>
        </w:rPr>
        <w:br/>
        <w:t>16- ((رسالة إلى أهل الثغر)) : للأشعري.</w:t>
      </w:r>
      <w:r>
        <w:rPr>
          <w:b/>
          <w:bCs/>
          <w:rtl/>
          <w:lang w:bidi="ar"/>
        </w:rPr>
        <w:br/>
        <w:t>17- ((مقالات الإسلاميين)) : للأشعري.</w:t>
      </w:r>
      <w:r>
        <w:rPr>
          <w:b/>
          <w:bCs/>
          <w:rtl/>
          <w:lang w:bidi="ar"/>
        </w:rPr>
        <w:br/>
        <w:t>18- ((اللمع في الرد على أهل الأهواء والبدع)) : للأشعري.</w:t>
      </w:r>
      <w:r>
        <w:rPr>
          <w:b/>
          <w:bCs/>
          <w:rtl/>
          <w:lang w:bidi="ar"/>
        </w:rPr>
        <w:br/>
        <w:t>19- ((نقض اللمع في الردّ على أهل البدع)) : للقاضي عبد الجبار.</w:t>
      </w:r>
      <w:r>
        <w:rPr>
          <w:b/>
          <w:bCs/>
          <w:rtl/>
          <w:lang w:bidi="ar"/>
        </w:rPr>
        <w:br/>
        <w:t>20- ((نقض نقض اللمع)) : للباقلاني.</w:t>
      </w:r>
      <w:r>
        <w:rPr>
          <w:b/>
          <w:bCs/>
          <w:rtl/>
          <w:lang w:bidi="ar"/>
        </w:rPr>
        <w:br/>
        <w:t>21- ((شرح اللمع في الرد على أهل البدع)) : للباقلاني.</w:t>
      </w:r>
      <w:r>
        <w:rPr>
          <w:b/>
          <w:bCs/>
          <w:rtl/>
          <w:lang w:bidi="ar"/>
        </w:rPr>
        <w:br/>
        <w:t>22- ((الفرق بين المعجزات والكرامات والحيل والكهانات والسحر والنارنجات)) : للباقلاني.</w:t>
      </w:r>
      <w:r>
        <w:rPr>
          <w:b/>
          <w:bCs/>
          <w:rtl/>
          <w:lang w:bidi="ar"/>
        </w:rPr>
        <w:br/>
        <w:t>23- ((رسالة الإمام أحمد إلى الخليفة المتوكل)) .</w:t>
      </w:r>
      <w:r>
        <w:rPr>
          <w:b/>
          <w:bCs/>
          <w:rtl/>
          <w:lang w:bidi="ar"/>
        </w:rPr>
        <w:br/>
        <w:t>24- ((كتاب خلق أفعال العباد)) : للبخاري.</w:t>
      </w:r>
      <w:r>
        <w:rPr>
          <w:b/>
          <w:bCs/>
          <w:rtl/>
          <w:lang w:bidi="ar"/>
        </w:rPr>
        <w:br/>
        <w:t>25- ((كتاب الملل والنحل)) : للشهرستاني.</w:t>
      </w:r>
      <w:r>
        <w:rPr>
          <w:b/>
          <w:bCs/>
          <w:rtl/>
          <w:lang w:bidi="ar"/>
        </w:rPr>
        <w:br/>
        <w:t>26- ((معراج السالكين)) : للغزالي.</w:t>
      </w:r>
      <w:r>
        <w:rPr>
          <w:b/>
          <w:bCs/>
          <w:rtl/>
          <w:lang w:bidi="ar"/>
        </w:rPr>
        <w:br/>
        <w:t>27- ((إحياء علوم الدين)) : للغزالي.</w:t>
      </w:r>
      <w:r>
        <w:rPr>
          <w:b/>
          <w:bCs/>
          <w:rtl/>
          <w:lang w:bidi="ar"/>
        </w:rPr>
        <w:br/>
        <w:t>28- ((المضنون به على غير أهله)) : للغزالي.</w:t>
      </w:r>
      <w:r>
        <w:rPr>
          <w:b/>
          <w:bCs/>
          <w:rtl/>
          <w:lang w:bidi="ar"/>
        </w:rPr>
        <w:br/>
        <w:t>29- ((تهافت الفلاسفة)) : للغزالي.</w:t>
      </w:r>
      <w:r>
        <w:rPr>
          <w:b/>
          <w:bCs/>
          <w:rtl/>
          <w:lang w:bidi="ar"/>
        </w:rPr>
        <w:br/>
        <w:t>30- ((تهذيب اللغة)) : للأزهري.</w:t>
      </w:r>
      <w:r>
        <w:rPr>
          <w:b/>
          <w:bCs/>
          <w:rtl/>
          <w:lang w:bidi="ar"/>
        </w:rPr>
        <w:br/>
        <w:t>31- ((كتاب الدعاء، أو: شأن الدعاء)) : للخطابي.</w:t>
      </w:r>
      <w:r>
        <w:rPr>
          <w:b/>
          <w:bCs/>
          <w:rtl/>
          <w:lang w:bidi="ar"/>
        </w:rPr>
        <w:br/>
        <w:t>32- ((رسائل إخوان الصفا)) .</w:t>
      </w:r>
      <w:r>
        <w:rPr>
          <w:b/>
          <w:bCs/>
          <w:rtl/>
          <w:lang w:bidi="ar"/>
        </w:rPr>
        <w:br/>
        <w:t>33- ((المطالب العالية)) : للرازي.</w:t>
      </w:r>
      <w:r>
        <w:rPr>
          <w:b/>
          <w:bCs/>
          <w:rtl/>
          <w:lang w:bidi="ar"/>
        </w:rPr>
        <w:br/>
        <w:t>34- ((أقسام اللذات)) : للرازي.</w:t>
      </w:r>
      <w:r>
        <w:rPr>
          <w:b/>
          <w:bCs/>
          <w:rtl/>
          <w:lang w:bidi="ar"/>
        </w:rPr>
        <w:br/>
        <w:t>35- ((كتاب الإحاطة)) : لابن سبعين.</w:t>
      </w:r>
    </w:p>
    <w:p w14:paraId="38091343" w14:textId="77777777" w:rsidR="00511EE3" w:rsidRDefault="00511EE3">
      <w:pPr>
        <w:pStyle w:val="a3"/>
        <w:bidi/>
        <w:ind w:left="720"/>
        <w:jc w:val="right"/>
        <w:rPr>
          <w:b/>
          <w:bCs/>
          <w:i/>
          <w:iCs/>
          <w:color w:val="0000FF"/>
          <w:rtl/>
          <w:lang w:bidi="ar"/>
        </w:rPr>
      </w:pPr>
      <w:r>
        <w:rPr>
          <w:b/>
          <w:bCs/>
          <w:i/>
          <w:iCs/>
          <w:color w:val="0000FF"/>
          <w:rtl/>
          <w:lang w:bidi="ar"/>
        </w:rPr>
        <w:t>(1/110)</w:t>
      </w:r>
    </w:p>
    <w:p w14:paraId="4F34CB1A" w14:textId="77777777" w:rsidR="00511EE3" w:rsidRDefault="00511EE3">
      <w:pPr>
        <w:bidi/>
        <w:ind w:left="720"/>
        <w:rPr>
          <w:b/>
          <w:bCs/>
          <w:rtl/>
          <w:lang w:bidi="ar"/>
        </w:rPr>
      </w:pPr>
      <w:r>
        <w:rPr>
          <w:rFonts w:hint="cs"/>
          <w:b/>
          <w:bCs/>
          <w:lang w:bidi="ar"/>
        </w:rPr>
        <w:lastRenderedPageBreak/>
        <w:pict w14:anchorId="737EAB2C">
          <v:rect id="_x0000_i1131" style="width:394.55pt;height:1.5pt" o:hrpct="950" o:hralign="center" o:hrstd="t" o:hrnoshade="t" o:hr="t" fillcolor="navy" stroked="f"/>
        </w:pict>
      </w:r>
    </w:p>
    <w:p w14:paraId="37609583" w14:textId="77777777" w:rsidR="00511EE3" w:rsidRPr="002D7D31" w:rsidRDefault="00511EE3">
      <w:pPr>
        <w:pStyle w:val="a3"/>
        <w:bidi/>
        <w:ind w:left="720"/>
        <w:rPr>
          <w:rFonts w:hint="cs"/>
          <w:b/>
          <w:bCs/>
          <w:i/>
          <w:iCs/>
          <w:color w:val="0000FF"/>
          <w:rtl/>
          <w:lang w:bidi="ar"/>
        </w:rPr>
      </w:pPr>
      <w:r>
        <w:rPr>
          <w:b/>
          <w:bCs/>
          <w:rtl/>
          <w:lang w:bidi="ar"/>
        </w:rPr>
        <w:t>36- ((لوح الأصالة)) : لابن سبعين.</w:t>
      </w:r>
      <w:r>
        <w:rPr>
          <w:b/>
          <w:bCs/>
          <w:rtl/>
          <w:lang w:bidi="ar"/>
        </w:rPr>
        <w:br/>
        <w:t>37- ((كتاب البد)) : لابن سبعين.</w:t>
      </w:r>
      <w:r>
        <w:rPr>
          <w:b/>
          <w:bCs/>
          <w:rtl/>
          <w:lang w:bidi="ar"/>
        </w:rPr>
        <w:br/>
        <w:t>38- ((الردّ على ابن سبعين وأهل الوحدة)) : لابن تيمية. وهو المسمّى: ((بغية المرتاد، أو السبعينيّة)) .</w:t>
      </w:r>
      <w:r>
        <w:rPr>
          <w:b/>
          <w:bCs/>
          <w:rtl/>
          <w:lang w:bidi="ar"/>
        </w:rPr>
        <w:br/>
        <w:t>39- ((شرح الأصفهانية)) : لابن تيمية.</w:t>
      </w:r>
      <w:r>
        <w:rPr>
          <w:b/>
          <w:bCs/>
          <w:rtl/>
          <w:lang w:bidi="ar"/>
        </w:rPr>
        <w:br/>
        <w:t>40- ((الجواب الصحيح)) : لابن تيمية.</w:t>
      </w:r>
      <w:r>
        <w:rPr>
          <w:b/>
          <w:bCs/>
          <w:rtl/>
          <w:lang w:bidi="ar"/>
        </w:rPr>
        <w:br/>
        <w:t>41- ((منع تعارض العقل والنقل)) : لابن تيمية.</w:t>
      </w:r>
      <w:r>
        <w:rPr>
          <w:b/>
          <w:bCs/>
          <w:rtl/>
          <w:lang w:bidi="ar"/>
        </w:rPr>
        <w:br/>
        <w:t>42- ((مسألة القادر المختار)) : لابن تيمية.</w:t>
      </w:r>
      <w:r>
        <w:rPr>
          <w:b/>
          <w:bCs/>
          <w:rtl/>
          <w:lang w:bidi="ar"/>
        </w:rPr>
        <w:br/>
        <w:t>43- ((مسألة العدل والظلم)) : لابن تيمية.</w:t>
      </w:r>
      <w:r>
        <w:rPr>
          <w:b/>
          <w:bCs/>
          <w:rtl/>
          <w:lang w:bidi="ar"/>
        </w:rPr>
        <w:br/>
        <w:t>44- ((مسألة القدرة والإرادة)) : لابن تيمية.</w:t>
      </w:r>
      <w:r>
        <w:rPr>
          <w:b/>
          <w:bCs/>
          <w:rtl/>
          <w:lang w:bidi="ar"/>
        </w:rPr>
        <w:br/>
        <w:t>45- ((رسالة في الإجماع)) : لابن تيمية.</w:t>
      </w:r>
      <w:r>
        <w:rPr>
          <w:b/>
          <w:bCs/>
          <w:rtl/>
          <w:lang w:bidi="ar"/>
        </w:rPr>
        <w:br/>
        <w:t>46- ((العدة)) : لأبي يعلى.</w:t>
      </w:r>
    </w:p>
    <w:p w14:paraId="0F54A01B" w14:textId="77777777" w:rsidR="00511EE3" w:rsidRDefault="00511EE3">
      <w:pPr>
        <w:pStyle w:val="a3"/>
        <w:bidi/>
        <w:ind w:left="720"/>
        <w:jc w:val="right"/>
        <w:rPr>
          <w:b/>
          <w:bCs/>
          <w:i/>
          <w:iCs/>
          <w:color w:val="0000FF"/>
          <w:rtl/>
          <w:lang w:bidi="ar"/>
        </w:rPr>
      </w:pPr>
      <w:r>
        <w:rPr>
          <w:b/>
          <w:bCs/>
          <w:i/>
          <w:iCs/>
          <w:color w:val="0000FF"/>
          <w:rtl/>
          <w:lang w:bidi="ar"/>
        </w:rPr>
        <w:t>(1/111)</w:t>
      </w:r>
    </w:p>
    <w:p w14:paraId="3C8ED34C" w14:textId="77777777" w:rsidR="00511EE3" w:rsidRDefault="00511EE3">
      <w:pPr>
        <w:bidi/>
        <w:ind w:left="720"/>
        <w:rPr>
          <w:b/>
          <w:bCs/>
          <w:rtl/>
          <w:lang w:bidi="ar"/>
        </w:rPr>
      </w:pPr>
      <w:r>
        <w:rPr>
          <w:rFonts w:hint="cs"/>
          <w:b/>
          <w:bCs/>
          <w:lang w:bidi="ar"/>
        </w:rPr>
        <w:pict w14:anchorId="5D79A5A7">
          <v:rect id="_x0000_i1132" style="width:394.55pt;height:1.5pt" o:hrpct="950" o:hralign="center" o:hrstd="t" o:hrnoshade="t" o:hr="t" fillcolor="navy" stroked="f"/>
        </w:pict>
      </w:r>
    </w:p>
    <w:p w14:paraId="4E4CD9E2" w14:textId="77777777" w:rsidR="00511EE3" w:rsidRPr="002D7D31" w:rsidRDefault="00511EE3">
      <w:pPr>
        <w:pStyle w:val="a3"/>
        <w:bidi/>
        <w:ind w:left="720"/>
        <w:rPr>
          <w:rFonts w:hint="cs"/>
          <w:b/>
          <w:bCs/>
          <w:i/>
          <w:iCs/>
          <w:color w:val="0000FF"/>
          <w:rtl/>
          <w:lang w:bidi="ar"/>
        </w:rPr>
      </w:pPr>
      <w:r>
        <w:rPr>
          <w:b/>
          <w:bCs/>
          <w:color w:val="800000"/>
          <w:rtl/>
          <w:lang w:bidi="ar"/>
        </w:rPr>
        <w:t>المطلب الثاني: التعريف بالأصل المخطوط</w:t>
      </w:r>
      <w:r>
        <w:rPr>
          <w:b/>
          <w:bCs/>
          <w:rtl/>
          <w:lang w:bidi="ar"/>
        </w:rPr>
        <w:br/>
        <w:t>أصل الكتاب نسخة مخطوطة، موجودة ضمن ((الكواكب الدراري)) في المكتبة الظاهرية بدمشق، تحمل رقم 581. ومنه صورة في مكتبة المخطوطات في الجامعة الإسلامية تحمل الرقم 4472 فيلم.</w:t>
      </w:r>
      <w:r>
        <w:rPr>
          <w:b/>
          <w:bCs/>
          <w:rtl/>
          <w:lang w:bidi="ar"/>
        </w:rPr>
        <w:br/>
        <w:t>و ((الكواكب الدراري)) جمعه: علاء الدين أبو الحسن علي بن حسين بن عروة المشرقي الدمشقي الحنبلي، المعروف بابن زكنون.</w:t>
      </w:r>
      <w:r>
        <w:rPr>
          <w:b/>
          <w:bCs/>
          <w:rtl/>
          <w:lang w:bidi="ar"/>
        </w:rPr>
        <w:br/>
        <w:t>قال عنه الحافظ ابن حجر: "كان زاهداً، عابداً، قانتاً، خيِّراً، لا يقبل من أحد شيئاً، ولا يأكل إلا من كسب يده. مات سنة 837 ?"1.</w:t>
      </w:r>
      <w:r>
        <w:rPr>
          <w:b/>
          <w:bCs/>
          <w:rtl/>
          <w:lang w:bidi="ar"/>
        </w:rPr>
        <w:br/>
        <w:t>وقد رتّب ابن زكنون في كتابه ((الكواكب)) : أحاديث مسند الإمام أحمد بن حنبل على الأبواب التي وضعها البخاري في صحيحه.</w:t>
      </w:r>
      <w:r>
        <w:rPr>
          <w:b/>
          <w:bCs/>
          <w:rtl/>
          <w:lang w:bidi="ar"/>
        </w:rPr>
        <w:br/>
        <w:t>وكتاب ((الكواكب الدراري)) كبير جداً، ضمّنه ابن زكنون كثيراً من كتب شيخ الإسلام - رحمه الله؛ مثل: ((اقتضاء الصراط المستقيم)) ، و ((التوسل والوسيلة)) ، و ((السياسة الشرعية)) ، و ((نقض التأسيس)) ، و ((شرح حديث النزول)) .</w:t>
      </w:r>
      <w:r>
        <w:rPr>
          <w:b/>
          <w:bCs/>
          <w:rtl/>
          <w:lang w:bidi="ar"/>
        </w:rPr>
        <w:br/>
      </w:r>
      <w:r>
        <w:rPr>
          <w:b/>
          <w:bCs/>
          <w:rtl/>
          <w:lang w:bidi="ar"/>
        </w:rPr>
        <w:lastRenderedPageBreak/>
        <w:t>أما كتاب ((النبوات)) : فقد ذكر بعضه في المجلد الحادي والعشرين بعد المائة؛ في آخره، من صفحة (221) ، إلى نهاية المجلد صفحة (251) . واشتمل هذا المجلد على الثلث الأول من كتاب النبوات؛ أي حوالي (30) ورقة.</w:t>
      </w:r>
      <w:r>
        <w:rPr>
          <w:b/>
          <w:bCs/>
          <w:rtl/>
          <w:lang w:bidi="ar"/>
        </w:rPr>
        <w:br/>
        <w:t>__________</w:t>
      </w:r>
      <w:r>
        <w:rPr>
          <w:b/>
          <w:bCs/>
          <w:rtl/>
          <w:lang w:bidi="ar"/>
        </w:rPr>
        <w:br/>
        <w:t>1 انظر: شذرات الذهب 7/222-223.</w:t>
      </w:r>
    </w:p>
    <w:p w14:paraId="754F93AE" w14:textId="77777777" w:rsidR="00511EE3" w:rsidRDefault="00511EE3">
      <w:pPr>
        <w:pStyle w:val="a3"/>
        <w:bidi/>
        <w:ind w:left="720"/>
        <w:jc w:val="right"/>
        <w:rPr>
          <w:b/>
          <w:bCs/>
          <w:i/>
          <w:iCs/>
          <w:color w:val="0000FF"/>
          <w:rtl/>
          <w:lang w:bidi="ar"/>
        </w:rPr>
      </w:pPr>
      <w:r>
        <w:rPr>
          <w:b/>
          <w:bCs/>
          <w:i/>
          <w:iCs/>
          <w:color w:val="0000FF"/>
          <w:rtl/>
          <w:lang w:bidi="ar"/>
        </w:rPr>
        <w:t>(1/112)</w:t>
      </w:r>
    </w:p>
    <w:p w14:paraId="08E17F96" w14:textId="77777777" w:rsidR="00511EE3" w:rsidRDefault="00511EE3">
      <w:pPr>
        <w:bidi/>
        <w:ind w:left="720"/>
        <w:rPr>
          <w:b/>
          <w:bCs/>
          <w:rtl/>
          <w:lang w:bidi="ar"/>
        </w:rPr>
      </w:pPr>
      <w:r>
        <w:rPr>
          <w:rFonts w:hint="cs"/>
          <w:b/>
          <w:bCs/>
          <w:lang w:bidi="ar"/>
        </w:rPr>
        <w:pict w14:anchorId="1ED4DC73">
          <v:rect id="_x0000_i1133" style="width:394.55pt;height:1.5pt" o:hrpct="950" o:hralign="center" o:hrstd="t" o:hrnoshade="t" o:hr="t" fillcolor="navy" stroked="f"/>
        </w:pict>
      </w:r>
    </w:p>
    <w:p w14:paraId="4DE85D41" w14:textId="77777777" w:rsidR="00511EE3" w:rsidRPr="002D7D31" w:rsidRDefault="00511EE3">
      <w:pPr>
        <w:pStyle w:val="a3"/>
        <w:bidi/>
        <w:ind w:left="720"/>
        <w:rPr>
          <w:rFonts w:hint="cs"/>
          <w:b/>
          <w:bCs/>
          <w:i/>
          <w:iCs/>
          <w:color w:val="0000FF"/>
          <w:rtl/>
          <w:lang w:bidi="ar"/>
        </w:rPr>
      </w:pPr>
      <w:r>
        <w:rPr>
          <w:b/>
          <w:bCs/>
          <w:rtl/>
          <w:lang w:bidi="ar"/>
        </w:rPr>
        <w:t>ثم أكمله في المجلد الثاني والعشرين بعد المائة؛ من أول صفحة في المجلد، إلى صفحة (76) منه، حيث آخر كتاب النبوات.</w:t>
      </w:r>
      <w:r>
        <w:rPr>
          <w:b/>
          <w:bCs/>
          <w:rtl/>
          <w:lang w:bidi="ar"/>
        </w:rPr>
        <w:br/>
        <w:t>وكاتب هذه النسخة الفريدة هو: إبراهيم بن محمد بن محمود بن بدر الحنبلي، كتبها عام 830 ?.</w:t>
      </w:r>
      <w:r>
        <w:rPr>
          <w:b/>
          <w:bCs/>
          <w:rtl/>
          <w:lang w:bidi="ar"/>
        </w:rPr>
        <w:br/>
        <w:t>والنسخة واضحة الخط، قليلة الأخطاء، بل نادرة الأخطاء، بسبب استدراكات الناسخ؛ فكأنه بعد ما فرغ من كتابتها، أعاد مقابلتها، فكتب ما فاته بين السطرين، أو على حاشية النسخة.</w:t>
      </w:r>
      <w:r>
        <w:rPr>
          <w:b/>
          <w:bCs/>
          <w:rtl/>
          <w:lang w:bidi="ar"/>
        </w:rPr>
        <w:br/>
        <w:t>وهذه الاستدراكات كثيرة؛ مما يُرشد إلى أنّ هذه النسخة مراجعة، ومقروءة، ومقابلة على الأصل.</w:t>
      </w:r>
      <w:r>
        <w:rPr>
          <w:b/>
          <w:bCs/>
          <w:rtl/>
          <w:lang w:bidi="ar"/>
        </w:rPr>
        <w:br/>
        <w:t>وعلى النسخة بلاغات؛ يقول فيها: بلغ مقابلة بأصله، أو نحو هذه العبارة.</w:t>
      </w:r>
      <w:r>
        <w:rPr>
          <w:b/>
          <w:bCs/>
          <w:rtl/>
          <w:lang w:bidi="ar"/>
        </w:rPr>
        <w:br/>
        <w:t>وقد اهتمّ الناسخ بوضع النقاط في مواضعها.</w:t>
      </w:r>
      <w:r>
        <w:rPr>
          <w:b/>
          <w:bCs/>
          <w:rtl/>
          <w:lang w:bidi="ar"/>
        </w:rPr>
        <w:br/>
        <w:t>وعدد أسطر هذه النسخة في كلّ صفحة ما بين 28 - 30 سطراً.</w:t>
      </w:r>
      <w:r>
        <w:rPr>
          <w:b/>
          <w:bCs/>
          <w:rtl/>
          <w:lang w:bidi="ar"/>
        </w:rPr>
        <w:br/>
        <w:t>وعلى المخطوطة ختم: مجاميع المدرسة العمرية1.</w:t>
      </w:r>
      <w:r>
        <w:rPr>
          <w:b/>
          <w:bCs/>
          <w:rtl/>
          <w:lang w:bidi="ar"/>
        </w:rPr>
        <w:br/>
        <w:t>__________</w:t>
      </w:r>
      <w:r>
        <w:rPr>
          <w:b/>
          <w:bCs/>
          <w:rtl/>
          <w:lang w:bidi="ar"/>
        </w:rPr>
        <w:br/>
        <w:t>1 المدرسة العمرية الشيخية تنسب إلى واقفها وبانيها الشيخ أبي عمر محمد بن أحمد بن قدامة المقدسي الحنبلي أخو العلامة الموفق. ولد بجماعيل سنة ثمان وعشرين وخمسمائة، وهاجر إلى دمشق، وتوفي سنة سبع وستمائة. وتقع في الصالحية في وسطها نهر يزيد قبلي الجامع المظفري. قال ابن بدران: (هي موجودة بالصالحية مشهورة معمورة الجدران، لا ظل للعلم فيها ولا أثر. وقد كان بها خزانة كتب لا نظير لها، فلعبت بها أيدي المختلسين، ثم نقل ما بقي وهو شيء لا يُذكر بالنسبة لما كان بها إلى خزانة الكتب في قبة الملك الظاهر في مدرسته) . منادمة الأطلال للعلامة عبد القادر بدران ص 244-246، ط الثانية، 1405هـ، المكتب الإسلامي. وانظر: القلائد الجوهرية في تاريخ الصالحية لابن طولون 1/248-274، ط الثانية، 1401?.</w:t>
      </w:r>
    </w:p>
    <w:p w14:paraId="664E768E" w14:textId="77777777" w:rsidR="00511EE3" w:rsidRDefault="00511EE3">
      <w:pPr>
        <w:pStyle w:val="a3"/>
        <w:bidi/>
        <w:ind w:left="720"/>
        <w:jc w:val="right"/>
        <w:rPr>
          <w:b/>
          <w:bCs/>
          <w:i/>
          <w:iCs/>
          <w:color w:val="0000FF"/>
          <w:rtl/>
          <w:lang w:bidi="ar"/>
        </w:rPr>
      </w:pPr>
      <w:r>
        <w:rPr>
          <w:b/>
          <w:bCs/>
          <w:i/>
          <w:iCs/>
          <w:color w:val="0000FF"/>
          <w:rtl/>
          <w:lang w:bidi="ar"/>
        </w:rPr>
        <w:t>(1/113)</w:t>
      </w:r>
    </w:p>
    <w:p w14:paraId="6B270DA9" w14:textId="77777777" w:rsidR="00511EE3" w:rsidRDefault="00511EE3">
      <w:pPr>
        <w:bidi/>
        <w:ind w:left="720"/>
        <w:rPr>
          <w:b/>
          <w:bCs/>
          <w:rtl/>
          <w:lang w:bidi="ar"/>
        </w:rPr>
      </w:pPr>
      <w:r>
        <w:rPr>
          <w:rFonts w:hint="cs"/>
          <w:b/>
          <w:bCs/>
          <w:lang w:bidi="ar"/>
        </w:rPr>
        <w:lastRenderedPageBreak/>
        <w:pict w14:anchorId="6719E704">
          <v:rect id="_x0000_i1134" style="width:394.55pt;height:1.5pt" o:hrpct="950" o:hralign="center" o:hrstd="t" o:hrnoshade="t" o:hr="t" fillcolor="navy" stroked="f"/>
        </w:pict>
      </w:r>
    </w:p>
    <w:p w14:paraId="5443F1B2" w14:textId="77777777" w:rsidR="00511EE3" w:rsidRPr="002D7D31" w:rsidRDefault="00511EE3">
      <w:pPr>
        <w:pStyle w:val="a3"/>
        <w:bidi/>
        <w:ind w:left="720"/>
        <w:rPr>
          <w:rFonts w:hint="cs"/>
          <w:b/>
          <w:bCs/>
          <w:i/>
          <w:iCs/>
          <w:color w:val="0000FF"/>
          <w:rtl/>
          <w:lang w:bidi="ar"/>
        </w:rPr>
      </w:pPr>
      <w:r>
        <w:rPr>
          <w:b/>
          <w:bCs/>
          <w:rtl/>
          <w:lang w:bidi="ar"/>
        </w:rPr>
        <w:t>وثمّة ملاحظة على النسخة، وقع فيها الناسخ، ولم يشذّ عنها، هي اثبات ألف (ابن) في شتى المواضع، حتى ولو كانت بين علمين.</w:t>
      </w:r>
      <w:r>
        <w:rPr>
          <w:b/>
          <w:bCs/>
          <w:rtl/>
          <w:lang w:bidi="ar"/>
        </w:rPr>
        <w:br/>
        <w:t>وهذا لم أُشر إليه في ثنايا التحقيق لكثرته المفرطة، لذا لزم التنويه عنه هاهنا، وبالله التوفيق.</w:t>
      </w:r>
    </w:p>
    <w:p w14:paraId="4D9C29AE" w14:textId="77777777" w:rsidR="00511EE3" w:rsidRDefault="00511EE3">
      <w:pPr>
        <w:pStyle w:val="a3"/>
        <w:bidi/>
        <w:ind w:left="720"/>
        <w:jc w:val="right"/>
        <w:rPr>
          <w:b/>
          <w:bCs/>
          <w:i/>
          <w:iCs/>
          <w:color w:val="0000FF"/>
          <w:rtl/>
          <w:lang w:bidi="ar"/>
        </w:rPr>
      </w:pPr>
      <w:r>
        <w:rPr>
          <w:b/>
          <w:bCs/>
          <w:i/>
          <w:iCs/>
          <w:color w:val="0000FF"/>
          <w:rtl/>
          <w:lang w:bidi="ar"/>
        </w:rPr>
        <w:t>(1/114)</w:t>
      </w:r>
    </w:p>
    <w:p w14:paraId="7AF7E740" w14:textId="77777777" w:rsidR="00511EE3" w:rsidRDefault="00511EE3">
      <w:pPr>
        <w:bidi/>
        <w:ind w:left="720"/>
        <w:rPr>
          <w:b/>
          <w:bCs/>
          <w:rtl/>
          <w:lang w:bidi="ar"/>
        </w:rPr>
      </w:pPr>
      <w:r>
        <w:rPr>
          <w:rFonts w:hint="cs"/>
          <w:b/>
          <w:bCs/>
          <w:lang w:bidi="ar"/>
        </w:rPr>
        <w:pict w14:anchorId="67C069FB">
          <v:rect id="_x0000_i1135" style="width:394.55pt;height:1.5pt" o:hrpct="950" o:hralign="center" o:hrstd="t" o:hrnoshade="t" o:hr="t" fillcolor="navy" stroked="f"/>
        </w:pict>
      </w:r>
    </w:p>
    <w:p w14:paraId="136F89CC" w14:textId="77777777" w:rsidR="00511EE3" w:rsidRPr="002D7D31" w:rsidRDefault="00511EE3">
      <w:pPr>
        <w:pStyle w:val="a3"/>
        <w:bidi/>
        <w:ind w:left="720"/>
        <w:rPr>
          <w:rFonts w:hint="cs"/>
          <w:b/>
          <w:bCs/>
          <w:i/>
          <w:iCs/>
          <w:color w:val="0000FF"/>
          <w:rtl/>
          <w:lang w:bidi="ar"/>
        </w:rPr>
      </w:pPr>
      <w:r>
        <w:rPr>
          <w:b/>
          <w:bCs/>
          <w:rtl/>
          <w:lang w:bidi="ar"/>
        </w:rPr>
        <w:t>طبعات الكتاب</w:t>
      </w:r>
      <w:r>
        <w:rPr>
          <w:b/>
          <w:bCs/>
          <w:rtl/>
          <w:lang w:bidi="ar"/>
        </w:rPr>
        <w:br/>
        <w:t>1- طبع الكتاب لأول مرة في مصر، في المطبعة المنيرية عام 1346?، عن نسخة أصلية، اعتنى بها صاحب المطبعة: محمد منير آغا الدمشقي، الذي كان له قصب السبق في إخراج كتاب ((النبوات)) من عالم المخطوطات.</w:t>
      </w:r>
      <w:r>
        <w:rPr>
          <w:b/>
          <w:bCs/>
          <w:rtl/>
          <w:lang w:bidi="ar"/>
        </w:rPr>
        <w:br/>
        <w:t>وعلى طبعته هذه تعليقات قليلة.</w:t>
      </w:r>
      <w:r>
        <w:rPr>
          <w:b/>
          <w:bCs/>
          <w:rtl/>
          <w:lang w:bidi="ar"/>
        </w:rPr>
        <w:br/>
        <w:t>وقد وقعت هذه الطبعة في (300) صفحة.</w:t>
      </w:r>
      <w:r>
        <w:rPr>
          <w:b/>
          <w:bCs/>
          <w:rtl/>
          <w:lang w:bidi="ar"/>
        </w:rPr>
        <w:br/>
        <w:t>وقد صورت هذه الطبعة (المنيرية) من قبل دار الفكر ببيروت، ومكتبة الرياض الحديثة، دون أن يُشار إليها.</w:t>
      </w:r>
      <w:r>
        <w:rPr>
          <w:b/>
          <w:bCs/>
          <w:rtl/>
          <w:lang w:bidi="ar"/>
        </w:rPr>
        <w:br/>
        <w:t>ول (محمد منير آغا الدمشقي) المجموعة المنيرية، وهي مجموعة نفيسة ضمّت كثيراً من مؤلفات شيخ الإسلام ابن تيمية - رحمه الله.</w:t>
      </w:r>
      <w:r>
        <w:rPr>
          <w:b/>
          <w:bCs/>
          <w:rtl/>
          <w:lang w:bidi="ar"/>
        </w:rPr>
        <w:br/>
        <w:t>فرحم الله صاحب المطبعة المنيرية، وجزاه خير الجزاء على اعتنائه واهتمامه بكتب شيخ الإسلام.</w:t>
      </w:r>
      <w:r>
        <w:rPr>
          <w:b/>
          <w:bCs/>
          <w:rtl/>
          <w:lang w:bidi="ar"/>
        </w:rPr>
        <w:br/>
        <w:t>2- طبع كتاب ((النبوات)) كذلك طبعة أخرى باعتناء الشيخ/ محمد حامد الفقي، في مطبعة دار الفكر ببيروت، دون ذكر لتاريخ الطبع. والذي يظهر أنه صورة من المنيرية.</w:t>
      </w:r>
      <w:r>
        <w:rPr>
          <w:b/>
          <w:bCs/>
          <w:rtl/>
          <w:lang w:bidi="ar"/>
        </w:rPr>
        <w:br/>
        <w:t>وطبعته كذلك باعتناء الفقي دار الكتب العلمية ببيروت عام 1402?. ويقع في (454) صفحة.</w:t>
      </w:r>
    </w:p>
    <w:p w14:paraId="39062137" w14:textId="77777777" w:rsidR="00511EE3" w:rsidRDefault="00511EE3">
      <w:pPr>
        <w:pStyle w:val="a3"/>
        <w:bidi/>
        <w:ind w:left="720"/>
        <w:jc w:val="right"/>
        <w:rPr>
          <w:b/>
          <w:bCs/>
          <w:i/>
          <w:iCs/>
          <w:color w:val="0000FF"/>
          <w:rtl/>
          <w:lang w:bidi="ar"/>
        </w:rPr>
      </w:pPr>
      <w:r>
        <w:rPr>
          <w:b/>
          <w:bCs/>
          <w:i/>
          <w:iCs/>
          <w:color w:val="0000FF"/>
          <w:rtl/>
          <w:lang w:bidi="ar"/>
        </w:rPr>
        <w:t>(1/115)</w:t>
      </w:r>
    </w:p>
    <w:p w14:paraId="3B35071C" w14:textId="77777777" w:rsidR="00511EE3" w:rsidRDefault="00511EE3">
      <w:pPr>
        <w:bidi/>
        <w:ind w:left="720"/>
        <w:rPr>
          <w:b/>
          <w:bCs/>
          <w:rtl/>
          <w:lang w:bidi="ar"/>
        </w:rPr>
      </w:pPr>
      <w:r>
        <w:rPr>
          <w:rFonts w:hint="cs"/>
          <w:b/>
          <w:bCs/>
          <w:lang w:bidi="ar"/>
        </w:rPr>
        <w:pict w14:anchorId="5BAEA0BE">
          <v:rect id="_x0000_i1136" style="width:394.55pt;height:1.5pt" o:hrpct="950" o:hralign="center" o:hrstd="t" o:hrnoshade="t" o:hr="t" fillcolor="navy" stroked="f"/>
        </w:pict>
      </w:r>
    </w:p>
    <w:p w14:paraId="7C5E85A0" w14:textId="77777777" w:rsidR="00511EE3" w:rsidRPr="002D7D31" w:rsidRDefault="00511EE3">
      <w:pPr>
        <w:pStyle w:val="a3"/>
        <w:bidi/>
        <w:ind w:left="720"/>
        <w:rPr>
          <w:rFonts w:hint="cs"/>
          <w:b/>
          <w:bCs/>
          <w:i/>
          <w:iCs/>
          <w:color w:val="0000FF"/>
          <w:rtl/>
          <w:lang w:bidi="ar"/>
        </w:rPr>
      </w:pPr>
      <w:r>
        <w:rPr>
          <w:b/>
          <w:bCs/>
          <w:rtl/>
          <w:lang w:bidi="ar"/>
        </w:rPr>
        <w:t>3- وأخيراً طبع كتاب ((النبوات)) باعتناء محمد عبد الرحمن عوض، طبعته دار الكتاب العربي ببيروت، عام 1405?.</w:t>
      </w:r>
      <w:r>
        <w:rPr>
          <w:b/>
          <w:bCs/>
          <w:rtl/>
          <w:lang w:bidi="ar"/>
        </w:rPr>
        <w:br/>
        <w:t>وهذه الطبعة من أقلّ الطبعات اعتناء، على الرغم من أنه كتب عليها: دراسة وتحقيق.</w:t>
      </w:r>
      <w:r>
        <w:rPr>
          <w:b/>
          <w:bCs/>
          <w:rtl/>
          <w:lang w:bidi="ar"/>
        </w:rPr>
        <w:br/>
        <w:t>وقد لاحظت على هذه الطبعة مجموعة من الملاحظات، أذكر بعضها:</w:t>
      </w:r>
      <w:r>
        <w:rPr>
          <w:b/>
          <w:bCs/>
          <w:rtl/>
          <w:lang w:bidi="ar"/>
        </w:rPr>
        <w:br/>
      </w:r>
      <w:r>
        <w:rPr>
          <w:b/>
          <w:bCs/>
          <w:rtl/>
          <w:lang w:bidi="ar"/>
        </w:rPr>
        <w:lastRenderedPageBreak/>
        <w:t>1- أنه أخذ تعليقات محمد منير آغا الدمشقي على الكتاب، وأضافها إلى نفسه.</w:t>
      </w:r>
      <w:r>
        <w:rPr>
          <w:b/>
          <w:bCs/>
          <w:rtl/>
          <w:lang w:bidi="ar"/>
        </w:rPr>
        <w:br/>
        <w:t>2- من ذلك: أنه يعزو الآيات القرآنية إلى غير مواضعها في القرآن الكريم، فأحياناً يعزو إلى سورة أخرى، وكثيراً ما يعزو إلى آية أخرى، أو يكتفي بذكر رقم آية واحدة، مع أنّ المذكور في المتن أكثر من ذلك1.</w:t>
      </w:r>
      <w:r>
        <w:rPr>
          <w:b/>
          <w:bCs/>
          <w:rtl/>
          <w:lang w:bidi="ar"/>
        </w:rPr>
        <w:br/>
        <w:t>3- أنه انتقد شيخ الإسلام رحمه الله في كثير من الأمور العقدية، وعارضه بإيراد أقوال الفلاسفة، كأنه يؤيدها2.</w:t>
      </w:r>
      <w:r>
        <w:rPr>
          <w:b/>
          <w:bCs/>
          <w:rtl/>
          <w:lang w:bidi="ar"/>
        </w:rPr>
        <w:br/>
        <w:t>4- ترتيب الفقرات عنده مشوش، مما يُغيّر المعنى ويُشوهه3.</w:t>
      </w:r>
      <w:r>
        <w:rPr>
          <w:b/>
          <w:bCs/>
          <w:rtl/>
          <w:lang w:bidi="ar"/>
        </w:rPr>
        <w:br/>
        <w:t>5- يخلط أحياناً بين كلام شيخ الإسلام رحمه الله وكلام غيره4.</w:t>
      </w:r>
      <w:r>
        <w:rPr>
          <w:b/>
          <w:bCs/>
          <w:rtl/>
          <w:lang w:bidi="ar"/>
        </w:rPr>
        <w:br/>
        <w:t>__________</w:t>
      </w:r>
      <w:r>
        <w:rPr>
          <w:b/>
          <w:bCs/>
          <w:rtl/>
          <w:lang w:bidi="ar"/>
        </w:rPr>
        <w:br/>
        <w:t>1 انظر: ص 24، 27، 29، 69، 71، 96، 109، 113، 120، 126، 164، 233، 260، 289، 293، 296، 297، 310، 323، 325، 327، 333، 365، 373، 384، 386، 400، 407، 408، 425، 435، 440، 444 من كتاب النبوات، تحقيق / محمد عبد الرحمن عوض.</w:t>
      </w:r>
      <w:r>
        <w:rPr>
          <w:b/>
          <w:bCs/>
          <w:rtl/>
          <w:lang w:bidi="ar"/>
        </w:rPr>
        <w:br/>
        <w:t>2 انظر: ص 16، 48، 56، 58، 84، 96، 101، 105، 110، 122، 139، 209 من كتاب النبوات، تحقيق / محمد عبد الرحمن عوض.</w:t>
      </w:r>
      <w:r>
        <w:rPr>
          <w:b/>
          <w:bCs/>
          <w:rtl/>
          <w:lang w:bidi="ar"/>
        </w:rPr>
        <w:br/>
        <w:t>3 انظر: على سبيل المثال ص 63، 190-194 من الطبعة المذكورة.</w:t>
      </w:r>
      <w:r>
        <w:rPr>
          <w:b/>
          <w:bCs/>
          <w:rtl/>
          <w:lang w:bidi="ar"/>
        </w:rPr>
        <w:br/>
        <w:t>4 انظر: مثلاً خلطه بين الشروط التي يقررها شيخ الإسلام ويراها في المعجزة، وبين التي يردّ عليها، ولا يرضاها، في ص 234-235 من الطبعة المذكورة. وكذا انظر: ص 55.</w:t>
      </w:r>
    </w:p>
    <w:p w14:paraId="51393DC4" w14:textId="77777777" w:rsidR="00511EE3" w:rsidRDefault="00511EE3">
      <w:pPr>
        <w:pStyle w:val="a3"/>
        <w:bidi/>
        <w:ind w:left="720"/>
        <w:jc w:val="right"/>
        <w:rPr>
          <w:b/>
          <w:bCs/>
          <w:i/>
          <w:iCs/>
          <w:color w:val="0000FF"/>
          <w:rtl/>
          <w:lang w:bidi="ar"/>
        </w:rPr>
      </w:pPr>
      <w:r>
        <w:rPr>
          <w:b/>
          <w:bCs/>
          <w:i/>
          <w:iCs/>
          <w:color w:val="0000FF"/>
          <w:rtl/>
          <w:lang w:bidi="ar"/>
        </w:rPr>
        <w:t>(1/116)</w:t>
      </w:r>
    </w:p>
    <w:p w14:paraId="1C035EBF" w14:textId="77777777" w:rsidR="00511EE3" w:rsidRDefault="00511EE3">
      <w:pPr>
        <w:bidi/>
        <w:ind w:left="720"/>
        <w:rPr>
          <w:b/>
          <w:bCs/>
          <w:rtl/>
          <w:lang w:bidi="ar"/>
        </w:rPr>
      </w:pPr>
      <w:r>
        <w:rPr>
          <w:rFonts w:hint="cs"/>
          <w:b/>
          <w:bCs/>
          <w:lang w:bidi="ar"/>
        </w:rPr>
        <w:pict w14:anchorId="55597BB4">
          <v:rect id="_x0000_i1137" style="width:394.55pt;height:1.5pt" o:hrpct="950" o:hralign="center" o:hrstd="t" o:hrnoshade="t" o:hr="t" fillcolor="navy" stroked="f"/>
        </w:pict>
      </w:r>
    </w:p>
    <w:p w14:paraId="4856975C" w14:textId="77777777" w:rsidR="00511EE3" w:rsidRPr="002D7D31" w:rsidRDefault="00511EE3">
      <w:pPr>
        <w:pStyle w:val="a3"/>
        <w:bidi/>
        <w:ind w:left="720"/>
        <w:rPr>
          <w:rFonts w:hint="cs"/>
          <w:b/>
          <w:bCs/>
          <w:i/>
          <w:iCs/>
          <w:color w:val="0000FF"/>
          <w:rtl/>
          <w:lang w:bidi="ar"/>
        </w:rPr>
      </w:pPr>
      <w:r>
        <w:rPr>
          <w:b/>
          <w:bCs/>
          <w:rtl/>
          <w:lang w:bidi="ar"/>
        </w:rPr>
        <w:t>عملي في الكتاب</w:t>
      </w:r>
      <w:r>
        <w:rPr>
          <w:b/>
          <w:bCs/>
          <w:rtl/>
          <w:lang w:bidi="ar"/>
        </w:rPr>
        <w:br/>
        <w:t>لقد اجتهدتُ - حسب الوسع والطاقة - في خدمة هذا الكتاب، وإخراجه بهذه الصورة.</w:t>
      </w:r>
      <w:r>
        <w:rPr>
          <w:b/>
          <w:bCs/>
          <w:rtl/>
          <w:lang w:bidi="ar"/>
        </w:rPr>
        <w:br/>
        <w:t>ويتلخّص عملي بالكتاب في الخطوات التالية:</w:t>
      </w:r>
      <w:r>
        <w:rPr>
          <w:b/>
          <w:bCs/>
          <w:rtl/>
          <w:lang w:bidi="ar"/>
        </w:rPr>
        <w:br/>
        <w:t>أوّلا- تحقيقُ النص وضبطه، وذلك بالمقابلة بين المخطوطة التي رمزتُ لها بالرمز ((خ)) ، مع أول طبعة؛ أعني طبعة منير آغا الدمشقي المطبوعة عام 1346 هـ والتي رمزت لها بالرمز ((م)) ، وآخر طبعة؛ وهي التي اعتنى بها محمد عبد الرحمن عوض، وطبعت عام 1405? ورمزت لها بالرمز ((ط)) .</w:t>
      </w:r>
      <w:r>
        <w:rPr>
          <w:b/>
          <w:bCs/>
          <w:rtl/>
          <w:lang w:bidi="ar"/>
        </w:rPr>
        <w:br/>
        <w:t xml:space="preserve">فأُثبتُ من النّصّ ما تتّفق عليه النسخ، إلاّ أن يكون خطأ ظاهراً. وإذا وجدتُ اختلافات بينها، </w:t>
      </w:r>
      <w:r>
        <w:rPr>
          <w:b/>
          <w:bCs/>
          <w:rtl/>
          <w:lang w:bidi="ar"/>
        </w:rPr>
        <w:lastRenderedPageBreak/>
        <w:t>فإني أُثبتُ منها ما أراه صحيحاً، حتى وإن خالف الأصل المخطوط، وأُشير إلى الفروق الأخرى في الهامش.</w:t>
      </w:r>
      <w:r>
        <w:rPr>
          <w:b/>
          <w:bCs/>
          <w:rtl/>
          <w:lang w:bidi="ar"/>
        </w:rPr>
        <w:br/>
        <w:t>ثانياً- عزوت الآيات القرآنية إلى مواضعها من القرآن الكريم، بذكر اسم السورة، ورقم الآية.</w:t>
      </w:r>
      <w:r>
        <w:rPr>
          <w:b/>
          <w:bCs/>
          <w:rtl/>
          <w:lang w:bidi="ar"/>
        </w:rPr>
        <w:br/>
        <w:t>ثالثاً- خرّجت الأحاديث النبوية من الصحيحين، إن كانت فيهما، أو في أحدهما، وإلا فمن كتب الحديث الأخرى، واجتهدت في نقل حكمٍ لأحد العلماء عليها إن لم تكن في الصحيحين أو في أحدهما.</w:t>
      </w:r>
      <w:r>
        <w:rPr>
          <w:b/>
          <w:bCs/>
          <w:rtl/>
          <w:lang w:bidi="ar"/>
        </w:rPr>
        <w:br/>
        <w:t>وكذا خرّجت الآثار الواردة.</w:t>
      </w:r>
      <w:r>
        <w:rPr>
          <w:b/>
          <w:bCs/>
          <w:rtl/>
          <w:lang w:bidi="ar"/>
        </w:rPr>
        <w:br/>
        <w:t>رابعاً- عرّفت بالأعلام غير البارزين.</w:t>
      </w:r>
    </w:p>
    <w:p w14:paraId="3CF97352" w14:textId="77777777" w:rsidR="00511EE3" w:rsidRDefault="00511EE3">
      <w:pPr>
        <w:pStyle w:val="a3"/>
        <w:bidi/>
        <w:ind w:left="720"/>
        <w:jc w:val="right"/>
        <w:rPr>
          <w:b/>
          <w:bCs/>
          <w:i/>
          <w:iCs/>
          <w:color w:val="0000FF"/>
          <w:rtl/>
          <w:lang w:bidi="ar"/>
        </w:rPr>
      </w:pPr>
      <w:r>
        <w:rPr>
          <w:b/>
          <w:bCs/>
          <w:i/>
          <w:iCs/>
          <w:color w:val="0000FF"/>
          <w:rtl/>
          <w:lang w:bidi="ar"/>
        </w:rPr>
        <w:t>(1/117)</w:t>
      </w:r>
    </w:p>
    <w:p w14:paraId="48C9F4E5" w14:textId="77777777" w:rsidR="00511EE3" w:rsidRDefault="00511EE3">
      <w:pPr>
        <w:bidi/>
        <w:ind w:left="720"/>
        <w:rPr>
          <w:b/>
          <w:bCs/>
          <w:rtl/>
          <w:lang w:bidi="ar"/>
        </w:rPr>
      </w:pPr>
      <w:r>
        <w:rPr>
          <w:rFonts w:hint="cs"/>
          <w:b/>
          <w:bCs/>
          <w:lang w:bidi="ar"/>
        </w:rPr>
        <w:pict w14:anchorId="64EB8AB2">
          <v:rect id="_x0000_i1138" style="width:394.55pt;height:1.5pt" o:hrpct="950" o:hralign="center" o:hrstd="t" o:hrnoshade="t" o:hr="t" fillcolor="navy" stroked="f"/>
        </w:pict>
      </w:r>
    </w:p>
    <w:p w14:paraId="06C4C272" w14:textId="77777777" w:rsidR="00511EE3" w:rsidRPr="002D7D31" w:rsidRDefault="00511EE3">
      <w:pPr>
        <w:pStyle w:val="a3"/>
        <w:bidi/>
        <w:ind w:left="720"/>
        <w:rPr>
          <w:rFonts w:hint="cs"/>
          <w:b/>
          <w:bCs/>
          <w:i/>
          <w:iCs/>
          <w:color w:val="0000FF"/>
          <w:rtl/>
          <w:lang w:bidi="ar"/>
        </w:rPr>
      </w:pPr>
      <w:r>
        <w:rPr>
          <w:b/>
          <w:bCs/>
          <w:rtl/>
          <w:lang w:bidi="ar"/>
        </w:rPr>
        <w:t>خامساً - اجتهدت في تخريج النصوص، وأقوال الفرق، والناس، التي أوردها المؤلف. فنسبت كلّ قول إلى قائله، وكلّ مذهب إلى فرقته، حسب الطاقة والوسع. ووثقتُ أقوال الباقلاني من كتابه ((البيان)) .</w:t>
      </w:r>
      <w:r>
        <w:rPr>
          <w:b/>
          <w:bCs/>
          <w:rtl/>
          <w:lang w:bidi="ar"/>
        </w:rPr>
        <w:br/>
        <w:t>سادساً- كلّ ما قال فيه شيخ الإسلام - رحمه الله - إنه بسطه في مواضع أخرى، أشرت إلى هذه المواضع التي ذكره فيها في كتبه الأخرى.</w:t>
      </w:r>
      <w:r>
        <w:rPr>
          <w:b/>
          <w:bCs/>
          <w:rtl/>
          <w:lang w:bidi="ar"/>
        </w:rPr>
        <w:br/>
        <w:t>سابعاً- علّقتُ على ما يحتاج إلى توضيح وزيادة بيان.</w:t>
      </w:r>
      <w:r>
        <w:rPr>
          <w:b/>
          <w:bCs/>
          <w:rtl/>
          <w:lang w:bidi="ar"/>
        </w:rPr>
        <w:br/>
        <w:t>وطريقتي في ذلك هي: إن كان للشيخ - رحمه الله - في هذه المسألة كلام في كتاب من كتبه، فإني أنقل عنه ما يُوضّح العبارة، أو يشرح المعنى، أو يزيل اللبس والإشكال إن وقع شيء من ذلك.</w:t>
      </w:r>
      <w:r>
        <w:rPr>
          <w:b/>
          <w:bCs/>
          <w:rtl/>
          <w:lang w:bidi="ar"/>
        </w:rPr>
        <w:br/>
        <w:t>وإن لم أجد وضّحت المراد بنقل قول أحد العلماء المعتبرين، أو أجتهد في بيان ذلك.</w:t>
      </w:r>
      <w:r>
        <w:rPr>
          <w:b/>
          <w:bCs/>
          <w:rtl/>
          <w:lang w:bidi="ar"/>
        </w:rPr>
        <w:br/>
        <w:t>ثامناً- شَرَحْتُ الألفاظ والمصطلحات الغريبة.</w:t>
      </w:r>
      <w:r>
        <w:rPr>
          <w:b/>
          <w:bCs/>
          <w:rtl/>
          <w:lang w:bidi="ar"/>
        </w:rPr>
        <w:br/>
        <w:t>تاسعاً- عرَّفت بالأماكن والبلدان التي وردت.</w:t>
      </w:r>
      <w:r>
        <w:rPr>
          <w:b/>
          <w:bCs/>
          <w:rtl/>
          <w:lang w:bidi="ar"/>
        </w:rPr>
        <w:br/>
        <w:t>عاشراً- نَسَبْتُ أبيات الشعر الواردة في النص إلى قائليها</w:t>
      </w:r>
      <w:r>
        <w:rPr>
          <w:b/>
          <w:bCs/>
          <w:rtl/>
          <w:lang w:bidi="ar"/>
        </w:rPr>
        <w:br/>
        <w:t>أحد عشر - عرَّفت بالطوائف والفرق الواردة في الكتاب.</w:t>
      </w:r>
      <w:r>
        <w:rPr>
          <w:b/>
          <w:bCs/>
          <w:rtl/>
          <w:lang w:bidi="ar"/>
        </w:rPr>
        <w:br/>
        <w:t>ثاني عشر - وَضَعْتُ عناوين جانبية تبرز مباحث الكتاب وجزئياته.</w:t>
      </w:r>
      <w:r>
        <w:rPr>
          <w:b/>
          <w:bCs/>
          <w:rtl/>
          <w:lang w:bidi="ar"/>
        </w:rPr>
        <w:br/>
        <w:t>ثالث عشر - وَضَعْتُ فهارس عامة للكتاب، وهي:</w:t>
      </w:r>
      <w:r>
        <w:rPr>
          <w:b/>
          <w:bCs/>
          <w:rtl/>
          <w:lang w:bidi="ar"/>
        </w:rPr>
        <w:br/>
        <w:t>1- فهرس الآيات القرآنية.</w:t>
      </w:r>
      <w:r>
        <w:rPr>
          <w:b/>
          <w:bCs/>
          <w:rtl/>
          <w:lang w:bidi="ar"/>
        </w:rPr>
        <w:br/>
        <w:t>2- فهرس الأحاديث النبوية.</w:t>
      </w:r>
      <w:r>
        <w:rPr>
          <w:b/>
          <w:bCs/>
          <w:rtl/>
          <w:lang w:bidi="ar"/>
        </w:rPr>
        <w:br/>
        <w:t>3- فهرس الآثار.</w:t>
      </w:r>
      <w:r>
        <w:rPr>
          <w:b/>
          <w:bCs/>
          <w:rtl/>
          <w:lang w:bidi="ar"/>
        </w:rPr>
        <w:br/>
      </w:r>
      <w:r>
        <w:rPr>
          <w:b/>
          <w:bCs/>
          <w:rtl/>
          <w:lang w:bidi="ar"/>
        </w:rPr>
        <w:lastRenderedPageBreak/>
        <w:t>4- فهرس الأعلام المترجم لهم.</w:t>
      </w:r>
      <w:r>
        <w:rPr>
          <w:b/>
          <w:bCs/>
          <w:rtl/>
          <w:lang w:bidi="ar"/>
        </w:rPr>
        <w:br/>
        <w:t>5- فهرس الأماكن والبلدان.</w:t>
      </w:r>
    </w:p>
    <w:p w14:paraId="45644D4E" w14:textId="77777777" w:rsidR="00511EE3" w:rsidRDefault="00511EE3">
      <w:pPr>
        <w:pStyle w:val="a3"/>
        <w:bidi/>
        <w:ind w:left="720"/>
        <w:jc w:val="right"/>
        <w:rPr>
          <w:b/>
          <w:bCs/>
          <w:i/>
          <w:iCs/>
          <w:color w:val="0000FF"/>
          <w:rtl/>
          <w:lang w:bidi="ar"/>
        </w:rPr>
      </w:pPr>
      <w:r>
        <w:rPr>
          <w:b/>
          <w:bCs/>
          <w:i/>
          <w:iCs/>
          <w:color w:val="0000FF"/>
          <w:rtl/>
          <w:lang w:bidi="ar"/>
        </w:rPr>
        <w:t>(1/118)</w:t>
      </w:r>
    </w:p>
    <w:p w14:paraId="33F68486" w14:textId="77777777" w:rsidR="00511EE3" w:rsidRDefault="00511EE3">
      <w:pPr>
        <w:bidi/>
        <w:ind w:left="720"/>
        <w:rPr>
          <w:b/>
          <w:bCs/>
          <w:rtl/>
          <w:lang w:bidi="ar"/>
        </w:rPr>
      </w:pPr>
      <w:r>
        <w:rPr>
          <w:rFonts w:hint="cs"/>
          <w:b/>
          <w:bCs/>
          <w:lang w:bidi="ar"/>
        </w:rPr>
        <w:pict w14:anchorId="3B34B47E">
          <v:rect id="_x0000_i1139" style="width:394.55pt;height:1.5pt" o:hrpct="950" o:hralign="center" o:hrstd="t" o:hrnoshade="t" o:hr="t" fillcolor="navy" stroked="f"/>
        </w:pict>
      </w:r>
    </w:p>
    <w:p w14:paraId="1346E4B2" w14:textId="77777777" w:rsidR="00511EE3" w:rsidRPr="002D7D31" w:rsidRDefault="00511EE3">
      <w:pPr>
        <w:pStyle w:val="a3"/>
        <w:bidi/>
        <w:ind w:left="720"/>
        <w:rPr>
          <w:rFonts w:hint="cs"/>
          <w:b/>
          <w:bCs/>
          <w:i/>
          <w:iCs/>
          <w:color w:val="0000FF"/>
          <w:rtl/>
          <w:lang w:bidi="ar"/>
        </w:rPr>
      </w:pPr>
      <w:r>
        <w:rPr>
          <w:b/>
          <w:bCs/>
          <w:rtl/>
          <w:lang w:bidi="ar"/>
        </w:rPr>
        <w:t>6 - فهرس الفرق والطوائف.</w:t>
      </w:r>
      <w:r>
        <w:rPr>
          <w:b/>
          <w:bCs/>
          <w:rtl/>
          <w:lang w:bidi="ar"/>
        </w:rPr>
        <w:br/>
        <w:t>7 - فهرس المواد والمصطلحات اللغوية والكلامية.</w:t>
      </w:r>
      <w:r>
        <w:rPr>
          <w:b/>
          <w:bCs/>
          <w:rtl/>
          <w:lang w:bidi="ar"/>
        </w:rPr>
        <w:br/>
        <w:t>8 - فهرس الأبيات الشعرية.</w:t>
      </w:r>
      <w:r>
        <w:rPr>
          <w:b/>
          <w:bCs/>
          <w:rtl/>
          <w:lang w:bidi="ar"/>
        </w:rPr>
        <w:br/>
        <w:t>9- فهرس المصادر.</w:t>
      </w:r>
      <w:r>
        <w:rPr>
          <w:b/>
          <w:bCs/>
          <w:rtl/>
          <w:lang w:bidi="ar"/>
        </w:rPr>
        <w:br/>
        <w:t>10- فهرس الموضوعات.</w:t>
      </w:r>
    </w:p>
    <w:p w14:paraId="21C0363D" w14:textId="77777777" w:rsidR="00511EE3" w:rsidRDefault="00511EE3">
      <w:pPr>
        <w:pStyle w:val="a3"/>
        <w:bidi/>
        <w:ind w:left="720"/>
        <w:jc w:val="right"/>
        <w:rPr>
          <w:b/>
          <w:bCs/>
          <w:i/>
          <w:iCs/>
          <w:color w:val="0000FF"/>
          <w:rtl/>
          <w:lang w:bidi="ar"/>
        </w:rPr>
      </w:pPr>
      <w:r>
        <w:rPr>
          <w:b/>
          <w:bCs/>
          <w:i/>
          <w:iCs/>
          <w:color w:val="0000FF"/>
          <w:rtl/>
          <w:lang w:bidi="ar"/>
        </w:rPr>
        <w:t>(1/119)</w:t>
      </w:r>
    </w:p>
    <w:p w14:paraId="65ED9720" w14:textId="77777777" w:rsidR="00511EE3" w:rsidRDefault="00511EE3">
      <w:pPr>
        <w:bidi/>
        <w:ind w:left="720"/>
        <w:rPr>
          <w:b/>
          <w:bCs/>
          <w:rtl/>
          <w:lang w:bidi="ar"/>
        </w:rPr>
      </w:pPr>
      <w:r>
        <w:rPr>
          <w:rFonts w:hint="cs"/>
          <w:b/>
          <w:bCs/>
          <w:lang w:bidi="ar"/>
        </w:rPr>
        <w:pict w14:anchorId="6FFD19D7">
          <v:rect id="_x0000_i1140" style="width:394.55pt;height:1.5pt" o:hrpct="950" o:hralign="center" o:hrstd="t" o:hrnoshade="t" o:hr="t" fillcolor="navy" stroked="f"/>
        </w:pict>
      </w:r>
    </w:p>
    <w:p w14:paraId="66CBA613" w14:textId="77777777" w:rsidR="00511EE3" w:rsidRPr="002D7D31" w:rsidRDefault="00511EE3">
      <w:pPr>
        <w:pStyle w:val="a3"/>
        <w:bidi/>
        <w:ind w:left="720"/>
        <w:rPr>
          <w:rFonts w:hint="cs"/>
          <w:b/>
          <w:bCs/>
          <w:i/>
          <w:iCs/>
          <w:color w:val="0000FF"/>
          <w:rtl/>
          <w:lang w:bidi="ar"/>
        </w:rPr>
      </w:pPr>
      <w:r>
        <w:rPr>
          <w:b/>
          <w:bCs/>
          <w:color w:val="800000"/>
          <w:rtl/>
          <w:lang w:bidi="ar"/>
        </w:rPr>
        <w:t>الباب الثاني: قسم التحقيق</w:t>
      </w:r>
      <w:r>
        <w:rPr>
          <w:b/>
          <w:bCs/>
          <w:rtl/>
          <w:lang w:bidi="ar"/>
        </w:rPr>
        <w:br/>
      </w:r>
      <w:r>
        <w:rPr>
          <w:b/>
          <w:bCs/>
          <w:color w:val="800000"/>
          <w:rtl/>
          <w:lang w:bidi="ar"/>
        </w:rPr>
        <w:t>فصل في معجزات الأنبياء التي هي آياتهم وبراهينهم</w:t>
      </w:r>
      <w:r>
        <w:rPr>
          <w:b/>
          <w:bCs/>
          <w:rtl/>
          <w:lang w:bidi="ar"/>
        </w:rPr>
        <w:br/>
        <w:t>...</w:t>
      </w:r>
      <w:r>
        <w:rPr>
          <w:b/>
          <w:bCs/>
          <w:rtl/>
          <w:lang w:bidi="ar"/>
        </w:rPr>
        <w:br/>
        <w:t>بسم الله الرحمن الرحيم</w:t>
      </w:r>
      <w:r>
        <w:rPr>
          <w:b/>
          <w:bCs/>
          <w:rtl/>
          <w:lang w:bidi="ar"/>
        </w:rPr>
        <w:br/>
        <w:t>الحمد لله ربّ العالمين. قال شيخ الإسلام تقي الدّين بن تيميّة - رحمه الله:</w:t>
      </w:r>
      <w:r>
        <w:rPr>
          <w:b/>
          <w:bCs/>
          <w:rtl/>
          <w:lang w:bidi="ar"/>
        </w:rPr>
        <w:br/>
        <w:t>فصل ((في معجزات الأنبياء التي هي آياتهم وبراهينهم)) ((كما سماها الله آيات وبراهين))</w:t>
      </w:r>
      <w:r>
        <w:rPr>
          <w:b/>
          <w:bCs/>
          <w:rtl/>
          <w:lang w:bidi="ar"/>
        </w:rPr>
        <w:br/>
        <w:t>... [فإنّ لهم1 طرقاً] 2 في التمييز بينها وبين غيرها، وفي وجه دلالتها.</w:t>
      </w:r>
      <w:r>
        <w:rPr>
          <w:b/>
          <w:bCs/>
          <w:rtl/>
          <w:lang w:bidi="ar"/>
        </w:rPr>
        <w:br/>
        <w:t>طرق النظار في التمييز بين المعجزة وغيرها</w:t>
      </w:r>
      <w:r>
        <w:rPr>
          <w:b/>
          <w:bCs/>
          <w:rtl/>
          <w:lang w:bidi="ar"/>
        </w:rPr>
        <w:br/>
        <w:t>أمّا الأول: فإنّ [منهم] 3 من رأى [أنّ] 4 [كلّ ما] 5 يخرج عن الأمر المعتاد، فإنه معجزة؛ وهو الخارق للعادة إذا اقترن بدعوى النبوة.</w:t>
      </w:r>
      <w:r>
        <w:rPr>
          <w:b/>
          <w:bCs/>
          <w:rtl/>
          <w:lang w:bidi="ar"/>
        </w:rPr>
        <w:br/>
        <w:t>وقد علموا أنّ الدليل مستلزمٌ للمدلول، فيلزم أن يكون كلّ من خُرِقت له العادة نبيّاً.</w:t>
      </w:r>
      <w:r>
        <w:rPr>
          <w:b/>
          <w:bCs/>
          <w:rtl/>
          <w:lang w:bidi="ar"/>
        </w:rPr>
        <w:br/>
        <w:t>__________</w:t>
      </w:r>
      <w:r>
        <w:rPr>
          <w:b/>
          <w:bCs/>
          <w:rtl/>
          <w:lang w:bidi="ar"/>
        </w:rPr>
        <w:br/>
        <w:t>قول المعتزلة وغيرهم: إن العادة لا تنخرق إلا لنبي</w:t>
      </w:r>
      <w:r>
        <w:rPr>
          <w:b/>
          <w:bCs/>
          <w:rtl/>
          <w:lang w:bidi="ar"/>
        </w:rPr>
        <w:br/>
        <w:t>[فقالت] 6 طائفة7: لا تخرق العادة إلا لنبي. وكذبوا بما يذكر من</w:t>
      </w:r>
      <w:r>
        <w:rPr>
          <w:b/>
          <w:bCs/>
          <w:rtl/>
          <w:lang w:bidi="ar"/>
        </w:rPr>
        <w:br/>
        <w:t>1 أي للنظّار؛ كما هو مثبتٌ في ((م)) ، و ((ط)) .</w:t>
      </w:r>
      <w:r>
        <w:rPr>
          <w:b/>
          <w:bCs/>
          <w:rtl/>
          <w:lang w:bidi="ar"/>
        </w:rPr>
        <w:br/>
        <w:t>2 في ((م)) : وللنظّار طرقٌ. وفي ((ط)) : للنظّار طرق - بإسقاط الواو.</w:t>
      </w:r>
      <w:r>
        <w:rPr>
          <w:b/>
          <w:bCs/>
          <w:rtl/>
          <w:lang w:bidi="ar"/>
        </w:rPr>
        <w:br/>
      </w:r>
      <w:r>
        <w:rPr>
          <w:b/>
          <w:bCs/>
          <w:rtl/>
          <w:lang w:bidi="ar"/>
        </w:rPr>
        <w:lastRenderedPageBreak/>
        <w:t>3 ما بين المعقوفتين ليس في ((خ)) ، وهو في ((م)) ، و ((ط)) .</w:t>
      </w:r>
      <w:r>
        <w:rPr>
          <w:b/>
          <w:bCs/>
          <w:rtl/>
          <w:lang w:bidi="ar"/>
        </w:rPr>
        <w:br/>
        <w:t>4 ما بين المعقوفتين ليس في ((خ)) ، وهو في ((م)) ، و ((ط)) .</w:t>
      </w:r>
      <w:r>
        <w:rPr>
          <w:b/>
          <w:bCs/>
          <w:rtl/>
          <w:lang w:bidi="ar"/>
        </w:rPr>
        <w:br/>
        <w:t>5 في ((خ)) : كلما - موصولة.</w:t>
      </w:r>
      <w:r>
        <w:rPr>
          <w:b/>
          <w:bCs/>
          <w:rtl/>
          <w:lang w:bidi="ar"/>
        </w:rPr>
        <w:br/>
        <w:t>6 في ((ط)) فقط: قالت.</w:t>
      </w:r>
      <w:r>
        <w:rPr>
          <w:b/>
          <w:bCs/>
          <w:rtl/>
          <w:lang w:bidi="ar"/>
        </w:rPr>
        <w:br/>
        <w:t>7 وهم أكثر المعتزلة؛ كما سيأتي قول شيخ الإسلام رحمه الله في ذلك.</w:t>
      </w:r>
      <w:r>
        <w:rPr>
          <w:b/>
          <w:bCs/>
          <w:rtl/>
          <w:lang w:bidi="ar"/>
        </w:rPr>
        <w:br/>
        <w:t>وهم يقولون إنّ الخوارق لا تظهر على يد غير الأنبياء.</w:t>
      </w:r>
      <w:r>
        <w:rPr>
          <w:b/>
          <w:bCs/>
          <w:rtl/>
          <w:lang w:bidi="ar"/>
        </w:rPr>
        <w:br/>
        <w:t>يقول القاضي عبد الجبار:"إنّ العادة لا تُخرق إلا عند إرسال الرسل. ولا تنخرق لغير هذا الوجه؛ لأنّ خرقها لغير هذا الوجه يكون بمنزلة العبث".</w:t>
      </w:r>
      <w:r>
        <w:rPr>
          <w:b/>
          <w:bCs/>
          <w:rtl/>
          <w:lang w:bidi="ar"/>
        </w:rPr>
        <w:br/>
        <w:t>انظر: المغني في أبواب العدل والتوحيد، لعبد الجبار 15/189.</w:t>
      </w:r>
    </w:p>
    <w:p w14:paraId="2DAF25FB" w14:textId="77777777" w:rsidR="00511EE3" w:rsidRDefault="00511EE3">
      <w:pPr>
        <w:pStyle w:val="a3"/>
        <w:bidi/>
        <w:ind w:left="720"/>
        <w:jc w:val="right"/>
        <w:rPr>
          <w:b/>
          <w:bCs/>
          <w:i/>
          <w:iCs/>
          <w:color w:val="0000FF"/>
          <w:rtl/>
          <w:lang w:bidi="ar"/>
        </w:rPr>
      </w:pPr>
      <w:r>
        <w:rPr>
          <w:b/>
          <w:bCs/>
          <w:i/>
          <w:iCs/>
          <w:color w:val="0000FF"/>
          <w:rtl/>
          <w:lang w:bidi="ar"/>
        </w:rPr>
        <w:t>(1/129)</w:t>
      </w:r>
    </w:p>
    <w:p w14:paraId="3350EA6C" w14:textId="77777777" w:rsidR="00511EE3" w:rsidRDefault="00511EE3">
      <w:pPr>
        <w:bidi/>
        <w:ind w:left="720"/>
        <w:rPr>
          <w:b/>
          <w:bCs/>
          <w:rtl/>
          <w:lang w:bidi="ar"/>
        </w:rPr>
      </w:pPr>
      <w:r>
        <w:rPr>
          <w:rFonts w:hint="cs"/>
          <w:b/>
          <w:bCs/>
          <w:lang w:bidi="ar"/>
        </w:rPr>
        <w:pict w14:anchorId="5BD545AA">
          <v:rect id="_x0000_i1141" style="width:394.55pt;height:1.5pt" o:hrpct="950" o:hralign="center" o:hrstd="t" o:hrnoshade="t" o:hr="t" fillcolor="navy" stroked="f"/>
        </w:pict>
      </w:r>
    </w:p>
    <w:p w14:paraId="423DFBB7" w14:textId="77777777" w:rsidR="00511EE3" w:rsidRPr="002D7D31" w:rsidRDefault="00511EE3">
      <w:pPr>
        <w:pStyle w:val="a3"/>
        <w:bidi/>
        <w:ind w:left="720"/>
        <w:rPr>
          <w:rFonts w:hint="cs"/>
          <w:b/>
          <w:bCs/>
          <w:i/>
          <w:iCs/>
          <w:color w:val="0000FF"/>
          <w:rtl/>
          <w:lang w:bidi="ar"/>
        </w:rPr>
      </w:pPr>
      <w:r>
        <w:rPr>
          <w:b/>
          <w:bCs/>
          <w:rtl/>
          <w:lang w:bidi="ar"/>
        </w:rPr>
        <w:t>خوارق السحرة والكهان، وبكرامات الصالحين.</w:t>
      </w:r>
      <w:r>
        <w:rPr>
          <w:b/>
          <w:bCs/>
          <w:rtl/>
          <w:lang w:bidi="ar"/>
        </w:rPr>
        <w:br/>
        <w:t>وهذه طريقة أكثر المعتزلة1، وغيرهم؛ كأبي محمد بن حزم2، وغيره3.</w:t>
      </w:r>
      <w:r>
        <w:rPr>
          <w:b/>
          <w:bCs/>
          <w:rtl/>
          <w:lang w:bidi="ar"/>
        </w:rPr>
        <w:br/>
        <w:t>__________</w:t>
      </w:r>
      <w:r>
        <w:rPr>
          <w:b/>
          <w:bCs/>
          <w:rtl/>
          <w:lang w:bidi="ar"/>
        </w:rPr>
        <w:br/>
        <w:t>1 المعتزلة: سموا بذلك لاعتزال رئيسهم واصل بن عطاء مجلس الحسن البصري. وقيل لاعتزالهم قول الأمة في دعواهم أنّ الفاسق من أمة الإسلام لا مؤمن ولا كافر. والأول أرجح. ولهم أصول خمسة اشتهروا بها، هي: التوحيد، والعدل، والوعد والوعيد، والمنزلة بين المنزلتين، والأمر بالمعروف والنهي عن المنكر.</w:t>
      </w:r>
      <w:r>
        <w:rPr>
          <w:b/>
          <w:bCs/>
          <w:rtl/>
          <w:lang w:bidi="ar"/>
        </w:rPr>
        <w:br/>
        <w:t>انظر: الفرق بين الفرق للبغدادي ص20، 114. والملل والنحل للشهرستاني1/43. وخطط المقريزي 2/345. والبرهان في معرفة عقائد أهل الأديان ص 49.</w:t>
      </w:r>
      <w:r>
        <w:rPr>
          <w:b/>
          <w:bCs/>
          <w:rtl/>
          <w:lang w:bidi="ar"/>
        </w:rPr>
        <w:br/>
        <w:t>2 هو علي بن أحمد بن سعيد بن حزم الفارسيّ الأصل، الأموي مولاهم، القرطبي الظاهري. قال عنه الذهبي: "الإمام الأوحد، البحر ذو الفنون والمعارف، أبو محمد". ولد بقرطبة في سنة 384 هـ، وتوفي سنة 456 ?.</w:t>
      </w:r>
      <w:r>
        <w:rPr>
          <w:b/>
          <w:bCs/>
          <w:rtl/>
          <w:lang w:bidi="ar"/>
        </w:rPr>
        <w:br/>
        <w:t>انظر: سير أعلام النبلاء للذهبي 18/184. وشذرات الذهب لابن العماد 3/299.</w:t>
      </w:r>
      <w:r>
        <w:rPr>
          <w:b/>
          <w:bCs/>
          <w:rtl/>
          <w:lang w:bidi="ar"/>
        </w:rPr>
        <w:br/>
        <w:t>ولأبي محمد بن حزم قول في أنّ الخوارق لا تظهر على يد غير الأنبياء.</w:t>
      </w:r>
      <w:r>
        <w:rPr>
          <w:b/>
          <w:bCs/>
          <w:rtl/>
          <w:lang w:bidi="ar"/>
        </w:rPr>
        <w:br/>
        <w:t>يقول: " ... وأنّ المعجزات لا يأتي بها أحدٌ إلا الأنبياء عليهم السلام. قال عزّ وجلّ: {وَمَا كَانَ لِرَسُولٍ أَنْ يَأْتِيَ بِآيَةٍ إِلَّا بِإِذْنِ اللَّهِ} [غافر، 78] ... " المحلّى لابن حزم 1/36. وانظر: الفصل له 5/2-4، 8. والدر فيما يحب اعتقاده، له ص 192.</w:t>
      </w:r>
      <w:r>
        <w:rPr>
          <w:b/>
          <w:bCs/>
          <w:rtl/>
          <w:lang w:bidi="ar"/>
        </w:rPr>
        <w:br/>
      </w:r>
      <w:r>
        <w:rPr>
          <w:b/>
          <w:bCs/>
          <w:rtl/>
          <w:lang w:bidi="ar"/>
        </w:rPr>
        <w:lastRenderedPageBreak/>
        <w:t>3 مثل أبي عبد الله الحليمي. انظر: المواقف في علم الكلام للإيجي ص 370. ولوامع الأنوار للسفاريني 2/394.</w:t>
      </w:r>
      <w:r>
        <w:rPr>
          <w:b/>
          <w:bCs/>
          <w:rtl/>
          <w:lang w:bidi="ar"/>
        </w:rPr>
        <w:br/>
        <w:t>وقال الإيجي في ((المواقف)) عن الكرامات: "وهي جائزة عندنا خلافاً للأستاذ أبي إسحاق، والحليمي منّا، وغير أبي الحسين من المعتزلة".</w:t>
      </w:r>
      <w:r>
        <w:rPr>
          <w:b/>
          <w:bCs/>
          <w:rtl/>
          <w:lang w:bidi="ar"/>
        </w:rPr>
        <w:br/>
        <w:t>وأبو إسحاق الاستراباذي من أصحاب الشافعي. انظر: تفسير القرطبي 7/32.</w:t>
      </w:r>
    </w:p>
    <w:p w14:paraId="5EEE6416" w14:textId="77777777" w:rsidR="00511EE3" w:rsidRDefault="00511EE3">
      <w:pPr>
        <w:pStyle w:val="a3"/>
        <w:bidi/>
        <w:ind w:left="720"/>
        <w:jc w:val="right"/>
        <w:rPr>
          <w:b/>
          <w:bCs/>
          <w:i/>
          <w:iCs/>
          <w:color w:val="0000FF"/>
          <w:rtl/>
          <w:lang w:bidi="ar"/>
        </w:rPr>
      </w:pPr>
      <w:r>
        <w:rPr>
          <w:b/>
          <w:bCs/>
          <w:i/>
          <w:iCs/>
          <w:color w:val="0000FF"/>
          <w:rtl/>
          <w:lang w:bidi="ar"/>
        </w:rPr>
        <w:t>(1/130)</w:t>
      </w:r>
    </w:p>
    <w:p w14:paraId="7A827A34" w14:textId="77777777" w:rsidR="00511EE3" w:rsidRDefault="00511EE3">
      <w:pPr>
        <w:bidi/>
        <w:ind w:left="720"/>
        <w:rPr>
          <w:b/>
          <w:bCs/>
          <w:rtl/>
          <w:lang w:bidi="ar"/>
        </w:rPr>
      </w:pPr>
      <w:r>
        <w:rPr>
          <w:rFonts w:hint="cs"/>
          <w:b/>
          <w:bCs/>
          <w:lang w:bidi="ar"/>
        </w:rPr>
        <w:pict w14:anchorId="1FDE6EA4">
          <v:rect id="_x0000_i1142" style="width:394.55pt;height:1.5pt" o:hrpct="950" o:hralign="center" o:hrstd="t" o:hrnoshade="t" o:hr="t" fillcolor="navy" stroked="f"/>
        </w:pict>
      </w:r>
    </w:p>
    <w:p w14:paraId="7A971167" w14:textId="77777777" w:rsidR="00511EE3" w:rsidRPr="002D7D31" w:rsidRDefault="00511EE3">
      <w:pPr>
        <w:pStyle w:val="a3"/>
        <w:bidi/>
        <w:ind w:left="720"/>
        <w:rPr>
          <w:rFonts w:hint="cs"/>
          <w:b/>
          <w:bCs/>
          <w:i/>
          <w:iCs/>
          <w:color w:val="0000FF"/>
          <w:rtl/>
          <w:lang w:bidi="ar"/>
        </w:rPr>
      </w:pPr>
      <w:r>
        <w:rPr>
          <w:b/>
          <w:bCs/>
          <w:rtl/>
          <w:lang w:bidi="ar"/>
        </w:rPr>
        <w:t>من اشتهر عنهم إنكار المعجزات</w:t>
      </w:r>
      <w:r>
        <w:rPr>
          <w:b/>
          <w:bCs/>
          <w:rtl/>
          <w:lang w:bidi="ar"/>
        </w:rPr>
        <w:br/>
        <w:t>بل يُحكى هذا القول عن أبي إسحاق الاسفراييني1، وأبي محمد بن أبي زيد2. ولكن كأنّ في الحكاية عنهما غلطاً3</w:t>
      </w:r>
      <w:r>
        <w:rPr>
          <w:b/>
          <w:bCs/>
          <w:rtl/>
          <w:lang w:bidi="ar"/>
        </w:rPr>
        <w:br/>
        <w:t>__________</w:t>
      </w:r>
      <w:r>
        <w:rPr>
          <w:b/>
          <w:bCs/>
          <w:rtl/>
          <w:lang w:bidi="ar"/>
        </w:rPr>
        <w:br/>
        <w:t>1 هو إبراهيم بن محمد بن إبراهيم بن مهران الاسفراييني. الأصوليّ، الشافعيّ، الملقب: ركن الدين. من مصنفاته: جامع الخلي في أصول الدين، والرد على الملحدين في خمس مجلدات. توفي سنة 418 ? بنيسابور.</w:t>
      </w:r>
      <w:r>
        <w:rPr>
          <w:b/>
          <w:bCs/>
          <w:rtl/>
          <w:lang w:bidi="ar"/>
        </w:rPr>
        <w:br/>
        <w:t>انظر: سير أعلام النبلاء 17/353. وشذرات الذهب 3/209. وطبقات الشافعيّة 4/256.</w:t>
      </w:r>
      <w:r>
        <w:rPr>
          <w:b/>
          <w:bCs/>
          <w:rtl/>
          <w:lang w:bidi="ar"/>
        </w:rPr>
        <w:br/>
        <w:t>أمّا عن إنكاره لكرامات الأولياء؛ فقد ذكر الجويني في الإرشاد ص 319 أنه أنكر الكرامات. وذكر ذلك الذهبي عنه في السير، فقال: (وحكى أبو القاسم القشيري عنه أنّه كان يُنكر كرامات الأولياء، ولا يُجوّزها. وهذه زلة كبيرة) . سير أعلام النبلاء 17/353.</w:t>
      </w:r>
      <w:r>
        <w:rPr>
          <w:b/>
          <w:bCs/>
          <w:rtl/>
          <w:lang w:bidi="ar"/>
        </w:rPr>
        <w:br/>
        <w:t>وقال السبكي عنه: "ويزداد تعجبي عند نسبة إنكارها إلى الأستاذ أبي إسحاق الاسفراييني، وهو من أساطين أهل السنة والجماعة، على أن نسبة إنكارها إليه على الإطلاق كذب عليه. والذي ذكره الرجل في مصنفاته أن الكرامات لا تبلغ مبلغ خرق العادة". طبقات الشافعية للسبكي 2/315.</w:t>
      </w:r>
      <w:r>
        <w:rPr>
          <w:b/>
          <w:bCs/>
          <w:rtl/>
          <w:lang w:bidi="ar"/>
        </w:rPr>
        <w:br/>
        <w:t>وكذلك ابن خلدون في مقدمته اعتذر لأبي إسحاق الاسفراييني بأن النقل عن الأستاذ في ذلك ليس صريحاً. مقدمة ابن خلدون 1/402.</w:t>
      </w:r>
      <w:r>
        <w:rPr>
          <w:b/>
          <w:bCs/>
          <w:rtl/>
          <w:lang w:bidi="ar"/>
        </w:rPr>
        <w:br/>
        <w:t>2 هو أبو محمد عبد الله بن أبي زيد القيرواني المالكي. ويُقال له: مالك الصغير. قال عنه الذهبي: "الإمام، العلامة، القدوة، الفقيه، عالم أهل المغرب ... وكان رحمه الله على طريقة السلف في الأصول، لا يدري الكلام، ولا يتأوّل". توفي سنة 386 هـ.</w:t>
      </w:r>
      <w:r>
        <w:rPr>
          <w:b/>
          <w:bCs/>
          <w:rtl/>
          <w:lang w:bidi="ar"/>
        </w:rPr>
        <w:br/>
        <w:t>انظر: سير أعلام النبلاء 17/10. وشذرات الذهب 3/131.</w:t>
      </w:r>
      <w:r>
        <w:rPr>
          <w:b/>
          <w:bCs/>
          <w:rtl/>
          <w:lang w:bidi="ar"/>
        </w:rPr>
        <w:br/>
      </w:r>
      <w:r>
        <w:rPr>
          <w:b/>
          <w:bCs/>
          <w:rtl/>
          <w:lang w:bidi="ar"/>
        </w:rPr>
        <w:lastRenderedPageBreak/>
        <w:t>3 وقد اعتذر الباقلاني قبل شيخ الإسلام لابن أبي زيد القيرواني، وكأنّه استبعد صدور ذلك عنه. انظر: البيان للباقلاني ص 5.</w:t>
      </w:r>
      <w:r>
        <w:rPr>
          <w:b/>
          <w:bCs/>
          <w:rtl/>
          <w:lang w:bidi="ar"/>
        </w:rPr>
        <w:br/>
        <w:t>وممّن أنكرها: أبو منصور الماتريدي.</w:t>
      </w:r>
      <w:r>
        <w:rPr>
          <w:b/>
          <w:bCs/>
          <w:rtl/>
          <w:lang w:bidi="ar"/>
        </w:rPr>
        <w:br/>
        <w:t>انظر كتاب السحر بين الحقيقة والخيال لناصر بن محمد الحمد ص 38.</w:t>
      </w:r>
      <w:r>
        <w:rPr>
          <w:b/>
          <w:bCs/>
          <w:rtl/>
          <w:lang w:bidi="ar"/>
        </w:rPr>
        <w:br/>
        <w:t>وقد أوضح د/ محمد باكريم با عبد الله موقف ابن أبي زيد القيرواني من الكرامات، ولخّص المسألة، فقال: "ونخلص من ذلك إلى احتمالين:</w:t>
      </w:r>
      <w:r>
        <w:rPr>
          <w:b/>
          <w:bCs/>
          <w:rtl/>
          <w:lang w:bidi="ar"/>
        </w:rPr>
        <w:br/>
        <w:t>الأول: أنّ ابن أبي زيد لم ينكر الكرامات الثابتة للصالحين، وإنّما أنكر ما يدّعيه أهل البدع من وقوع خوارق العادات، واعتبارها كرامات لهم؛ فلم يفهم كثيرٌ مقصودَه، ونسب إليه القول بإنكار الكرامات. وهذا الرأي يميل إليه الباقلاني، والقاضي عياض، وابن تيمية.</w:t>
      </w:r>
      <w:r>
        <w:rPr>
          <w:b/>
          <w:bCs/>
          <w:rtl/>
          <w:lang w:bidi="ar"/>
        </w:rPr>
        <w:br/>
        <w:t>الثاني: أنه وقع منه ذلك لأسباب، منها: داعي المناظرة والجدل والإلزام، لكنه رجع عن ذلك. وهذا ما ذهب إليه الطلمنكي.</w:t>
      </w:r>
      <w:r>
        <w:rPr>
          <w:b/>
          <w:bCs/>
          <w:rtl/>
          <w:lang w:bidi="ar"/>
        </w:rPr>
        <w:br/>
        <w:t>وعلى كلا الاحتمالين، فلا يعتبر منكراً لكرامات الأولياء؛ لأنّه إما لم يكن وقع منه أصلاً، أو يكون قد وقع منه، ورجع عنه. والله أعلم) .</w:t>
      </w:r>
      <w:r>
        <w:rPr>
          <w:b/>
          <w:bCs/>
          <w:rtl/>
          <w:lang w:bidi="ar"/>
        </w:rPr>
        <w:br/>
        <w:t>انظر تعليق الدكتور محمد باكريم با عبد الله على رسالة السجزي إلى أهل زبيد في الرد على من أنكر الحرف والصوت ص 228. وانظر مزيداً حول هذه المسألة: ترتيب المدارك وتقريب المسالك للقاضي عياض: 6/218، وكتاب الاستغاثة هامش: 1/46، تحقيق: عبد الله بن دجين السهلي، وقسم الدراسة من الجامع لابن أبي زيد القيراوني: ص 49-50.</w:t>
      </w:r>
    </w:p>
    <w:p w14:paraId="108387A5" w14:textId="77777777" w:rsidR="00511EE3" w:rsidRDefault="00511EE3">
      <w:pPr>
        <w:pStyle w:val="a3"/>
        <w:bidi/>
        <w:ind w:left="720"/>
        <w:jc w:val="right"/>
        <w:rPr>
          <w:b/>
          <w:bCs/>
          <w:i/>
          <w:iCs/>
          <w:color w:val="0000FF"/>
          <w:rtl/>
          <w:lang w:bidi="ar"/>
        </w:rPr>
      </w:pPr>
      <w:r>
        <w:rPr>
          <w:b/>
          <w:bCs/>
          <w:i/>
          <w:iCs/>
          <w:color w:val="0000FF"/>
          <w:rtl/>
          <w:lang w:bidi="ar"/>
        </w:rPr>
        <w:t>(1/131)</w:t>
      </w:r>
    </w:p>
    <w:p w14:paraId="20F775B9" w14:textId="77777777" w:rsidR="00511EE3" w:rsidRDefault="00511EE3">
      <w:pPr>
        <w:bidi/>
        <w:ind w:left="720"/>
        <w:rPr>
          <w:b/>
          <w:bCs/>
          <w:rtl/>
          <w:lang w:bidi="ar"/>
        </w:rPr>
      </w:pPr>
      <w:r>
        <w:rPr>
          <w:rFonts w:hint="cs"/>
          <w:b/>
          <w:bCs/>
          <w:lang w:bidi="ar"/>
        </w:rPr>
        <w:pict w14:anchorId="334741ED">
          <v:rect id="_x0000_i1143" style="width:394.55pt;height:1.5pt" o:hrpct="950" o:hralign="center" o:hrstd="t" o:hrnoshade="t" o:hr="t" fillcolor="navy" stroked="f"/>
        </w:pict>
      </w:r>
    </w:p>
    <w:p w14:paraId="506BF733" w14:textId="77777777" w:rsidR="00511EE3" w:rsidRPr="002D7D31" w:rsidRDefault="00511EE3">
      <w:pPr>
        <w:pStyle w:val="a3"/>
        <w:bidi/>
        <w:ind w:left="720"/>
        <w:rPr>
          <w:rFonts w:hint="cs"/>
          <w:b/>
          <w:bCs/>
          <w:i/>
          <w:iCs/>
          <w:color w:val="0000FF"/>
          <w:rtl/>
          <w:lang w:bidi="ar"/>
        </w:rPr>
      </w:pPr>
      <w:r>
        <w:rPr>
          <w:b/>
          <w:bCs/>
          <w:rtl/>
          <w:lang w:bidi="ar"/>
        </w:rPr>
        <w:t>وإنما أرادوا الفرق بين الجنسين1.</w:t>
      </w:r>
      <w:r>
        <w:rPr>
          <w:b/>
          <w:bCs/>
          <w:rtl/>
          <w:lang w:bidi="ar"/>
        </w:rPr>
        <w:br/>
        <w:t>وهؤلاء يقولون [إن] 2 ما جرى لمريم3، وعند مولد الرسول4 [صلى الله عليه وسلم] ؛</w:t>
      </w:r>
      <w:r>
        <w:rPr>
          <w:b/>
          <w:bCs/>
          <w:rtl/>
          <w:lang w:bidi="ar"/>
        </w:rPr>
        <w:br/>
        <w:t>__________</w:t>
      </w:r>
      <w:r>
        <w:rPr>
          <w:b/>
          <w:bCs/>
          <w:rtl/>
          <w:lang w:bidi="ar"/>
        </w:rPr>
        <w:br/>
        <w:t>1 جنس المعجزات وجنس خوارق الكهان والسحرة.</w:t>
      </w:r>
      <w:r>
        <w:rPr>
          <w:b/>
          <w:bCs/>
          <w:rtl/>
          <w:lang w:bidi="ar"/>
        </w:rPr>
        <w:br/>
        <w:t>2 ما بين المعقوفتين ليس في ((خ)) ، وهو في ((م)) ، و ((ط)) .</w:t>
      </w:r>
      <w:r>
        <w:rPr>
          <w:b/>
          <w:bCs/>
          <w:rtl/>
          <w:lang w:bidi="ar"/>
        </w:rPr>
        <w:br/>
        <w:t>3 لقد أكرم الله تعالى مريم بكرامات كثيرة، منها:</w:t>
      </w:r>
      <w:r>
        <w:rPr>
          <w:b/>
          <w:bCs/>
          <w:rtl/>
          <w:lang w:bidi="ar"/>
        </w:rPr>
        <w:br/>
        <w:t>1- إكرامها بالرزق؛ قال تعالى: {كُلَّمَا دَخَلَ عَلَيْهَا زَكَرِيَّا الْمِحْرَابَ وَجَدَ عِنْدَهَا رِزْقاً} [آل عمران 37]</w:t>
      </w:r>
      <w:r>
        <w:rPr>
          <w:b/>
          <w:bCs/>
          <w:rtl/>
          <w:lang w:bidi="ar"/>
        </w:rPr>
        <w:br/>
        <w:t xml:space="preserve">2- حملها بعيسى عليه السلام بواسطة نفخ الملك، بدون أن يمسها بشر؛ قال تعالى: {وَالَّتِي </w:t>
      </w:r>
      <w:r>
        <w:rPr>
          <w:b/>
          <w:bCs/>
          <w:rtl/>
          <w:lang w:bidi="ar"/>
        </w:rPr>
        <w:lastRenderedPageBreak/>
        <w:t>أَحْصَنَتْ فَرْجَهَا فَنَفَخْنَا فِيهَا مِنْ رُوحِنَا وَجَعَلْنَاهَا وَابْنَهَا آيَةً لِلْعَالَمِينَ} [الأنبياء 91] .</w:t>
      </w:r>
      <w:r>
        <w:rPr>
          <w:b/>
          <w:bCs/>
          <w:rtl/>
          <w:lang w:bidi="ar"/>
        </w:rPr>
        <w:br/>
        <w:t>3- تبرئة ابنها لها، وكلامه في المهد؛ قال تعالى: {فَأَشَارَتْ إِلَيْهِ قَالُوا كَيْفَ نُكَلِّمُ مَنْ كَانَ فِي الْمَهْدِ صَبِيّاً قَالَ إِنِّي عَبْدُ اللَّهِ آتَانِيَ الْكِتَابَ وَجَعَلَنِي نَبِيّاً} [مريم 29-30 وما بعدها] .</w:t>
      </w:r>
      <w:r>
        <w:rPr>
          <w:b/>
          <w:bCs/>
          <w:rtl/>
          <w:lang w:bidi="ar"/>
        </w:rPr>
        <w:br/>
        <w:t>4 فمما جرى عند مولده صلى الله عليه وسلم، ما أخرجه قوام السنة في دلائل النبوة، عن أبي أمامة الباهلي - رضي الله عنه، قال: قيل: يا رسول الله! ما كان بُدؤ أمرك؟ قال: "دعوة إبراهيم، وبشرى عيسى، ورأت أمي خرج منها نورٌ أضاءت له قصور الشام". دلائل النبوة 1/239، وقد حسّنه محقق الكتاب مساعد الراشد.</w:t>
      </w:r>
      <w:r>
        <w:rPr>
          <w:b/>
          <w:bCs/>
          <w:rtl/>
          <w:lang w:bidi="ar"/>
        </w:rPr>
        <w:br/>
        <w:t>وقد أخرجه الإمام أحمد في مسنده 5/262، وصححه الألباني. انظر الصحيحة رقم 1546.</w:t>
      </w:r>
    </w:p>
    <w:p w14:paraId="58F733D2" w14:textId="77777777" w:rsidR="00511EE3" w:rsidRDefault="00511EE3">
      <w:pPr>
        <w:pStyle w:val="a3"/>
        <w:bidi/>
        <w:ind w:left="720"/>
        <w:jc w:val="right"/>
        <w:rPr>
          <w:b/>
          <w:bCs/>
          <w:i/>
          <w:iCs/>
          <w:color w:val="0000FF"/>
          <w:rtl/>
          <w:lang w:bidi="ar"/>
        </w:rPr>
      </w:pPr>
      <w:r>
        <w:rPr>
          <w:b/>
          <w:bCs/>
          <w:i/>
          <w:iCs/>
          <w:color w:val="0000FF"/>
          <w:rtl/>
          <w:lang w:bidi="ar"/>
        </w:rPr>
        <w:t>(1/132)</w:t>
      </w:r>
    </w:p>
    <w:p w14:paraId="1E8BE665" w14:textId="77777777" w:rsidR="00511EE3" w:rsidRDefault="00511EE3">
      <w:pPr>
        <w:bidi/>
        <w:ind w:left="720"/>
        <w:rPr>
          <w:b/>
          <w:bCs/>
          <w:rtl/>
          <w:lang w:bidi="ar"/>
        </w:rPr>
      </w:pPr>
      <w:r>
        <w:rPr>
          <w:rFonts w:hint="cs"/>
          <w:b/>
          <w:bCs/>
          <w:lang w:bidi="ar"/>
        </w:rPr>
        <w:pict w14:anchorId="4FB8EB5A">
          <v:rect id="_x0000_i1144" style="width:394.55pt;height:1.5pt" o:hrpct="950" o:hralign="center" o:hrstd="t" o:hrnoshade="t" o:hr="t" fillcolor="navy" stroked="f"/>
        </w:pict>
      </w:r>
    </w:p>
    <w:p w14:paraId="781261C4" w14:textId="77777777" w:rsidR="00511EE3" w:rsidRPr="002D7D31" w:rsidRDefault="00511EE3">
      <w:pPr>
        <w:pStyle w:val="a3"/>
        <w:bidi/>
        <w:ind w:left="720"/>
        <w:rPr>
          <w:rFonts w:hint="cs"/>
          <w:b/>
          <w:bCs/>
          <w:i/>
          <w:iCs/>
          <w:color w:val="0000FF"/>
          <w:rtl/>
          <w:lang w:bidi="ar"/>
        </w:rPr>
      </w:pPr>
      <w:r>
        <w:rPr>
          <w:b/>
          <w:bCs/>
          <w:rtl/>
          <w:lang w:bidi="ar"/>
        </w:rPr>
        <w:t>فهو إرهاصٌ1؛ أي توطئةٌ، وإعلامٌ بمجيء الرسول، فما خُرقت في الحقيقة إلاّ لنبيّ.</w:t>
      </w:r>
      <w:r>
        <w:rPr>
          <w:b/>
          <w:bCs/>
          <w:rtl/>
          <w:lang w:bidi="ar"/>
        </w:rPr>
        <w:br/>
        <w:t>الرد على من أنكر الكرامات</w:t>
      </w:r>
      <w:r>
        <w:rPr>
          <w:b/>
          <w:bCs/>
          <w:rtl/>
          <w:lang w:bidi="ar"/>
        </w:rPr>
        <w:br/>
        <w:t>فيُقال لهم: وهكذا الأولياء، إنّما خُرقت لهم لمتابعتهم الرسول؛ فكما أنّ ما تقدّمه فهو من معجزاته، فكذلك ما تأخّر عنه.</w:t>
      </w:r>
      <w:r>
        <w:rPr>
          <w:b/>
          <w:bCs/>
          <w:rtl/>
          <w:lang w:bidi="ar"/>
        </w:rPr>
        <w:br/>
        <w:t>وهؤلاء2 يستثنون ما يكون أمام الساعة.</w:t>
      </w:r>
      <w:r>
        <w:rPr>
          <w:b/>
          <w:bCs/>
          <w:rtl/>
          <w:lang w:bidi="ar"/>
        </w:rPr>
        <w:br/>
        <w:t>لكن هؤلاء كذّبوا بما تواتر من الخوارق لغير الأنبياء.</w:t>
      </w:r>
      <w:r>
        <w:rPr>
          <w:b/>
          <w:bCs/>
          <w:rtl/>
          <w:lang w:bidi="ar"/>
        </w:rPr>
        <w:br/>
        <w:t>الرد على من أنكر الكرامات</w:t>
      </w:r>
      <w:r>
        <w:rPr>
          <w:b/>
          <w:bCs/>
          <w:rtl/>
          <w:lang w:bidi="ar"/>
        </w:rPr>
        <w:br/>
        <w:t>والمنازع لهم يقول: هي موجودةٌ مشهودةٌ لمن شهدها، متواترةٌ عند كثير من الناس، أعظم ممّا تواترت عندهم بعض معجزات الأنبياء. وقد شهدها خلق كثير لم يشهدوا معجزات الأنبياء، فكيف يكذّبون بما شهدوه، ويصدّقون بما غاب عنهم، ويكذّبون بما تواتر عندهم أعظم مما تواتر غيره؟!</w:t>
      </w:r>
      <w:r>
        <w:rPr>
          <w:b/>
          <w:bCs/>
          <w:rtl/>
          <w:lang w:bidi="ar"/>
        </w:rPr>
        <w:br/>
        <w:t>قول الأشاعرة في الفرق بين المعجزة وغيرها</w:t>
      </w:r>
      <w:r>
        <w:rPr>
          <w:b/>
          <w:bCs/>
          <w:rtl/>
          <w:lang w:bidi="ar"/>
        </w:rPr>
        <w:br/>
        <w:t>وقالت طائفة3: بل كل هذا حقٌ، وخرق العادة جائزٌ مطلقاً، وكلّ ما</w:t>
      </w:r>
      <w:r>
        <w:rPr>
          <w:b/>
          <w:bCs/>
          <w:rtl/>
          <w:lang w:bidi="ar"/>
        </w:rPr>
        <w:br/>
        <w:t>__________</w:t>
      </w:r>
      <w:r>
        <w:rPr>
          <w:b/>
          <w:bCs/>
          <w:rtl/>
          <w:lang w:bidi="ar"/>
        </w:rPr>
        <w:br/>
        <w:t>1 الإرهاص لغة مشتقة من الرِّهص - بالكسر؛ وهو العرق الأسفل من الحائط.</w:t>
      </w:r>
      <w:r>
        <w:rPr>
          <w:b/>
          <w:bCs/>
          <w:rtl/>
          <w:lang w:bidi="ar"/>
        </w:rPr>
        <w:br/>
        <w:t>والإرهاص هو المقدّمة للشيء، والإيذان به.</w:t>
      </w:r>
      <w:r>
        <w:rPr>
          <w:b/>
          <w:bCs/>
          <w:rtl/>
          <w:lang w:bidi="ar"/>
        </w:rPr>
        <w:br/>
        <w:t>والإرهاص اصطلاحاً: ما يصدر من النبيّ صلى الله عليه وسلم قبل النبوة من أمرٍ خارق للعادة تمهيداً لها.</w:t>
      </w:r>
      <w:r>
        <w:rPr>
          <w:b/>
          <w:bCs/>
          <w:rtl/>
          <w:lang w:bidi="ar"/>
        </w:rPr>
        <w:br/>
      </w:r>
      <w:r>
        <w:rPr>
          <w:b/>
          <w:bCs/>
          <w:rtl/>
          <w:lang w:bidi="ar"/>
        </w:rPr>
        <w:lastRenderedPageBreak/>
        <w:t>انظر: القاموس المحيط للفيروزأبادي ص 801. وكتاب التعريفات للجرجاني ص 31. ولسان العرب لابن منظور 7/44.</w:t>
      </w:r>
      <w:r>
        <w:rPr>
          <w:b/>
          <w:bCs/>
          <w:rtl/>
          <w:lang w:bidi="ar"/>
        </w:rPr>
        <w:br/>
        <w:t>2 أي المعتزلة، ومن وافقهم.</w:t>
      </w:r>
      <w:r>
        <w:rPr>
          <w:b/>
          <w:bCs/>
          <w:rtl/>
          <w:lang w:bidi="ar"/>
        </w:rPr>
        <w:br/>
        <w:t>3 وهم الأشاعرة. انظر مقولتهم في: البيان للباقلاني ص 47-48، 90، 94-95، 105-106. والإرشاد للجويني ص 317، 319، 322، 326، 328. وأصول الدين للبغدادي ص 175، 185. والمواقف للإيجي ص 346. وشرح المقاصد للتفتازاني 5/73، 75. وانظر: الجواب الصحيح 6/400.</w:t>
      </w:r>
    </w:p>
    <w:p w14:paraId="743D9B6E" w14:textId="77777777" w:rsidR="00511EE3" w:rsidRDefault="00511EE3">
      <w:pPr>
        <w:pStyle w:val="a3"/>
        <w:bidi/>
        <w:ind w:left="720"/>
        <w:jc w:val="right"/>
        <w:rPr>
          <w:b/>
          <w:bCs/>
          <w:i/>
          <w:iCs/>
          <w:color w:val="0000FF"/>
          <w:rtl/>
          <w:lang w:bidi="ar"/>
        </w:rPr>
      </w:pPr>
      <w:r>
        <w:rPr>
          <w:b/>
          <w:bCs/>
          <w:i/>
          <w:iCs/>
          <w:color w:val="0000FF"/>
          <w:rtl/>
          <w:lang w:bidi="ar"/>
        </w:rPr>
        <w:t>(1/133)</w:t>
      </w:r>
    </w:p>
    <w:p w14:paraId="7A80B548" w14:textId="77777777" w:rsidR="00511EE3" w:rsidRDefault="00511EE3">
      <w:pPr>
        <w:bidi/>
        <w:ind w:left="720"/>
        <w:rPr>
          <w:b/>
          <w:bCs/>
          <w:rtl/>
          <w:lang w:bidi="ar"/>
        </w:rPr>
      </w:pPr>
      <w:r>
        <w:rPr>
          <w:rFonts w:hint="cs"/>
          <w:b/>
          <w:bCs/>
          <w:lang w:bidi="ar"/>
        </w:rPr>
        <w:pict w14:anchorId="0429B5C3">
          <v:rect id="_x0000_i1145" style="width:394.55pt;height:1.5pt" o:hrpct="950" o:hralign="center" o:hrstd="t" o:hrnoshade="t" o:hr="t" fillcolor="navy" stroked="f"/>
        </w:pict>
      </w:r>
    </w:p>
    <w:p w14:paraId="36B781C5" w14:textId="77777777" w:rsidR="00511EE3" w:rsidRPr="002D7D31" w:rsidRDefault="00511EE3">
      <w:pPr>
        <w:pStyle w:val="a3"/>
        <w:bidi/>
        <w:ind w:left="720"/>
        <w:rPr>
          <w:rFonts w:hint="cs"/>
          <w:b/>
          <w:bCs/>
          <w:i/>
          <w:iCs/>
          <w:color w:val="0000FF"/>
          <w:rtl/>
          <w:lang w:bidi="ar"/>
        </w:rPr>
      </w:pPr>
      <w:r>
        <w:rPr>
          <w:b/>
          <w:bCs/>
          <w:rtl/>
          <w:lang w:bidi="ar"/>
        </w:rPr>
        <w:t>خُرق لنبيّ من العادات يجوز أن يُخرق لغيره من الصالحين، بل ومن السحرة والكهان.</w:t>
      </w:r>
      <w:r>
        <w:rPr>
          <w:b/>
          <w:bCs/>
          <w:rtl/>
          <w:lang w:bidi="ar"/>
        </w:rPr>
        <w:br/>
        <w:t>لكن الفرق أنّ هذه تقترن بها [دعوى] 1 النبوّة؛ وهو التحدّي2.</w:t>
      </w:r>
      <w:r>
        <w:rPr>
          <w:b/>
          <w:bCs/>
          <w:rtl/>
          <w:lang w:bidi="ar"/>
        </w:rPr>
        <w:br/>
        <w:t>من أصول الأشاعرة</w:t>
      </w:r>
      <w:r>
        <w:rPr>
          <w:b/>
          <w:bCs/>
          <w:rtl/>
          <w:lang w:bidi="ar"/>
        </w:rPr>
        <w:br/>
        <w:t>وقد يقولون: إنّه لا يمكن أحداً أن يعارضها، بخلاف تلك. وهذا قول من اتّبع جهماً3 على أصله في أفعال الرب من الجهمية4، وغيرهم؛ حيث جوّزوا أن</w:t>
      </w:r>
      <w:r>
        <w:rPr>
          <w:b/>
          <w:bCs/>
          <w:rtl/>
          <w:lang w:bidi="ar"/>
        </w:rPr>
        <w:br/>
        <w:t>يفعل كلّ ممكن5؛ فلزمهم جواز خرق العادات مطلقاً على</w:t>
      </w:r>
      <w:r>
        <w:rPr>
          <w:b/>
          <w:bCs/>
          <w:rtl/>
          <w:lang w:bidi="ar"/>
        </w:rPr>
        <w:br/>
        <w:t>__________</w:t>
      </w:r>
      <w:r>
        <w:rPr>
          <w:b/>
          <w:bCs/>
          <w:rtl/>
          <w:lang w:bidi="ar"/>
        </w:rPr>
        <w:br/>
        <w:t>1 في ((خ)) : دعوة. وما أثبت من ((م)) ، و ((ط)) .</w:t>
      </w:r>
      <w:r>
        <w:rPr>
          <w:b/>
          <w:bCs/>
          <w:rtl/>
          <w:lang w:bidi="ar"/>
        </w:rPr>
        <w:br/>
        <w:t>2 انظر: البيان للباقلاني ص 48.</w:t>
      </w:r>
      <w:r>
        <w:rPr>
          <w:b/>
          <w:bCs/>
          <w:rtl/>
          <w:lang w:bidi="ar"/>
        </w:rPr>
        <w:br/>
        <w:t>3 هو الجهم بن صفوان الراسبي مولاهم، أبو محرز السمرقندي. رأس الفرقة الجهمية. قتله سلم بن أحوز نائب أصبهان سنة ثمان وعشرين ومائة. كان يقول: إنّ العباد مجبورون على أفعالهم، وإنّ الإيمان هو المعرفة بالله فقط، وإنّ الجنّة والنار تفنيان وتبيدان، وإنّ القرآن مخلوق. وكان يُنكر صفات الله عزّ وجلّ وأسماءه، ويقول: إنّ الله في الأمكنة كلها. تعالى الله عما يقول الجاهلون علواً كبيراً.</w:t>
      </w:r>
      <w:r>
        <w:rPr>
          <w:b/>
          <w:bCs/>
          <w:rtl/>
          <w:lang w:bidi="ar"/>
        </w:rPr>
        <w:br/>
        <w:t>انظر: الفرق بين الفرق ص 211. والبرهان في معرفة عقائد أهل الأديان ص 34. وسير أعلام النبلاء 6/26. والبداية والنهاية 9/364. والخطط للمقريزي 2/349.</w:t>
      </w:r>
      <w:r>
        <w:rPr>
          <w:b/>
          <w:bCs/>
          <w:rtl/>
          <w:lang w:bidi="ar"/>
        </w:rPr>
        <w:br/>
        <w:t>4 هي فرقة تنتسب للجهم بن صفوان الراسبي. وقد تبعته في معتقداته كلها. لاحظ التعليقة السابقة.</w:t>
      </w:r>
      <w:r>
        <w:rPr>
          <w:b/>
          <w:bCs/>
          <w:rtl/>
          <w:lang w:bidi="ar"/>
        </w:rPr>
        <w:br/>
        <w:t xml:space="preserve">5 وهذا قول من يُنكر حكمة الله، والأسباب التي جعلها الله سبباً لحصول بعض الأشياء. ولا </w:t>
      </w:r>
      <w:r>
        <w:rPr>
          <w:b/>
          <w:bCs/>
          <w:rtl/>
          <w:lang w:bidi="ar"/>
        </w:rPr>
        <w:lastRenderedPageBreak/>
        <w:t>فعلَ للعبد عندهم، والله هو الفاعل. وهذا هو قول الأشاعرة.</w:t>
      </w:r>
      <w:r>
        <w:rPr>
          <w:b/>
          <w:bCs/>
          <w:rtl/>
          <w:lang w:bidi="ar"/>
        </w:rPr>
        <w:br/>
        <w:t>انظر: الإرشاد للجويني ص 319، 322، 326. وأصول الدين للبغدادي ص 138، 172، 176. والملل والنحل للشهرستاني 1/97. ومنهاج السنة النبوية لابن تيمية 3/13، 112.</w:t>
      </w:r>
      <w:r>
        <w:rPr>
          <w:b/>
          <w:bCs/>
          <w:rtl/>
          <w:lang w:bidi="ar"/>
        </w:rPr>
        <w:br/>
        <w:t>وسيأتي توضيح لهذا الأصل عند الأشعري. وانظر شرح الأصفهانية 2/617.</w:t>
      </w:r>
    </w:p>
    <w:p w14:paraId="38FA2AB9" w14:textId="77777777" w:rsidR="00511EE3" w:rsidRDefault="00511EE3">
      <w:pPr>
        <w:pStyle w:val="a3"/>
        <w:bidi/>
        <w:ind w:left="720"/>
        <w:jc w:val="right"/>
        <w:rPr>
          <w:b/>
          <w:bCs/>
          <w:i/>
          <w:iCs/>
          <w:color w:val="0000FF"/>
          <w:rtl/>
          <w:lang w:bidi="ar"/>
        </w:rPr>
      </w:pPr>
      <w:r>
        <w:rPr>
          <w:b/>
          <w:bCs/>
          <w:i/>
          <w:iCs/>
          <w:color w:val="0000FF"/>
          <w:rtl/>
          <w:lang w:bidi="ar"/>
        </w:rPr>
        <w:t>(1/134)</w:t>
      </w:r>
    </w:p>
    <w:p w14:paraId="7045D1F9" w14:textId="77777777" w:rsidR="00511EE3" w:rsidRDefault="00511EE3">
      <w:pPr>
        <w:bidi/>
        <w:ind w:left="720"/>
        <w:rPr>
          <w:b/>
          <w:bCs/>
          <w:rtl/>
          <w:lang w:bidi="ar"/>
        </w:rPr>
      </w:pPr>
      <w:r>
        <w:rPr>
          <w:rFonts w:hint="cs"/>
          <w:b/>
          <w:bCs/>
          <w:lang w:bidi="ar"/>
        </w:rPr>
        <w:pict w14:anchorId="4F2EBA0E">
          <v:rect id="_x0000_i1146" style="width:394.55pt;height:1.5pt" o:hrpct="950" o:hralign="center" o:hrstd="t" o:hrnoshade="t" o:hr="t" fillcolor="navy" stroked="f"/>
        </w:pict>
      </w:r>
    </w:p>
    <w:p w14:paraId="41952455" w14:textId="77777777" w:rsidR="00511EE3" w:rsidRPr="002D7D31" w:rsidRDefault="00511EE3">
      <w:pPr>
        <w:pStyle w:val="a3"/>
        <w:bidi/>
        <w:ind w:left="720"/>
        <w:rPr>
          <w:rFonts w:hint="cs"/>
          <w:b/>
          <w:bCs/>
          <w:i/>
          <w:iCs/>
          <w:color w:val="0000FF"/>
          <w:rtl/>
          <w:lang w:bidi="ar"/>
        </w:rPr>
      </w:pPr>
      <w:r>
        <w:rPr>
          <w:b/>
          <w:bCs/>
          <w:rtl/>
          <w:lang w:bidi="ar"/>
        </w:rPr>
        <w:t>يد كلّ أحد. واحتاجوا مع ذلك إلى الفرق بين النبي وغيره، فلم يأتوا بفرق معقول، بل قالوا: هذا يقترن به التحدي، فمن ادّعى النبوة وهو كاذب، لم يجز أن يخرق الله له العادة أو يخرقها له، ولا [تكون] 1 دليلاً على صدقه لما يقترن بها [من ما] 2 يناقض ذلك؛ فان هذين قولان لهم3.</w:t>
      </w:r>
      <w:r>
        <w:rPr>
          <w:b/>
          <w:bCs/>
          <w:rtl/>
          <w:lang w:bidi="ar"/>
        </w:rPr>
        <w:br/>
        <w:t>الرد على الأشاعرة</w:t>
      </w:r>
      <w:r>
        <w:rPr>
          <w:b/>
          <w:bCs/>
          <w:rtl/>
          <w:lang w:bidi="ar"/>
        </w:rPr>
        <w:br/>
        <w:t>فقيل لهم: لِمَ أوجبتم هذا في هذا الموضع، دون غيره، وأنتم لا توجبون على الله شيئاً؟ فقالوا: لأنّ المعجزةَ علمُ الصدق؛ فيمتنع أن يكون لغير صادق4. [فقلنا: المجموع] 5 هو الممتنع؛ وهو خارق العادة، ودعوى النبوة. أو هذان مع السلامة عن المعارض.</w:t>
      </w:r>
      <w:r>
        <w:rPr>
          <w:b/>
          <w:bCs/>
          <w:rtl/>
          <w:lang w:bidi="ar"/>
        </w:rPr>
        <w:br/>
        <w:t>فقيل لهم: ولم قلتم أنه علم الصدق على قولكم؟ فقالوا: إمّا لأنّه يُفضي منع ذلك إلى عجزه؛ وإمّا لأنّه علم دلالته على الصدق بالضرورة.</w:t>
      </w:r>
      <w:r>
        <w:rPr>
          <w:b/>
          <w:bCs/>
          <w:rtl/>
          <w:lang w:bidi="ar"/>
        </w:rPr>
        <w:br/>
        <w:t>فقيل لهم: إنّما يلزم العجز، [أن] 6 لو كان التصديق على قولكم ممكناً. وكون دلالتها معلومةٌ بالضرورة؛ هو مُسَلّم، لكنّه يُناقض أصولكم، ويُوجب أن يكون أحد الشيئين معلوماً بالضرورة، دون نظيره. وهذا</w:t>
      </w:r>
      <w:r>
        <w:rPr>
          <w:b/>
          <w:bCs/>
          <w:rtl/>
          <w:lang w:bidi="ar"/>
        </w:rPr>
        <w:br/>
        <w:t>__________</w:t>
      </w:r>
      <w:r>
        <w:rPr>
          <w:b/>
          <w:bCs/>
          <w:rtl/>
          <w:lang w:bidi="ar"/>
        </w:rPr>
        <w:br/>
        <w:t>1 في ((م)) ، و ((ط)) : يكون.</w:t>
      </w:r>
      <w:r>
        <w:rPr>
          <w:b/>
          <w:bCs/>
          <w:rtl/>
          <w:lang w:bidi="ar"/>
        </w:rPr>
        <w:br/>
        <w:t>2 في ((م)) ، و ((ط)) : مما.</w:t>
      </w:r>
      <w:r>
        <w:rPr>
          <w:b/>
          <w:bCs/>
          <w:rtl/>
          <w:lang w:bidi="ar"/>
        </w:rPr>
        <w:br/>
        <w:t>3 انظر: البيان للباقلاني ص 94-95.</w:t>
      </w:r>
      <w:r>
        <w:rPr>
          <w:b/>
          <w:bCs/>
          <w:rtl/>
          <w:lang w:bidi="ar"/>
        </w:rPr>
        <w:br/>
        <w:t>4 انظر: البيان للباقلاني ص 37-38. والجواب الصحيح 6/399.</w:t>
      </w:r>
      <w:r>
        <w:rPr>
          <w:b/>
          <w:bCs/>
          <w:rtl/>
          <w:lang w:bidi="ar"/>
        </w:rPr>
        <w:br/>
        <w:t>5 في ((م)) و ((ط)) : فالمجموع - بإسقاط: فقلنا. وزيادة الفاء.</w:t>
      </w:r>
      <w:r>
        <w:rPr>
          <w:b/>
          <w:bCs/>
          <w:rtl/>
          <w:lang w:bidi="ar"/>
        </w:rPr>
        <w:br/>
        <w:t>6 ما بين المعقوفتين ليس في ((م)) ، و ((ط)) .</w:t>
      </w:r>
    </w:p>
    <w:p w14:paraId="119FB9DB" w14:textId="77777777" w:rsidR="00511EE3" w:rsidRDefault="00511EE3">
      <w:pPr>
        <w:pStyle w:val="a3"/>
        <w:bidi/>
        <w:ind w:left="720"/>
        <w:jc w:val="right"/>
        <w:rPr>
          <w:b/>
          <w:bCs/>
          <w:i/>
          <w:iCs/>
          <w:color w:val="0000FF"/>
          <w:rtl/>
          <w:lang w:bidi="ar"/>
        </w:rPr>
      </w:pPr>
      <w:r>
        <w:rPr>
          <w:b/>
          <w:bCs/>
          <w:i/>
          <w:iCs/>
          <w:color w:val="0000FF"/>
          <w:rtl/>
          <w:lang w:bidi="ar"/>
        </w:rPr>
        <w:t>(1/135)</w:t>
      </w:r>
    </w:p>
    <w:p w14:paraId="37A9CC65" w14:textId="77777777" w:rsidR="00511EE3" w:rsidRDefault="00511EE3">
      <w:pPr>
        <w:bidi/>
        <w:ind w:left="720"/>
        <w:rPr>
          <w:b/>
          <w:bCs/>
          <w:rtl/>
          <w:lang w:bidi="ar"/>
        </w:rPr>
      </w:pPr>
      <w:r>
        <w:rPr>
          <w:rFonts w:hint="cs"/>
          <w:b/>
          <w:bCs/>
          <w:lang w:bidi="ar"/>
        </w:rPr>
        <w:pict w14:anchorId="4EA4781D">
          <v:rect id="_x0000_i1147" style="width:394.55pt;height:1.5pt" o:hrpct="950" o:hralign="center" o:hrstd="t" o:hrnoshade="t" o:hr="t" fillcolor="navy" stroked="f"/>
        </w:pict>
      </w:r>
    </w:p>
    <w:p w14:paraId="0812FD43" w14:textId="77777777" w:rsidR="00511EE3" w:rsidRPr="002D7D31" w:rsidRDefault="00511EE3">
      <w:pPr>
        <w:pStyle w:val="a3"/>
        <w:bidi/>
        <w:ind w:left="720"/>
        <w:rPr>
          <w:rFonts w:hint="cs"/>
          <w:b/>
          <w:bCs/>
          <w:i/>
          <w:iCs/>
          <w:color w:val="0000FF"/>
          <w:rtl/>
          <w:lang w:bidi="ar"/>
        </w:rPr>
      </w:pPr>
      <w:r>
        <w:rPr>
          <w:b/>
          <w:bCs/>
          <w:rtl/>
          <w:lang w:bidi="ar"/>
        </w:rPr>
        <w:lastRenderedPageBreak/>
        <w:t>ممتنع؛ فإنّكم تقولون: يجوز أن يخلق على يد مدّعي النبوة، والساحر، والصالح. لكن إن ادّعى النبوّة، دلّت على صدقه، وإن لم يدّع النبوّة، لم يدل على شيء1، مع أنّه لا فرق عند الله بين أن يخلقها على يد مدّعي النبوّة، وغير مدّعي النبوة، بل كلاهما جائز فيه.</w:t>
      </w:r>
      <w:r>
        <w:rPr>
          <w:b/>
          <w:bCs/>
          <w:rtl/>
          <w:lang w:bidi="ar"/>
        </w:rPr>
        <w:br/>
        <w:t>فإذا كان هذا مثل هذا: [لِمَ] 2 كان أحدهما دليلاً دون الآخر؟ ولِمَ اقترن العلم بأحد المتماثلين دون الآخر؟ ومن أين علمتم أنّ الرب لا يخرقها مع دعوى النبوة إلاّ على يد صادق، وأنتم تجوّزون على أصلكم كلّ فعل مقدور3، وخلقها على يد الكذاب مقدور؟!.</w:t>
      </w:r>
      <w:r>
        <w:rPr>
          <w:b/>
          <w:bCs/>
          <w:rtl/>
          <w:lang w:bidi="ar"/>
        </w:rPr>
        <w:br/>
        <w:t>الأشاعرة لم يجعلوا بين المعجزات والكرامات فرقاً</w:t>
      </w:r>
      <w:r>
        <w:rPr>
          <w:b/>
          <w:bCs/>
          <w:rtl/>
          <w:lang w:bidi="ar"/>
        </w:rPr>
        <w:br/>
        <w:t>ثمّ هؤلاء4 جوّزوا كرامات الصالحين، ولم يذكروا بين جنسها5 وجنس كرامات الأنبياء فرقٌ، بل صرّح أئمتهم6 [أنّ كلّ ما] 7 خُرق لنبيّ،</w:t>
      </w:r>
      <w:r>
        <w:rPr>
          <w:b/>
          <w:bCs/>
          <w:rtl/>
          <w:lang w:bidi="ar"/>
        </w:rPr>
        <w:br/>
        <w:t>__________</w:t>
      </w:r>
      <w:r>
        <w:rPr>
          <w:b/>
          <w:bCs/>
          <w:rtl/>
          <w:lang w:bidi="ar"/>
        </w:rPr>
        <w:br/>
        <w:t>1 انظر: البيان للباقلاني ص 90.</w:t>
      </w:r>
      <w:r>
        <w:rPr>
          <w:b/>
          <w:bCs/>
          <w:rtl/>
          <w:lang w:bidi="ar"/>
        </w:rPr>
        <w:br/>
        <w:t>2 في ((م)) ، و ((ط)) : فلِمَ.</w:t>
      </w:r>
      <w:r>
        <w:rPr>
          <w:b/>
          <w:bCs/>
          <w:rtl/>
          <w:lang w:bidi="ar"/>
        </w:rPr>
        <w:br/>
        <w:t>3 من أصول الأشاعرة: لا فاعل إلا الله، وليس للإنسان إلا الكسب الذي هو - عندهم - مقارنة القدرة والإرادة للفعل، من غير أن يكون هناك من العبد تأثير، أو مدخل في وجوده، سوى كونه محلاً له.</w:t>
      </w:r>
      <w:r>
        <w:rPr>
          <w:b/>
          <w:bCs/>
          <w:rtl/>
          <w:lang w:bidi="ar"/>
        </w:rPr>
        <w:br/>
        <w:t>وقد تقدّم نقل هذا عنهم فيما مضى. وانظر: الإرشاد للجويني ص 319، 322، 328. وشرح المواقف للجرجاني ص 237. وانظر: الجواب الصحيح 6/394-400.</w:t>
      </w:r>
      <w:r>
        <w:rPr>
          <w:b/>
          <w:bCs/>
          <w:rtl/>
          <w:lang w:bidi="ar"/>
        </w:rPr>
        <w:br/>
        <w:t>4 أي الأشاعرة.</w:t>
      </w:r>
      <w:r>
        <w:rPr>
          <w:b/>
          <w:bCs/>
          <w:rtl/>
          <w:lang w:bidi="ar"/>
        </w:rPr>
        <w:br/>
        <w:t>5 أي معجزات الرسل.</w:t>
      </w:r>
      <w:r>
        <w:rPr>
          <w:b/>
          <w:bCs/>
          <w:rtl/>
          <w:lang w:bidi="ar"/>
        </w:rPr>
        <w:br/>
        <w:t>6 انظر: أصول الدين للبغدادي ص 174، 175. والإرشاد للجويني ص 317. والمواقف في علم الكلام للإيجي ص 370. وشرح المقاصد للتفتازاني 5/73، 74. وشرح الفقه الأكبر للقاري ص 79.</w:t>
      </w:r>
      <w:r>
        <w:rPr>
          <w:b/>
          <w:bCs/>
          <w:rtl/>
          <w:lang w:bidi="ar"/>
        </w:rPr>
        <w:br/>
        <w:t>7 في ((خ)) : كما. وما أثبت من ((م)) ، و ((ط)) .</w:t>
      </w:r>
    </w:p>
    <w:p w14:paraId="5B8A9A27" w14:textId="77777777" w:rsidR="00511EE3" w:rsidRDefault="00511EE3">
      <w:pPr>
        <w:pStyle w:val="a3"/>
        <w:bidi/>
        <w:ind w:left="720"/>
        <w:jc w:val="right"/>
        <w:rPr>
          <w:b/>
          <w:bCs/>
          <w:i/>
          <w:iCs/>
          <w:color w:val="0000FF"/>
          <w:rtl/>
          <w:lang w:bidi="ar"/>
        </w:rPr>
      </w:pPr>
      <w:r>
        <w:rPr>
          <w:b/>
          <w:bCs/>
          <w:i/>
          <w:iCs/>
          <w:color w:val="0000FF"/>
          <w:rtl/>
          <w:lang w:bidi="ar"/>
        </w:rPr>
        <w:t>(1/136)</w:t>
      </w:r>
    </w:p>
    <w:p w14:paraId="6F48A773" w14:textId="77777777" w:rsidR="00511EE3" w:rsidRDefault="00511EE3">
      <w:pPr>
        <w:bidi/>
        <w:ind w:left="720"/>
        <w:rPr>
          <w:b/>
          <w:bCs/>
          <w:rtl/>
          <w:lang w:bidi="ar"/>
        </w:rPr>
      </w:pPr>
      <w:r>
        <w:rPr>
          <w:rFonts w:hint="cs"/>
          <w:b/>
          <w:bCs/>
          <w:lang w:bidi="ar"/>
        </w:rPr>
        <w:pict w14:anchorId="16A0BFE3">
          <v:rect id="_x0000_i1148" style="width:394.55pt;height:1.5pt" o:hrpct="950" o:hralign="center" o:hrstd="t" o:hrnoshade="t" o:hr="t" fillcolor="navy" stroked="f"/>
        </w:pict>
      </w:r>
    </w:p>
    <w:p w14:paraId="514CEC73" w14:textId="77777777" w:rsidR="00511EE3" w:rsidRPr="002D7D31" w:rsidRDefault="00511EE3">
      <w:pPr>
        <w:pStyle w:val="a3"/>
        <w:bidi/>
        <w:ind w:left="720"/>
        <w:rPr>
          <w:rFonts w:hint="cs"/>
          <w:b/>
          <w:bCs/>
          <w:i/>
          <w:iCs/>
          <w:color w:val="0000FF"/>
          <w:rtl/>
          <w:lang w:bidi="ar"/>
        </w:rPr>
      </w:pPr>
      <w:r>
        <w:rPr>
          <w:b/>
          <w:bCs/>
          <w:rtl/>
          <w:lang w:bidi="ar"/>
        </w:rPr>
        <w:t>يجوز أن يخرق للأولياء؛ حتى معراج محمد1، وفرق البحر لموسى2، وناقة صالح3، وغير ذلك.</w:t>
      </w:r>
      <w:r>
        <w:rPr>
          <w:b/>
          <w:bCs/>
          <w:rtl/>
          <w:lang w:bidi="ar"/>
        </w:rPr>
        <w:br/>
        <w:t>ولم يذكروا بين المعجزة والسحر فرقاً معقولاً، بل قد يجوّزون أن يأتي الساحر بمثل ذلك4. لكن بينهما فرق دعوى النبوة، وبين الصالح والساحر، والبر والفجور.</w:t>
      </w:r>
      <w:r>
        <w:rPr>
          <w:b/>
          <w:bCs/>
          <w:rtl/>
          <w:lang w:bidi="ar"/>
        </w:rPr>
        <w:br/>
      </w:r>
      <w:r>
        <w:rPr>
          <w:b/>
          <w:bCs/>
          <w:rtl/>
          <w:lang w:bidi="ar"/>
        </w:rPr>
        <w:lastRenderedPageBreak/>
        <w:t>طريقة الفلاسفة في المعجزات</w:t>
      </w:r>
      <w:r>
        <w:rPr>
          <w:b/>
          <w:bCs/>
          <w:rtl/>
          <w:lang w:bidi="ar"/>
        </w:rPr>
        <w:br/>
        <w:t>وحذّاق5 الفلاسفة الذين تكلموا في هذا الباب6؛ مثل ابن سينا7،</w:t>
      </w:r>
      <w:r>
        <w:rPr>
          <w:b/>
          <w:bCs/>
          <w:rtl/>
          <w:lang w:bidi="ar"/>
        </w:rPr>
        <w:br/>
        <w:t>__________</w:t>
      </w:r>
      <w:r>
        <w:rPr>
          <w:b/>
          <w:bCs/>
          <w:rtl/>
          <w:lang w:bidi="ar"/>
        </w:rPr>
        <w:br/>
        <w:t>1 المعراج: الطريق الذي تصعد فيه الملائكة. انظر: تهذيب اللغة 1/355.</w:t>
      </w:r>
      <w:r>
        <w:rPr>
          <w:b/>
          <w:bCs/>
          <w:rtl/>
          <w:lang w:bidi="ar"/>
        </w:rPr>
        <w:br/>
        <w:t>وهو بمنزلة السلم، لكن لا نعلم كيف هو. وحكمه كحكم غيره من المغيّبات؛ نؤمن به، ولا نشتغل بكيفيّته. انظر شرح الطحاوية ص 270.</w:t>
      </w:r>
      <w:r>
        <w:rPr>
          <w:b/>
          <w:bCs/>
          <w:rtl/>
          <w:lang w:bidi="ar"/>
        </w:rPr>
        <w:br/>
        <w:t>وحديث الإسراء والمعراج مخرّج في الصحيحين.</w:t>
      </w:r>
      <w:r>
        <w:rPr>
          <w:b/>
          <w:bCs/>
          <w:rtl/>
          <w:lang w:bidi="ar"/>
        </w:rPr>
        <w:br/>
        <w:t>أخرجه البخاري في صحيحه 3/63-65، كتاب مناقب الأنصار، باب المعراج. ومسلم في صحيحه 1/145-147، كتاب الإيمان، باب الإسراء برسول الله صلى الله عليه وسلم إلى السماوات.</w:t>
      </w:r>
      <w:r>
        <w:rPr>
          <w:b/>
          <w:bCs/>
          <w:rtl/>
          <w:lang w:bidi="ar"/>
        </w:rPr>
        <w:br/>
        <w:t>2 قال تعالى: {فَأَوْحَيْنَا إِلَى مُوسَى أَنِ اضْرِبْ بِعَصَاكَ الْبَحْرَ فَانْفَلَقَ فَكَانَ كُلُّ فِرْقٍ كَالطَّوْدِ الْعَظِيمِ} [الشعراء 63] .</w:t>
      </w:r>
      <w:r>
        <w:rPr>
          <w:b/>
          <w:bCs/>
          <w:rtl/>
          <w:lang w:bidi="ar"/>
        </w:rPr>
        <w:br/>
        <w:t>3 قال تعالى: {قَالَ هَذِهِ نَاقَةٌ لَهَا شِرْبٌ وَلَكُمْ شِرْبُ يَوْمٍ مَعْلُومٍ} [الشعراء 155] .</w:t>
      </w:r>
      <w:r>
        <w:rPr>
          <w:b/>
          <w:bCs/>
          <w:rtl/>
          <w:lang w:bidi="ar"/>
        </w:rPr>
        <w:br/>
        <w:t>4 انظر: الفصل في الملل والأهواء والنحل لابن حزم 5/2. ونسب هذا القول للباقلاني.</w:t>
      </w:r>
      <w:r>
        <w:rPr>
          <w:b/>
          <w:bCs/>
          <w:rtl/>
          <w:lang w:bidi="ar"/>
        </w:rPr>
        <w:br/>
        <w:t>وانظر: البيان للباقلاني ص 94-95. والإرشاد للجويني ص 327-328.</w:t>
      </w:r>
      <w:r>
        <w:rPr>
          <w:b/>
          <w:bCs/>
          <w:rtl/>
          <w:lang w:bidi="ar"/>
        </w:rPr>
        <w:br/>
        <w:t>5 الحذق، والحذاقة: المهارة في كلّ العمل. انظر تهذيب اللغة 4/35.</w:t>
      </w:r>
      <w:r>
        <w:rPr>
          <w:b/>
          <w:bCs/>
          <w:rtl/>
          <w:lang w:bidi="ar"/>
        </w:rPr>
        <w:br/>
        <w:t>6 في النبوات.</w:t>
      </w:r>
      <w:r>
        <w:rPr>
          <w:b/>
          <w:bCs/>
          <w:rtl/>
          <w:lang w:bidi="ar"/>
        </w:rPr>
        <w:br/>
        <w:t>7 هو الحسين بن عبد الله بن سيناء، أبو علي. الملقّب بالرئيس، الحكيم. قال عنه ابن حجر: "ما أعلمه روى شيئاً من العلم، ولو روى لما حلّت الرواية عنه؛ لأنّه فلسفيّ النحلة، ضالّ. لا رضي الله عنه.</w:t>
      </w:r>
      <w:r>
        <w:rPr>
          <w:b/>
          <w:bCs/>
          <w:rtl/>
          <w:lang w:bidi="ar"/>
        </w:rPr>
        <w:br/>
        <w:t>كان يقول بقدم العالم، ونفي المعاد الجسماني. ونُقل عنه أنّه قال: إنّ الله لا يعلم الجزئيات بعلم جزئي، بل بعلم كليّ. من مصنفاته: الشفا، والنجاة، والإشارات والتنبيهات. مات سنة 428 ?.</w:t>
      </w:r>
      <w:r>
        <w:rPr>
          <w:b/>
          <w:bCs/>
          <w:rtl/>
          <w:lang w:bidi="ar"/>
        </w:rPr>
        <w:br/>
        <w:t>انظر: لسان الميزان لابن حجر 2/291. والأعلام للزركلي 2/241. ومعجم المؤلفين لعمر رضا كحالة 4/20.</w:t>
      </w:r>
      <w:r>
        <w:rPr>
          <w:b/>
          <w:bCs/>
          <w:rtl/>
          <w:lang w:bidi="ar"/>
        </w:rPr>
        <w:br/>
        <w:t>وقد قال عنه شيخ الإسلام ابن تيمية رحمه الله: "وأهل بيت ابن سينا كانوا من أتباع هؤلاء - يعني القرامطة والباطنية والإسماعيلية - وأبوه وجده من أهل دعوتهم، وبسبب ذلك دخل في مذاهب الفلاسفة؛ فإن هؤلاء يتظاهرون باتباع الملل، ويدعون أن للملة باطناً يُناقض ظاهرها". كتاب ((الصفدية)) 1/3-4. وانظر: شرح الأصفهانية 2/634. والرد على المنطقيين ص 141-144، 279، 281، 396. ومجموع الفتاوى 35/186.</w:t>
      </w:r>
    </w:p>
    <w:p w14:paraId="0F17D36B" w14:textId="77777777" w:rsidR="00511EE3" w:rsidRDefault="00511EE3">
      <w:pPr>
        <w:pStyle w:val="a3"/>
        <w:bidi/>
        <w:ind w:left="720"/>
        <w:jc w:val="right"/>
        <w:rPr>
          <w:b/>
          <w:bCs/>
          <w:i/>
          <w:iCs/>
          <w:color w:val="0000FF"/>
          <w:rtl/>
          <w:lang w:bidi="ar"/>
        </w:rPr>
      </w:pPr>
      <w:r>
        <w:rPr>
          <w:b/>
          <w:bCs/>
          <w:i/>
          <w:iCs/>
          <w:color w:val="0000FF"/>
          <w:rtl/>
          <w:lang w:bidi="ar"/>
        </w:rPr>
        <w:lastRenderedPageBreak/>
        <w:t>(1/137)</w:t>
      </w:r>
    </w:p>
    <w:p w14:paraId="201668F8" w14:textId="77777777" w:rsidR="00511EE3" w:rsidRDefault="00511EE3">
      <w:pPr>
        <w:bidi/>
        <w:ind w:left="720"/>
        <w:rPr>
          <w:b/>
          <w:bCs/>
          <w:rtl/>
          <w:lang w:bidi="ar"/>
        </w:rPr>
      </w:pPr>
      <w:r>
        <w:rPr>
          <w:rFonts w:hint="cs"/>
          <w:b/>
          <w:bCs/>
          <w:lang w:bidi="ar"/>
        </w:rPr>
        <w:pict w14:anchorId="2FEE28A7">
          <v:rect id="_x0000_i1149" style="width:394.55pt;height:1.5pt" o:hrpct="950" o:hralign="center" o:hrstd="t" o:hrnoshade="t" o:hr="t" fillcolor="navy" stroked="f"/>
        </w:pict>
      </w:r>
    </w:p>
    <w:p w14:paraId="16C5B54F" w14:textId="77777777" w:rsidR="00511EE3" w:rsidRPr="002D7D31" w:rsidRDefault="00511EE3">
      <w:pPr>
        <w:pStyle w:val="a3"/>
        <w:bidi/>
        <w:ind w:left="720"/>
        <w:rPr>
          <w:rFonts w:hint="cs"/>
          <w:b/>
          <w:bCs/>
          <w:i/>
          <w:iCs/>
          <w:color w:val="0000FF"/>
          <w:rtl/>
          <w:lang w:bidi="ar"/>
        </w:rPr>
      </w:pPr>
      <w:r>
        <w:rPr>
          <w:b/>
          <w:bCs/>
          <w:rtl/>
          <w:lang w:bidi="ar"/>
        </w:rPr>
        <w:t>[و] 1 هو أفضل طائفتهم، [وهو] 2 أجهل من تكلم في هذا الباب فإنهم جعلوا ذلك كلّه من قوى النفس، لكنّ الفرق أنّ النبيّ والصالح نفسُه طاهرةٌ يقصد الخير، والساحر نفسُه خبيثةٌ.</w:t>
      </w:r>
      <w:r>
        <w:rPr>
          <w:b/>
          <w:bCs/>
          <w:rtl/>
          <w:lang w:bidi="ar"/>
        </w:rPr>
        <w:br/>
        <w:t>وأما الفرق بين النبي والصالح فمتعذّرٌ على قول هؤلاء.</w:t>
      </w:r>
      <w:r>
        <w:rPr>
          <w:b/>
          <w:bCs/>
          <w:rtl/>
          <w:lang w:bidi="ar"/>
        </w:rPr>
        <w:br/>
        <w:t>الرد على من فرق بين المعجزة والكرامة بفروق ضعيفة</w:t>
      </w:r>
      <w:r>
        <w:rPr>
          <w:b/>
          <w:bCs/>
          <w:rtl/>
          <w:lang w:bidi="ar"/>
        </w:rPr>
        <w:br/>
        <w:t>ومن الناس3 من فرّق بين معجزات الأنبياء، وكرامات الأولياء بفروق ضعيفة؛ مثل قولهم: الكرامة يُخفيها صاحبها، أو الكرامة لا يُتحدّى بها. ومن الكرامات ما أظهرها أصحابها؛ كإظهار العلاء بن الحضرمي4 المشي</w:t>
      </w:r>
      <w:r>
        <w:rPr>
          <w:b/>
          <w:bCs/>
          <w:rtl/>
          <w:lang w:bidi="ar"/>
        </w:rPr>
        <w:br/>
        <w:t>__________</w:t>
      </w:r>
      <w:r>
        <w:rPr>
          <w:b/>
          <w:bCs/>
          <w:rtl/>
          <w:lang w:bidi="ar"/>
        </w:rPr>
        <w:br/>
        <w:t>1 ما بين المعقوفتين ليس في ((خ)) ، وهو في ((م)) ، و ((ط)) .</w:t>
      </w:r>
      <w:r>
        <w:rPr>
          <w:b/>
          <w:bCs/>
          <w:rtl/>
          <w:lang w:bidi="ar"/>
        </w:rPr>
        <w:br/>
        <w:t>2 في ((م)) ، و ((ط)) : ولكنه.</w:t>
      </w:r>
      <w:r>
        <w:rPr>
          <w:b/>
          <w:bCs/>
          <w:rtl/>
          <w:lang w:bidi="ar"/>
        </w:rPr>
        <w:br/>
        <w:t>3 وهم الأشاعرة.</w:t>
      </w:r>
      <w:r>
        <w:rPr>
          <w:b/>
          <w:bCs/>
          <w:rtl/>
          <w:lang w:bidi="ar"/>
        </w:rPr>
        <w:br/>
        <w:t>انظر: أصول الدين للبغدادي ص 174. والمواقف في علم الكلام للإيجي ص370. وشرح المقاصد للتفتازاني 5/74. وطبقات الشافعية للسبكي2/317. واليواقيت والجواهر لعبد الوهاب الشعراني 1/161.</w:t>
      </w:r>
      <w:r>
        <w:rPr>
          <w:b/>
          <w:bCs/>
          <w:rtl/>
          <w:lang w:bidi="ar"/>
        </w:rPr>
        <w:br/>
        <w:t>4 هو العلاء بن عبد الله بن عماد الحضرمي. من سادة المهاجرين. ولاّه رسول الله صلى الله عليه وسلم البحرين. ثمّ وليها لأبي بكر، وعمر رضي الله عنهما. وكان أبو هريرة رضي الله عنه يقول: رأيت من العلاء ثلاثة أشياء، لا أزال أحبه أبداً: قطع البحر على فرسه يوم دارين. وقدم يريد البحرين، فدعا الله بالدهناء، فنبع لهم ماء، فارتووا. ونسي رجل منهم بعض متاعه فرد، فلقيه ولم يجد الماء، ومات ونحن على غير ماء، فأبدى الله لنا سحابة، فمطرنا، فغسلناه، وحفرنا له بسيوفنا، ولم نلحد له.</w:t>
      </w:r>
      <w:r>
        <w:rPr>
          <w:b/>
          <w:bCs/>
          <w:rtl/>
          <w:lang w:bidi="ar"/>
        </w:rPr>
        <w:br/>
        <w:t>انظر: سير أعلام النبلاء 1/262. والبداية والنهاية 6/162-163.</w:t>
      </w:r>
      <w:r>
        <w:rPr>
          <w:b/>
          <w:bCs/>
          <w:rtl/>
          <w:lang w:bidi="ar"/>
        </w:rPr>
        <w:br/>
        <w:t>وقال شيخ الإسلام رحمه الله في العلاء بن الحضرمي رضي الله عنه: "والعلاء بن الحضرمي - رضي الله عنه - كان عامل رسول الله صلى الله عليه وسلم على البحرين، وكان يقول في دعائه: يا عليم يا حليم يا علي يا عظيم، فيستجاب له. ودعا الله بأن يسقوا ويتوضؤوا لما عدموا الماء، ولا يبقى الماء بعدهم، فأجيب. ودعا الله لما اعترضهم البحر ولم يقدروا على المرور بخيولهم، فمروا كلهم على الماء، فابتلت سرج خيولهم. ودعا الله أن لا يروا جسده إذا مات، فلم يجدوه في اللحد". الفرقان بين أولياء الرحمن وأولياء الشيطان ص 311.</w:t>
      </w:r>
      <w:r>
        <w:rPr>
          <w:b/>
          <w:bCs/>
          <w:rtl/>
          <w:lang w:bidi="ar"/>
        </w:rPr>
        <w:br/>
      </w:r>
      <w:r>
        <w:rPr>
          <w:b/>
          <w:bCs/>
          <w:rtl/>
          <w:lang w:bidi="ar"/>
        </w:rPr>
        <w:lastRenderedPageBreak/>
        <w:t>وانظر: حلية الأولياء لأبي نعيم 1/7. وصفوة الصفوة لابن الجوزي 1/694.</w:t>
      </w:r>
      <w:r>
        <w:rPr>
          <w:b/>
          <w:bCs/>
          <w:rtl/>
          <w:lang w:bidi="ar"/>
        </w:rPr>
        <w:br/>
        <w:t>وذكر ابن كثير أنه توفي سنة أربع عشرة. البداية والنهاية 7/123.</w:t>
      </w:r>
    </w:p>
    <w:p w14:paraId="39C9488E" w14:textId="77777777" w:rsidR="00511EE3" w:rsidRDefault="00511EE3">
      <w:pPr>
        <w:pStyle w:val="a3"/>
        <w:bidi/>
        <w:ind w:left="720"/>
        <w:jc w:val="right"/>
        <w:rPr>
          <w:b/>
          <w:bCs/>
          <w:i/>
          <w:iCs/>
          <w:color w:val="0000FF"/>
          <w:rtl/>
          <w:lang w:bidi="ar"/>
        </w:rPr>
      </w:pPr>
      <w:r>
        <w:rPr>
          <w:b/>
          <w:bCs/>
          <w:i/>
          <w:iCs/>
          <w:color w:val="0000FF"/>
          <w:rtl/>
          <w:lang w:bidi="ar"/>
        </w:rPr>
        <w:t>(1/138)</w:t>
      </w:r>
    </w:p>
    <w:p w14:paraId="79F1338B" w14:textId="77777777" w:rsidR="00511EE3" w:rsidRDefault="00511EE3">
      <w:pPr>
        <w:bidi/>
        <w:ind w:left="720"/>
        <w:rPr>
          <w:b/>
          <w:bCs/>
          <w:rtl/>
          <w:lang w:bidi="ar"/>
        </w:rPr>
      </w:pPr>
      <w:r>
        <w:rPr>
          <w:rFonts w:hint="cs"/>
          <w:b/>
          <w:bCs/>
          <w:lang w:bidi="ar"/>
        </w:rPr>
        <w:pict w14:anchorId="5E9A698E">
          <v:rect id="_x0000_i1150" style="width:394.55pt;height:1.5pt" o:hrpct="950" o:hralign="center" o:hrstd="t" o:hrnoshade="t" o:hr="t" fillcolor="navy" stroked="f"/>
        </w:pict>
      </w:r>
    </w:p>
    <w:p w14:paraId="35535209" w14:textId="77777777" w:rsidR="00511EE3" w:rsidRPr="002D7D31" w:rsidRDefault="00511EE3">
      <w:pPr>
        <w:pStyle w:val="a3"/>
        <w:bidi/>
        <w:ind w:left="720"/>
        <w:rPr>
          <w:rFonts w:hint="cs"/>
          <w:b/>
          <w:bCs/>
          <w:i/>
          <w:iCs/>
          <w:color w:val="0000FF"/>
          <w:rtl/>
          <w:lang w:bidi="ar"/>
        </w:rPr>
      </w:pPr>
      <w:r>
        <w:rPr>
          <w:b/>
          <w:bCs/>
          <w:rtl/>
          <w:lang w:bidi="ar"/>
        </w:rPr>
        <w:t>على الماء، وإظهار عمر مخاطبة سارية1 على المنبر2، وإظهار أبي</w:t>
      </w:r>
      <w:r>
        <w:rPr>
          <w:b/>
          <w:bCs/>
          <w:rtl/>
          <w:lang w:bidi="ar"/>
        </w:rPr>
        <w:br/>
        <w:t>__________</w:t>
      </w:r>
      <w:r>
        <w:rPr>
          <w:b/>
          <w:bCs/>
          <w:rtl/>
          <w:lang w:bidi="ar"/>
        </w:rPr>
        <w:br/>
        <w:t>1 هو سارية بن زنيم بن عمرو الكناني. قال ابن عساكر: له صحبة. كان في الجاهلية كثير الغارات، يسبق الفرس عدواً على رجليه، ولما ظهر الإسلام أسلم. قال الواقدي: أمّره عمر على جيش، وسيّره إلى فارس سنة ثلاث وعشرين، وفتح بلاداً منها أصبهان. توفي سنة 30 ?.</w:t>
      </w:r>
      <w:r>
        <w:rPr>
          <w:b/>
          <w:bCs/>
          <w:rtl/>
          <w:lang w:bidi="ar"/>
        </w:rPr>
        <w:br/>
        <w:t>انظر: الإصابة لابن حجر 4/96. والأعلام للرزكلي 3/69.</w:t>
      </w:r>
      <w:r>
        <w:rPr>
          <w:b/>
          <w:bCs/>
          <w:rtl/>
          <w:lang w:bidi="ar"/>
        </w:rPr>
        <w:br/>
        <w:t>2 وذلك لما كان عمر بن الخطاب رضي الله عنه يخطب على المنبر في المدينة، وسارية ابن زنيم يُجاهد في العراق، فتذكّر عمر سارية، فنادى: يا سارية الجبل. يقول سارية: سمعت صوت عمر، فصعدتُ الجبل.</w:t>
      </w:r>
      <w:r>
        <w:rPr>
          <w:b/>
          <w:bCs/>
          <w:rtl/>
          <w:lang w:bidi="ar"/>
        </w:rPr>
        <w:br/>
        <w:t>أورده ابن كثير في البداية والنهاية 7/135، وقال: إسناده جيد حسن.</w:t>
      </w:r>
      <w:r>
        <w:rPr>
          <w:b/>
          <w:bCs/>
          <w:rtl/>
          <w:lang w:bidi="ar"/>
        </w:rPr>
        <w:br/>
        <w:t>وكذلك حسّن أسانيده الحافظ ابن حجر في الإصابة 4/98.</w:t>
      </w:r>
    </w:p>
    <w:p w14:paraId="587EE488" w14:textId="77777777" w:rsidR="00511EE3" w:rsidRDefault="00511EE3">
      <w:pPr>
        <w:pStyle w:val="a3"/>
        <w:bidi/>
        <w:ind w:left="720"/>
        <w:jc w:val="right"/>
        <w:rPr>
          <w:b/>
          <w:bCs/>
          <w:i/>
          <w:iCs/>
          <w:color w:val="0000FF"/>
          <w:rtl/>
          <w:lang w:bidi="ar"/>
        </w:rPr>
      </w:pPr>
      <w:r>
        <w:rPr>
          <w:b/>
          <w:bCs/>
          <w:i/>
          <w:iCs/>
          <w:color w:val="0000FF"/>
          <w:rtl/>
          <w:lang w:bidi="ar"/>
        </w:rPr>
        <w:t>(1/139)</w:t>
      </w:r>
    </w:p>
    <w:p w14:paraId="17121744" w14:textId="77777777" w:rsidR="00511EE3" w:rsidRDefault="00511EE3">
      <w:pPr>
        <w:bidi/>
        <w:ind w:left="720"/>
        <w:rPr>
          <w:b/>
          <w:bCs/>
          <w:rtl/>
          <w:lang w:bidi="ar"/>
        </w:rPr>
      </w:pPr>
      <w:r>
        <w:rPr>
          <w:rFonts w:hint="cs"/>
          <w:b/>
          <w:bCs/>
          <w:lang w:bidi="ar"/>
        </w:rPr>
        <w:pict w14:anchorId="64D05316">
          <v:rect id="_x0000_i1151" style="width:394.55pt;height:1.5pt" o:hrpct="950" o:hralign="center" o:hrstd="t" o:hrnoshade="t" o:hr="t" fillcolor="navy" stroked="f"/>
        </w:pict>
      </w:r>
    </w:p>
    <w:p w14:paraId="2C1347B9" w14:textId="77777777" w:rsidR="00511EE3" w:rsidRPr="002D7D31" w:rsidRDefault="00511EE3">
      <w:pPr>
        <w:pStyle w:val="a3"/>
        <w:bidi/>
        <w:ind w:left="720"/>
        <w:rPr>
          <w:rFonts w:hint="cs"/>
          <w:b/>
          <w:bCs/>
          <w:i/>
          <w:iCs/>
          <w:color w:val="0000FF"/>
          <w:rtl/>
          <w:lang w:bidi="ar"/>
        </w:rPr>
      </w:pPr>
      <w:r>
        <w:rPr>
          <w:b/>
          <w:bCs/>
          <w:rtl/>
          <w:lang w:bidi="ar"/>
        </w:rPr>
        <w:t>مسلم1 لما أُلقي في النار أنّها صارت عليه برداً وسلاماً. وهذا بخلاف من يدخلها بالشياطين، فإنّه قد يُطفئها، إلاّ أنّها لا تصير عليه برداً وسلاماً. وإطفاء النار مقدورٌ للإنس والجنّ.</w:t>
      </w:r>
      <w:r>
        <w:rPr>
          <w:b/>
          <w:bCs/>
          <w:rtl/>
          <w:lang w:bidi="ar"/>
        </w:rPr>
        <w:br/>
        <w:t>ومنها: ما يتحدّى بها صاحبها أنّ دين الإسلام حقّ؛ كما فعل خالد ابن الوليد لما شرب السُّمَّ2؛ وكالغلام الذي أتى الراهب، وترك الساحر،</w:t>
      </w:r>
      <w:r>
        <w:rPr>
          <w:b/>
          <w:bCs/>
          <w:rtl/>
          <w:lang w:bidi="ar"/>
        </w:rPr>
        <w:br/>
        <w:t>__________</w:t>
      </w:r>
      <w:r>
        <w:rPr>
          <w:b/>
          <w:bCs/>
          <w:rtl/>
          <w:lang w:bidi="ar"/>
        </w:rPr>
        <w:br/>
        <w:t xml:space="preserve">1 هو عبد الله بن ثوب الخولاني، من خولان ببلاد اليمن. دعاه الأسود العنسي إلى أن يشهد أنّه رسول الله، فقال له: أتشهد أني رسول الله؟ فقال: لا أسمع، أشهد أنّ محمداً رسول الله. فأجّج له ناراً، وألقاه فيها، فلم تضرّه وأنجاه الله منها. فكان يُشبّه بإبراهيم الخليل. ثمّ هاجر، فوجد رسولَ الله صلى الله عليه وسلم قد مات، فقدم على الصديق أبي بكر رضي الله عنه، فأجلسه بينه وبين عمر، وقال له عمر: الحمد لله الذي لم يمتني حتى أرى في أمة محمد من فُعل له كما فعل بإبراهيم </w:t>
      </w:r>
      <w:r>
        <w:rPr>
          <w:b/>
          <w:bCs/>
          <w:rtl/>
          <w:lang w:bidi="ar"/>
        </w:rPr>
        <w:lastRenderedPageBreak/>
        <w:t>الخليل عليه السلام.</w:t>
      </w:r>
      <w:r>
        <w:rPr>
          <w:b/>
          <w:bCs/>
          <w:rtl/>
          <w:lang w:bidi="ar"/>
        </w:rPr>
        <w:br/>
        <w:t>توفي أبو مسلم الخولاني سنة 60 ?.</w:t>
      </w:r>
      <w:r>
        <w:rPr>
          <w:b/>
          <w:bCs/>
          <w:rtl/>
          <w:lang w:bidi="ar"/>
        </w:rPr>
        <w:br/>
        <w:t>وقد ذكر له شيخ الإسلام ابن تيمية رحمه الله عدداً من الكرامات؛ منها: أنه مشى هو ومن معه في المعسكر على دجلة وهي ترمي بالخشب في مدّها. ووضعت له جارية السمّ في طعامه، فلم يضرّه. وخبّبت امرأةٌ عليه زوجتَه، فدعا عليها، فعميت، فجاءت وتابت، فدعا لها، فردّ الله عليها بصرها.</w:t>
      </w:r>
      <w:r>
        <w:rPr>
          <w:b/>
          <w:bCs/>
          <w:rtl/>
          <w:lang w:bidi="ar"/>
        </w:rPr>
        <w:br/>
        <w:t>انظر: مجموع الفتاوى 11/279. وانظر: حلية الأولياء 2/122، 131. وجامع العلوم والحكم لابن رجب ص 322. وسير أعلام النبلاء 4/7. والبداية والنهاية لابن كثير 8/149. والتقريب لابن حجر 2/473، وفيه ذكر أن اسمه عبد الله بن ثوب.</w:t>
      </w:r>
      <w:r>
        <w:rPr>
          <w:b/>
          <w:bCs/>
          <w:rtl/>
          <w:lang w:bidi="ar"/>
        </w:rPr>
        <w:br/>
        <w:t>2 وذلك لمّا نزل الحيرة - بالعراق، وأراد الأعاجم أن يُسقوه السمّ، فأخذه بيده، ثمّ اقتحمه، وقال: بسم الله، وشرب، فلم يضرّه شيئاً.</w:t>
      </w:r>
      <w:r>
        <w:rPr>
          <w:b/>
          <w:bCs/>
          <w:rtl/>
          <w:lang w:bidi="ar"/>
        </w:rPr>
        <w:br/>
        <w:t>الخبر أخرجه الطبراني في المعجم الكبير 4/123-124. وذكر الهيثمي في مجمع الزوائد 9/350 أنّ أبا يعلى أخرجه، والطبراني في المعجم الكبير بإسنادين؛ رجال أحدهما رجال الصحيح، ورجال الآخر ثقات. وذكر كذلك أنّ رجال إسناد أبي يعلى ثقات. وانظر: مجموع الفتاوى 11/277-278.</w:t>
      </w:r>
      <w:r>
        <w:rPr>
          <w:b/>
          <w:bCs/>
          <w:rtl/>
          <w:lang w:bidi="ar"/>
        </w:rPr>
        <w:br/>
        <w:t>وقد ذكر الحافظ ابن كثير رحمه الله عند محاصرة خالد بن الوليد للحيرة، أن خالداً أخذ السم من ابن بقيلة - من نصارى العرب، ثم قال: لن تموت نفس حتى تأتي على أجلها، ثم قال: بسم الله خير الأسماء، رب الأرض والسماء، الذي ليس يضرّ مع اسمه داء، الرحمن الرحيم. قال: وأهوى إليه الأمراء ليمنعوه منه، فبادرهم فابتلعه. فلما رأى ذلك ابن بقيلة، قال: والله يا معشر العرب لتملكن ما أردتم ما دام منكم أحد. ثم التفت إلى أهل الحيرة فقال: لم أر كاليوم أوضح إقبالاً من هذا. ثم دعاهم، وسألوا خالداً الصلح فصالحهم. البداية والنهاية 6/351. وانظر: طبقات الشافعية للسبكي 2/333.</w:t>
      </w:r>
      <w:r>
        <w:rPr>
          <w:b/>
          <w:bCs/>
          <w:rtl/>
          <w:lang w:bidi="ar"/>
        </w:rPr>
        <w:br/>
        <w:t>وقد خالفه الصحابة في ذلك.</w:t>
      </w:r>
      <w:r>
        <w:rPr>
          <w:b/>
          <w:bCs/>
          <w:rtl/>
          <w:lang w:bidi="ar"/>
        </w:rPr>
        <w:br/>
        <w:t>ويكفي خالداً كرامة أن جعله الله عزاً للإسلام وأهله، وذلاً للكفر، وشتاتاً لشمله.. وقد سماه رسول الله صلى الله عليه وسلم سيف الله، وقال الصديق - رضي الله عنه - في حقه: (يا معشر قريش إن أسدكم قد عدا على الأسد فغلبه على خراديله، عجزت النساء أن يلدن مثل خالد بن الوليد) . البداية والنهاية 6/351.</w:t>
      </w:r>
    </w:p>
    <w:p w14:paraId="7AB34AA3" w14:textId="77777777" w:rsidR="00511EE3" w:rsidRDefault="00511EE3">
      <w:pPr>
        <w:pStyle w:val="a3"/>
        <w:bidi/>
        <w:ind w:left="720"/>
        <w:jc w:val="right"/>
        <w:rPr>
          <w:b/>
          <w:bCs/>
          <w:i/>
          <w:iCs/>
          <w:color w:val="0000FF"/>
          <w:rtl/>
          <w:lang w:bidi="ar"/>
        </w:rPr>
      </w:pPr>
      <w:r>
        <w:rPr>
          <w:b/>
          <w:bCs/>
          <w:i/>
          <w:iCs/>
          <w:color w:val="0000FF"/>
          <w:rtl/>
          <w:lang w:bidi="ar"/>
        </w:rPr>
        <w:t>(1/140)</w:t>
      </w:r>
    </w:p>
    <w:p w14:paraId="4B434587" w14:textId="77777777" w:rsidR="00511EE3" w:rsidRDefault="00511EE3">
      <w:pPr>
        <w:bidi/>
        <w:ind w:left="720"/>
        <w:rPr>
          <w:b/>
          <w:bCs/>
          <w:rtl/>
          <w:lang w:bidi="ar"/>
        </w:rPr>
      </w:pPr>
      <w:r>
        <w:rPr>
          <w:rFonts w:hint="cs"/>
          <w:b/>
          <w:bCs/>
          <w:lang w:bidi="ar"/>
        </w:rPr>
        <w:pict w14:anchorId="27105F6A">
          <v:rect id="_x0000_i1152" style="width:394.55pt;height:1.5pt" o:hrpct="950" o:hralign="center" o:hrstd="t" o:hrnoshade="t" o:hr="t" fillcolor="navy" stroked="f"/>
        </w:pict>
      </w:r>
    </w:p>
    <w:p w14:paraId="6ECF1EB0" w14:textId="77777777" w:rsidR="00511EE3" w:rsidRPr="002D7D31" w:rsidRDefault="00511EE3">
      <w:pPr>
        <w:pStyle w:val="a3"/>
        <w:bidi/>
        <w:ind w:left="720"/>
        <w:rPr>
          <w:rFonts w:hint="cs"/>
          <w:b/>
          <w:bCs/>
          <w:i/>
          <w:iCs/>
          <w:color w:val="0000FF"/>
          <w:rtl/>
          <w:lang w:bidi="ar"/>
        </w:rPr>
      </w:pPr>
      <w:r>
        <w:rPr>
          <w:b/>
          <w:bCs/>
          <w:rtl/>
          <w:lang w:bidi="ar"/>
        </w:rPr>
        <w:lastRenderedPageBreak/>
        <w:t>وأمر بقتل نفسه بسهمه باسم ربّه، وكان قبل ذلك قد خُرِقت له العادة فلم يتمكّنوا من قتله1. ومثل هذا كثير.</w:t>
      </w:r>
      <w:r>
        <w:rPr>
          <w:b/>
          <w:bCs/>
          <w:rtl/>
          <w:lang w:bidi="ar"/>
        </w:rPr>
        <w:br/>
        <w:t>مراتب الخوارق</w:t>
      </w:r>
      <w:r>
        <w:rPr>
          <w:b/>
          <w:bCs/>
          <w:rtl/>
          <w:lang w:bidi="ar"/>
        </w:rPr>
        <w:br/>
        <w:t>فيقال المراتب ثلاثة: آيات الأنبياء، ثمّ كرامات الصالحين، ثمّ خوارق الكفار والفجار؛ كالسحرة والكهان، وما يحصل لبعض المشركين، وأهل الكتاب، والضلاّل من المسلمين.</w:t>
      </w:r>
      <w:r>
        <w:rPr>
          <w:b/>
          <w:bCs/>
          <w:rtl/>
          <w:lang w:bidi="ar"/>
        </w:rPr>
        <w:br/>
        <w:t>الكرامات سببها اتباع الأنبياء</w:t>
      </w:r>
      <w:r>
        <w:rPr>
          <w:b/>
          <w:bCs/>
          <w:rtl/>
          <w:lang w:bidi="ar"/>
        </w:rPr>
        <w:br/>
        <w:t>أمّا الصالحون الذين يدعون إلى طريق الأنبياء لا يخرجون عنها، فتلك خوارقهم من معجزات الأنبياء؛ فإنّهم يقولون: نحن إنّما حصل لنا هذا باتّباع الأنبياء، ولو لم نتّبعهم لم يحصل لنا هذا.</w:t>
      </w:r>
      <w:r>
        <w:rPr>
          <w:b/>
          <w:bCs/>
          <w:rtl/>
          <w:lang w:bidi="ar"/>
        </w:rPr>
        <w:br/>
        <w:t>فهؤلاء إذا قُدّر أنه جرى على يد أحدهم ما هو من جنس ما جرى للأنبياء؛ كما صارت النار برداً وسلاماً على أبي مسلم2، كما صارت على</w:t>
      </w:r>
      <w:r>
        <w:rPr>
          <w:b/>
          <w:bCs/>
          <w:rtl/>
          <w:lang w:bidi="ar"/>
        </w:rPr>
        <w:br/>
        <w:t>__________</w:t>
      </w:r>
      <w:r>
        <w:rPr>
          <w:b/>
          <w:bCs/>
          <w:rtl/>
          <w:lang w:bidi="ar"/>
        </w:rPr>
        <w:br/>
        <w:t>1 وخبر الغلام طويلٌ أخرجه الإمام مسلم في صحيحه 4/2299-2301، كتاب الزهد والرقائق، باب قصة أصحاب الأخدود والساحر والراهب والغلام.</w:t>
      </w:r>
      <w:r>
        <w:rPr>
          <w:b/>
          <w:bCs/>
          <w:rtl/>
          <w:lang w:bidi="ar"/>
        </w:rPr>
        <w:br/>
        <w:t>2 الخولاني. تقدّمت قصته قريباً ص 159.</w:t>
      </w:r>
    </w:p>
    <w:p w14:paraId="1AD92D31" w14:textId="77777777" w:rsidR="00511EE3" w:rsidRDefault="00511EE3">
      <w:pPr>
        <w:pStyle w:val="a3"/>
        <w:bidi/>
        <w:ind w:left="720"/>
        <w:jc w:val="right"/>
        <w:rPr>
          <w:b/>
          <w:bCs/>
          <w:i/>
          <w:iCs/>
          <w:color w:val="0000FF"/>
          <w:rtl/>
          <w:lang w:bidi="ar"/>
        </w:rPr>
      </w:pPr>
      <w:r>
        <w:rPr>
          <w:b/>
          <w:bCs/>
          <w:i/>
          <w:iCs/>
          <w:color w:val="0000FF"/>
          <w:rtl/>
          <w:lang w:bidi="ar"/>
        </w:rPr>
        <w:t>(1/141)</w:t>
      </w:r>
    </w:p>
    <w:p w14:paraId="18A76FF8" w14:textId="77777777" w:rsidR="00511EE3" w:rsidRDefault="00511EE3">
      <w:pPr>
        <w:bidi/>
        <w:ind w:left="720"/>
        <w:rPr>
          <w:b/>
          <w:bCs/>
          <w:rtl/>
          <w:lang w:bidi="ar"/>
        </w:rPr>
      </w:pPr>
      <w:r>
        <w:rPr>
          <w:rFonts w:hint="cs"/>
          <w:b/>
          <w:bCs/>
          <w:lang w:bidi="ar"/>
        </w:rPr>
        <w:pict w14:anchorId="3A2938FB">
          <v:rect id="_x0000_i1153" style="width:394.55pt;height:1.5pt" o:hrpct="950" o:hralign="center" o:hrstd="t" o:hrnoshade="t" o:hr="t" fillcolor="navy" stroked="f"/>
        </w:pict>
      </w:r>
    </w:p>
    <w:p w14:paraId="6A7F354A" w14:textId="77777777" w:rsidR="00511EE3" w:rsidRPr="002D7D31" w:rsidRDefault="00511EE3">
      <w:pPr>
        <w:pStyle w:val="a3"/>
        <w:bidi/>
        <w:ind w:left="720"/>
        <w:rPr>
          <w:rFonts w:hint="cs"/>
          <w:b/>
          <w:bCs/>
          <w:i/>
          <w:iCs/>
          <w:color w:val="0000FF"/>
          <w:rtl/>
          <w:lang w:bidi="ar"/>
        </w:rPr>
      </w:pPr>
      <w:r>
        <w:rPr>
          <w:b/>
          <w:bCs/>
          <w:rtl/>
          <w:lang w:bidi="ar"/>
        </w:rPr>
        <w:t>إبراهيم1؛ وكما يكثّر الله الطعام والشراب لكثيرٍ من الصّالحين2؛ كما جرى في بعض المواطن للنبيّ 3، أو إحياء الله ميتاً لبعض الصالحين4 كما أحياه للأنبياء5.</w:t>
      </w:r>
      <w:r>
        <w:rPr>
          <w:b/>
          <w:bCs/>
          <w:rtl/>
          <w:lang w:bidi="ar"/>
        </w:rPr>
        <w:br/>
        <w:t>كرامات الأولياء معجزات للأنبياء</w:t>
      </w:r>
      <w:r>
        <w:rPr>
          <w:b/>
          <w:bCs/>
          <w:rtl/>
          <w:lang w:bidi="ar"/>
        </w:rPr>
        <w:br/>
        <w:t>فهذه الأمور6 هي مؤكدة لآيات الأنبياء، وهي أيضاً من معجزاتهم بمنزلة ما تقدّمهم من الإرهاص.</w:t>
      </w:r>
      <w:r>
        <w:rPr>
          <w:b/>
          <w:bCs/>
          <w:rtl/>
          <w:lang w:bidi="ar"/>
        </w:rPr>
        <w:br/>
        <w:t>ومع هذا فالأولياء دون الأنبياء والمرسلين، فلا تبلغ كرامات أحدٍ قطّ إلى مثل معجزات المرسلين، كما أنهم لا يبلغون في الفضيلة والثواب إلى</w:t>
      </w:r>
      <w:r>
        <w:rPr>
          <w:b/>
          <w:bCs/>
          <w:rtl/>
          <w:lang w:bidi="ar"/>
        </w:rPr>
        <w:br/>
        <w:t>__________</w:t>
      </w:r>
      <w:r>
        <w:rPr>
          <w:b/>
          <w:bCs/>
          <w:rtl/>
          <w:lang w:bidi="ar"/>
        </w:rPr>
        <w:br/>
        <w:t>1 قال تعالى: {قُلْنَا يَا نَارُ كُونِي بَرْداً وَسَلاماً عَلَى إِبْرَاهِيمَ} . [الأنبياء 69] .</w:t>
      </w:r>
      <w:r>
        <w:rPr>
          <w:b/>
          <w:bCs/>
          <w:rtl/>
          <w:lang w:bidi="ar"/>
        </w:rPr>
        <w:br/>
        <w:t>2 مثل قصة أبي بكر مع أضيافه، في تكثير الطعام. انظر صحيح البخاري 6/436.</w:t>
      </w:r>
      <w:r>
        <w:rPr>
          <w:b/>
          <w:bCs/>
          <w:rtl/>
          <w:lang w:bidi="ar"/>
        </w:rPr>
        <w:br/>
        <w:t>3 انظر على سبيل المثال: صحيح البخاري 4/234.</w:t>
      </w:r>
      <w:r>
        <w:rPr>
          <w:b/>
          <w:bCs/>
          <w:rtl/>
          <w:lang w:bidi="ar"/>
        </w:rPr>
        <w:br/>
        <w:t xml:space="preserve">وقد عقد القاضي عياض في كتابه الشفا 1/410 فصلاً: من معجزاته صلى الله عليه وسلم تكثير </w:t>
      </w:r>
      <w:r>
        <w:rPr>
          <w:b/>
          <w:bCs/>
          <w:rtl/>
          <w:lang w:bidi="ar"/>
        </w:rPr>
        <w:lastRenderedPageBreak/>
        <w:t>الطعام ببركته ودعائه.</w:t>
      </w:r>
      <w:r>
        <w:rPr>
          <w:b/>
          <w:bCs/>
          <w:rtl/>
          <w:lang w:bidi="ar"/>
        </w:rPr>
        <w:br/>
        <w:t>4 من ذلك إحياء الله تعالى لصلة بن أشيم العدوي فرسَه بعد أن ماتت وهو في الغزو، فأحياها الله له، ووصل إلى أهله، وقال لابنه: ألق السرج عن الفرس فإنّها عارية، فلمّا ألقى السرج عنها، سقطت ميتة.</w:t>
      </w:r>
      <w:r>
        <w:rPr>
          <w:b/>
          <w:bCs/>
          <w:rtl/>
          <w:lang w:bidi="ar"/>
        </w:rPr>
        <w:br/>
        <w:t>انظر: حلية الأولياء لأبي نعيم 2/239. وطبقات الشافعية للسبكي 2/320. وسير أعلام النبلاء للذهبي 3/499، وقال الذهبي عن هذه القصة: وهذه كرامة ثابتة. وانظر: مجموع الفتاوى 11/280.</w:t>
      </w:r>
      <w:r>
        <w:rPr>
          <w:b/>
          <w:bCs/>
          <w:rtl/>
          <w:lang w:bidi="ar"/>
        </w:rPr>
        <w:br/>
        <w:t>5 مثل عيسى عليه السلام. قال الله تعالى عنه: {وَأُحْيِي الْمَوْتَى بِإِذْنِ اللَّهِ} [آل عمران 49] .</w:t>
      </w:r>
      <w:r>
        <w:rPr>
          <w:b/>
          <w:bCs/>
          <w:rtl/>
          <w:lang w:bidi="ar"/>
        </w:rPr>
        <w:br/>
        <w:t>وكذلك عزير عليه السلام الذي أماته الله وحماره مائة عام، ثمّ بعثهما. قال الله تعالى: {فَأَمَاتَهُ اللَّهُ مِائَةَ عَامٍ ثُمَّ بَعَثَهُ} [البقرة 259] .</w:t>
      </w:r>
      <w:r>
        <w:rPr>
          <w:b/>
          <w:bCs/>
          <w:rtl/>
          <w:lang w:bidi="ar"/>
        </w:rPr>
        <w:br/>
        <w:t>وانظر كتاب الشفا للقاضي عياض1/444، حيث عقد فصلاً في: إحياء الموتى، وكلامهم.</w:t>
      </w:r>
      <w:r>
        <w:rPr>
          <w:b/>
          <w:bCs/>
          <w:rtl/>
          <w:lang w:bidi="ar"/>
        </w:rPr>
        <w:br/>
        <w:t>6 يقصد كرامات الأولياء.</w:t>
      </w:r>
    </w:p>
    <w:p w14:paraId="2D2C3A91" w14:textId="77777777" w:rsidR="00511EE3" w:rsidRDefault="00511EE3">
      <w:pPr>
        <w:pStyle w:val="a3"/>
        <w:bidi/>
        <w:ind w:left="720"/>
        <w:jc w:val="right"/>
        <w:rPr>
          <w:b/>
          <w:bCs/>
          <w:i/>
          <w:iCs/>
          <w:color w:val="0000FF"/>
          <w:rtl/>
          <w:lang w:bidi="ar"/>
        </w:rPr>
      </w:pPr>
      <w:r>
        <w:rPr>
          <w:b/>
          <w:bCs/>
          <w:i/>
          <w:iCs/>
          <w:color w:val="0000FF"/>
          <w:rtl/>
          <w:lang w:bidi="ar"/>
        </w:rPr>
        <w:t>(1/142)</w:t>
      </w:r>
    </w:p>
    <w:p w14:paraId="14CF889F" w14:textId="77777777" w:rsidR="00511EE3" w:rsidRDefault="00511EE3">
      <w:pPr>
        <w:bidi/>
        <w:ind w:left="720"/>
        <w:rPr>
          <w:b/>
          <w:bCs/>
          <w:rtl/>
          <w:lang w:bidi="ar"/>
        </w:rPr>
      </w:pPr>
      <w:r>
        <w:rPr>
          <w:rFonts w:hint="cs"/>
          <w:b/>
          <w:bCs/>
          <w:lang w:bidi="ar"/>
        </w:rPr>
        <w:pict w14:anchorId="5A7BB5FF">
          <v:rect id="_x0000_i1154" style="width:394.55pt;height:1.5pt" o:hrpct="950" o:hralign="center" o:hrstd="t" o:hrnoshade="t" o:hr="t" fillcolor="navy" stroked="f"/>
        </w:pict>
      </w:r>
    </w:p>
    <w:p w14:paraId="78B8FB39" w14:textId="77777777" w:rsidR="00511EE3" w:rsidRPr="002D7D31" w:rsidRDefault="00511EE3">
      <w:pPr>
        <w:pStyle w:val="a3"/>
        <w:bidi/>
        <w:ind w:left="720"/>
        <w:rPr>
          <w:rFonts w:hint="cs"/>
          <w:b/>
          <w:bCs/>
          <w:i/>
          <w:iCs/>
          <w:color w:val="0000FF"/>
          <w:rtl/>
          <w:lang w:bidi="ar"/>
        </w:rPr>
      </w:pPr>
      <w:r>
        <w:rPr>
          <w:b/>
          <w:bCs/>
          <w:rtl/>
          <w:lang w:bidi="ar"/>
        </w:rPr>
        <w:t>درجاتهم، ولكن قد يُشاركونهم في بعضها، كما قد يُشاركونهم في بعض أعمالهم.</w:t>
      </w:r>
      <w:r>
        <w:rPr>
          <w:b/>
          <w:bCs/>
          <w:rtl/>
          <w:lang w:bidi="ar"/>
        </w:rPr>
        <w:br/>
        <w:t>كرامات الأولياء لا تجعلهم معصومين</w:t>
      </w:r>
      <w:r>
        <w:rPr>
          <w:b/>
          <w:bCs/>
          <w:rtl/>
          <w:lang w:bidi="ar"/>
        </w:rPr>
        <w:br/>
        <w:t>وكرامات الصالحين [تدلّ] 1 على صحة الدّين الذي جاء به الرسول، لا تدلّ على أنّ الولي معصومٌ، ولا على أنّه يجب طاعته في كلّ ما يقوله2.</w:t>
      </w:r>
      <w:r>
        <w:rPr>
          <w:b/>
          <w:bCs/>
          <w:rtl/>
          <w:lang w:bidi="ar"/>
        </w:rPr>
        <w:br/>
        <w:t>ومن هنا ضلّ كثيرٌ من النّاس من النّصارى وغيرهم3؛ فإنّ الحواريّين4، وغيرهم كانت لهم كرامات، كما تكون الكرامات لصالحي هذه الأمة، فظنّوا أنّ ذلك يستلزم عصمتهم كما يستلزم عصمة الأنبياء، فصاروا يُوجبون موافقتهم في كلّ ما يقولون.</w:t>
      </w:r>
      <w:r>
        <w:rPr>
          <w:b/>
          <w:bCs/>
          <w:rtl/>
          <w:lang w:bidi="ar"/>
        </w:rPr>
        <w:br/>
        <w:t>النبي صارت طاعته واجبة بأمور</w:t>
      </w:r>
      <w:r>
        <w:rPr>
          <w:b/>
          <w:bCs/>
          <w:rtl/>
          <w:lang w:bidi="ar"/>
        </w:rPr>
        <w:br/>
        <w:t>وهذا غلطٌ؛ فإنّ النبيّ وجب قبول كلّ ما يقول لكونه نبيّاً [ادّعى] 5 النّبوّة، ودلّت المعجزة على صدقه، والنبيّ معصومٌ. وهنا المعجزة6 ما دلّت على النبوة بل على متابعة النبيّ وصحّة دين النبيّ، فلا يلزم أن يكون هذا التابع معصوماً. من أسباب تأليف الكتاب</w:t>
      </w:r>
      <w:r>
        <w:rPr>
          <w:b/>
          <w:bCs/>
          <w:rtl/>
          <w:lang w:bidi="ar"/>
        </w:rPr>
        <w:br/>
        <w:t>ولكن الذي يحتاج إلى الفرقان الفرق بين الأنبياء وأتباعهم، وبين من خالفهم من الكفار والفجار؛ كالسحرة، والكهان، وغيرهم؛ حتى يظهر</w:t>
      </w:r>
      <w:r>
        <w:rPr>
          <w:b/>
          <w:bCs/>
          <w:rtl/>
          <w:lang w:bidi="ar"/>
        </w:rPr>
        <w:br/>
        <w:t>__________</w:t>
      </w:r>
      <w:r>
        <w:rPr>
          <w:b/>
          <w:bCs/>
          <w:rtl/>
          <w:lang w:bidi="ar"/>
        </w:rPr>
        <w:br/>
      </w:r>
      <w:r>
        <w:rPr>
          <w:b/>
          <w:bCs/>
          <w:rtl/>
          <w:lang w:bidi="ar"/>
        </w:rPr>
        <w:lastRenderedPageBreak/>
        <w:t>1 في ((خ)) : يدلّ. وما أثبت من ((م)) ، و ((ط)) .</w:t>
      </w:r>
      <w:r>
        <w:rPr>
          <w:b/>
          <w:bCs/>
          <w:rtl/>
          <w:lang w:bidi="ar"/>
        </w:rPr>
        <w:br/>
        <w:t>2 انظر: الفرقان بين أولياء الرحمن وأولياء الشيطان ص 144. والجواب الصحيح 2/338؛ فقد فصّل شيخ الإسلام رحمه الله في هذين الموضعين تفصيلاً طيّباً.</w:t>
      </w:r>
      <w:r>
        <w:rPr>
          <w:b/>
          <w:bCs/>
          <w:rtl/>
          <w:lang w:bidi="ar"/>
        </w:rPr>
        <w:br/>
        <w:t>3 وقد ذكر شيخ الإسلام رحمه الله أصناف الناس بالنسبة لمواقفهم ممن يجري على أيديهم بعض الأمور الخارقة في ((الفرقان بين أولياء الرحمن وأولياء الشيطان)) ص 147.</w:t>
      </w:r>
      <w:r>
        <w:rPr>
          <w:b/>
          <w:bCs/>
          <w:rtl/>
          <w:lang w:bidi="ar"/>
        </w:rPr>
        <w:br/>
        <w:t>4 الحواريّون هم أصحاب عيسى عليه السلام وخاصّته الذين اختارهم ليكونوا تلامذته؛ حيث بادروا إلى الإيمان به، وتعلّموا منه، وكانوا اثني عشر رجلاً.</w:t>
      </w:r>
      <w:r>
        <w:rPr>
          <w:b/>
          <w:bCs/>
          <w:rtl/>
          <w:lang w:bidi="ar"/>
        </w:rPr>
        <w:br/>
        <w:t>انظر: الجواب الصحيح 2/398-400،، 4/17.</w:t>
      </w:r>
      <w:r>
        <w:rPr>
          <w:b/>
          <w:bCs/>
          <w:rtl/>
          <w:lang w:bidi="ar"/>
        </w:rPr>
        <w:br/>
        <w:t>5 في ((خ)) رسمت ادعاء. وما أثبت من ((م)) ، و ((ط)) .</w:t>
      </w:r>
      <w:r>
        <w:rPr>
          <w:b/>
          <w:bCs/>
          <w:rtl/>
          <w:lang w:bidi="ar"/>
        </w:rPr>
        <w:br/>
        <w:t>6 يقصد الكرامة.</w:t>
      </w:r>
    </w:p>
    <w:p w14:paraId="6B8AB423" w14:textId="77777777" w:rsidR="00511EE3" w:rsidRDefault="00511EE3">
      <w:pPr>
        <w:pStyle w:val="a3"/>
        <w:bidi/>
        <w:ind w:left="720"/>
        <w:jc w:val="right"/>
        <w:rPr>
          <w:b/>
          <w:bCs/>
          <w:i/>
          <w:iCs/>
          <w:color w:val="0000FF"/>
          <w:rtl/>
          <w:lang w:bidi="ar"/>
        </w:rPr>
      </w:pPr>
      <w:r>
        <w:rPr>
          <w:b/>
          <w:bCs/>
          <w:i/>
          <w:iCs/>
          <w:color w:val="0000FF"/>
          <w:rtl/>
          <w:lang w:bidi="ar"/>
        </w:rPr>
        <w:t>(1/143)</w:t>
      </w:r>
    </w:p>
    <w:p w14:paraId="432D9B6D" w14:textId="77777777" w:rsidR="00511EE3" w:rsidRDefault="00511EE3">
      <w:pPr>
        <w:bidi/>
        <w:ind w:left="720"/>
        <w:rPr>
          <w:b/>
          <w:bCs/>
          <w:rtl/>
          <w:lang w:bidi="ar"/>
        </w:rPr>
      </w:pPr>
      <w:r>
        <w:rPr>
          <w:rFonts w:hint="cs"/>
          <w:b/>
          <w:bCs/>
          <w:lang w:bidi="ar"/>
        </w:rPr>
        <w:pict w14:anchorId="5701D60C">
          <v:rect id="_x0000_i1155" style="width:394.55pt;height:1.5pt" o:hrpct="950" o:hralign="center" o:hrstd="t" o:hrnoshade="t" o:hr="t" fillcolor="navy" stroked="f"/>
        </w:pict>
      </w:r>
    </w:p>
    <w:p w14:paraId="47B0700D" w14:textId="77777777" w:rsidR="00511EE3" w:rsidRPr="002D7D31" w:rsidRDefault="00511EE3">
      <w:pPr>
        <w:pStyle w:val="a3"/>
        <w:bidi/>
        <w:ind w:left="720"/>
        <w:rPr>
          <w:rFonts w:hint="cs"/>
          <w:b/>
          <w:bCs/>
          <w:i/>
          <w:iCs/>
          <w:color w:val="0000FF"/>
          <w:rtl/>
          <w:lang w:bidi="ar"/>
        </w:rPr>
      </w:pPr>
      <w:r>
        <w:rPr>
          <w:b/>
          <w:bCs/>
          <w:rtl/>
          <w:lang w:bidi="ar"/>
        </w:rPr>
        <w:t>الفرق بين الحقّ والباطل، وبين ما يكون دليلاً على صدق صاحبه؛ كمدّعي النبوّة، و [بين] 1 ما لا يكون دليلاً على صدق صاحبه؛ فإنّ الدليلَ لا يكون دليلاً حتى يكون مستلزماً للمدلول؛ متى وُجِدَ وُجِدَ المدلول، وإلاّ فإذا وُجِدَ تارةً مع وجود المدلول، وتارةً مع عدمه [فليس بدليل] 2.</w:t>
      </w:r>
      <w:r>
        <w:rPr>
          <w:b/>
          <w:bCs/>
          <w:rtl/>
          <w:lang w:bidi="ar"/>
        </w:rPr>
        <w:br/>
        <w:t>فآيات الأنبياء وبراهينهم لا [توجد] 3 إلاّ مع النبوّة، ولا توجد مع ما يناقض النبوة.</w:t>
      </w:r>
      <w:r>
        <w:rPr>
          <w:b/>
          <w:bCs/>
          <w:rtl/>
          <w:lang w:bidi="ar"/>
        </w:rPr>
        <w:br/>
        <w:t>ومدّعي النبوّة إمّا صادق، وإمّا كاذب.</w:t>
      </w:r>
      <w:r>
        <w:rPr>
          <w:b/>
          <w:bCs/>
          <w:rtl/>
          <w:lang w:bidi="ar"/>
        </w:rPr>
        <w:br/>
        <w:t>والكذب يُناقض النبوة، فلا يجوز أن يُوجد مع المناقض لها، مثل ما يوجد معها. وليس هنا شيءٌ مخالفٌ لها؛ [لا موافقٌ] 4، ولا مناقضٌ؛ فإنّ الكفر، والسحر، والكهانة، كلّ هذا يناقض النبوّة، لا يجتمع هو [و] 5 النبوة.</w:t>
      </w:r>
      <w:r>
        <w:rPr>
          <w:b/>
          <w:bCs/>
          <w:rtl/>
          <w:lang w:bidi="ar"/>
        </w:rPr>
        <w:br/>
        <w:t>والنّاس رجلان: رجلٌ موافقٌ لهم، ورجلٌ مخالفٌ لهم.</w:t>
      </w:r>
      <w:r>
        <w:rPr>
          <w:b/>
          <w:bCs/>
          <w:rtl/>
          <w:lang w:bidi="ar"/>
        </w:rPr>
        <w:br/>
        <w:t>فالمخالف مناقض.</w:t>
      </w:r>
      <w:r>
        <w:rPr>
          <w:b/>
          <w:bCs/>
          <w:rtl/>
          <w:lang w:bidi="ar"/>
        </w:rPr>
        <w:br/>
        <w:t>الفرق بين جنس آيات الأنبياء وخوارق من خالفهم</w:t>
      </w:r>
      <w:r>
        <w:rPr>
          <w:b/>
          <w:bCs/>
          <w:rtl/>
          <w:lang w:bidi="ar"/>
        </w:rPr>
        <w:br/>
        <w:t>وإذا كان كذلك، فيُقال: جنس آيات الأنبياء خارجة عن مقدور البشر، بل وعن مقدور جنس الحيوان.</w:t>
      </w:r>
      <w:r>
        <w:rPr>
          <w:b/>
          <w:bCs/>
          <w:rtl/>
          <w:lang w:bidi="ar"/>
        </w:rPr>
        <w:br/>
        <w:t>وأمّا خوارق مخالفيهم؛ كالسحرة، والكُهّان؛ فإنّها من جنس أفعال الحيوان؛ من الإنس، وغيره من الحيوان، والجنّ؛ مثل قتل الساحر، وتمريضه لغيره؛ فهذا أمرٌ مقدورٌ، معروفٌ للنّاس بالسّحر، وغير السّحر؛</w:t>
      </w:r>
      <w:r>
        <w:rPr>
          <w:b/>
          <w:bCs/>
          <w:rtl/>
          <w:lang w:bidi="ar"/>
        </w:rPr>
        <w:br/>
      </w:r>
      <w:r>
        <w:rPr>
          <w:b/>
          <w:bCs/>
          <w:rtl/>
          <w:lang w:bidi="ar"/>
        </w:rPr>
        <w:lastRenderedPageBreak/>
        <w:t>__________</w:t>
      </w:r>
      <w:r>
        <w:rPr>
          <w:b/>
          <w:bCs/>
          <w:rtl/>
          <w:lang w:bidi="ar"/>
        </w:rPr>
        <w:br/>
        <w:t>1 ما بين المعقوفتين ليس في ((خ)) ، وهو في ((م)) ، و ((ط)) .</w:t>
      </w:r>
      <w:r>
        <w:rPr>
          <w:b/>
          <w:bCs/>
          <w:rtl/>
          <w:lang w:bidi="ar"/>
        </w:rPr>
        <w:br/>
        <w:t>2 ما بين المعقوفتين ليس في ((خ)) ، وهو في ((م)) ، و ((ط)) .</w:t>
      </w:r>
      <w:r>
        <w:rPr>
          <w:b/>
          <w:bCs/>
          <w:rtl/>
          <w:lang w:bidi="ar"/>
        </w:rPr>
        <w:br/>
        <w:t>3 في ((خ)) يوجد. وما أثبت من ((م)) ، و ((ط)) .</w:t>
      </w:r>
      <w:r>
        <w:rPr>
          <w:b/>
          <w:bCs/>
          <w:rtl/>
          <w:lang w:bidi="ar"/>
        </w:rPr>
        <w:br/>
        <w:t>4 ما بين المعقوفتين ليس في ((م)) ، و ((ط)) .</w:t>
      </w:r>
      <w:r>
        <w:rPr>
          <w:b/>
          <w:bCs/>
          <w:rtl/>
          <w:lang w:bidi="ar"/>
        </w:rPr>
        <w:br/>
        <w:t>5 ما بين المعقوفتين ملحق في ((خ)) بين السطرين.</w:t>
      </w:r>
    </w:p>
    <w:p w14:paraId="56C77930" w14:textId="77777777" w:rsidR="00511EE3" w:rsidRDefault="00511EE3">
      <w:pPr>
        <w:pStyle w:val="a3"/>
        <w:bidi/>
        <w:ind w:left="720"/>
        <w:jc w:val="right"/>
        <w:rPr>
          <w:b/>
          <w:bCs/>
          <w:i/>
          <w:iCs/>
          <w:color w:val="0000FF"/>
          <w:rtl/>
          <w:lang w:bidi="ar"/>
        </w:rPr>
      </w:pPr>
      <w:r>
        <w:rPr>
          <w:b/>
          <w:bCs/>
          <w:i/>
          <w:iCs/>
          <w:color w:val="0000FF"/>
          <w:rtl/>
          <w:lang w:bidi="ar"/>
        </w:rPr>
        <w:t>(1/144)</w:t>
      </w:r>
    </w:p>
    <w:p w14:paraId="3D8117CE" w14:textId="77777777" w:rsidR="00511EE3" w:rsidRDefault="00511EE3">
      <w:pPr>
        <w:bidi/>
        <w:ind w:left="720"/>
        <w:rPr>
          <w:b/>
          <w:bCs/>
          <w:rtl/>
          <w:lang w:bidi="ar"/>
        </w:rPr>
      </w:pPr>
      <w:r>
        <w:rPr>
          <w:rFonts w:hint="cs"/>
          <w:b/>
          <w:bCs/>
          <w:lang w:bidi="ar"/>
        </w:rPr>
        <w:pict w14:anchorId="7C7D5F1A">
          <v:rect id="_x0000_i1156" style="width:394.55pt;height:1.5pt" o:hrpct="950" o:hralign="center" o:hrstd="t" o:hrnoshade="t" o:hr="t" fillcolor="navy" stroked="f"/>
        </w:pict>
      </w:r>
    </w:p>
    <w:p w14:paraId="1C7B0CDC" w14:textId="77777777" w:rsidR="00511EE3" w:rsidRPr="002D7D31" w:rsidRDefault="00511EE3">
      <w:pPr>
        <w:pStyle w:val="a3"/>
        <w:bidi/>
        <w:ind w:left="720"/>
        <w:rPr>
          <w:rFonts w:hint="cs"/>
          <w:b/>
          <w:bCs/>
          <w:i/>
          <w:iCs/>
          <w:color w:val="0000FF"/>
          <w:rtl/>
          <w:lang w:bidi="ar"/>
        </w:rPr>
      </w:pPr>
      <w:r>
        <w:rPr>
          <w:b/>
          <w:bCs/>
          <w:rtl/>
          <w:lang w:bidi="ar"/>
        </w:rPr>
        <w:t>وكذلك ركوب المكنسة1، أو الخابية2، أو غير ذلك؛ حتّى تطير به، وطيرانه في الهواء من بلد إلى بلد؛ هذا فعلٌ مقدورٌ للحيوان؛ فإنّ الطير [يفعل] 3 ذلك، والجنّ تفعل ذلك. وقد أخبر الله أنّ العفريت قال لسليمان: {أَنَا آتِيكَ بِهِ قَبْلَ أَنْ تَقُومَ مِنْ مَقَامِكَ} 4؛ وهذا تصرّف في أعراض5 الحيّ؛ فإنّ الموت، والمرض، والحركة أعراضٌ، والحيوان يقبل في العادة مثل هذه الأعراض، ليس في هذا قلب جنس إلى جنس، ولا في هذا ما يختصّ الربّ بالقدرة عليه، ولا ما يختصّ به الملائكة.</w:t>
      </w:r>
      <w:r>
        <w:rPr>
          <w:b/>
          <w:bCs/>
          <w:rtl/>
          <w:lang w:bidi="ar"/>
        </w:rPr>
        <w:br/>
        <w:t>وكذلك إحضار ما يُحضر من طعامٍ، أو نفقة، أو ثياب، أو غير ذلك من الغيب. [و] 6 هذا [إنّما هو] 7 نقل مالٍ من مكانٍ إلى مكانٍ. وهذا تفعله الإنس والجنّ، لكن الجنّ تفعله، والنّاس لا يُبصرون ذلك. وهذا بخلاف كون الماء القليل نفسه يفيض حتى يصير كثيراً، بأن ينبع من بين الأصابع من غير زيادة يُزادها8. فهذا لا يقدر عليه إنسيّ ولا جنّي.</w:t>
      </w:r>
      <w:r>
        <w:rPr>
          <w:b/>
          <w:bCs/>
          <w:rtl/>
          <w:lang w:bidi="ar"/>
        </w:rPr>
        <w:br/>
        <w:t>__________</w:t>
      </w:r>
      <w:r>
        <w:rPr>
          <w:b/>
          <w:bCs/>
          <w:rtl/>
          <w:lang w:bidi="ar"/>
        </w:rPr>
        <w:br/>
        <w:t>1 المكنسة - بكسر الميم - ما يُكنس به. والكُناسة - بالضمّ - ما يُكنس؛ وهي الزبالة. انظر: المصباح المنير ص 542.</w:t>
      </w:r>
      <w:r>
        <w:rPr>
          <w:b/>
          <w:bCs/>
          <w:rtl/>
          <w:lang w:bidi="ar"/>
        </w:rPr>
        <w:br/>
        <w:t>2 الخابية: وعاء الماء الذي يحفظ فيه. وجمعه خوابي. المعجم الوسيط 1/13.</w:t>
      </w:r>
      <w:r>
        <w:rPr>
          <w:b/>
          <w:bCs/>
          <w:rtl/>
          <w:lang w:bidi="ar"/>
        </w:rPr>
        <w:br/>
        <w:t>3 في ((م)) ، و ((ط)) تفعل.</w:t>
      </w:r>
      <w:r>
        <w:rPr>
          <w:b/>
          <w:bCs/>
          <w:rtl/>
          <w:lang w:bidi="ar"/>
        </w:rPr>
        <w:br/>
        <w:t>4 سورة النمل، الآية 39.</w:t>
      </w:r>
      <w:r>
        <w:rPr>
          <w:b/>
          <w:bCs/>
          <w:rtl/>
          <w:lang w:bidi="ar"/>
        </w:rPr>
        <w:br/>
        <w:t>5 العَرَض في اللغة: ما يعرض للإنسان من مرض، وموت، ونحو ذلك.</w:t>
      </w:r>
      <w:r>
        <w:rPr>
          <w:b/>
          <w:bCs/>
          <w:rtl/>
          <w:lang w:bidi="ar"/>
        </w:rPr>
        <w:br/>
        <w:t>انظر: الصحاح للجوهري 3/1038. والمعجم الوسيط ص 594.</w:t>
      </w:r>
      <w:r>
        <w:rPr>
          <w:b/>
          <w:bCs/>
          <w:rtl/>
          <w:lang w:bidi="ar"/>
        </w:rPr>
        <w:br/>
        <w:t>6 ما بين المعقوفتين ليس في ((خ)) ، وهو في ((م)) ، و ((ط)) .</w:t>
      </w:r>
      <w:r>
        <w:rPr>
          <w:b/>
          <w:bCs/>
          <w:rtl/>
          <w:lang w:bidi="ar"/>
        </w:rPr>
        <w:br/>
        <w:t>7 ما بين المعقوفتين ليس في ((خ)) ، وهو في ((م)) ، و ((ط)) .</w:t>
      </w:r>
      <w:r>
        <w:rPr>
          <w:b/>
          <w:bCs/>
          <w:rtl/>
          <w:lang w:bidi="ar"/>
        </w:rPr>
        <w:br/>
        <w:t xml:space="preserve">8 مثل ما حدث في غزوة الحديبية؛ حيث وضع رسول الله صلى الله عليه وسلم يده في الإناء، </w:t>
      </w:r>
      <w:r>
        <w:rPr>
          <w:b/>
          <w:bCs/>
          <w:rtl/>
          <w:lang w:bidi="ar"/>
        </w:rPr>
        <w:lastRenderedPageBreak/>
        <w:t>فجعل الماء يفور من بين أصابعه كأمثال العيون.</w:t>
      </w:r>
      <w:r>
        <w:rPr>
          <w:b/>
          <w:bCs/>
          <w:rtl/>
          <w:lang w:bidi="ar"/>
        </w:rPr>
        <w:br/>
        <w:t>قال جابر بن عبد الله الأنصاري رضي الله عنهما - وهو راوي الحديث: "فوضع النبي صلى الله عليه وسلم يده في الركوة فجعل الماء يفور من بين أصابعه كأمثال العيون. قال فشربنا. قال الراوي: فقلت لجابر: كم كنتم يومئذ، قال: لو كنّا مائة ألف لكفانا، كنّا خمس عشرة مائة".</w:t>
      </w:r>
      <w:r>
        <w:rPr>
          <w:b/>
          <w:bCs/>
          <w:rtl/>
          <w:lang w:bidi="ar"/>
        </w:rPr>
        <w:br/>
        <w:t>أخرجه البخاري في صحيحه 4/1526، كتاب المغازي، باب غزوة الحديبية.</w:t>
      </w:r>
      <w:r>
        <w:rPr>
          <w:b/>
          <w:bCs/>
          <w:rtl/>
          <w:lang w:bidi="ar"/>
        </w:rPr>
        <w:br/>
        <w:t>وقد ذكر أنس بن مالك - رضي الله عنه - قصة أخرى في نبع الماء من بين أصابع نبيّنا صلى الله عليه وسلم. فعنه - رضي الله عنه - أن النبي صلى الله عليه وسلم دعا بماء، فأُتي بقدح رحراح، فجعل القوم يتوضؤون، فحزرت ما بين الستين إلى الثمانين، قال: فجعلت أنظر إلى الماء ينبع من بين أصابعه.</w:t>
      </w:r>
      <w:r>
        <w:rPr>
          <w:b/>
          <w:bCs/>
          <w:rtl/>
          <w:lang w:bidi="ar"/>
        </w:rPr>
        <w:br/>
        <w:t>صحيح مسلم 4/1783، كتاب الفضائل، باب في معجزات النبي صلى الله عليه وسلم.</w:t>
      </w:r>
    </w:p>
    <w:p w14:paraId="37A9114A" w14:textId="77777777" w:rsidR="00511EE3" w:rsidRDefault="00511EE3">
      <w:pPr>
        <w:pStyle w:val="a3"/>
        <w:bidi/>
        <w:ind w:left="720"/>
        <w:jc w:val="right"/>
        <w:rPr>
          <w:b/>
          <w:bCs/>
          <w:i/>
          <w:iCs/>
          <w:color w:val="0000FF"/>
          <w:rtl/>
          <w:lang w:bidi="ar"/>
        </w:rPr>
      </w:pPr>
      <w:r>
        <w:rPr>
          <w:b/>
          <w:bCs/>
          <w:i/>
          <w:iCs/>
          <w:color w:val="0000FF"/>
          <w:rtl/>
          <w:lang w:bidi="ar"/>
        </w:rPr>
        <w:t>(1/145)</w:t>
      </w:r>
    </w:p>
    <w:p w14:paraId="6C0914A7" w14:textId="77777777" w:rsidR="00511EE3" w:rsidRDefault="00511EE3">
      <w:pPr>
        <w:bidi/>
        <w:ind w:left="720"/>
        <w:rPr>
          <w:b/>
          <w:bCs/>
          <w:rtl/>
          <w:lang w:bidi="ar"/>
        </w:rPr>
      </w:pPr>
      <w:r>
        <w:rPr>
          <w:rFonts w:hint="cs"/>
          <w:b/>
          <w:bCs/>
          <w:lang w:bidi="ar"/>
        </w:rPr>
        <w:pict w14:anchorId="70B652FE">
          <v:rect id="_x0000_i1157" style="width:394.55pt;height:1.5pt" o:hrpct="950" o:hralign="center" o:hrstd="t" o:hrnoshade="t" o:hr="t" fillcolor="navy" stroked="f"/>
        </w:pict>
      </w:r>
    </w:p>
    <w:p w14:paraId="336A4387" w14:textId="77777777" w:rsidR="00511EE3" w:rsidRPr="002D7D31" w:rsidRDefault="00511EE3">
      <w:pPr>
        <w:pStyle w:val="a3"/>
        <w:bidi/>
        <w:ind w:left="720"/>
        <w:rPr>
          <w:rFonts w:hint="cs"/>
          <w:b/>
          <w:bCs/>
          <w:i/>
          <w:iCs/>
          <w:color w:val="0000FF"/>
          <w:rtl/>
          <w:lang w:bidi="ar"/>
        </w:rPr>
      </w:pPr>
      <w:r>
        <w:rPr>
          <w:b/>
          <w:bCs/>
          <w:rtl/>
          <w:lang w:bidi="ar"/>
        </w:rPr>
        <w:t>أخبار الأنبياء لا كذب فيها، بخلاف من خالفهم</w:t>
      </w:r>
      <w:r>
        <w:rPr>
          <w:b/>
          <w:bCs/>
          <w:rtl/>
          <w:lang w:bidi="ar"/>
        </w:rPr>
        <w:br/>
        <w:t>وكذلك الإخبار ببعض الأمور الغائبة، مع الكذب في بعض الأخبار. فهذا تفعله الجن / كثيراً مع الكُهّان1، وهو معتادٌ لهم، مقدورٌ، بخلاف إخبارهم بما يأكلون، وما يدّخرون، مع تسمية الله على ذلك؛ فهذا لا تظهر عليه الشياطين2.</w:t>
      </w:r>
      <w:r>
        <w:rPr>
          <w:b/>
          <w:bCs/>
          <w:rtl/>
          <w:lang w:bidi="ar"/>
        </w:rPr>
        <w:br/>
        <w:t>__________</w:t>
      </w:r>
      <w:r>
        <w:rPr>
          <w:b/>
          <w:bCs/>
          <w:rtl/>
          <w:lang w:bidi="ar"/>
        </w:rPr>
        <w:br/>
        <w:t>1 مثل حال ابن صياد، لمّا قال له رسول الله صلى الله عليه وسلم: "إنّي خبّأتُ لك خبيئاً" فقال: هو الدّخّ. فقال الرسول صلى الله عليه وسلم: "اخسأ، فلن تعدو قدرك".</w:t>
      </w:r>
      <w:r>
        <w:rPr>
          <w:b/>
          <w:bCs/>
          <w:rtl/>
          <w:lang w:bidi="ar"/>
        </w:rPr>
        <w:br/>
        <w:t>الحديث أخرجه الإمام مسلم في صحيحه4/2240، كتاب الفتن وأشراط الساعة، باب ذكر ابن صيّاد.</w:t>
      </w:r>
      <w:r>
        <w:rPr>
          <w:b/>
          <w:bCs/>
          <w:rtl/>
          <w:lang w:bidi="ar"/>
        </w:rPr>
        <w:br/>
        <w:t>2 قال رسول الله صلى الله عليه وسلم: "إذا دخل الرجل بيته فذكر الله تعالى عند دخوله، وعند طعامه، قال الشيطان لأصحابه: لا مبيت لكم ولا عشاء..". الحديث أخرجه الإمام مسلم في صحيحه 3/1598، كتاب الأشربة، باب آداب الطعام والشراب وأحكامهما.</w:t>
      </w:r>
      <w:r>
        <w:rPr>
          <w:b/>
          <w:bCs/>
          <w:rtl/>
          <w:lang w:bidi="ar"/>
        </w:rPr>
        <w:br/>
        <w:t>وقال رسول الله صلى الله عليه وسلم: "غطوا الإناء، وأوكئوا السقاء، وأغلقوا الأبواب، وأطفئوا السراج، فإنّ الشيطان لا يحلّ سقاءً، ولا يفتح باباً، ولا يكشف إناءً ... ". الحديث أخرجه الإمام البخاري في صحيحه 10/77، والإمام مسلم في صحيحه 3/1594، كتاب الأشربة، باب الأمر بتغطية الإناء، وإيكاء السقاء، وإغلاق الأبواب، وذكر اسم الله عليها..</w:t>
      </w:r>
    </w:p>
    <w:p w14:paraId="0EAD6B70" w14:textId="77777777" w:rsidR="00511EE3" w:rsidRDefault="00511EE3">
      <w:pPr>
        <w:pStyle w:val="a3"/>
        <w:bidi/>
        <w:ind w:left="720"/>
        <w:jc w:val="right"/>
        <w:rPr>
          <w:b/>
          <w:bCs/>
          <w:i/>
          <w:iCs/>
          <w:color w:val="0000FF"/>
          <w:rtl/>
          <w:lang w:bidi="ar"/>
        </w:rPr>
      </w:pPr>
      <w:r>
        <w:rPr>
          <w:b/>
          <w:bCs/>
          <w:i/>
          <w:iCs/>
          <w:color w:val="0000FF"/>
          <w:rtl/>
          <w:lang w:bidi="ar"/>
        </w:rPr>
        <w:lastRenderedPageBreak/>
        <w:t>(1/146)</w:t>
      </w:r>
    </w:p>
    <w:p w14:paraId="2DFF4F8D" w14:textId="77777777" w:rsidR="00511EE3" w:rsidRDefault="00511EE3">
      <w:pPr>
        <w:bidi/>
        <w:ind w:left="720"/>
        <w:rPr>
          <w:b/>
          <w:bCs/>
          <w:rtl/>
          <w:lang w:bidi="ar"/>
        </w:rPr>
      </w:pPr>
      <w:r>
        <w:rPr>
          <w:rFonts w:hint="cs"/>
          <w:b/>
          <w:bCs/>
          <w:lang w:bidi="ar"/>
        </w:rPr>
        <w:pict w14:anchorId="1D9ABF81">
          <v:rect id="_x0000_i1158" style="width:394.55pt;height:1.5pt" o:hrpct="950" o:hralign="center" o:hrstd="t" o:hrnoshade="t" o:hr="t" fillcolor="navy" stroked="f"/>
        </w:pict>
      </w:r>
    </w:p>
    <w:p w14:paraId="369B9FFA" w14:textId="77777777" w:rsidR="00511EE3" w:rsidRPr="002D7D31" w:rsidRDefault="00511EE3">
      <w:pPr>
        <w:pStyle w:val="a3"/>
        <w:bidi/>
        <w:ind w:left="720"/>
        <w:rPr>
          <w:rFonts w:hint="cs"/>
          <w:b/>
          <w:bCs/>
          <w:i/>
          <w:iCs/>
          <w:color w:val="0000FF"/>
          <w:rtl/>
          <w:lang w:bidi="ar"/>
        </w:rPr>
      </w:pPr>
      <w:r>
        <w:rPr>
          <w:b/>
          <w:bCs/>
          <w:rtl/>
          <w:lang w:bidi="ar"/>
        </w:rPr>
        <w:t>وبنو إسرائيل كانوا مسلمين يسمّون الله1.</w:t>
      </w:r>
      <w:r>
        <w:rPr>
          <w:b/>
          <w:bCs/>
          <w:rtl/>
          <w:lang w:bidi="ar"/>
        </w:rPr>
        <w:br/>
        <w:t>وأيضاً: فخبر المسيح2، وغيره من الأنبياء ليس فيه كذب قط. والكهان لا بُدّ لهم من الكذب. والربُّ قد أخبر في القرآن أنّ الشياطين [تنزل] 3 على بعض الناس، فتخبره ببعض الأمور الغائبة، لكن ذكر الفَرْقَ، فقال: {هَلْ أُنَبِّئُكُمْ عَلَى مَنْ تَنَزَّلُ الشَّيَاطِينُ * تَنَزَّلُ عَلَى كُلِّ أَفَّاكٍ أَثِيمٍ * يُلْقُونَ السَّمْعَ وَأَكْثَرُهُمْ كَاذِبُونَ} 4.</w:t>
      </w:r>
      <w:r>
        <w:rPr>
          <w:b/>
          <w:bCs/>
          <w:rtl/>
          <w:lang w:bidi="ar"/>
        </w:rPr>
        <w:br/>
        <w:t>الحكمة من مسرى النبي صلى الله عليه وسلم</w:t>
      </w:r>
      <w:r>
        <w:rPr>
          <w:b/>
          <w:bCs/>
          <w:rtl/>
          <w:lang w:bidi="ar"/>
        </w:rPr>
        <w:br/>
        <w:t>وكذلك مسرى الرسول صلى الله عليه وسلم من المسجد الحرام إلى المسجد الأقصى؛ ليريه الربّ من آياته5. فخاصّة الرسول ليست مجرّد قطع هذه المسافة، بل قطعها ليريه الربّ من الآيات الغائبة ما يُخبر به. فهذا لا يقدر عليه الجنّ، وهو نفسه لم يحتجّ بالمسرى على نبوته، بل جعله مما يؤمن به؛ فأخبرهم به ليؤمنوا به.</w:t>
      </w:r>
      <w:r>
        <w:rPr>
          <w:b/>
          <w:bCs/>
          <w:rtl/>
          <w:lang w:bidi="ar"/>
        </w:rPr>
        <w:br/>
        <w:t>__________</w:t>
      </w:r>
      <w:r>
        <w:rPr>
          <w:b/>
          <w:bCs/>
          <w:rtl/>
          <w:lang w:bidi="ar"/>
        </w:rPr>
        <w:br/>
        <w:t>1 قال الله تعالى في شأنهم: {أَمْ كُنْتُمْ شُهَدَاءَ إِذْ حَضَرَ يَعْقُوبَ الْمَوْتُ إِذْ قَالَ لِبَنِيهِ مَا تَعْبُدُونَ مِنْ بَعْدِي قَالُوا نَعْبُدُ إِلَهَكَ وَإِلَهَ آبَائِكَ إِبْرَاهِيمَ وَإِسْمَاعِيلَ وَإِسْحَاقَ إِلَهاً وَاحِداً وَنَحْنُ لَهُ مُسْلِمُونَ} [البقرة، 133] .</w:t>
      </w:r>
      <w:r>
        <w:rPr>
          <w:b/>
          <w:bCs/>
          <w:rtl/>
          <w:lang w:bidi="ar"/>
        </w:rPr>
        <w:br/>
        <w:t>وأما عن تسميتهم الله، فقد قال الله تعالى: {وَطَعَامُ الَّذِينَ أُوتُوا الْكِتَابَ حِلٌّ لَكُمْ.} [المائدة، 5] .</w:t>
      </w:r>
      <w:r>
        <w:rPr>
          <w:b/>
          <w:bCs/>
          <w:rtl/>
          <w:lang w:bidi="ar"/>
        </w:rPr>
        <w:br/>
        <w:t>ومعلوم أنّهم لو لم يكونوا يُسمّون الله تعالى عند الذبح، لم يكن طعامهم حلاً لنا؛ لأنّ الله تعالى يقول: {وَلا تَأْكُلُوا مِمَّا لَمْ يُذْكَرِ اسْمُ اللَّهِ عَلَيْهِ وَإِنَّهُ لَفِسْقٌ} [الأنعام، 121] .</w:t>
      </w:r>
      <w:r>
        <w:rPr>
          <w:b/>
          <w:bCs/>
          <w:rtl/>
          <w:lang w:bidi="ar"/>
        </w:rPr>
        <w:br/>
        <w:t>2 وهو إخباره عليه السلام عمّا يأكل بنو إسرائيل وما يدّخرون في بيوتهم.</w:t>
      </w:r>
      <w:r>
        <w:rPr>
          <w:b/>
          <w:bCs/>
          <w:rtl/>
          <w:lang w:bidi="ar"/>
        </w:rPr>
        <w:br/>
        <w:t>قال تعالى عن معجزات عيسى عليه السلام: {وَأُنَبِّئُكُمْ بِمَا تَأْكُلُونَ وَمَا تَدَّخِرُونَ فِي بُيُوتِكُمْ} [آل عمران الآية، 49] .</w:t>
      </w:r>
      <w:r>
        <w:rPr>
          <w:b/>
          <w:bCs/>
          <w:rtl/>
          <w:lang w:bidi="ar"/>
        </w:rPr>
        <w:br/>
        <w:t>3 في ((خ)) : ينزل. وما أثبت من ((م)) ، و ((ط)) .</w:t>
      </w:r>
      <w:r>
        <w:rPr>
          <w:b/>
          <w:bCs/>
          <w:rtl/>
          <w:lang w:bidi="ar"/>
        </w:rPr>
        <w:br/>
        <w:t>4 سورة الشعراء، الآيات 221-223.</w:t>
      </w:r>
      <w:r>
        <w:rPr>
          <w:b/>
          <w:bCs/>
          <w:rtl/>
          <w:lang w:bidi="ar"/>
        </w:rPr>
        <w:br/>
        <w:t>5 قال تعالى: {سُبْحَانَ الَّذِي أَسْرَى بِعَبْدِهِ لَيْلاً مِنَ الْمَسْجِدِ الْحَرَامِ إِلَى الْمَسْجِدِ الْأَقْصَى} . [الإسراء، 1] .</w:t>
      </w:r>
    </w:p>
    <w:p w14:paraId="0B5505CD" w14:textId="77777777" w:rsidR="00511EE3" w:rsidRDefault="00511EE3">
      <w:pPr>
        <w:pStyle w:val="a3"/>
        <w:bidi/>
        <w:ind w:left="720"/>
        <w:jc w:val="right"/>
        <w:rPr>
          <w:b/>
          <w:bCs/>
          <w:i/>
          <w:iCs/>
          <w:color w:val="0000FF"/>
          <w:rtl/>
          <w:lang w:bidi="ar"/>
        </w:rPr>
      </w:pPr>
      <w:r>
        <w:rPr>
          <w:b/>
          <w:bCs/>
          <w:i/>
          <w:iCs/>
          <w:color w:val="0000FF"/>
          <w:rtl/>
          <w:lang w:bidi="ar"/>
        </w:rPr>
        <w:t>(1/147)</w:t>
      </w:r>
    </w:p>
    <w:p w14:paraId="57CC43FE" w14:textId="77777777" w:rsidR="00511EE3" w:rsidRDefault="00511EE3">
      <w:pPr>
        <w:bidi/>
        <w:ind w:left="720"/>
        <w:rPr>
          <w:b/>
          <w:bCs/>
          <w:rtl/>
          <w:lang w:bidi="ar"/>
        </w:rPr>
      </w:pPr>
      <w:r>
        <w:rPr>
          <w:rFonts w:hint="cs"/>
          <w:b/>
          <w:bCs/>
          <w:lang w:bidi="ar"/>
        </w:rPr>
        <w:lastRenderedPageBreak/>
        <w:pict w14:anchorId="54B17AA0">
          <v:rect id="_x0000_i1159" style="width:394.55pt;height:1.5pt" o:hrpct="950" o:hralign="center" o:hrstd="t" o:hrnoshade="t" o:hr="t" fillcolor="navy" stroked="f"/>
        </w:pict>
      </w:r>
    </w:p>
    <w:p w14:paraId="52593BCB" w14:textId="77777777" w:rsidR="00511EE3" w:rsidRPr="002D7D31" w:rsidRDefault="00511EE3">
      <w:pPr>
        <w:pStyle w:val="a3"/>
        <w:bidi/>
        <w:ind w:left="720"/>
        <w:rPr>
          <w:rFonts w:hint="cs"/>
          <w:b/>
          <w:bCs/>
          <w:i/>
          <w:iCs/>
          <w:color w:val="0000FF"/>
          <w:rtl/>
          <w:lang w:bidi="ar"/>
        </w:rPr>
      </w:pPr>
      <w:r>
        <w:rPr>
          <w:b/>
          <w:bCs/>
          <w:rtl/>
          <w:lang w:bidi="ar"/>
        </w:rPr>
        <w:t>والمقصود إيمانهم بما أخبرهم من الغيب الذي رآه تلك الليلة، وإلاّ فهم كانوا يعرفون المسجد الأقصى، ولهذا قال: {وَمَا جَعَلْنَا الرُّؤْيَا الَّتِي أَرَيْنَاكَ إِلاَّ فِتْنَةً لِلنَّاسِ وَالشَّجَرَة المَلْعُونَةَ فِيْ القُرْآن} 1.</w:t>
      </w:r>
      <w:r>
        <w:rPr>
          <w:b/>
          <w:bCs/>
          <w:rtl/>
          <w:lang w:bidi="ar"/>
        </w:rPr>
        <w:br/>
        <w:t>قال ابن عباس [رضي الله عنه] 2: هي رؤيا عين أُريها رسول الله صلى الله عليه وسلم ليلة أُسري به3. وهذا كما قال في الآية: {وَلَقَدْ رَآهُ نَزْلَةً أُخْرَى * عِنْدَ سِدْرَةِ المُنْتَهَى * عِنْدَهَا جَنَّةُ المَأْوَى * إِذْ يَغْشَى السِّدْرَةَ مَا يَغْشَى * مَا زَاغَ البَصَرُ وَمَا طَغَى * لَقَدْ رَأَى مِنْ آيَاتِ رَبِّهِ الكُبْرَى} 4.</w:t>
      </w:r>
      <w:r>
        <w:rPr>
          <w:b/>
          <w:bCs/>
          <w:rtl/>
          <w:lang w:bidi="ar"/>
        </w:rPr>
        <w:br/>
        <w:t>وكذلك ما يُخبر به الرسول من أنباء الغيب؛ قال تعالى: {عَالِمُ الغَيْبِ فَلا يُظْهِرُ عَلَى غَيْبِهِ أَحَدَاً * إِلاَّ مَنِ ارْتَضَى مِنْ رَسُولٍ فَإِنَّهُ يَسْلُكُ مِنْ بَيْنِ يَدَيْهِ وَمِنْ خَلْفِهِ رَصَدَاً} 5. فهذا غيب الربّ الذي اختص به؛ مثل علمه بما سيكون من تفصيل الأمور الكبار على وجه الصدق، فإنّ هذا لا يقدر عليه إلا الله.</w:t>
      </w:r>
      <w:r>
        <w:rPr>
          <w:b/>
          <w:bCs/>
          <w:rtl/>
          <w:lang w:bidi="ar"/>
        </w:rPr>
        <w:br/>
        <w:t>الفرق بين خبر الرسول وخبر الجنّ</w:t>
      </w:r>
      <w:r>
        <w:rPr>
          <w:b/>
          <w:bCs/>
          <w:rtl/>
          <w:lang w:bidi="ar"/>
        </w:rPr>
        <w:br/>
        <w:t>والجنّ غايتها أن تخبر ببعض الأمور المستقبلة؛ كالذي يسترقه الجن من السماء6، مع ما في الجنّ من الكذب، فلا بُدّ لهم من الكذب، والذي يخبرون به هو ممّا يُعلم بالمنامات وغير المنامات، فهو من جنس المعتاد للناس.</w:t>
      </w:r>
      <w:r>
        <w:rPr>
          <w:b/>
          <w:bCs/>
          <w:rtl/>
          <w:lang w:bidi="ar"/>
        </w:rPr>
        <w:br/>
        <w:t>__________</w:t>
      </w:r>
      <w:r>
        <w:rPr>
          <w:b/>
          <w:bCs/>
          <w:rtl/>
          <w:lang w:bidi="ar"/>
        </w:rPr>
        <w:br/>
        <w:t>1 سورة الإسراء، الآية 60.</w:t>
      </w:r>
      <w:r>
        <w:rPr>
          <w:b/>
          <w:bCs/>
          <w:rtl/>
          <w:lang w:bidi="ar"/>
        </w:rPr>
        <w:br/>
        <w:t>2 ما بين المعقوفتين من ((ط)) ، وليس في ((خ)) ، و ((م)) .</w:t>
      </w:r>
      <w:r>
        <w:rPr>
          <w:b/>
          <w:bCs/>
          <w:rtl/>
          <w:lang w:bidi="ar"/>
        </w:rPr>
        <w:br/>
        <w:t>3 انظر: صحيح البخاري 4/1748.</w:t>
      </w:r>
      <w:r>
        <w:rPr>
          <w:b/>
          <w:bCs/>
          <w:rtl/>
          <w:lang w:bidi="ar"/>
        </w:rPr>
        <w:br/>
        <w:t>4 سورة النجم، الآيات 13-18.</w:t>
      </w:r>
      <w:r>
        <w:rPr>
          <w:b/>
          <w:bCs/>
          <w:rtl/>
          <w:lang w:bidi="ar"/>
        </w:rPr>
        <w:br/>
        <w:t>5 سورة الجن، الآيتان 26-27.</w:t>
      </w:r>
      <w:r>
        <w:rPr>
          <w:b/>
          <w:bCs/>
          <w:rtl/>
          <w:lang w:bidi="ar"/>
        </w:rPr>
        <w:br/>
        <w:t>6 قال تعالى يحكي عن الجنّ: {وَأَنَّا كُنَّا نَقْعُدُ مِنْهَا مَقَاعِدَ لِلسَّمْعِ فَمَنْ يَسْتَمِعِ الْآنَ يَجِدْ لَهُ شِهَاباً رَصَداً} [الجن، 9] .</w:t>
      </w:r>
    </w:p>
    <w:p w14:paraId="4457B064" w14:textId="77777777" w:rsidR="00511EE3" w:rsidRDefault="00511EE3">
      <w:pPr>
        <w:pStyle w:val="a3"/>
        <w:bidi/>
        <w:ind w:left="720"/>
        <w:jc w:val="right"/>
        <w:rPr>
          <w:b/>
          <w:bCs/>
          <w:i/>
          <w:iCs/>
          <w:color w:val="0000FF"/>
          <w:rtl/>
          <w:lang w:bidi="ar"/>
        </w:rPr>
      </w:pPr>
      <w:r>
        <w:rPr>
          <w:b/>
          <w:bCs/>
          <w:i/>
          <w:iCs/>
          <w:color w:val="0000FF"/>
          <w:rtl/>
          <w:lang w:bidi="ar"/>
        </w:rPr>
        <w:t>(1/148)</w:t>
      </w:r>
    </w:p>
    <w:p w14:paraId="7316B767" w14:textId="77777777" w:rsidR="00511EE3" w:rsidRDefault="00511EE3">
      <w:pPr>
        <w:bidi/>
        <w:ind w:left="720"/>
        <w:rPr>
          <w:b/>
          <w:bCs/>
          <w:rtl/>
          <w:lang w:bidi="ar"/>
        </w:rPr>
      </w:pPr>
      <w:r>
        <w:rPr>
          <w:rFonts w:hint="cs"/>
          <w:b/>
          <w:bCs/>
          <w:lang w:bidi="ar"/>
        </w:rPr>
        <w:pict w14:anchorId="37BA1FE5">
          <v:rect id="_x0000_i1160" style="width:394.55pt;height:1.5pt" o:hrpct="950" o:hralign="center" o:hrstd="t" o:hrnoshade="t" o:hr="t" fillcolor="navy" stroked="f"/>
        </w:pict>
      </w:r>
    </w:p>
    <w:p w14:paraId="4986EAC5" w14:textId="77777777" w:rsidR="00511EE3" w:rsidRPr="002D7D31" w:rsidRDefault="00511EE3">
      <w:pPr>
        <w:pStyle w:val="a3"/>
        <w:bidi/>
        <w:ind w:left="720"/>
        <w:rPr>
          <w:rFonts w:hint="cs"/>
          <w:b/>
          <w:bCs/>
          <w:i/>
          <w:iCs/>
          <w:color w:val="0000FF"/>
          <w:rtl/>
          <w:lang w:bidi="ar"/>
        </w:rPr>
      </w:pPr>
      <w:r>
        <w:rPr>
          <w:b/>
          <w:bCs/>
          <w:rtl/>
          <w:lang w:bidi="ar"/>
        </w:rPr>
        <w:t xml:space="preserve">وأما ما يخبر الرسل من الأمور البعيدة الكبيرة مفصلاً؛ مثل إخباره: "إنكم تقاتلون الترك، صغار الأعين، ذُلْفُ الآنُفِ1، ينتعلون الشعر، كأنّ وجوههم المَجَانُّ المُطْرَقَة2"3، وقوله: "لا تقوم الساعة حتى تخرج نار من أرض الحجاز تُضيء لها أعناق الإبل ببُصرى4"5، ونحو ذلك. فهذا لا </w:t>
      </w:r>
      <w:r>
        <w:rPr>
          <w:b/>
          <w:bCs/>
          <w:rtl/>
          <w:lang w:bidi="ar"/>
        </w:rPr>
        <w:lastRenderedPageBreak/>
        <w:t>يقدر عليه جني، ولا إنسيّ.</w:t>
      </w:r>
      <w:r>
        <w:rPr>
          <w:b/>
          <w:bCs/>
          <w:rtl/>
          <w:lang w:bidi="ar"/>
        </w:rPr>
        <w:br/>
        <w:t>__________</w:t>
      </w:r>
      <w:r>
        <w:rPr>
          <w:b/>
          <w:bCs/>
          <w:rtl/>
          <w:lang w:bidi="ar"/>
        </w:rPr>
        <w:br/>
        <w:t>1 الذَّلَف بالتحريك: قصر الأنف وانبطاحه. وقيل: ارتفاع طرفه مع صغر أرنبته. والذُّلْف بسكون اللام: جمع أذلف؛ كأحمُر، وحمر. والآنُف: جمع قلة للأنف، وضع موضع جمع الكثرة، ويحتمل أنّه قللها لصغرها.</w:t>
      </w:r>
      <w:r>
        <w:rPr>
          <w:b/>
          <w:bCs/>
          <w:rtl/>
          <w:lang w:bidi="ar"/>
        </w:rPr>
        <w:br/>
        <w:t>انظر: النهاية في غريب الحديث والأثر لابن الأثير 2/165.</w:t>
      </w:r>
      <w:r>
        <w:rPr>
          <w:b/>
          <w:bCs/>
          <w:rtl/>
          <w:lang w:bidi="ar"/>
        </w:rPr>
        <w:br/>
        <w:t>2 وهي التروس التي يُطرق بعضها على بعض. انظر الصحاح للجوهري 4/1516) .</w:t>
      </w:r>
      <w:r>
        <w:rPr>
          <w:b/>
          <w:bCs/>
          <w:rtl/>
          <w:lang w:bidi="ar"/>
        </w:rPr>
        <w:br/>
        <w:t>والمراد: تشبيه وجوه الترك في عرضها، وتلوّن وجناتها بالترسة المطرقة.</w:t>
      </w:r>
      <w:r>
        <w:rPr>
          <w:b/>
          <w:bCs/>
          <w:rtl/>
          <w:lang w:bidi="ar"/>
        </w:rPr>
        <w:br/>
        <w:t>3 الحديث أخرجه البخاري في صحيحه 3/1070. ومسلم في صحيحه 4/2233، كتاب الفتن وأشراط الساعة، باب لا تقوم الساعة حتى يمر الرجل بقبر الرجل فيتمنى أن يكون مكانه من البلاء. والإمام أحمد في المسند ح 7262 - تحقيق أحمد شاكر.</w:t>
      </w:r>
      <w:r>
        <w:rPr>
          <w:b/>
          <w:bCs/>
          <w:rtl/>
          <w:lang w:bidi="ar"/>
        </w:rPr>
        <w:br/>
        <w:t>4 بُصرى - بضمّ الباء - آخرها مقصور: مدينة بالشام، ويُقال لها حوران.</w:t>
      </w:r>
      <w:r>
        <w:rPr>
          <w:b/>
          <w:bCs/>
          <w:rtl/>
          <w:lang w:bidi="ar"/>
        </w:rPr>
        <w:br/>
        <w:t>انظر معجم البلدان لياقوت الحموي 1/441.</w:t>
      </w:r>
      <w:r>
        <w:rPr>
          <w:b/>
          <w:bCs/>
          <w:rtl/>
          <w:lang w:bidi="ar"/>
        </w:rPr>
        <w:br/>
        <w:t>وهي اليوم مدينة من مدن الجمهورية السورية، في شرقها.</w:t>
      </w:r>
      <w:r>
        <w:rPr>
          <w:b/>
          <w:bCs/>
          <w:rtl/>
          <w:lang w:bidi="ar"/>
        </w:rPr>
        <w:br/>
        <w:t>5 الحديث أخرجه البخاري في صحيحه 6/2605. ومسلم في صحيحه 4/2227-2228، كتاب الفتن وأشراط الساعة، باب لا تقوم الساعة حتى تخرج نار من أرض الحجاز.</w:t>
      </w:r>
      <w:r>
        <w:rPr>
          <w:b/>
          <w:bCs/>
          <w:rtl/>
          <w:lang w:bidi="ar"/>
        </w:rPr>
        <w:br/>
        <w:t>وهذا الغيب الذي أخبر عنه النبيّ صلى الله عليه وسلم قد وقع - كما ذكر المؤرخون - سنة أربع وخمسين وستمائة. وقد أخبر غير واحد أنّه لمّا ظهرت النار في بعض أودية المدينة النبوية، واستمرت شهراً، وكان الناس يسيرون على ضوئها بالليل إلى تيماء - قرب تبوك - شاهد من كان بحاضرة بلد بُصرى أعناق الإبل في ضوء هذه النار التي ظهرت من أرض الحجاز. انظر: الفتن والملاحم - النهاية - لابن كثير 1/18-19.</w:t>
      </w:r>
    </w:p>
    <w:p w14:paraId="57E96740" w14:textId="77777777" w:rsidR="00511EE3" w:rsidRDefault="00511EE3">
      <w:pPr>
        <w:pStyle w:val="a3"/>
        <w:bidi/>
        <w:ind w:left="720"/>
        <w:jc w:val="right"/>
        <w:rPr>
          <w:b/>
          <w:bCs/>
          <w:i/>
          <w:iCs/>
          <w:color w:val="0000FF"/>
          <w:rtl/>
          <w:lang w:bidi="ar"/>
        </w:rPr>
      </w:pPr>
      <w:r>
        <w:rPr>
          <w:b/>
          <w:bCs/>
          <w:i/>
          <w:iCs/>
          <w:color w:val="0000FF"/>
          <w:rtl/>
          <w:lang w:bidi="ar"/>
        </w:rPr>
        <w:t>(1/149)</w:t>
      </w:r>
    </w:p>
    <w:p w14:paraId="302ADA5E" w14:textId="77777777" w:rsidR="00511EE3" w:rsidRDefault="00511EE3">
      <w:pPr>
        <w:bidi/>
        <w:ind w:left="720"/>
        <w:rPr>
          <w:b/>
          <w:bCs/>
          <w:rtl/>
          <w:lang w:bidi="ar"/>
        </w:rPr>
      </w:pPr>
      <w:r>
        <w:rPr>
          <w:rFonts w:hint="cs"/>
          <w:b/>
          <w:bCs/>
          <w:lang w:bidi="ar"/>
        </w:rPr>
        <w:pict w14:anchorId="7A6670E0">
          <v:rect id="_x0000_i1161" style="width:394.55pt;height:1.5pt" o:hrpct="950" o:hralign="center" o:hrstd="t" o:hrnoshade="t" o:hr="t" fillcolor="navy" stroked="f"/>
        </w:pict>
      </w:r>
    </w:p>
    <w:p w14:paraId="77081300" w14:textId="77777777" w:rsidR="00511EE3" w:rsidRPr="002D7D31" w:rsidRDefault="00511EE3">
      <w:pPr>
        <w:pStyle w:val="a3"/>
        <w:bidi/>
        <w:ind w:left="720"/>
        <w:rPr>
          <w:rFonts w:hint="cs"/>
          <w:b/>
          <w:bCs/>
          <w:i/>
          <w:iCs/>
          <w:color w:val="0000FF"/>
          <w:rtl/>
          <w:lang w:bidi="ar"/>
        </w:rPr>
      </w:pPr>
      <w:r>
        <w:rPr>
          <w:b/>
          <w:bCs/>
          <w:rtl/>
          <w:lang w:bidi="ar"/>
        </w:rPr>
        <w:t>والمقصود أنّ ما يُخبر به غير النبي من الغيب معتادٌ، معروفٌ نظيره من الجن والإنس، فهو من غيب الله الذي قال فيه: {فَلا يُظْهِرُ عَلَى غَيْبِهِ أَحَدَاً * إِلاَّ مَنِ ارْتَضَى مِنْ رَسُولٍ} 1.</w:t>
      </w:r>
      <w:r>
        <w:rPr>
          <w:b/>
          <w:bCs/>
          <w:rtl/>
          <w:lang w:bidi="ar"/>
        </w:rPr>
        <w:br/>
        <w:t>والآيات الخارقة جنسان: جنسٌ في نوع العلم، وجنسٌ في نوع القدرة2.</w:t>
      </w:r>
      <w:r>
        <w:rPr>
          <w:b/>
          <w:bCs/>
          <w:rtl/>
          <w:lang w:bidi="ar"/>
        </w:rPr>
        <w:br/>
        <w:t>أقسام الخوارق</w:t>
      </w:r>
      <w:r>
        <w:rPr>
          <w:b/>
          <w:bCs/>
          <w:rtl/>
          <w:lang w:bidi="ar"/>
        </w:rPr>
        <w:br/>
        <w:t xml:space="preserve">فما اختصّ به النبيّ من العلم خارجٌ عن قدرة الإنس والجنّ، وما اختصّ به من المقدورات خارجٌ </w:t>
      </w:r>
      <w:r>
        <w:rPr>
          <w:b/>
          <w:bCs/>
          <w:rtl/>
          <w:lang w:bidi="ar"/>
        </w:rPr>
        <w:lastRenderedPageBreak/>
        <w:t>عن قدرة الإنس والجنّ.</w:t>
      </w:r>
      <w:r>
        <w:rPr>
          <w:b/>
          <w:bCs/>
          <w:rtl/>
          <w:lang w:bidi="ar"/>
        </w:rPr>
        <w:br/>
        <w:t>خوارق الجنّ</w:t>
      </w:r>
      <w:r>
        <w:rPr>
          <w:b/>
          <w:bCs/>
          <w:rtl/>
          <w:lang w:bidi="ar"/>
        </w:rPr>
        <w:br/>
        <w:t>وقدرة الجنّ في هذا الباب3 كقدرة الإنس؛ لأنّ الجن هم من جملة من دعاه الأنبياء إلى الإيمان، وأرسلت الرسل إليهم؛ قال تعالى: {يَا مَعْشَرَ الجِنّ وَالإِنْسِ أَلَمْ يَأْتِكُمْ رُسُلٌ مِنْكُمْ يَقُصُّوْنَ عَلَيْكُمْ آيَاتِي وَيُنْذِرُونَكُمْ لِقَاءَ يَوْمِكُمْ هَذَا} 4.</w:t>
      </w:r>
      <w:r>
        <w:rPr>
          <w:b/>
          <w:bCs/>
          <w:rtl/>
          <w:lang w:bidi="ar"/>
        </w:rPr>
        <w:br/>
        <w:t>__________</w:t>
      </w:r>
      <w:r>
        <w:rPr>
          <w:b/>
          <w:bCs/>
          <w:rtl/>
          <w:lang w:bidi="ar"/>
        </w:rPr>
        <w:br/>
        <w:t>1 سورة الجن، الآيتان 26-27.</w:t>
      </w:r>
      <w:r>
        <w:rPr>
          <w:b/>
          <w:bCs/>
          <w:rtl/>
          <w:lang w:bidi="ar"/>
        </w:rPr>
        <w:br/>
        <w:t>2 ولشيخ الإسلام رحمه الله زيادة إيضاح لهذا الموضوع، حيث قال: (الخوارق منها ما</w:t>
      </w:r>
      <w:r>
        <w:rPr>
          <w:b/>
          <w:bCs/>
          <w:rtl/>
          <w:lang w:bidi="ar"/>
        </w:rPr>
        <w:br/>
        <w:t>هو من جنس العلم؛ كالمكاشفات. ومنها ما هو من جنس القدرة والملك؛ كالتصرفات الخارقة للعادات. ومنها ما هو من جنس الغنى عن جنس ما يُعطاه الناس في الظاهر من العلم والسلطان والمال والغنى) . ((مجموع الفتاوى)) 11/298-299.</w:t>
      </w:r>
      <w:r>
        <w:rPr>
          <w:b/>
          <w:bCs/>
          <w:rtl/>
          <w:lang w:bidi="ar"/>
        </w:rPr>
        <w:br/>
        <w:t>وقال أيضاً: "فالأقسام ثلاثة: إما أن يتعلق بالعلم والقدرة، أو بالدين فقط، أو بالكون فقط. ثمّ فصّل، واستدلّ لكلّ نوع". انظر: مجموع الفتاوى 11/323-324.</w:t>
      </w:r>
      <w:r>
        <w:rPr>
          <w:b/>
          <w:bCs/>
          <w:rtl/>
          <w:lang w:bidi="ar"/>
        </w:rPr>
        <w:br/>
        <w:t>وانظر قاعدة في المعجزات ص 9. وانظر كتاب الصفدية 1/183، فإنه جعل الخوارق ثلاثة أقسام. وقد أفاض المؤلف رحمه الله في ذكر أقسام المعجزات بالتفصيل. انظر: الجواب الصحيح 6/80-296.</w:t>
      </w:r>
      <w:r>
        <w:rPr>
          <w:b/>
          <w:bCs/>
          <w:rtl/>
          <w:lang w:bidi="ar"/>
        </w:rPr>
        <w:br/>
        <w:t>3 باب الخوارق.</w:t>
      </w:r>
      <w:r>
        <w:rPr>
          <w:b/>
          <w:bCs/>
          <w:rtl/>
          <w:lang w:bidi="ar"/>
        </w:rPr>
        <w:br/>
        <w:t>4 سورة الأنعام، الآية 130.</w:t>
      </w:r>
    </w:p>
    <w:p w14:paraId="0BCDD273" w14:textId="77777777" w:rsidR="00511EE3" w:rsidRDefault="00511EE3">
      <w:pPr>
        <w:pStyle w:val="a3"/>
        <w:bidi/>
        <w:ind w:left="720"/>
        <w:jc w:val="right"/>
        <w:rPr>
          <w:b/>
          <w:bCs/>
          <w:i/>
          <w:iCs/>
          <w:color w:val="0000FF"/>
          <w:rtl/>
          <w:lang w:bidi="ar"/>
        </w:rPr>
      </w:pPr>
      <w:r>
        <w:rPr>
          <w:b/>
          <w:bCs/>
          <w:i/>
          <w:iCs/>
          <w:color w:val="0000FF"/>
          <w:rtl/>
          <w:lang w:bidi="ar"/>
        </w:rPr>
        <w:t>(1/150)</w:t>
      </w:r>
    </w:p>
    <w:p w14:paraId="720F4B88" w14:textId="77777777" w:rsidR="00511EE3" w:rsidRDefault="00511EE3">
      <w:pPr>
        <w:bidi/>
        <w:ind w:left="720"/>
        <w:rPr>
          <w:b/>
          <w:bCs/>
          <w:rtl/>
          <w:lang w:bidi="ar"/>
        </w:rPr>
      </w:pPr>
      <w:r>
        <w:rPr>
          <w:rFonts w:hint="cs"/>
          <w:b/>
          <w:bCs/>
          <w:lang w:bidi="ar"/>
        </w:rPr>
        <w:pict w14:anchorId="470535AA">
          <v:rect id="_x0000_i1162" style="width:394.55pt;height:1.5pt" o:hrpct="950" o:hralign="center" o:hrstd="t" o:hrnoshade="t" o:hr="t" fillcolor="navy" stroked="f"/>
        </w:pict>
      </w:r>
    </w:p>
    <w:p w14:paraId="4FD1A4BB" w14:textId="77777777" w:rsidR="00511EE3" w:rsidRPr="002D7D31" w:rsidRDefault="00511EE3">
      <w:pPr>
        <w:pStyle w:val="a3"/>
        <w:bidi/>
        <w:ind w:left="720"/>
        <w:rPr>
          <w:rFonts w:hint="cs"/>
          <w:b/>
          <w:bCs/>
          <w:i/>
          <w:iCs/>
          <w:color w:val="0000FF"/>
          <w:rtl/>
          <w:lang w:bidi="ar"/>
        </w:rPr>
      </w:pPr>
      <w:r>
        <w:rPr>
          <w:b/>
          <w:bCs/>
          <w:rtl/>
          <w:lang w:bidi="ar"/>
        </w:rPr>
        <w:t>ومعلومٌ أنّ النبيّ إذا دعا الجن إلى الإيمان به، فلا بُدّ أن يأتي بآية خارجة عن مقدور الجنّ؛ فلا بُدّ أن تكون آيات الأنبياء خارجة عن مقدور الإنس والجنّ.</w:t>
      </w:r>
      <w:r>
        <w:rPr>
          <w:b/>
          <w:bCs/>
          <w:rtl/>
          <w:lang w:bidi="ar"/>
        </w:rPr>
        <w:br/>
        <w:t>وما يأتي به الكاهن من خبر [الجنّ] 1 غايته أنّه سمعه الجني لمّا استرق السمع؛ مثل الذي يستمع إلى حديث قومٍ وهم له كارهون.</w:t>
      </w:r>
      <w:r>
        <w:rPr>
          <w:b/>
          <w:bCs/>
          <w:rtl/>
          <w:lang w:bidi="ar"/>
        </w:rPr>
        <w:br/>
        <w:t>وما أعطاه اللهُ سليمانَ مجموعه يخرج عن قدرة الإنس والجنّ؛ كتسخير الرياح، والطير.</w:t>
      </w:r>
      <w:r>
        <w:rPr>
          <w:b/>
          <w:bCs/>
          <w:rtl/>
          <w:lang w:bidi="ar"/>
        </w:rPr>
        <w:br/>
        <w:t>خوارق الملائكة تختص بالأنبياء وأتباعهم</w:t>
      </w:r>
      <w:r>
        <w:rPr>
          <w:b/>
          <w:bCs/>
          <w:rtl/>
          <w:lang w:bidi="ar"/>
        </w:rPr>
        <w:br/>
        <w:t xml:space="preserve">وأما الملائكة: فالأنبياء لا تدعوا الملائكةَ إلى الإيمان بهم، بل الملائكة [تنزل] 2 بالوحي على الأنبياء، وتعينهم، وتؤيدهم. فالخوارق التي [تكون] 3 بأفعال الملائكة تختص بالأنبياء وأتباعهم، </w:t>
      </w:r>
      <w:r>
        <w:rPr>
          <w:b/>
          <w:bCs/>
          <w:rtl/>
          <w:lang w:bidi="ar"/>
        </w:rPr>
        <w:lastRenderedPageBreak/>
        <w:t>لا تكون للكفّار، والسحرة، والكُهّان.</w:t>
      </w:r>
      <w:r>
        <w:rPr>
          <w:b/>
          <w:bCs/>
          <w:rtl/>
          <w:lang w:bidi="ar"/>
        </w:rPr>
        <w:br/>
        <w:t>ولهذا أخبر الله تعالى أنّ الذي جاءه بالقرآن مَلَكٌ لا شيطان؛ فقال: {إِنَّهُ لَقَوْلُ رَسُولٍ كَرِيمٍ * ذِي قُوَّةٍ عِنْدَ ذِيْ العَرْشِ مَكِين * مُطَاعٍ ثَمَّ أَمِين * وَمَا صَاحِبُكُمْ بِمَجْنُون * وَلَقَدْ رَآهُ بِالأُفُقِ المُبِين * وَمَا هُوَ عَلَى الغَيْبِ بِضَنِين * وَمَا هُوَ بِقَوْلِ شَيْطَانٍ رَجِيمٍ} 4، وقال: {نَزَلَ بِهِ الرُّوحُ الأَمِين ? عَلَى قَلْبِكَ لِتَكُونَ مِنَ المُنذِرِين} 5، وقال: {قُلْ نَزَّلَهُ رُوحُ القدُسِ منْ رَبِّكَ بِالحَقِّ} 6، وقال: {قل مَنْ كَانَ</w:t>
      </w:r>
      <w:r>
        <w:rPr>
          <w:b/>
          <w:bCs/>
          <w:rtl/>
          <w:lang w:bidi="ar"/>
        </w:rPr>
        <w:br/>
        <w:t>__________</w:t>
      </w:r>
      <w:r>
        <w:rPr>
          <w:b/>
          <w:bCs/>
          <w:rtl/>
          <w:lang w:bidi="ar"/>
        </w:rPr>
        <w:br/>
        <w:t>1 ما بين المعقوفتين ملحق في ((خ)) بين السطرين.</w:t>
      </w:r>
      <w:r>
        <w:rPr>
          <w:b/>
          <w:bCs/>
          <w:rtl/>
          <w:lang w:bidi="ar"/>
        </w:rPr>
        <w:br/>
        <w:t>2 في ((خ)) : ينزل. وما أثبت من ((م)) ، و ((ط)) .</w:t>
      </w:r>
      <w:r>
        <w:rPr>
          <w:b/>
          <w:bCs/>
          <w:rtl/>
          <w:lang w:bidi="ar"/>
        </w:rPr>
        <w:br/>
        <w:t>3 في ((خ)) : يكون. وما أثبت من ((م)) ، و ((ط)) .</w:t>
      </w:r>
      <w:r>
        <w:rPr>
          <w:b/>
          <w:bCs/>
          <w:rtl/>
          <w:lang w:bidi="ar"/>
        </w:rPr>
        <w:br/>
        <w:t>4 سورة التكوير، الآيات 19-25.</w:t>
      </w:r>
      <w:r>
        <w:rPr>
          <w:b/>
          <w:bCs/>
          <w:rtl/>
          <w:lang w:bidi="ar"/>
        </w:rPr>
        <w:br/>
        <w:t>5 سورة الشعراء، الآيتان 193-194.</w:t>
      </w:r>
      <w:r>
        <w:rPr>
          <w:b/>
          <w:bCs/>
          <w:rtl/>
          <w:lang w:bidi="ar"/>
        </w:rPr>
        <w:br/>
        <w:t>6 سورة النحل، الآية 102.</w:t>
      </w:r>
    </w:p>
    <w:p w14:paraId="38A96B62" w14:textId="77777777" w:rsidR="00511EE3" w:rsidRDefault="00511EE3">
      <w:pPr>
        <w:pStyle w:val="a3"/>
        <w:bidi/>
        <w:ind w:left="720"/>
        <w:jc w:val="right"/>
        <w:rPr>
          <w:b/>
          <w:bCs/>
          <w:i/>
          <w:iCs/>
          <w:color w:val="0000FF"/>
          <w:rtl/>
          <w:lang w:bidi="ar"/>
        </w:rPr>
      </w:pPr>
      <w:r>
        <w:rPr>
          <w:b/>
          <w:bCs/>
          <w:i/>
          <w:iCs/>
          <w:color w:val="0000FF"/>
          <w:rtl/>
          <w:lang w:bidi="ar"/>
        </w:rPr>
        <w:t>(1/151)</w:t>
      </w:r>
    </w:p>
    <w:p w14:paraId="56895316" w14:textId="77777777" w:rsidR="00511EE3" w:rsidRDefault="00511EE3">
      <w:pPr>
        <w:bidi/>
        <w:ind w:left="720"/>
        <w:rPr>
          <w:b/>
          <w:bCs/>
          <w:rtl/>
          <w:lang w:bidi="ar"/>
        </w:rPr>
      </w:pPr>
      <w:r>
        <w:rPr>
          <w:rFonts w:hint="cs"/>
          <w:b/>
          <w:bCs/>
          <w:lang w:bidi="ar"/>
        </w:rPr>
        <w:pict w14:anchorId="2DE89100">
          <v:rect id="_x0000_i1163" style="width:394.55pt;height:1.5pt" o:hrpct="950" o:hralign="center" o:hrstd="t" o:hrnoshade="t" o:hr="t" fillcolor="navy" stroked="f"/>
        </w:pict>
      </w:r>
    </w:p>
    <w:p w14:paraId="6D454D94" w14:textId="77777777" w:rsidR="00511EE3" w:rsidRPr="002D7D31" w:rsidRDefault="00511EE3">
      <w:pPr>
        <w:pStyle w:val="a3"/>
        <w:bidi/>
        <w:ind w:left="720"/>
        <w:rPr>
          <w:rFonts w:hint="cs"/>
          <w:b/>
          <w:bCs/>
          <w:i/>
          <w:iCs/>
          <w:color w:val="0000FF"/>
          <w:rtl/>
          <w:lang w:bidi="ar"/>
        </w:rPr>
      </w:pPr>
      <w:r>
        <w:rPr>
          <w:b/>
          <w:bCs/>
          <w:rtl/>
          <w:lang w:bidi="ar"/>
        </w:rPr>
        <w:t>عَدُوَّاً لِجِبْرِيلَ فَإِنَّهُ نَزَّلَهُ عَلَى قَلْبِكَ بِإِذْنِ اللهِ} 1، وقال: {هَلْ أُنَبِّئُكُمْ عَلَى مَنْ تَنَزَّلُ الشَّيَاطِينُ * تَنَزَّلُ عَلَى كُلِّ أَفَّاكٍ أَثِيم * يُلْقُونَ السَّمْعَ وَأَكْثَرُهُمْ كَاذِبُونَ} 2.</w:t>
      </w:r>
      <w:r>
        <w:rPr>
          <w:b/>
          <w:bCs/>
          <w:rtl/>
          <w:lang w:bidi="ar"/>
        </w:rPr>
        <w:br/>
        <w:t>الواجب معرفة الفروق بين آيات الأنبياء وبين من خالفهم</w:t>
      </w:r>
      <w:r>
        <w:rPr>
          <w:b/>
          <w:bCs/>
          <w:rtl/>
          <w:lang w:bidi="ar"/>
        </w:rPr>
        <w:br/>
        <w:t>فينبغي أن يُتدبّر هذا الموضع، وتُعرف الفروق الكثيرة بين آيات الأنبياء، وبين ما يشتبه بها؛ كما يُعرف الفرق بين النبي، وبين المتنبي؛ وبين ما يجيء به النبي، وما يجيء به المتنبي.</w:t>
      </w:r>
      <w:r>
        <w:rPr>
          <w:b/>
          <w:bCs/>
          <w:rtl/>
          <w:lang w:bidi="ar"/>
        </w:rPr>
        <w:br/>
        <w:t>فالفرق حاصلٌ في نفس صفات هذا، وصفات هذا، وأفعال هذا، وأفعال هذا، وأمر هذا، وأمر هذا، وخبر هذا، وخبر هذا، وآيات هذا، وآيات هذا؛ إذ الناس محتاجون إلى هذا الفرقان أعظم من حاجتهم إلى غيره، والله تعالى يبيّنه، ويُيسّره.</w:t>
      </w:r>
      <w:r>
        <w:rPr>
          <w:b/>
          <w:bCs/>
          <w:rtl/>
          <w:lang w:bidi="ar"/>
        </w:rPr>
        <w:br/>
        <w:t>ولهذا أخبر أنه أرسل رسله بالآيات البيّنات. وكيف [يشبّه] 3 خير الناس بشر الناس. ولهذا لما مثّلوا الرسول بالساحر، وغيره، قال تعالى: {انْظُرْ كَيْفَ ضَرَبُوا لَكَ الأَمْثَالَ فَضَلُّوا فَلاَ يَسْتَطِيعُونَ سَبِيلاً} 4.</w:t>
      </w:r>
      <w:r>
        <w:rPr>
          <w:b/>
          <w:bCs/>
          <w:rtl/>
          <w:lang w:bidi="ar"/>
        </w:rPr>
        <w:br/>
        <w:t>وقد تنازع النّاس في الخوارق: هل تدلّ على صلاح صاحبها، وعلى ولايته لله5؟.</w:t>
      </w:r>
      <w:r>
        <w:rPr>
          <w:b/>
          <w:bCs/>
          <w:rtl/>
          <w:lang w:bidi="ar"/>
        </w:rPr>
        <w:br/>
        <w:t>هل الخوارق تدل على صلاح صاحبها أم لا؟</w:t>
      </w:r>
      <w:r>
        <w:rPr>
          <w:b/>
          <w:bCs/>
          <w:rtl/>
          <w:lang w:bidi="ar"/>
        </w:rPr>
        <w:br/>
      </w:r>
      <w:r>
        <w:rPr>
          <w:b/>
          <w:bCs/>
          <w:rtl/>
          <w:lang w:bidi="ar"/>
        </w:rPr>
        <w:lastRenderedPageBreak/>
        <w:t>والتحقيق: أنّ من كان مؤمناً بالأنبياء،لم يستدلّ على الصلاح بمجرّد</w:t>
      </w:r>
      <w:r>
        <w:rPr>
          <w:b/>
          <w:bCs/>
          <w:rtl/>
          <w:lang w:bidi="ar"/>
        </w:rPr>
        <w:br/>
        <w:t>__________</w:t>
      </w:r>
      <w:r>
        <w:rPr>
          <w:b/>
          <w:bCs/>
          <w:rtl/>
          <w:lang w:bidi="ar"/>
        </w:rPr>
        <w:br/>
        <w:t>1 سورة البقرة، الآية 97.</w:t>
      </w:r>
      <w:r>
        <w:rPr>
          <w:b/>
          <w:bCs/>
          <w:rtl/>
          <w:lang w:bidi="ar"/>
        </w:rPr>
        <w:br/>
        <w:t>2 سورة الشعراء، الآيات 221-223.</w:t>
      </w:r>
      <w:r>
        <w:rPr>
          <w:b/>
          <w:bCs/>
          <w:rtl/>
          <w:lang w:bidi="ar"/>
        </w:rPr>
        <w:br/>
        <w:t>3 في ((خ)) : شبه. وما أثبت من ((م)) ، و ((ط)) .</w:t>
      </w:r>
      <w:r>
        <w:rPr>
          <w:b/>
          <w:bCs/>
          <w:rtl/>
          <w:lang w:bidi="ar"/>
        </w:rPr>
        <w:br/>
        <w:t>4 سورة الفرقان، الآية 9.</w:t>
      </w:r>
      <w:r>
        <w:rPr>
          <w:b/>
          <w:bCs/>
          <w:rtl/>
          <w:lang w:bidi="ar"/>
        </w:rPr>
        <w:br/>
        <w:t>5 للاطلاع على خلافهم في ذلك، راجع: مجموع الفتاوى 11/214، 287. والجواب الصحيح 2/338. والفرقان بين أولياء الرحمن وأولياء الشيطان ص 147-148. وقطر الولي على حديث الولي للشوكاني ص 272.</w:t>
      </w:r>
    </w:p>
    <w:p w14:paraId="16BE17C3" w14:textId="77777777" w:rsidR="00511EE3" w:rsidRDefault="00511EE3">
      <w:pPr>
        <w:pStyle w:val="a3"/>
        <w:bidi/>
        <w:ind w:left="720"/>
        <w:jc w:val="right"/>
        <w:rPr>
          <w:b/>
          <w:bCs/>
          <w:i/>
          <w:iCs/>
          <w:color w:val="0000FF"/>
          <w:rtl/>
          <w:lang w:bidi="ar"/>
        </w:rPr>
      </w:pPr>
      <w:r>
        <w:rPr>
          <w:b/>
          <w:bCs/>
          <w:i/>
          <w:iCs/>
          <w:color w:val="0000FF"/>
          <w:rtl/>
          <w:lang w:bidi="ar"/>
        </w:rPr>
        <w:t>(1/152)</w:t>
      </w:r>
    </w:p>
    <w:p w14:paraId="15A24406" w14:textId="77777777" w:rsidR="00511EE3" w:rsidRDefault="00511EE3">
      <w:pPr>
        <w:bidi/>
        <w:ind w:left="720"/>
        <w:rPr>
          <w:b/>
          <w:bCs/>
          <w:rtl/>
          <w:lang w:bidi="ar"/>
        </w:rPr>
      </w:pPr>
      <w:r>
        <w:rPr>
          <w:rFonts w:hint="cs"/>
          <w:b/>
          <w:bCs/>
          <w:lang w:bidi="ar"/>
        </w:rPr>
        <w:pict w14:anchorId="4E0F8976">
          <v:rect id="_x0000_i1164" style="width:394.55pt;height:1.5pt" o:hrpct="950" o:hralign="center" o:hrstd="t" o:hrnoshade="t" o:hr="t" fillcolor="navy" stroked="f"/>
        </w:pict>
      </w:r>
    </w:p>
    <w:p w14:paraId="0D1845CB" w14:textId="77777777" w:rsidR="00511EE3" w:rsidRPr="002D7D31" w:rsidRDefault="00511EE3">
      <w:pPr>
        <w:pStyle w:val="a3"/>
        <w:bidi/>
        <w:ind w:left="720"/>
        <w:rPr>
          <w:rFonts w:hint="cs"/>
          <w:b/>
          <w:bCs/>
          <w:i/>
          <w:iCs/>
          <w:color w:val="0000FF"/>
          <w:rtl/>
          <w:lang w:bidi="ar"/>
        </w:rPr>
      </w:pPr>
      <w:r>
        <w:rPr>
          <w:b/>
          <w:bCs/>
          <w:rtl/>
          <w:lang w:bidi="ar"/>
        </w:rPr>
        <w:t>الخوارق التي قد تكون للكفار والفسّاق، وإنّما يُستدلّ بمتابعة الرجل للنبيّ؛ فيُميّز بين أولياء الله وأعدائه بالفروق التي بيَّنَها اللهُ ورسوله؛ كقوله: { [أَلاَ] 1 إِنَّ أَوْلِيَاءَ اللهِ لا خَوْفٌ عَلَيْهِمْ وَلا هُمْ يَحْزَنُونَ * الَّذِينَ آمَنُوا وَكَانُوا يَتَّقُونَ} 2.</w:t>
      </w:r>
      <w:r>
        <w:rPr>
          <w:b/>
          <w:bCs/>
          <w:rtl/>
          <w:lang w:bidi="ar"/>
        </w:rPr>
        <w:br/>
        <w:t>وقد علق السعادة بالإيمان والتقوى في عدّة مواضع؛ كقوله لمّا ذكر السّحرة: {وَلَوْ أَنَّهُمْ آمَنُوا وَاتَّقَوْا لَمَثُوبَةٌ مِنْ عِنْدِ اللهِ خَيْرٌ لَوْ كَانُوا يَعْلَمُونَ} 3، وقوله عن يوسف: {نُصِيبُ بِرَحْمَتِنَا مَنْ نَشَاءُ وَلا نُضِيعُ أَجْرَ المُحْسِنِينَ ? وَلأَجْرُ الآخِرَةِ خَيْرٌ للَّذِيْنَ آمَنُوا وَكَانُوا يَتَّقُونَ} 4، وقوله في قصة صالح: {وَنَجَّيْنَا الَّذِيْنَ آمَنُوا وَكَانُوا يَتَّقُونَ} 5 وهذه طريقة الصحابة والسلف.</w:t>
      </w:r>
      <w:r>
        <w:rPr>
          <w:b/>
          <w:bCs/>
          <w:rtl/>
          <w:lang w:bidi="ar"/>
        </w:rPr>
        <w:br/>
        <w:t>تنازع الناس في ولاية المعين على قولين</w:t>
      </w:r>
      <w:r>
        <w:rPr>
          <w:b/>
          <w:bCs/>
          <w:rtl/>
          <w:lang w:bidi="ar"/>
        </w:rPr>
        <w:br/>
        <w:t>وأمّا دلالتها على ولاية المعيّن: فالناس متنازعون؛ هل الوليّ والمؤمن من مات على ذلك؛ بحيث إذا كان مؤمناً تقيّاً، وقد عُلم أنّه يموت كافراً، يكون في تلك الحال عدوّاً لله؟ أو ينتقل من إيمان وولاية إلى كفر وعداوة؟. وهما قولان معروفان6.</w:t>
      </w:r>
      <w:r>
        <w:rPr>
          <w:b/>
          <w:bCs/>
          <w:rtl/>
          <w:lang w:bidi="ar"/>
        </w:rPr>
        <w:br/>
        <w:t>فمن قال بالأول؛ فالوليّ عنده كالمؤمن [عند] 7 من علم أنه يموت</w:t>
      </w:r>
      <w:r>
        <w:rPr>
          <w:b/>
          <w:bCs/>
          <w:rtl/>
          <w:lang w:bidi="ar"/>
        </w:rPr>
        <w:br/>
        <w:t>__________</w:t>
      </w:r>
      <w:r>
        <w:rPr>
          <w:b/>
          <w:bCs/>
          <w:rtl/>
          <w:lang w:bidi="ar"/>
        </w:rPr>
        <w:br/>
        <w:t>1 ما بين المعقوفتين ملحق بهامش ((خ)) .</w:t>
      </w:r>
      <w:r>
        <w:rPr>
          <w:b/>
          <w:bCs/>
          <w:rtl/>
          <w:lang w:bidi="ar"/>
        </w:rPr>
        <w:br/>
        <w:t>2 سورة يونس، الآيتان 62-63.</w:t>
      </w:r>
      <w:r>
        <w:rPr>
          <w:b/>
          <w:bCs/>
          <w:rtl/>
          <w:lang w:bidi="ar"/>
        </w:rPr>
        <w:br/>
        <w:t>3 سورة البقرة، الآية 103.</w:t>
      </w:r>
      <w:r>
        <w:rPr>
          <w:b/>
          <w:bCs/>
          <w:rtl/>
          <w:lang w:bidi="ar"/>
        </w:rPr>
        <w:br/>
        <w:t>4 سورة يوسف، الآيتان 56-57.</w:t>
      </w:r>
      <w:r>
        <w:rPr>
          <w:b/>
          <w:bCs/>
          <w:rtl/>
          <w:lang w:bidi="ar"/>
        </w:rPr>
        <w:br/>
      </w:r>
      <w:r>
        <w:rPr>
          <w:b/>
          <w:bCs/>
          <w:rtl/>
          <w:lang w:bidi="ar"/>
        </w:rPr>
        <w:lastRenderedPageBreak/>
        <w:t>5 سورة فصلت، الآية 18.</w:t>
      </w:r>
      <w:r>
        <w:rPr>
          <w:b/>
          <w:bCs/>
          <w:rtl/>
          <w:lang w:bidi="ar"/>
        </w:rPr>
        <w:br/>
        <w:t>6 انظر: مجموع الفتاوى 11/62، 65.</w:t>
      </w:r>
      <w:r>
        <w:rPr>
          <w:b/>
          <w:bCs/>
          <w:rtl/>
          <w:lang w:bidi="ar"/>
        </w:rPr>
        <w:br/>
        <w:t>7 في ((خ)) : عنده. وما أثبت من ((م)) ، و ((ط)) .</w:t>
      </w:r>
    </w:p>
    <w:p w14:paraId="773A2547" w14:textId="77777777" w:rsidR="00511EE3" w:rsidRDefault="00511EE3">
      <w:pPr>
        <w:pStyle w:val="a3"/>
        <w:bidi/>
        <w:ind w:left="720"/>
        <w:jc w:val="right"/>
        <w:rPr>
          <w:b/>
          <w:bCs/>
          <w:i/>
          <w:iCs/>
          <w:color w:val="0000FF"/>
          <w:rtl/>
          <w:lang w:bidi="ar"/>
        </w:rPr>
      </w:pPr>
      <w:r>
        <w:rPr>
          <w:b/>
          <w:bCs/>
          <w:i/>
          <w:iCs/>
          <w:color w:val="0000FF"/>
          <w:rtl/>
          <w:lang w:bidi="ar"/>
        </w:rPr>
        <w:t>(1/153)</w:t>
      </w:r>
    </w:p>
    <w:p w14:paraId="0CB51F44" w14:textId="77777777" w:rsidR="00511EE3" w:rsidRDefault="00511EE3">
      <w:pPr>
        <w:bidi/>
        <w:ind w:left="720"/>
        <w:rPr>
          <w:b/>
          <w:bCs/>
          <w:rtl/>
          <w:lang w:bidi="ar"/>
        </w:rPr>
      </w:pPr>
      <w:r>
        <w:rPr>
          <w:rFonts w:hint="cs"/>
          <w:b/>
          <w:bCs/>
          <w:lang w:bidi="ar"/>
        </w:rPr>
        <w:pict w14:anchorId="45195340">
          <v:rect id="_x0000_i1165" style="width:394.55pt;height:1.5pt" o:hrpct="950" o:hralign="center" o:hrstd="t" o:hrnoshade="t" o:hr="t" fillcolor="navy" stroked="f"/>
        </w:pict>
      </w:r>
    </w:p>
    <w:p w14:paraId="1B7D1A98" w14:textId="77777777" w:rsidR="00511EE3" w:rsidRPr="002D7D31" w:rsidRDefault="00511EE3">
      <w:pPr>
        <w:pStyle w:val="a3"/>
        <w:bidi/>
        <w:ind w:left="720"/>
        <w:rPr>
          <w:rFonts w:hint="cs"/>
          <w:b/>
          <w:bCs/>
          <w:i/>
          <w:iCs/>
          <w:color w:val="0000FF"/>
          <w:rtl/>
          <w:lang w:bidi="ar"/>
        </w:rPr>
      </w:pPr>
      <w:r>
        <w:rPr>
          <w:b/>
          <w:bCs/>
          <w:rtl/>
          <w:lang w:bidi="ar"/>
        </w:rPr>
        <w:t>على تلك الحال، والخوارق لا تدلّ على ذلك.</w:t>
      </w:r>
      <w:r>
        <w:rPr>
          <w:b/>
          <w:bCs/>
          <w:rtl/>
          <w:lang w:bidi="ar"/>
        </w:rPr>
        <w:br/>
        <w:t>ولهذا قال هؤلاء؛ كالقاضي أبي بكر1، وأبي يعلى2، وغيرهما: أنّها لا تدلّ3.</w:t>
      </w:r>
      <w:r>
        <w:rPr>
          <w:b/>
          <w:bCs/>
          <w:rtl/>
          <w:lang w:bidi="ar"/>
        </w:rPr>
        <w:br/>
        <w:t>وأمّا من قال: الولاية تتبدّل؛ فالولاية هنا كالإيمان. وقد يُعلم أنّ الرجل مؤمنٌ في الباطن، تقيّ بدلائل كثيرة، وقد يُطلع الله بعضَ الناس على خاتمة غيره. فهذا لا يمتنع.</w:t>
      </w:r>
      <w:r>
        <w:rPr>
          <w:b/>
          <w:bCs/>
          <w:rtl/>
          <w:lang w:bidi="ar"/>
        </w:rPr>
        <w:br/>
        <w:t>أقوال الناس في الشهادة لمعين بالجنة</w:t>
      </w:r>
      <w:r>
        <w:rPr>
          <w:b/>
          <w:bCs/>
          <w:rtl/>
          <w:lang w:bidi="ar"/>
        </w:rPr>
        <w:br/>
        <w:t>لكن هذا مثل الشهادة لمعين بالجنة، وفيها ثلاثة أقوال4:</w:t>
      </w:r>
      <w:r>
        <w:rPr>
          <w:b/>
          <w:bCs/>
          <w:rtl/>
          <w:lang w:bidi="ar"/>
        </w:rPr>
        <w:br/>
        <w:t>قيل: لا يشهد بذلك لغير النبي. وهو قول أبي حنيفة، والأوزاعي، وعلي ابن المديني، وغيرهم.</w:t>
      </w:r>
      <w:r>
        <w:rPr>
          <w:b/>
          <w:bCs/>
          <w:rtl/>
          <w:lang w:bidi="ar"/>
        </w:rPr>
        <w:br/>
        <w:t>__________</w:t>
      </w:r>
      <w:r>
        <w:rPr>
          <w:b/>
          <w:bCs/>
          <w:rtl/>
          <w:lang w:bidi="ar"/>
        </w:rPr>
        <w:br/>
        <w:t>1 الباقلاني. هو أبو بكر محمد بن طيب بن محمد بن جعفر البصريّ. سبقت ترجمته.</w:t>
      </w:r>
      <w:r>
        <w:rPr>
          <w:b/>
          <w:bCs/>
          <w:rtl/>
          <w:lang w:bidi="ar"/>
        </w:rPr>
        <w:br/>
        <w:t>2 هو القاضي أبو يعلى؛ محمد بن الحسين بن محمد بن خلف البغدادي الفراء، شيخ الحنابلة، وعالم العراق في زمانه. توفي سنة 458 ?.</w:t>
      </w:r>
      <w:r>
        <w:rPr>
          <w:b/>
          <w:bCs/>
          <w:rtl/>
          <w:lang w:bidi="ar"/>
        </w:rPr>
        <w:br/>
        <w:t>انظر: سير أعلام النبلاء 18/89. وطبقات الحنابلة 2/193. والبداية والنهاية 12/101.</w:t>
      </w:r>
      <w:r>
        <w:rPr>
          <w:b/>
          <w:bCs/>
          <w:rtl/>
          <w:lang w:bidi="ar"/>
        </w:rPr>
        <w:br/>
        <w:t>3 انظر: البيان عن الفرق بين المعجزات والكرامات للباقلاني ص 51. والتمهيد له ص 47-48. والإنصاف ص 69. ومقالات الإسلاميين للأشعري 1/350. وشرح المقاصد للتفتازاني ص 73، 75، 76.</w:t>
      </w:r>
      <w:r>
        <w:rPr>
          <w:b/>
          <w:bCs/>
          <w:rtl/>
          <w:lang w:bidi="ar"/>
        </w:rPr>
        <w:br/>
        <w:t>4 انظر هذه الأقوال الثلاثة في: مجموع الفتاوى 11/518. ومنهاج السنة النبوية 3/496-497. وشرح الطحاوية ص 538. وغاية الأماني في الرد على النبهاني للآلوسي 1/187. وكذلك في المقدمة السالمة في خوف الخاتمة لملا علي القاري - مخطوط - رقم اللوحة 35، ضمن مجموع ابن سلطان رقم 1589.</w:t>
      </w:r>
    </w:p>
    <w:p w14:paraId="2971F71C" w14:textId="77777777" w:rsidR="00511EE3" w:rsidRDefault="00511EE3">
      <w:pPr>
        <w:pStyle w:val="a3"/>
        <w:bidi/>
        <w:ind w:left="720"/>
        <w:jc w:val="right"/>
        <w:rPr>
          <w:b/>
          <w:bCs/>
          <w:i/>
          <w:iCs/>
          <w:color w:val="0000FF"/>
          <w:rtl/>
          <w:lang w:bidi="ar"/>
        </w:rPr>
      </w:pPr>
      <w:r>
        <w:rPr>
          <w:b/>
          <w:bCs/>
          <w:i/>
          <w:iCs/>
          <w:color w:val="0000FF"/>
          <w:rtl/>
          <w:lang w:bidi="ar"/>
        </w:rPr>
        <w:t>(1/154)</w:t>
      </w:r>
    </w:p>
    <w:p w14:paraId="1421C85D" w14:textId="77777777" w:rsidR="00511EE3" w:rsidRDefault="00511EE3">
      <w:pPr>
        <w:bidi/>
        <w:ind w:left="720"/>
        <w:rPr>
          <w:b/>
          <w:bCs/>
          <w:rtl/>
          <w:lang w:bidi="ar"/>
        </w:rPr>
      </w:pPr>
      <w:r>
        <w:rPr>
          <w:rFonts w:hint="cs"/>
          <w:b/>
          <w:bCs/>
          <w:lang w:bidi="ar"/>
        </w:rPr>
        <w:pict w14:anchorId="779BA0DA">
          <v:rect id="_x0000_i1166" style="width:394.55pt;height:1.5pt" o:hrpct="950" o:hralign="center" o:hrstd="t" o:hrnoshade="t" o:hr="t" fillcolor="navy" stroked="f"/>
        </w:pict>
      </w:r>
    </w:p>
    <w:p w14:paraId="6F104D6E" w14:textId="77777777" w:rsidR="00511EE3" w:rsidRPr="002D7D31" w:rsidRDefault="00511EE3">
      <w:pPr>
        <w:pStyle w:val="a3"/>
        <w:bidi/>
        <w:ind w:left="720"/>
        <w:rPr>
          <w:rFonts w:hint="cs"/>
          <w:b/>
          <w:bCs/>
          <w:i/>
          <w:iCs/>
          <w:color w:val="0000FF"/>
          <w:rtl/>
          <w:lang w:bidi="ar"/>
        </w:rPr>
      </w:pPr>
      <w:r>
        <w:rPr>
          <w:b/>
          <w:bCs/>
          <w:rtl/>
          <w:lang w:bidi="ar"/>
        </w:rPr>
        <w:lastRenderedPageBreak/>
        <w:t>وقيل: يشهد به لمن جاء به نص، إن1 كان [خبراً] 2 صحيحاً؛ كمن شهد له النبيّ بالجنة فقط. وهذا قول كثيرٍ من أصحابنا، وغيرهم.</w:t>
      </w:r>
      <w:r>
        <w:rPr>
          <w:b/>
          <w:bCs/>
          <w:rtl/>
          <w:lang w:bidi="ar"/>
        </w:rPr>
        <w:br/>
        <w:t>وقيل: يشهد به لمن استفاض عند الأمة أنه رجل صالح3؛ كعمر بن عبد العزيز، والحسن البصري، وغيرهما.</w:t>
      </w:r>
      <w:r>
        <w:rPr>
          <w:b/>
          <w:bCs/>
          <w:rtl/>
          <w:lang w:bidi="ar"/>
        </w:rPr>
        <w:br/>
        <w:t>وكان أبو ثور4 يشهد لأحمد بن حنبل بالجنّة.</w:t>
      </w:r>
      <w:r>
        <w:rPr>
          <w:b/>
          <w:bCs/>
          <w:rtl/>
          <w:lang w:bidi="ar"/>
        </w:rPr>
        <w:br/>
        <w:t>وقد جاء في الحديث الذي في المسند: "يُوشك أن تعلموا أهل الجنة من أهل النار". قالوا: بماذا يا رسول الله؟ قال: "بالثناء الحسن والثناء السيئ"5.</w:t>
      </w:r>
      <w:r>
        <w:rPr>
          <w:b/>
          <w:bCs/>
          <w:rtl/>
          <w:lang w:bidi="ar"/>
        </w:rPr>
        <w:br/>
        <w:t>وفي الصحيحين: أنّ النبيّ صلى الله عليه وسلم مُرّ عليه بجنازة، فأثنوا عليها خيراً، فقال: "وَجَبَت وَجَبَت". ومُرّ عليه بجنازة، فأثنوا عليها شراً، فقال: "وَجَبَت وَجَبَت". فقيل: يا رسول الله! ما قولك: وجبت وجبت؟ قال:</w:t>
      </w:r>
      <w:r>
        <w:rPr>
          <w:b/>
          <w:bCs/>
          <w:rtl/>
          <w:lang w:bidi="ar"/>
        </w:rPr>
        <w:br/>
        <w:t>__________</w:t>
      </w:r>
      <w:r>
        <w:rPr>
          <w:b/>
          <w:bCs/>
          <w:rtl/>
          <w:lang w:bidi="ar"/>
        </w:rPr>
        <w:br/>
        <w:t>1 في ((خ)) : وإن. وما أثبت من ((م)) ، و ((ط)) .</w:t>
      </w:r>
      <w:r>
        <w:rPr>
          <w:b/>
          <w:bCs/>
          <w:rtl/>
          <w:lang w:bidi="ar"/>
        </w:rPr>
        <w:br/>
        <w:t>2 في ((خ)) : خيراً. وما أثبت من ((م)) ، و ((ط)) .</w:t>
      </w:r>
      <w:r>
        <w:rPr>
          <w:b/>
          <w:bCs/>
          <w:rtl/>
          <w:lang w:bidi="ar"/>
        </w:rPr>
        <w:br/>
        <w:t>3 قال شيخ الإسلام ابن تيمية رحمه الله: (والأشبه أن يُشهد له بذلك. هذا في الأمر العام) . انظر مجموع الفتاوى 11/65.</w:t>
      </w:r>
      <w:r>
        <w:rPr>
          <w:b/>
          <w:bCs/>
          <w:rtl/>
          <w:lang w:bidi="ar"/>
        </w:rPr>
        <w:br/>
        <w:t>4 هو إبراهيم بن خالد. الإمام الحافظ الحجة المجتهد، مفتي العراق، أبو ثور. ولد في حدود سنة 170 ?. قال الإمام أحمد لمّا سُئل عنه: أعرفه بالسنّة منذ خمسين سنة، وهو عندي في مسلاخ سفيان الثوري. وقال النسائي: ثقة مأمون، أحد الفقهاء. توفي في صفر 240 ?.</w:t>
      </w:r>
      <w:r>
        <w:rPr>
          <w:b/>
          <w:bCs/>
          <w:rtl/>
          <w:lang w:bidi="ar"/>
        </w:rPr>
        <w:br/>
        <w:t>انظر: سير أعلام النبلاء 12/72. والبداية والنهاية 10/322.</w:t>
      </w:r>
      <w:r>
        <w:rPr>
          <w:b/>
          <w:bCs/>
          <w:rtl/>
          <w:lang w:bidi="ar"/>
        </w:rPr>
        <w:br/>
        <w:t>5 الحديث رواه الإمام أحمد في المسند 3/416، 6/466، من حديث أبي بكر بن أبي زهير الثقفي، عن أبيه. وسنده حسن كما ذكر محققا شرح الطحاوية ص 531.</w:t>
      </w:r>
    </w:p>
    <w:p w14:paraId="5F777742" w14:textId="77777777" w:rsidR="00511EE3" w:rsidRDefault="00511EE3">
      <w:pPr>
        <w:pStyle w:val="a3"/>
        <w:bidi/>
        <w:ind w:left="720"/>
        <w:jc w:val="right"/>
        <w:rPr>
          <w:b/>
          <w:bCs/>
          <w:i/>
          <w:iCs/>
          <w:color w:val="0000FF"/>
          <w:rtl/>
          <w:lang w:bidi="ar"/>
        </w:rPr>
      </w:pPr>
      <w:r>
        <w:rPr>
          <w:b/>
          <w:bCs/>
          <w:i/>
          <w:iCs/>
          <w:color w:val="0000FF"/>
          <w:rtl/>
          <w:lang w:bidi="ar"/>
        </w:rPr>
        <w:t>(1/155)</w:t>
      </w:r>
    </w:p>
    <w:p w14:paraId="05271A63" w14:textId="77777777" w:rsidR="00511EE3" w:rsidRDefault="00511EE3">
      <w:pPr>
        <w:bidi/>
        <w:ind w:left="720"/>
        <w:rPr>
          <w:b/>
          <w:bCs/>
          <w:rtl/>
          <w:lang w:bidi="ar"/>
        </w:rPr>
      </w:pPr>
      <w:r>
        <w:rPr>
          <w:rFonts w:hint="cs"/>
          <w:b/>
          <w:bCs/>
          <w:lang w:bidi="ar"/>
        </w:rPr>
        <w:pict w14:anchorId="2876CCE6">
          <v:rect id="_x0000_i1167" style="width:394.55pt;height:1.5pt" o:hrpct="950" o:hralign="center" o:hrstd="t" o:hrnoshade="t" o:hr="t" fillcolor="navy" stroked="f"/>
        </w:pict>
      </w:r>
    </w:p>
    <w:p w14:paraId="482C01A9" w14:textId="77777777" w:rsidR="00511EE3" w:rsidRPr="002D7D31" w:rsidRDefault="00511EE3">
      <w:pPr>
        <w:pStyle w:val="a3"/>
        <w:bidi/>
        <w:ind w:left="720"/>
        <w:rPr>
          <w:rFonts w:hint="cs"/>
          <w:b/>
          <w:bCs/>
          <w:i/>
          <w:iCs/>
          <w:color w:val="0000FF"/>
          <w:rtl/>
          <w:lang w:bidi="ar"/>
        </w:rPr>
      </w:pPr>
      <w:r>
        <w:rPr>
          <w:b/>
          <w:bCs/>
          <w:rtl/>
          <w:lang w:bidi="ar"/>
        </w:rPr>
        <w:t>"هذه الجنازة أثنيتم عليها الخير، فقلت: وجبت لها الجنة. وهذه الجنازة أثنيتم عليها شراً، فقلت: وجبت لها النار. أنتم شهداء الله في الأرض"1.</w:t>
      </w:r>
      <w:r>
        <w:rPr>
          <w:b/>
          <w:bCs/>
          <w:rtl/>
          <w:lang w:bidi="ar"/>
        </w:rPr>
        <w:br/>
        <w:t>وفي حديث آخر: "إذا سمعت جيرانك يقولون: قد أحسنتَ، فقد أحسنت. وإذا سمعتهم يقولون: قد أسأتَ، فقد أسأت"2.</w:t>
      </w:r>
      <w:r>
        <w:rPr>
          <w:b/>
          <w:bCs/>
          <w:rtl/>
          <w:lang w:bidi="ar"/>
        </w:rPr>
        <w:br/>
        <w:t xml:space="preserve">وسئل عن الرجل: يعمل العمل لنفسه، فيحمده الناس عليه، فقال: "تلك عاجل بشرى المؤمن" </w:t>
      </w:r>
      <w:r>
        <w:rPr>
          <w:b/>
          <w:bCs/>
          <w:rtl/>
          <w:lang w:bidi="ar"/>
        </w:rPr>
        <w:lastRenderedPageBreak/>
        <w:t>3.</w:t>
      </w:r>
      <w:r>
        <w:rPr>
          <w:b/>
          <w:bCs/>
          <w:rtl/>
          <w:lang w:bidi="ar"/>
        </w:rPr>
        <w:br/>
        <w:t>الثناء على رجل يعرف بأسباب</w:t>
      </w:r>
      <w:r>
        <w:rPr>
          <w:b/>
          <w:bCs/>
          <w:rtl/>
          <w:lang w:bidi="ar"/>
        </w:rPr>
        <w:br/>
        <w:t>والتحقيق: أنّ هذا قد [يُعلم] 4 بأسباب، وقد يغلب على الظن. ولا يجوز للرجل أن يقول بما لا يعلم؛ ولهذا لما قالت أم العلاء الأنصارية5: لمّا قدم المهاجرون المدينة اقترعت الأنصار على سكناهم، فصار لنا عثمان بن مظعون6 في السكنى، / فمرض، فمرضناه، ثم توفي، فجاء رسول الله صلى الله عليه وسلم، فدخل، فقلت: رحمة الله عليك أبا السائب فشهادتي</w:t>
      </w:r>
      <w:r>
        <w:rPr>
          <w:b/>
          <w:bCs/>
          <w:rtl/>
          <w:lang w:bidi="ar"/>
        </w:rPr>
        <w:br/>
        <w:t>__________</w:t>
      </w:r>
      <w:r>
        <w:rPr>
          <w:b/>
          <w:bCs/>
          <w:rtl/>
          <w:lang w:bidi="ar"/>
        </w:rPr>
        <w:br/>
        <w:t>1 أخرجه البخاري في صحيحه 1/460. ومسلم في صحيحه حديث 949.</w:t>
      </w:r>
      <w:r>
        <w:rPr>
          <w:b/>
          <w:bCs/>
          <w:rtl/>
          <w:lang w:bidi="ar"/>
        </w:rPr>
        <w:br/>
        <w:t>2 أخرجه الإمام أحمد في مسنده 1/4021. وقال الساعاتي: (وقال البوصيري في زوائد ابن ماجه: حديث عبد الله بن مسعود هذا صحيح، رجاله ثقات، وأورده الهيثمي، وقال: رواه (طب) ورجاله رجال الصحيح. وغفل عن عزوه للإمام أحمد) . الفتح الرباني 19/219-220.</w:t>
      </w:r>
      <w:r>
        <w:rPr>
          <w:b/>
          <w:bCs/>
          <w:rtl/>
          <w:lang w:bidi="ar"/>
        </w:rPr>
        <w:br/>
        <w:t>3 أخرجه مسلم في صحيحه، حديث 2642.</w:t>
      </w:r>
      <w:r>
        <w:rPr>
          <w:b/>
          <w:bCs/>
          <w:rtl/>
          <w:lang w:bidi="ar"/>
        </w:rPr>
        <w:br/>
        <w:t>4 في ((خ)) : يعمل. وما أثبت من ((م)) ، و ((ط)) .</w:t>
      </w:r>
      <w:r>
        <w:rPr>
          <w:b/>
          <w:bCs/>
          <w:rtl/>
          <w:lang w:bidi="ar"/>
        </w:rPr>
        <w:br/>
        <w:t>5 هي أم العلاء بنت الحارث بن ثابت الخزرجية. يُقال إنها والدة خارجة بن زيد بن ثابت. إحدى الصحابيات رضي الله عنها. انظر الإصابة في تمييز الصحابة لابن حجر 4/478.</w:t>
      </w:r>
      <w:r>
        <w:rPr>
          <w:b/>
          <w:bCs/>
          <w:rtl/>
          <w:lang w:bidi="ar"/>
        </w:rPr>
        <w:br/>
        <w:t>6 هو عثمان بن مظعون بن حبيب بن وهب الجمحي، أبو السائب. من سادة المهاجرين، وممن فازوا بوفاتهم في حياة نبيّهم صلى الله عليه وسلم، فصلى عليهم. وكان أول من دفن بالبقيع. انظر: حلية الأولياء 1/102. وسير أعلام النبلاء 1/153.</w:t>
      </w:r>
    </w:p>
    <w:p w14:paraId="5B4884FD" w14:textId="77777777" w:rsidR="00511EE3" w:rsidRDefault="00511EE3">
      <w:pPr>
        <w:pStyle w:val="a3"/>
        <w:bidi/>
        <w:ind w:left="720"/>
        <w:jc w:val="right"/>
        <w:rPr>
          <w:b/>
          <w:bCs/>
          <w:i/>
          <w:iCs/>
          <w:color w:val="0000FF"/>
          <w:rtl/>
          <w:lang w:bidi="ar"/>
        </w:rPr>
      </w:pPr>
      <w:r>
        <w:rPr>
          <w:b/>
          <w:bCs/>
          <w:i/>
          <w:iCs/>
          <w:color w:val="0000FF"/>
          <w:rtl/>
          <w:lang w:bidi="ar"/>
        </w:rPr>
        <w:t>(1/156)</w:t>
      </w:r>
    </w:p>
    <w:p w14:paraId="0822BA86" w14:textId="77777777" w:rsidR="00511EE3" w:rsidRDefault="00511EE3">
      <w:pPr>
        <w:bidi/>
        <w:ind w:left="720"/>
        <w:rPr>
          <w:b/>
          <w:bCs/>
          <w:rtl/>
          <w:lang w:bidi="ar"/>
        </w:rPr>
      </w:pPr>
      <w:r>
        <w:rPr>
          <w:rFonts w:hint="cs"/>
          <w:b/>
          <w:bCs/>
          <w:lang w:bidi="ar"/>
        </w:rPr>
        <w:pict w14:anchorId="709F5736">
          <v:rect id="_x0000_i1168" style="width:394.55pt;height:1.5pt" o:hrpct="950" o:hralign="center" o:hrstd="t" o:hrnoshade="t" o:hr="t" fillcolor="navy" stroked="f"/>
        </w:pict>
      </w:r>
    </w:p>
    <w:p w14:paraId="375A6DA3" w14:textId="77777777" w:rsidR="00511EE3" w:rsidRPr="002D7D31" w:rsidRDefault="00511EE3">
      <w:pPr>
        <w:pStyle w:val="a3"/>
        <w:bidi/>
        <w:ind w:left="720"/>
        <w:rPr>
          <w:rFonts w:hint="cs"/>
          <w:b/>
          <w:bCs/>
          <w:i/>
          <w:iCs/>
          <w:color w:val="0000FF"/>
          <w:rtl/>
          <w:lang w:bidi="ar"/>
        </w:rPr>
      </w:pPr>
      <w:r>
        <w:rPr>
          <w:b/>
          <w:bCs/>
          <w:rtl/>
          <w:lang w:bidi="ar"/>
        </w:rPr>
        <w:t>أن قد أكرمك الله. قال النبي صلى الله عليه وسلم: " [وما يدريك] 1 أنّ الله قد أكرمه؟ ". قالت: لا والله، لا أدري. فقال النبي صلى الله عليه وسلم: "أما هو فقد أتاه اليقين من ربه وإني لأرجو له الخير. والله ما أدري وأنا رسول الله ما يُفعل بي ولا بكم". قالت: فوالله لا أزكي بعده أحداً أبداً. قالت: ثم رأيت لعثمان [رضي الله عنه] 2 بعد في النوم عيناً تجري، فقصصتها على رسول الله صلى الله عليه وسلم، فقال: "ذاك عمله"3.</w:t>
      </w:r>
      <w:r>
        <w:rPr>
          <w:b/>
          <w:bCs/>
          <w:rtl/>
          <w:lang w:bidi="ar"/>
        </w:rPr>
        <w:br/>
        <w:t>وأما من لم يكن مقراً بالأنبياء، فهذا لا يعرف الولي من غيره؛ إذ الولي لا يكون ولياً إلا إذا آمن بالرسل.</w:t>
      </w:r>
      <w:r>
        <w:rPr>
          <w:b/>
          <w:bCs/>
          <w:rtl/>
          <w:lang w:bidi="ar"/>
        </w:rPr>
        <w:br/>
        <w:t xml:space="preserve">لكن قد [تدل] 4 الخوارق على أنّ هؤلاء على الحقّ، دون هؤلاء؛ لكونهم من أتباع الأنبياء؛ كما </w:t>
      </w:r>
      <w:r>
        <w:rPr>
          <w:b/>
          <w:bCs/>
          <w:rtl/>
          <w:lang w:bidi="ar"/>
        </w:rPr>
        <w:lastRenderedPageBreak/>
        <w:t>قد [يتنازع] 5 المسلمون والكفار في الدين؛ فيؤيّد الله المؤمنين بخوارق تدل على صحة دينهم؛ كما صارت النار على أبي مسلم6 برداً وسلاماً؛ وكما شرب خالد السمّ7، وأمثال ذلك. فهذه الخوارق هي من جنس آيات الأنبياء.</w:t>
      </w:r>
      <w:r>
        <w:rPr>
          <w:b/>
          <w:bCs/>
          <w:rtl/>
          <w:lang w:bidi="ar"/>
        </w:rPr>
        <w:br/>
        <w:t>كل ما كان الإنسان أقرب إلى الإسلام فهو أقوى خوارق</w:t>
      </w:r>
      <w:r>
        <w:rPr>
          <w:b/>
          <w:bCs/>
          <w:rtl/>
          <w:lang w:bidi="ar"/>
        </w:rPr>
        <w:br/>
        <w:t>وقد يجتمع كفار، ومسلمون، ومبتدعة، وفجّار؛ فيؤيّد هؤلاء بخوارق تعينهم عليها الجنّ و [الشياطين] 8، ولكن جنهم وشياطينهم أقرب إلى</w:t>
      </w:r>
      <w:r>
        <w:rPr>
          <w:b/>
          <w:bCs/>
          <w:rtl/>
          <w:lang w:bidi="ar"/>
        </w:rPr>
        <w:br/>
        <w:t>__________</w:t>
      </w:r>
      <w:r>
        <w:rPr>
          <w:b/>
          <w:bCs/>
          <w:rtl/>
          <w:lang w:bidi="ar"/>
        </w:rPr>
        <w:br/>
        <w:t>1 ما بين المعقوفتين ملحق بهامش ((خ)) .</w:t>
      </w:r>
      <w:r>
        <w:rPr>
          <w:b/>
          <w:bCs/>
          <w:rtl/>
          <w:lang w:bidi="ar"/>
        </w:rPr>
        <w:br/>
        <w:t>2 ما بين المعقوفتين يُوجد في ((ط)) فقط.</w:t>
      </w:r>
      <w:r>
        <w:rPr>
          <w:b/>
          <w:bCs/>
          <w:rtl/>
          <w:lang w:bidi="ar"/>
        </w:rPr>
        <w:br/>
        <w:t>3 الحديث أخرجه البخاري في صحيحه 2/954، 955.</w:t>
      </w:r>
      <w:r>
        <w:rPr>
          <w:b/>
          <w:bCs/>
          <w:rtl/>
          <w:lang w:bidi="ar"/>
        </w:rPr>
        <w:br/>
        <w:t>4 في ((خ)) : يدلّ. وما أثبت من ((م)) ، و ((ط)) .</w:t>
      </w:r>
      <w:r>
        <w:rPr>
          <w:b/>
          <w:bCs/>
          <w:rtl/>
          <w:lang w:bidi="ar"/>
        </w:rPr>
        <w:br/>
        <w:t>5 في ((خ)) : تتنازع. وما أثبت من ((م)) ، و ((ط)) .</w:t>
      </w:r>
      <w:r>
        <w:rPr>
          <w:b/>
          <w:bCs/>
          <w:rtl/>
          <w:lang w:bidi="ar"/>
        </w:rPr>
        <w:br/>
        <w:t>6 الخولاني. تقدمت قصته قريباً، ص 159.</w:t>
      </w:r>
      <w:r>
        <w:rPr>
          <w:b/>
          <w:bCs/>
          <w:rtl/>
          <w:lang w:bidi="ar"/>
        </w:rPr>
        <w:br/>
        <w:t>7 تقدمت قصة شرب خالد بن الوليد رضي الله عنه للسمّ قريباً، ص 159.</w:t>
      </w:r>
      <w:r>
        <w:rPr>
          <w:b/>
          <w:bCs/>
          <w:rtl/>
          <w:lang w:bidi="ar"/>
        </w:rPr>
        <w:br/>
        <w:t>8 في ((خ)) : الشيطاطين. وما أثبت من ((م)) ، و ((ط)) .</w:t>
      </w:r>
    </w:p>
    <w:p w14:paraId="232CE095" w14:textId="77777777" w:rsidR="00511EE3" w:rsidRDefault="00511EE3">
      <w:pPr>
        <w:pStyle w:val="a3"/>
        <w:bidi/>
        <w:ind w:left="720"/>
        <w:jc w:val="right"/>
        <w:rPr>
          <w:b/>
          <w:bCs/>
          <w:i/>
          <w:iCs/>
          <w:color w:val="0000FF"/>
          <w:rtl/>
          <w:lang w:bidi="ar"/>
        </w:rPr>
      </w:pPr>
      <w:r>
        <w:rPr>
          <w:b/>
          <w:bCs/>
          <w:i/>
          <w:iCs/>
          <w:color w:val="0000FF"/>
          <w:rtl/>
          <w:lang w:bidi="ar"/>
        </w:rPr>
        <w:t>(1/157)</w:t>
      </w:r>
    </w:p>
    <w:p w14:paraId="0BB069DB" w14:textId="77777777" w:rsidR="00511EE3" w:rsidRDefault="00511EE3">
      <w:pPr>
        <w:bidi/>
        <w:ind w:left="720"/>
        <w:rPr>
          <w:b/>
          <w:bCs/>
          <w:rtl/>
          <w:lang w:bidi="ar"/>
        </w:rPr>
      </w:pPr>
      <w:r>
        <w:rPr>
          <w:rFonts w:hint="cs"/>
          <w:b/>
          <w:bCs/>
          <w:lang w:bidi="ar"/>
        </w:rPr>
        <w:pict w14:anchorId="2BE1B3A5">
          <v:rect id="_x0000_i1169" style="width:394.55pt;height:1.5pt" o:hrpct="950" o:hralign="center" o:hrstd="t" o:hrnoshade="t" o:hr="t" fillcolor="navy" stroked="f"/>
        </w:pict>
      </w:r>
    </w:p>
    <w:p w14:paraId="09D9B31B" w14:textId="77777777" w:rsidR="00511EE3" w:rsidRPr="002D7D31" w:rsidRDefault="00511EE3">
      <w:pPr>
        <w:pStyle w:val="a3"/>
        <w:bidi/>
        <w:ind w:left="720"/>
        <w:rPr>
          <w:rFonts w:hint="cs"/>
          <w:b/>
          <w:bCs/>
          <w:i/>
          <w:iCs/>
          <w:color w:val="0000FF"/>
          <w:rtl/>
          <w:lang w:bidi="ar"/>
        </w:rPr>
      </w:pPr>
      <w:r>
        <w:rPr>
          <w:b/>
          <w:bCs/>
          <w:rtl/>
          <w:lang w:bidi="ar"/>
        </w:rPr>
        <w:t>الإسلام؛ فيترجّحون بها على أولئك الكفار عند من لا يعرف النبوّات؛ كما يجري لكثيرٍ من المبتدعة، والفجّار، مع الكفّار؛ مثل ما يجري للأحمدية1، وغيرهم، مع عبّاد المشركين البخشيّة2 قدّام التتار3، كانت خوارق هؤلاء أقوى لكونهم كانوا أقرب إلى الإسلام4.</w:t>
      </w:r>
      <w:r>
        <w:rPr>
          <w:b/>
          <w:bCs/>
          <w:rtl/>
          <w:lang w:bidi="ar"/>
        </w:rPr>
        <w:br/>
        <w:t>__________</w:t>
      </w:r>
      <w:r>
        <w:rPr>
          <w:b/>
          <w:bCs/>
          <w:rtl/>
          <w:lang w:bidi="ar"/>
        </w:rPr>
        <w:br/>
        <w:t>1 الأحمدية، والرفاعية من طرق الصوفية. وتنسب إلى أحمد الرفاعي بن سلطان علي. ويُوصل أتباعه نسبه إلى موسى الكاظم بن جعفر الصادق، إلى علي بن أبي طالب رضي الله عنه. ولد أحمد الرفاعي في قرية حسن بالقرب من أم عبيدة بالعراق سنة 512 ?، وتوفي سنة 578، ودفن في قرية أم عبيدة.</w:t>
      </w:r>
      <w:r>
        <w:rPr>
          <w:b/>
          <w:bCs/>
          <w:rtl/>
          <w:lang w:bidi="ar"/>
        </w:rPr>
        <w:br/>
        <w:t>انظر: البداية والنهاية لابن كثير 12/312. وسير أعلام النبلاء للذهبي 21/76. وطبقات الشافعية للسبكي 4/19. وشذرات الذهب لابن العماد 4/259. والفكر الصوفي لعبد الرحمن عبد الخالق ص 366.</w:t>
      </w:r>
      <w:r>
        <w:rPr>
          <w:b/>
          <w:bCs/>
          <w:rtl/>
          <w:lang w:bidi="ar"/>
        </w:rPr>
        <w:br/>
      </w:r>
      <w:r>
        <w:rPr>
          <w:b/>
          <w:bCs/>
          <w:rtl/>
          <w:lang w:bidi="ar"/>
        </w:rPr>
        <w:lastRenderedPageBreak/>
        <w:t>وقد ناقش شيخ الإسلام - رحمه الله - هؤلاء الرفاعية وكشف حقيقة ما يظهرونه من المخاريق مثل ملابسة النار والحيات وإظهار الدم، وذلك في مناقشة علنية بحضور نائب السلطان وأهل دمشق. انظر مجموع الفتاوى 11/445، 476، 494.</w:t>
      </w:r>
      <w:r>
        <w:rPr>
          <w:b/>
          <w:bCs/>
          <w:rtl/>
          <w:lang w:bidi="ar"/>
        </w:rPr>
        <w:br/>
        <w:t>(بخش) كلمة سنسكريتية، أصل الكلمة (بهشكو) ، وهي تدلّ على كهنة بوذا. وهذا أحد معانيها. والكلمة بهذا المعنى ترادف الكلمة الصينيّة: (هو شانغ) ، والتيبتية: (لاما) ، والأويغورية: (تواين) .</w:t>
      </w:r>
      <w:r>
        <w:rPr>
          <w:b/>
          <w:bCs/>
          <w:rtl/>
          <w:lang w:bidi="ar"/>
        </w:rPr>
        <w:br/>
        <w:t>انظر: دائرة المعارف الإسلامية لمجموعة من المستشرقين 6/386.</w:t>
      </w:r>
      <w:r>
        <w:rPr>
          <w:b/>
          <w:bCs/>
          <w:rtl/>
          <w:lang w:bidi="ar"/>
        </w:rPr>
        <w:br/>
        <w:t>وقد تكلم شيخ الإسلام رحمه الله عن هؤلاء البخشية في كتاب الصفدية 1/191. ومنهاج السنة 3/446-447.</w:t>
      </w:r>
      <w:r>
        <w:rPr>
          <w:b/>
          <w:bCs/>
          <w:rtl/>
          <w:lang w:bidi="ar"/>
        </w:rPr>
        <w:br/>
        <w:t>3 لعل المراد أنّ أحوال هؤلاء لا تظهر إلا عند التتار.</w:t>
      </w:r>
      <w:r>
        <w:rPr>
          <w:b/>
          <w:bCs/>
          <w:rtl/>
          <w:lang w:bidi="ar"/>
        </w:rPr>
        <w:br/>
        <w:t>4 ذكر شيخ الإسلام رحمه الله قصة لشيخ من الأحمدية: أنه كان مرة عند بعض أمراء التتار، وكان لهذا الأمير صنم يعبده، فقال الأمير لذاك الشيخ: هذا الصنم يأكل من هذا الطعام كلّ يوم، ويبقى أثر الأكل في الطعام. فأنكر الشيخ ذلك، فقال له الأمير: إن كان يأكل، فأنت تموت - يعني سيقتله لإنكاره ذلك. فقال له الشيخ: نعم. يقول ذاك الشيخ: فأقمت عنده إلى نصف النهار، ولم يظهر في الطعام أثر، فاستعظم ذلك التتري. قال شيخ الإسلام رحمه الله: فقلت لهذا الشيخ: أنا أُبيّن لك سبب ذلك؛ التتريّ كافر مشرك، ولصنمه شيطان يُغويه بما يُظهره من الأثر في الطعام. وأنتَ كان معك من نور الإسلام ما أوجب انصراف الشيطان ... فالتتري وأمثاله سود، وأهل الإسلام المحض بيض، وأنتم بُلق؛ فيكم سواد وبياض) .</w:t>
      </w:r>
      <w:r>
        <w:rPr>
          <w:b/>
          <w:bCs/>
          <w:rtl/>
          <w:lang w:bidi="ar"/>
        </w:rPr>
        <w:br/>
        <w:t>((مجموع الفتاوى)) 11/447-448.</w:t>
      </w:r>
      <w:r>
        <w:rPr>
          <w:b/>
          <w:bCs/>
          <w:rtl/>
          <w:lang w:bidi="ar"/>
        </w:rPr>
        <w:br/>
        <w:t>ونقل شيخ الإسلام رحمه الله عن شيخٍ من مشايخ الأحمدية قوله: أحوالنا تظهر عند التتار، لا تظهر عند شرع محمد بن عبد الله.</w:t>
      </w:r>
      <w:r>
        <w:rPr>
          <w:b/>
          <w:bCs/>
          <w:rtl/>
          <w:lang w:bidi="ar"/>
        </w:rPr>
        <w:br/>
        <w:t>انظر مجموع الفتاوى 11/455.</w:t>
      </w:r>
    </w:p>
    <w:p w14:paraId="7FB8BD4A" w14:textId="77777777" w:rsidR="00511EE3" w:rsidRDefault="00511EE3">
      <w:pPr>
        <w:pStyle w:val="a3"/>
        <w:bidi/>
        <w:ind w:left="720"/>
        <w:jc w:val="right"/>
        <w:rPr>
          <w:b/>
          <w:bCs/>
          <w:i/>
          <w:iCs/>
          <w:color w:val="0000FF"/>
          <w:rtl/>
          <w:lang w:bidi="ar"/>
        </w:rPr>
      </w:pPr>
      <w:r>
        <w:rPr>
          <w:b/>
          <w:bCs/>
          <w:i/>
          <w:iCs/>
          <w:color w:val="0000FF"/>
          <w:rtl/>
          <w:lang w:bidi="ar"/>
        </w:rPr>
        <w:t>(1/158)</w:t>
      </w:r>
    </w:p>
    <w:p w14:paraId="6D42BFB5" w14:textId="77777777" w:rsidR="00511EE3" w:rsidRDefault="00511EE3">
      <w:pPr>
        <w:bidi/>
        <w:ind w:left="720"/>
        <w:rPr>
          <w:b/>
          <w:bCs/>
          <w:rtl/>
          <w:lang w:bidi="ar"/>
        </w:rPr>
      </w:pPr>
      <w:r>
        <w:rPr>
          <w:rFonts w:hint="cs"/>
          <w:b/>
          <w:bCs/>
          <w:lang w:bidi="ar"/>
        </w:rPr>
        <w:pict w14:anchorId="0CB592B1">
          <v:rect id="_x0000_i1170" style="width:394.55pt;height:1.5pt" o:hrpct="950" o:hralign="center" o:hrstd="t" o:hrnoshade="t" o:hr="t" fillcolor="navy" stroked="f"/>
        </w:pict>
      </w:r>
    </w:p>
    <w:p w14:paraId="34C17E76" w14:textId="77777777" w:rsidR="00511EE3" w:rsidRPr="002D7D31" w:rsidRDefault="00511EE3">
      <w:pPr>
        <w:pStyle w:val="a3"/>
        <w:bidi/>
        <w:ind w:left="720"/>
        <w:rPr>
          <w:rFonts w:hint="cs"/>
          <w:b/>
          <w:bCs/>
          <w:i/>
          <w:iCs/>
          <w:color w:val="0000FF"/>
          <w:rtl/>
          <w:lang w:bidi="ar"/>
        </w:rPr>
      </w:pPr>
      <w:r>
        <w:rPr>
          <w:b/>
          <w:bCs/>
          <w:rtl/>
          <w:lang w:bidi="ar"/>
        </w:rPr>
        <w:t>كلام الغزالي ينفع الفلسفي ويضر المسلم</w:t>
      </w:r>
      <w:r>
        <w:rPr>
          <w:b/>
          <w:bCs/>
          <w:rtl/>
          <w:lang w:bidi="ar"/>
        </w:rPr>
        <w:br/>
        <w:t xml:space="preserve">وعند من هو أحق بالإسلام منهم لا تظهر خوارقهم، بل تظهر خوارق من هو أتمّ إيماناً منهم. وهذا يُشبه ردّ أهل البدع على الكفّار بما فيه بدعة؛ فإنّهم وإن ضلّوا من هذا الوجه، فهم خير من أولئك الكفار، لكن من أراد أن يسلك إلى الله على ما جاء به الرسول يضرّه هؤلاء، ومن </w:t>
      </w:r>
      <w:r>
        <w:rPr>
          <w:b/>
          <w:bCs/>
          <w:rtl/>
          <w:lang w:bidi="ar"/>
        </w:rPr>
        <w:lastRenderedPageBreak/>
        <w:t>كان [حائراً] 1 نفعه هؤلاء. بل كلام أبي حامد2 ينفع المتفلسف ويصير أحسن؛ فإنّ المتفلسف يُسلم به إسلام الفلاسفة، والمؤمن يصير به إيمانه مثل إيمان الفلاسفة. وهذا [أردأ] 3 من هذا، بخلاف ذاك.</w:t>
      </w:r>
      <w:r>
        <w:rPr>
          <w:b/>
          <w:bCs/>
          <w:rtl/>
          <w:lang w:bidi="ar"/>
        </w:rPr>
        <w:br/>
        <w:t>__________</w:t>
      </w:r>
      <w:r>
        <w:rPr>
          <w:b/>
          <w:bCs/>
          <w:rtl/>
          <w:lang w:bidi="ar"/>
        </w:rPr>
        <w:br/>
        <w:t>1 في ((م)) ، و ((ط)) : جائراً.</w:t>
      </w:r>
      <w:r>
        <w:rPr>
          <w:b/>
          <w:bCs/>
          <w:rtl/>
          <w:lang w:bidi="ar"/>
        </w:rPr>
        <w:br/>
        <w:t>2 هو محمد بن محمد بن محمد بن أحمد الطوسيّ الشافعيّ الغزالي. توفي سنة 505 هـ.</w:t>
      </w:r>
      <w:r>
        <w:rPr>
          <w:b/>
          <w:bCs/>
          <w:rtl/>
          <w:lang w:bidi="ar"/>
        </w:rPr>
        <w:br/>
        <w:t>قال عنه أبو بكر بن العربي: شيخنا أبو حامد بلع الفلاسفة، وأراد أن يتقيّأهم، فما استطاع.</w:t>
      </w:r>
      <w:r>
        <w:rPr>
          <w:b/>
          <w:bCs/>
          <w:rtl/>
          <w:lang w:bidi="ar"/>
        </w:rPr>
        <w:br/>
        <w:t>وقال عنه ابن الجوزي: صنّف أبو حامد الإحياء، وملأه بالأحاديث الباطلة، ولم يعلم بُطلانها، وتكلّم على الكشف، وخرج عن قانون الفقه.</w:t>
      </w:r>
      <w:r>
        <w:rPr>
          <w:b/>
          <w:bCs/>
          <w:rtl/>
          <w:lang w:bidi="ar"/>
        </w:rPr>
        <w:br/>
        <w:t>انظر: سير أعلام النبلاء 19/322.</w:t>
      </w:r>
      <w:r>
        <w:rPr>
          <w:b/>
          <w:bCs/>
          <w:rtl/>
          <w:lang w:bidi="ar"/>
        </w:rPr>
        <w:br/>
        <w:t>3 في ((خ)) : ردّه. وما أثبت من ((م)) ، و ((ط)) .</w:t>
      </w:r>
    </w:p>
    <w:p w14:paraId="7E1D4A82" w14:textId="77777777" w:rsidR="00511EE3" w:rsidRDefault="00511EE3">
      <w:pPr>
        <w:pStyle w:val="a3"/>
        <w:bidi/>
        <w:ind w:left="720"/>
        <w:jc w:val="right"/>
        <w:rPr>
          <w:b/>
          <w:bCs/>
          <w:i/>
          <w:iCs/>
          <w:color w:val="0000FF"/>
          <w:rtl/>
          <w:lang w:bidi="ar"/>
        </w:rPr>
      </w:pPr>
      <w:r>
        <w:rPr>
          <w:b/>
          <w:bCs/>
          <w:i/>
          <w:iCs/>
          <w:color w:val="0000FF"/>
          <w:rtl/>
          <w:lang w:bidi="ar"/>
        </w:rPr>
        <w:t>(1/159)</w:t>
      </w:r>
    </w:p>
    <w:p w14:paraId="44C04EAB" w14:textId="77777777" w:rsidR="00511EE3" w:rsidRDefault="00511EE3">
      <w:pPr>
        <w:bidi/>
        <w:ind w:left="720"/>
        <w:rPr>
          <w:b/>
          <w:bCs/>
          <w:rtl/>
          <w:lang w:bidi="ar"/>
        </w:rPr>
      </w:pPr>
      <w:r>
        <w:rPr>
          <w:rFonts w:hint="cs"/>
          <w:b/>
          <w:bCs/>
          <w:lang w:bidi="ar"/>
        </w:rPr>
        <w:pict w14:anchorId="2CC94A4C">
          <v:rect id="_x0000_i1171" style="width:394.55pt;height:1.5pt" o:hrpct="950" o:hralign="center" o:hrstd="t" o:hrnoshade="t" o:hr="t" fillcolor="navy" stroked="f"/>
        </w:pict>
      </w:r>
    </w:p>
    <w:p w14:paraId="2096D043" w14:textId="77777777" w:rsidR="00511EE3" w:rsidRPr="002D7D31" w:rsidRDefault="00511EE3">
      <w:pPr>
        <w:pStyle w:val="a3"/>
        <w:bidi/>
        <w:ind w:left="720"/>
        <w:rPr>
          <w:rFonts w:hint="cs"/>
          <w:b/>
          <w:bCs/>
          <w:i/>
          <w:iCs/>
          <w:color w:val="0000FF"/>
          <w:rtl/>
          <w:lang w:bidi="ar"/>
        </w:rPr>
      </w:pPr>
      <w:r>
        <w:rPr>
          <w:b/>
          <w:bCs/>
          <w:rtl/>
          <w:lang w:bidi="ar"/>
        </w:rPr>
        <w:t>أنواع الخوارق</w:t>
      </w:r>
      <w:r>
        <w:rPr>
          <w:b/>
          <w:bCs/>
          <w:rtl/>
          <w:lang w:bidi="ar"/>
        </w:rPr>
        <w:br/>
        <w:t>والخوارق ثلاثة أنواع1:</w:t>
      </w:r>
      <w:r>
        <w:rPr>
          <w:b/>
          <w:bCs/>
          <w:rtl/>
          <w:lang w:bidi="ar"/>
        </w:rPr>
        <w:br/>
        <w:t>إمّا أن [تُعين] 2 صاحبها على البر والتقوى؛ فهذه أحوال نبيّنا ومن اتبعه؛ خوارقهم لحجّة في الدين، أو حاجةً للمسلمين.</w:t>
      </w:r>
      <w:r>
        <w:rPr>
          <w:b/>
          <w:bCs/>
          <w:rtl/>
          <w:lang w:bidi="ar"/>
        </w:rPr>
        <w:br/>
        <w:t>والثاني: أن تعينهم على مباحات؛ كمن [يُعينه] 3 الجنّ على قضاء حوائجه المباحة؛ فهذا متوسط، وخوارقه لا ترفعه ولا تخفضه. وهذا يُشبه تسخير الجنّ لسليمان [عليه السلام] 4. والأول مثل إرسال نبيّنا إلى الجنّ يدعوهم إلى الإيمان؛ فهذا أكمل من استخدام الجنّ في بعض الأمور المباحة؛ كاستخدام سليمان [عليه السلام] 5 لهم في محاريبَ، وتماثيلَ، وجِفانٍ [كالجوابِ] 6 وقدورٍ راسيات، [اعملوا آل داود شُكراً] 7؛ قال تعالى: {يَعْمَلُونَ لَهُ مَا يَشَاءُ مِنْ مَحَارِيبَ وَتَمَاثِيلَ وَجِفَانٍ [كَالجَوَابِ] 8 وَقُدُورٍ رَاسِيَاتٍ اعْملُوا آلَ دَاوُدَ شُكْرَاً وَقَلِيلٌ مِنْ عِبَادِيَ الشَّكُور} 9، وقال تعالى: {وَمَنْ يَزِغْ مِنْهُمْ عَنْ أَمْرِنَا نُذِقْهُ مِنْ عَذَابِ السَّعِير} 10.</w:t>
      </w:r>
      <w:r>
        <w:rPr>
          <w:b/>
          <w:bCs/>
          <w:rtl/>
          <w:lang w:bidi="ar"/>
        </w:rPr>
        <w:br/>
        <w:t>ونبيّنا أُرسل إليهم يدعوهم إلى الإيمان بالله وعبادته؛ كما أُرسل إلى الإنس. فإذا اتّبعوه، صاروا سعداء. فهذا أكمل له ولهم من ذاك.</w:t>
      </w:r>
      <w:r>
        <w:rPr>
          <w:b/>
          <w:bCs/>
          <w:rtl/>
          <w:lang w:bidi="ar"/>
        </w:rPr>
        <w:br/>
        <w:t>__________</w:t>
      </w:r>
      <w:r>
        <w:rPr>
          <w:b/>
          <w:bCs/>
          <w:rtl/>
          <w:lang w:bidi="ar"/>
        </w:rPr>
        <w:br/>
        <w:t>1 انظر أيضاً: مجموع الفتاوى 11/319-320، 323-329.</w:t>
      </w:r>
      <w:r>
        <w:rPr>
          <w:b/>
          <w:bCs/>
          <w:rtl/>
          <w:lang w:bidi="ar"/>
        </w:rPr>
        <w:br/>
      </w:r>
      <w:r>
        <w:rPr>
          <w:b/>
          <w:bCs/>
          <w:rtl/>
          <w:lang w:bidi="ar"/>
        </w:rPr>
        <w:lastRenderedPageBreak/>
        <w:t>2 في ((خ)) : يعين. وما أثبت من ((م)) ، و ((ط)) .</w:t>
      </w:r>
      <w:r>
        <w:rPr>
          <w:b/>
          <w:bCs/>
          <w:rtl/>
          <w:lang w:bidi="ar"/>
        </w:rPr>
        <w:br/>
        <w:t>3 في ((م)) ، و ((ط)) : تعينه.</w:t>
      </w:r>
      <w:r>
        <w:rPr>
          <w:b/>
          <w:bCs/>
          <w:rtl/>
          <w:lang w:bidi="ar"/>
        </w:rPr>
        <w:br/>
        <w:t>4 ما بين المعقوفتين ليس في ((خ)) .</w:t>
      </w:r>
      <w:r>
        <w:rPr>
          <w:b/>
          <w:bCs/>
          <w:rtl/>
          <w:lang w:bidi="ar"/>
        </w:rPr>
        <w:br/>
        <w:t>5 ما بين المعقوفتين ليس في ((خ)) .</w:t>
      </w:r>
      <w:r>
        <w:rPr>
          <w:b/>
          <w:bCs/>
          <w:rtl/>
          <w:lang w:bidi="ar"/>
        </w:rPr>
        <w:br/>
        <w:t>6 في ((م)) ، و ((ط)) : كالجوابي.</w:t>
      </w:r>
      <w:r>
        <w:rPr>
          <w:b/>
          <w:bCs/>
          <w:rtl/>
          <w:lang w:bidi="ar"/>
        </w:rPr>
        <w:br/>
        <w:t>7 ما بين المعقوفتين ليس في ((م)) ، و ((ط)) .</w:t>
      </w:r>
      <w:r>
        <w:rPr>
          <w:b/>
          <w:bCs/>
          <w:rtl/>
          <w:lang w:bidi="ar"/>
        </w:rPr>
        <w:br/>
        <w:t>8 في ((م)) ، و ((ط)) : كالجوابي.</w:t>
      </w:r>
      <w:r>
        <w:rPr>
          <w:b/>
          <w:bCs/>
          <w:rtl/>
          <w:lang w:bidi="ar"/>
        </w:rPr>
        <w:br/>
        <w:t>9 سورة سبأ، الآية 13.</w:t>
      </w:r>
      <w:r>
        <w:rPr>
          <w:b/>
          <w:bCs/>
          <w:rtl/>
          <w:lang w:bidi="ar"/>
        </w:rPr>
        <w:br/>
        <w:t>10 سورة سبأ، الآية 12.</w:t>
      </w:r>
    </w:p>
    <w:p w14:paraId="54C06185" w14:textId="77777777" w:rsidR="00511EE3" w:rsidRDefault="00511EE3">
      <w:pPr>
        <w:pStyle w:val="a3"/>
        <w:bidi/>
        <w:ind w:left="720"/>
        <w:jc w:val="right"/>
        <w:rPr>
          <w:b/>
          <w:bCs/>
          <w:i/>
          <w:iCs/>
          <w:color w:val="0000FF"/>
          <w:rtl/>
          <w:lang w:bidi="ar"/>
        </w:rPr>
      </w:pPr>
      <w:r>
        <w:rPr>
          <w:b/>
          <w:bCs/>
          <w:i/>
          <w:iCs/>
          <w:color w:val="0000FF"/>
          <w:rtl/>
          <w:lang w:bidi="ar"/>
        </w:rPr>
        <w:t>(1/160)</w:t>
      </w:r>
    </w:p>
    <w:p w14:paraId="736A1A95" w14:textId="77777777" w:rsidR="00511EE3" w:rsidRDefault="00511EE3">
      <w:pPr>
        <w:bidi/>
        <w:ind w:left="720"/>
        <w:rPr>
          <w:b/>
          <w:bCs/>
          <w:rtl/>
          <w:lang w:bidi="ar"/>
        </w:rPr>
      </w:pPr>
      <w:r>
        <w:rPr>
          <w:rFonts w:hint="cs"/>
          <w:b/>
          <w:bCs/>
          <w:lang w:bidi="ar"/>
        </w:rPr>
        <w:pict w14:anchorId="41340FB7">
          <v:rect id="_x0000_i1172" style="width:394.55pt;height:1.5pt" o:hrpct="950" o:hralign="center" o:hrstd="t" o:hrnoshade="t" o:hr="t" fillcolor="navy" stroked="f"/>
        </w:pict>
      </w:r>
    </w:p>
    <w:p w14:paraId="488ABC37" w14:textId="77777777" w:rsidR="00511EE3" w:rsidRPr="002D7D31" w:rsidRDefault="00511EE3">
      <w:pPr>
        <w:pStyle w:val="a3"/>
        <w:bidi/>
        <w:ind w:left="720"/>
        <w:rPr>
          <w:rFonts w:hint="cs"/>
          <w:b/>
          <w:bCs/>
          <w:i/>
          <w:iCs/>
          <w:color w:val="0000FF"/>
          <w:rtl/>
          <w:lang w:bidi="ar"/>
        </w:rPr>
      </w:pPr>
      <w:r>
        <w:rPr>
          <w:b/>
          <w:bCs/>
          <w:rtl/>
          <w:lang w:bidi="ar"/>
        </w:rPr>
        <w:t>العبد الرسول أكمل من الملك الرسول</w:t>
      </w:r>
      <w:r>
        <w:rPr>
          <w:b/>
          <w:bCs/>
          <w:rtl/>
          <w:lang w:bidi="ar"/>
        </w:rPr>
        <w:br/>
        <w:t>كما أنّ العبدَ الرّسول أكمل من النبيّ الملِك1. ويوسف، وداود، وسليمان [عليهم السلام] 2 أنبياء ملوك. وأمّا محمّد [صلى الله عليه وسلم] 3 فهو عبدٌ رسولٌ؛ كإبراهيم، وموسى، والمسيح [عليهم السلام] 4. وهذا الصنف أفضل، وأتباعهم أفضل.</w:t>
      </w:r>
      <w:r>
        <w:rPr>
          <w:b/>
          <w:bCs/>
          <w:rtl/>
          <w:lang w:bidi="ar"/>
        </w:rPr>
        <w:br/>
        <w:t>__________</w:t>
      </w:r>
      <w:r>
        <w:rPr>
          <w:b/>
          <w:bCs/>
          <w:rtl/>
          <w:lang w:bidi="ar"/>
        </w:rPr>
        <w:br/>
        <w:t>1 وقال شيخ الإسلام رحمه الله أيضاً: "وانقسم الأنبياء عليهم السلام إلى عبدٍ رسول، ونبيّ ملك. وقد خيَّر الله سبحانه محمّداً صلى الله عليه وسلم بين أن يكون عبداً رسولاً، وبين أن يكون نبيّاً ملكاً، فاختار أن يكون عبداً رسولاً ... فالنبيّ الملك يفعل ما فرض الله عليه، ويترك ما حرّم الله عليه، ويتصرّف في الولاية والمال بما يُحبّه، ويختار من غير إثم عليه. وأما العبد الرسول فلا يُعطي أحداً إلا بأمر ربه، ولا يُعطي من يشاء ويحرم من يشاء؛ بل رُوي عنه أنّه قال: "إني والله لا أعطي أحداً، ولا أمنع أحداً، إنّما أنا قاسم حيث أمرت". مجموع الفتاوى 11/180-181. وانظر: المصدر نفسه 13/88. ومنهاج السنة النبوية 7/468. والبداية والنهاية لابن كثير 6/50، 294.</w:t>
      </w:r>
      <w:r>
        <w:rPr>
          <w:b/>
          <w:bCs/>
          <w:rtl/>
          <w:lang w:bidi="ar"/>
        </w:rPr>
        <w:br/>
        <w:t>وحديث "إني والله لا أُعطي أحداً". رواه البخاري في كتاب فرض الخمس.</w:t>
      </w:r>
      <w:r>
        <w:rPr>
          <w:b/>
          <w:bCs/>
          <w:rtl/>
          <w:lang w:bidi="ar"/>
        </w:rPr>
        <w:br/>
        <w:t>وعن أبي سعيد الخدري رضي الله عنه أنّ رسول الله صلى الله عليه وسلم جلس على المنبر فقال: "إنّ عبداً خيره الله بين أن يؤتيه من زهرة الدنيا ما شاء وبين ما عنده، فاختارما عنده.. فبكى أبو بكر.."</w:t>
      </w:r>
      <w:r>
        <w:rPr>
          <w:b/>
          <w:bCs/>
          <w:rtl/>
          <w:lang w:bidi="ar"/>
        </w:rPr>
        <w:br/>
      </w:r>
      <w:r>
        <w:rPr>
          <w:b/>
          <w:bCs/>
          <w:rtl/>
          <w:lang w:bidi="ar"/>
        </w:rPr>
        <w:lastRenderedPageBreak/>
        <w:t>انظر: صحيح البخاري، كتاب مناقب الأنصار، باب هجرة النبي صلى الله عليه وسلم وأصحابه إلى المدينة رقم 45 - الفتح 7/227 -. وصحيح مسلم، كتاب فضائل الصحابة، باب من مناقب أبي بكر الصديق رضي الله عنه، رقم 2.</w:t>
      </w:r>
      <w:r>
        <w:rPr>
          <w:b/>
          <w:bCs/>
          <w:rtl/>
          <w:lang w:bidi="ar"/>
        </w:rPr>
        <w:br/>
        <w:t>وعن أبي هريرة رضي الله عنه قال: "جلس جبريل إلى النبيّ صلى الله عليه وسلم فنظر إلى السماء، فإذا ملك ينزل، فقال جبريل: إنّ هذا الملك ما نزل منذ يوم خلق قبل الساعة. فلما نزل قال: يا محمد أرسلني إليك ربك فقال: أفملكاً نبياً يجعلك، أو عبداً رسولاً. قال جبريل: تواضع لربك يا محمد. قال: "بل عبداً رسولاً".</w:t>
      </w:r>
      <w:r>
        <w:rPr>
          <w:b/>
          <w:bCs/>
          <w:rtl/>
          <w:lang w:bidi="ar"/>
        </w:rPr>
        <w:br/>
        <w:t>انظر: مسند الإمام أحمد 2/231. وقال أحمد شاكر: إسناده صحيح (المسند 12/142-143) ، والإحسان في تقريب صحيح ابن حبان14/280. وقال محققه: صحيح على شرط الشيخين.</w:t>
      </w:r>
      <w:r>
        <w:rPr>
          <w:b/>
          <w:bCs/>
          <w:rtl/>
          <w:lang w:bidi="ar"/>
        </w:rPr>
        <w:br/>
        <w:t>2 ما بين المعقوفتين ليس في ((خ)) .</w:t>
      </w:r>
      <w:r>
        <w:rPr>
          <w:b/>
          <w:bCs/>
          <w:rtl/>
          <w:lang w:bidi="ar"/>
        </w:rPr>
        <w:br/>
        <w:t>3 ما بين المعقوفتين ليس في ((خ)) .</w:t>
      </w:r>
      <w:r>
        <w:rPr>
          <w:b/>
          <w:bCs/>
          <w:rtl/>
          <w:lang w:bidi="ar"/>
        </w:rPr>
        <w:br/>
        <w:t>4 ما بين المعقوفتين ليس في ((خ)) .</w:t>
      </w:r>
    </w:p>
    <w:p w14:paraId="0D636E03" w14:textId="77777777" w:rsidR="00511EE3" w:rsidRDefault="00511EE3">
      <w:pPr>
        <w:pStyle w:val="a3"/>
        <w:bidi/>
        <w:ind w:left="720"/>
        <w:jc w:val="right"/>
        <w:rPr>
          <w:b/>
          <w:bCs/>
          <w:i/>
          <w:iCs/>
          <w:color w:val="0000FF"/>
          <w:rtl/>
          <w:lang w:bidi="ar"/>
        </w:rPr>
      </w:pPr>
      <w:r>
        <w:rPr>
          <w:b/>
          <w:bCs/>
          <w:i/>
          <w:iCs/>
          <w:color w:val="0000FF"/>
          <w:rtl/>
          <w:lang w:bidi="ar"/>
        </w:rPr>
        <w:t>(1/161)</w:t>
      </w:r>
    </w:p>
    <w:p w14:paraId="3A802F60" w14:textId="77777777" w:rsidR="00511EE3" w:rsidRDefault="00511EE3">
      <w:pPr>
        <w:bidi/>
        <w:ind w:left="720"/>
        <w:rPr>
          <w:b/>
          <w:bCs/>
          <w:rtl/>
          <w:lang w:bidi="ar"/>
        </w:rPr>
      </w:pPr>
      <w:r>
        <w:rPr>
          <w:rFonts w:hint="cs"/>
          <w:b/>
          <w:bCs/>
          <w:lang w:bidi="ar"/>
        </w:rPr>
        <w:pict w14:anchorId="054BAB9D">
          <v:rect id="_x0000_i1173" style="width:394.55pt;height:1.5pt" o:hrpct="950" o:hralign="center" o:hrstd="t" o:hrnoshade="t" o:hr="t" fillcolor="navy" stroked="f"/>
        </w:pict>
      </w:r>
    </w:p>
    <w:p w14:paraId="62A637E3" w14:textId="77777777" w:rsidR="00511EE3" w:rsidRPr="002D7D31" w:rsidRDefault="00511EE3">
      <w:pPr>
        <w:pStyle w:val="a3"/>
        <w:bidi/>
        <w:ind w:left="720"/>
        <w:rPr>
          <w:rFonts w:hint="cs"/>
          <w:b/>
          <w:bCs/>
          <w:i/>
          <w:iCs/>
          <w:color w:val="0000FF"/>
          <w:rtl/>
          <w:lang w:bidi="ar"/>
        </w:rPr>
      </w:pPr>
      <w:r>
        <w:rPr>
          <w:b/>
          <w:bCs/>
          <w:rtl/>
          <w:lang w:bidi="ar"/>
        </w:rPr>
        <w:t>أهل البدع أحوالهم من إعانة الشياطين</w:t>
      </w:r>
      <w:r>
        <w:rPr>
          <w:b/>
          <w:bCs/>
          <w:rtl/>
          <w:lang w:bidi="ar"/>
        </w:rPr>
        <w:br/>
        <w:t>والثالث: أن تعينه على محرمات؛ مثل الفواحش، والظلم، والشرك، والقول الباطل؛ فهذا من جنس خوارق السحرة، والكهّان، والكفّار، والفجّار؛ مثل أهل البدع من الرفاعية1، وغيرهم؛ فإنهم يستعينون بها على الشرك، وقتل النفوس بغير حق، والفواحش. وهذه الثلاثة هي التي حرّمها الله في قوله: {وَالَّذِينَ لا يَدْعُونَ مَعَ اللهِ إِلَهَاً آخَرَ وَلا يَقْتُلُونَ النَّفْسَ الَّتِي حَرَّمَ اللهُ إِلاَّ بِالحَقِّ وَلا يَزْنُونَ وَمَنْ يَفْعَلْ ذَلِكَ يَلْقَ أَثَامَاً} 2.</w:t>
      </w:r>
      <w:r>
        <w:rPr>
          <w:b/>
          <w:bCs/>
          <w:rtl/>
          <w:lang w:bidi="ar"/>
        </w:rPr>
        <w:br/>
        <w:t>ولهذا كانت طريقهم من جنس طريق الكهّان، والشعراء، والمجانين - وقد نزّه الله نبيّه عن أن يكون مجنوناً، وشاعراً، وكاهناً3 - فإنّ إخبارهم4 بالمغيّبات عن شياطين تنزل عليهم كالكهّان، وأقوى أحوالهم لمؤلهيهم. وهم من جنس المجانين، وقد قال شيخهم: إن أصحاب الأحوال منهم يموتون على غير الإسلام. وأما سماعهم، ووجدهم فهو شعر الشعراء، ولهذا شبّههم من رآهم بعبّاد المشركين؛ من الهند الذين يعبدون الأنداد.</w:t>
      </w:r>
      <w:r>
        <w:rPr>
          <w:b/>
          <w:bCs/>
          <w:rtl/>
          <w:lang w:bidi="ar"/>
        </w:rPr>
        <w:br/>
        <w:t>__________</w:t>
      </w:r>
      <w:r>
        <w:rPr>
          <w:b/>
          <w:bCs/>
          <w:rtl/>
          <w:lang w:bidi="ar"/>
        </w:rPr>
        <w:br/>
        <w:t>1 تقدم التعريف بهم ص 180.</w:t>
      </w:r>
      <w:r>
        <w:rPr>
          <w:b/>
          <w:bCs/>
          <w:rtl/>
          <w:lang w:bidi="ar"/>
        </w:rPr>
        <w:br/>
      </w:r>
      <w:r>
        <w:rPr>
          <w:b/>
          <w:bCs/>
          <w:rtl/>
          <w:lang w:bidi="ar"/>
        </w:rPr>
        <w:lastRenderedPageBreak/>
        <w:t>2 سورة الفرقان، الآية 68.</w:t>
      </w:r>
      <w:r>
        <w:rPr>
          <w:b/>
          <w:bCs/>
          <w:rtl/>
          <w:lang w:bidi="ar"/>
        </w:rPr>
        <w:br/>
        <w:t>3 قال تعالى: {فَذَكِّرْ فَمَا أَنْتَ بِنِعْمَتِ رَبِّكَ بِكَاهِنٍ وَلا مَجْنُونٍ أَمْ يَقُولُونَ شَاعِرٌ نَتَرَبَّصُ بِهِ رَيْبَ الْمَنُونِ قُلْ تَرَبَّصُوا فَإِنِّي مَعَكُمْ مِنَ الْمُتَرَبِّصِينَ} . [سورة الطور، الآيات 29-31] .</w:t>
      </w:r>
      <w:r>
        <w:rPr>
          <w:b/>
          <w:bCs/>
          <w:rtl/>
          <w:lang w:bidi="ar"/>
        </w:rPr>
        <w:br/>
        <w:t>4 يعني الكهان، والشعراء، والمجانين.</w:t>
      </w:r>
    </w:p>
    <w:p w14:paraId="1DBADA48" w14:textId="77777777" w:rsidR="00511EE3" w:rsidRDefault="00511EE3">
      <w:pPr>
        <w:pStyle w:val="a3"/>
        <w:bidi/>
        <w:ind w:left="720"/>
        <w:jc w:val="right"/>
        <w:rPr>
          <w:b/>
          <w:bCs/>
          <w:i/>
          <w:iCs/>
          <w:color w:val="0000FF"/>
          <w:rtl/>
          <w:lang w:bidi="ar"/>
        </w:rPr>
      </w:pPr>
      <w:r>
        <w:rPr>
          <w:b/>
          <w:bCs/>
          <w:i/>
          <w:iCs/>
          <w:color w:val="0000FF"/>
          <w:rtl/>
          <w:lang w:bidi="ar"/>
        </w:rPr>
        <w:t>(1/162)</w:t>
      </w:r>
    </w:p>
    <w:p w14:paraId="2454B554" w14:textId="77777777" w:rsidR="00511EE3" w:rsidRDefault="00511EE3">
      <w:pPr>
        <w:bidi/>
        <w:ind w:left="720"/>
        <w:rPr>
          <w:b/>
          <w:bCs/>
          <w:rtl/>
          <w:lang w:bidi="ar"/>
        </w:rPr>
      </w:pPr>
      <w:r>
        <w:rPr>
          <w:rFonts w:hint="cs"/>
          <w:b/>
          <w:bCs/>
          <w:lang w:bidi="ar"/>
        </w:rPr>
        <w:pict w14:anchorId="43034821">
          <v:rect id="_x0000_i1174" style="width:394.55pt;height:1.5pt" o:hrpct="950" o:hralign="center" o:hrstd="t" o:hrnoshade="t" o:hr="t" fillcolor="navy" stroked="f"/>
        </w:pict>
      </w:r>
    </w:p>
    <w:p w14:paraId="60BD21B1" w14:textId="77777777" w:rsidR="00511EE3" w:rsidRPr="002D7D31" w:rsidRDefault="00511EE3">
      <w:pPr>
        <w:pStyle w:val="a3"/>
        <w:bidi/>
        <w:ind w:left="720"/>
        <w:rPr>
          <w:rFonts w:hint="cs"/>
          <w:b/>
          <w:bCs/>
          <w:i/>
          <w:iCs/>
          <w:color w:val="0000FF"/>
          <w:rtl/>
          <w:lang w:bidi="ar"/>
        </w:rPr>
      </w:pPr>
      <w:r>
        <w:rPr>
          <w:b/>
          <w:bCs/>
          <w:rtl/>
          <w:lang w:bidi="ar"/>
        </w:rPr>
        <w:t>فصل كل ما يدل علىالنبوة آية وبرهان عليها</w:t>
      </w:r>
      <w:r>
        <w:rPr>
          <w:b/>
          <w:bCs/>
          <w:rtl/>
          <w:lang w:bidi="ar"/>
        </w:rPr>
        <w:br/>
        <w:t>وحقيقة الأمر أنّ ما يدل على النبوة هو آيةٌ على النبوة، وبرهانٌ عليها. فلا بُدّ أن يكون مختصاً بها، لا يكون [مشتركاً] 1 بين الأنبياء وغيرهم؛ فإنّ الدليل هو مستلزمٌ لمدلوله، لا يجب أن يكون أعمّ وجوداً منه، بل إما أن يكون مساوياً له في العموم والخصوص، أو يكون أخصّ منه. وحينئذٍ فآية النبيّ لا تكون لغير الأنبياء. لكن إذا كانت معتادة لكلّ نبيّ، أو لكثيرٍ من الأنبياء، لم يقدح هذا فيها، فلا يضرّها أن تكون معتادة للأنبياء.</w:t>
      </w:r>
      <w:r>
        <w:rPr>
          <w:b/>
          <w:bCs/>
          <w:rtl/>
          <w:lang w:bidi="ar"/>
        </w:rPr>
        <w:br/>
        <w:t>وصف الآية بأنها خارقة أو غير خارقة وصف لا ينضبط</w:t>
      </w:r>
      <w:r>
        <w:rPr>
          <w:b/>
          <w:bCs/>
          <w:rtl/>
          <w:lang w:bidi="ar"/>
        </w:rPr>
        <w:br/>
        <w:t>وكون الآية خارقة للعادة، أو غير خارقة: هو وصفٌ لم يصفه القرآن، والحديث، ولا السلف.</w:t>
      </w:r>
      <w:r>
        <w:rPr>
          <w:b/>
          <w:bCs/>
          <w:rtl/>
          <w:lang w:bidi="ar"/>
        </w:rPr>
        <w:br/>
        <w:t>وقد بيّنا في غير هذا الموضع أنّ هذا وصفٌ لا ينضبط2، وهو عديم التأثير؛ فإنّ نفس النبوة معتادة للأنبياء، خارقة للعادة بالنسبة إلى غيرهم.</w:t>
      </w:r>
      <w:r>
        <w:rPr>
          <w:b/>
          <w:bCs/>
          <w:rtl/>
          <w:lang w:bidi="ar"/>
        </w:rPr>
        <w:br/>
        <w:t>إنّ كون الشخص يخبره الله بالغيب خبراًً معصوماًً هذا مختصّ بهم، وليس هو موجوداً لغيرهم، فضلاً عن كونه معتاداً.</w:t>
      </w:r>
      <w:r>
        <w:rPr>
          <w:b/>
          <w:bCs/>
          <w:rtl/>
          <w:lang w:bidi="ar"/>
        </w:rPr>
        <w:br/>
        <w:t>__________</w:t>
      </w:r>
      <w:r>
        <w:rPr>
          <w:b/>
          <w:bCs/>
          <w:rtl/>
          <w:lang w:bidi="ar"/>
        </w:rPr>
        <w:br/>
        <w:t>1 في ((خ)) : مشركاً. وما أثبت من ((م)) ، و ((ط)) .</w:t>
      </w:r>
      <w:r>
        <w:rPr>
          <w:b/>
          <w:bCs/>
          <w:rtl/>
          <w:lang w:bidi="ar"/>
        </w:rPr>
        <w:br/>
        <w:t>2 انظر من كتب شيخ الإسلام: الجواب الصحيح لمن بدل دين المسيح 5/412-421، 6/380-404، 496-505. ومنهاج السنة النبوية 3/228.</w:t>
      </w:r>
      <w:r>
        <w:rPr>
          <w:b/>
          <w:bCs/>
          <w:rtl/>
          <w:lang w:bidi="ar"/>
        </w:rPr>
        <w:br/>
        <w:t>وقد بسط المؤلف رحمه الله الكلام على هذا في مواضع من كتابنا هذا. راجع ص 990، 1017، وغيرها.</w:t>
      </w:r>
    </w:p>
    <w:p w14:paraId="52C27CC2" w14:textId="77777777" w:rsidR="00511EE3" w:rsidRDefault="00511EE3">
      <w:pPr>
        <w:pStyle w:val="a3"/>
        <w:bidi/>
        <w:ind w:left="720"/>
        <w:jc w:val="right"/>
        <w:rPr>
          <w:b/>
          <w:bCs/>
          <w:i/>
          <w:iCs/>
          <w:color w:val="0000FF"/>
          <w:rtl/>
          <w:lang w:bidi="ar"/>
        </w:rPr>
      </w:pPr>
      <w:r>
        <w:rPr>
          <w:b/>
          <w:bCs/>
          <w:i/>
          <w:iCs/>
          <w:color w:val="0000FF"/>
          <w:rtl/>
          <w:lang w:bidi="ar"/>
        </w:rPr>
        <w:t>(1/163)</w:t>
      </w:r>
    </w:p>
    <w:p w14:paraId="0A39092E" w14:textId="77777777" w:rsidR="00511EE3" w:rsidRDefault="00511EE3">
      <w:pPr>
        <w:bidi/>
        <w:ind w:left="720"/>
        <w:rPr>
          <w:b/>
          <w:bCs/>
          <w:rtl/>
          <w:lang w:bidi="ar"/>
        </w:rPr>
      </w:pPr>
      <w:r>
        <w:rPr>
          <w:rFonts w:hint="cs"/>
          <w:b/>
          <w:bCs/>
          <w:lang w:bidi="ar"/>
        </w:rPr>
        <w:pict w14:anchorId="6FF2E643">
          <v:rect id="_x0000_i1175" style="width:394.55pt;height:1.5pt" o:hrpct="950" o:hralign="center" o:hrstd="t" o:hrnoshade="t" o:hr="t" fillcolor="navy" stroked="f"/>
        </w:pict>
      </w:r>
    </w:p>
    <w:p w14:paraId="4921D000" w14:textId="77777777" w:rsidR="00511EE3" w:rsidRPr="002D7D31" w:rsidRDefault="00511EE3">
      <w:pPr>
        <w:pStyle w:val="a3"/>
        <w:bidi/>
        <w:ind w:left="720"/>
        <w:rPr>
          <w:rFonts w:hint="cs"/>
          <w:b/>
          <w:bCs/>
          <w:i/>
          <w:iCs/>
          <w:color w:val="0000FF"/>
          <w:rtl/>
          <w:lang w:bidi="ar"/>
        </w:rPr>
      </w:pPr>
      <w:r>
        <w:rPr>
          <w:b/>
          <w:bCs/>
          <w:rtl/>
          <w:lang w:bidi="ar"/>
        </w:rPr>
        <w:lastRenderedPageBreak/>
        <w:t>معنى الخارق للعادة</w:t>
      </w:r>
      <w:r>
        <w:rPr>
          <w:b/>
          <w:bCs/>
          <w:rtl/>
          <w:lang w:bidi="ar"/>
        </w:rPr>
        <w:br/>
        <w:t>فآية النبيّ لا بُدّ أن تكون خارقةً للعادة؛ بمعنى أنّها ليست معتادة للآدميين؛ وذلك لأنها حينئذ لا تكون مختصة بالنبي بل مشتركة.</w:t>
      </w:r>
      <w:r>
        <w:rPr>
          <w:b/>
          <w:bCs/>
          <w:rtl/>
          <w:lang w:bidi="ar"/>
        </w:rPr>
        <w:br/>
        <w:t>وبهذا احتجوا على أنّه لا بدّ أن تكون خارقة للعادة. لكن ليس في هذا ما يدلّ على أنّ كل خارق آية؛ فالكهانة1، والسحر2 هو معتاد للسحرة والكهان، وهو خارق بالنسبة إلى غيرهم؛ كما أنّ ما يعرفه أهل الطب، والنجوم3،</w:t>
      </w:r>
      <w:r>
        <w:rPr>
          <w:b/>
          <w:bCs/>
          <w:rtl/>
          <w:lang w:bidi="ar"/>
        </w:rPr>
        <w:br/>
        <w:t>__________</w:t>
      </w:r>
      <w:r>
        <w:rPr>
          <w:b/>
          <w:bCs/>
          <w:rtl/>
          <w:lang w:bidi="ar"/>
        </w:rPr>
        <w:br/>
        <w:t>1 الكاهن: هو الذي يدّعي مطالعة عالم الغيب، ويُخبر الناس عن الكوائن. وكان في العرب كهنة يدّعون أنهم يعرفون كثيراً من الأمور؛ كشقّ، وسطيح، وغيرهما.</w:t>
      </w:r>
      <w:r>
        <w:rPr>
          <w:b/>
          <w:bCs/>
          <w:rtl/>
          <w:lang w:bidi="ar"/>
        </w:rPr>
        <w:br/>
        <w:t>انظر: معالم السنن 4/228. ولسان العرب 13/363.</w:t>
      </w:r>
      <w:r>
        <w:rPr>
          <w:b/>
          <w:bCs/>
          <w:rtl/>
          <w:lang w:bidi="ar"/>
        </w:rPr>
        <w:br/>
        <w:t>قال شيخ الإسلام ابن تيمية رحمه الله: "أما الكاهن، والمنجم، ونحو هؤلاء، فيكذبون كثيراً، كما يصدقون أحياناً، ويُخبرون بجمل غير مفصّلة". الجواب الصحيح 6/69.</w:t>
      </w:r>
      <w:r>
        <w:rPr>
          <w:b/>
          <w:bCs/>
          <w:rtl/>
          <w:lang w:bidi="ar"/>
        </w:rPr>
        <w:br/>
        <w:t>2 قال الشيخ محمد الأمين الشنقيطي رحمه الله عن السحر: "اعلم أنّ السحر في الاصطلاح لا يمكن حدّه بحدّ جامع مانع؛ لكثرة الأنواع المختلفة الداخلة تحته. ولا يتحقق قدر مشترك يكون جامعاً لها ما نعاً لغيرها. ومن هنا اختلفت عبارات العلماء في حده اختلافاً متبايناً". أضواء البيان 4/444.</w:t>
      </w:r>
      <w:r>
        <w:rPr>
          <w:b/>
          <w:bCs/>
          <w:rtl/>
          <w:lang w:bidi="ar"/>
        </w:rPr>
        <w:br/>
        <w:t>وعرفه ابن قدامه بقوله: "عزائم، ورقى، وعقد تُؤثّر في الأبدان والقلوب، فيمرض، ويقتل، ويفرق بين المرء وزوجه، ويأخذ أحد الزوجين عن صاحبه". الكافي 4/164. والمغني 12/299. وانظر: زاد المعاد 4/125-126.</w:t>
      </w:r>
      <w:r>
        <w:rPr>
          <w:b/>
          <w:bCs/>
          <w:rtl/>
          <w:lang w:bidi="ar"/>
        </w:rPr>
        <w:br/>
        <w:t>وقد ذكر شيخ الإسلام رحمه الله في مواضع أخرى من كتابه هذا: النبوات ص 172: "أنّ الكاهن إنّما عنده أخبار، والساحر عنده تصرف بقتل، وإمراض، وغير ذلك. وهذا تطلبه النفوس أكثر".</w:t>
      </w:r>
      <w:r>
        <w:rPr>
          <w:b/>
          <w:bCs/>
          <w:rtl/>
          <w:lang w:bidi="ar"/>
        </w:rPr>
        <w:br/>
        <w:t>3 التنجيم نوعان: أولا: علم التأثير عرّفه شيخ الإسلام رحمه الله بأنّه: "الاستدلال على الحوادث الأرضية بالأحوال الفلكية، والتمزيج بين القوى الفلكية، والقوابل الأرضية) . وقال رحمه الله عن حكمه: "صناعة محرمة بالكتاب، والسنة، وإجماع الأمة، بل هي محرمة على لسان جميع المرسلين في جميع الملل". مجموع الفتاوى 35/192.</w:t>
      </w:r>
      <w:r>
        <w:rPr>
          <w:b/>
          <w:bCs/>
          <w:rtl/>
          <w:lang w:bidi="ar"/>
        </w:rPr>
        <w:br/>
        <w:t>وعرفه ابن خلدون رحمه الله بأنّه "ما يزعمه أصحاب هذه الصناعة من أنهم يعرفون بها الكائنات في عالم العناصر قبل حدوثها، من قبل معرفة قوى الكواكب، وتأثيرها في المولدات العنصرية مفردة ومجتمعة؛ فتكون لذلك أوضاع الأفلاك والكواكب دالّة على ما سيحدث من نوع من أنواع الكائنات الكلية والشخصية". مقدمة ابن خلدون ص 519-520. وهذا ينافي التوحيد.</w:t>
      </w:r>
      <w:r>
        <w:rPr>
          <w:b/>
          <w:bCs/>
          <w:rtl/>
          <w:lang w:bidi="ar"/>
        </w:rPr>
        <w:br/>
      </w:r>
      <w:r>
        <w:rPr>
          <w:b/>
          <w:bCs/>
          <w:rtl/>
          <w:lang w:bidi="ar"/>
        </w:rPr>
        <w:lastRenderedPageBreak/>
        <w:t>والنوع الثاني: علم التيسير؛ وهو الاستدلال بالشمس والقمر والكواكب على القبلة والأوقات والجهات، فهذا لا بأس به، بل كثير منه نافع قد حث عليه الشارع إذا كان وسيلة إلى معرفة أوقات العبادات، أو الاهتداء به في الجهات. انظر: القول السديد في مقاصد التوحيد للشيخ عبد الرحمن السعدي: ص 91-92. وهناك تعاريف أخرى. انظر: معالم السنن 5/371-372. وشرح السنة للبغوي 12/183.</w:t>
      </w:r>
    </w:p>
    <w:p w14:paraId="313562DF" w14:textId="77777777" w:rsidR="00511EE3" w:rsidRDefault="00511EE3">
      <w:pPr>
        <w:pStyle w:val="a3"/>
        <w:bidi/>
        <w:ind w:left="720"/>
        <w:jc w:val="right"/>
        <w:rPr>
          <w:b/>
          <w:bCs/>
          <w:i/>
          <w:iCs/>
          <w:color w:val="0000FF"/>
          <w:rtl/>
          <w:lang w:bidi="ar"/>
        </w:rPr>
      </w:pPr>
      <w:r>
        <w:rPr>
          <w:b/>
          <w:bCs/>
          <w:i/>
          <w:iCs/>
          <w:color w:val="0000FF"/>
          <w:rtl/>
          <w:lang w:bidi="ar"/>
        </w:rPr>
        <w:t>(1/164)</w:t>
      </w:r>
    </w:p>
    <w:p w14:paraId="681EDACD" w14:textId="77777777" w:rsidR="00511EE3" w:rsidRDefault="00511EE3">
      <w:pPr>
        <w:bidi/>
        <w:ind w:left="720"/>
        <w:rPr>
          <w:b/>
          <w:bCs/>
          <w:rtl/>
          <w:lang w:bidi="ar"/>
        </w:rPr>
      </w:pPr>
      <w:r>
        <w:rPr>
          <w:rFonts w:hint="cs"/>
          <w:b/>
          <w:bCs/>
          <w:lang w:bidi="ar"/>
        </w:rPr>
        <w:pict w14:anchorId="54789518">
          <v:rect id="_x0000_i1176" style="width:394.55pt;height:1.5pt" o:hrpct="950" o:hralign="center" o:hrstd="t" o:hrnoshade="t" o:hr="t" fillcolor="navy" stroked="f"/>
        </w:pict>
      </w:r>
    </w:p>
    <w:p w14:paraId="02BCE9DB" w14:textId="77777777" w:rsidR="00511EE3" w:rsidRPr="002D7D31" w:rsidRDefault="00511EE3">
      <w:pPr>
        <w:pStyle w:val="a3"/>
        <w:bidi/>
        <w:ind w:left="720"/>
        <w:rPr>
          <w:rFonts w:hint="cs"/>
          <w:b/>
          <w:bCs/>
          <w:i/>
          <w:iCs/>
          <w:color w:val="0000FF"/>
          <w:rtl/>
          <w:lang w:bidi="ar"/>
        </w:rPr>
      </w:pPr>
      <w:r>
        <w:rPr>
          <w:b/>
          <w:bCs/>
          <w:rtl/>
          <w:lang w:bidi="ar"/>
        </w:rPr>
        <w:t>والفقه، والنحو هو معتادٌ لنظرائهم، وهو خارقٌ بالنسبة إلى غيرهم.</w:t>
      </w:r>
      <w:r>
        <w:rPr>
          <w:b/>
          <w:bCs/>
          <w:rtl/>
          <w:lang w:bidi="ar"/>
        </w:rPr>
        <w:br/>
        <w:t>الكسوف يُعرف بالحساب</w:t>
      </w:r>
      <w:r>
        <w:rPr>
          <w:b/>
          <w:bCs/>
          <w:rtl/>
          <w:lang w:bidi="ar"/>
        </w:rPr>
        <w:br/>
        <w:t>ولهذا إذا أخبر الحاسب1 بوقت الكسوف والخسوف2، تعجب الناس؛ [إذ] 3 كانوا لا يعرفون طريقه؛ فليس في هذا ما يختص بالنبيّ. وكذلك [قراءة] 4 القرآن بعد أن بعث محمد صلى الله عليه وسلم صارت مشتركة بين النبيّ وغيره. وأما نفس الابتداء به فهو المختص بالنبيّ.</w:t>
      </w:r>
      <w:r>
        <w:rPr>
          <w:b/>
          <w:bCs/>
          <w:rtl/>
          <w:lang w:bidi="ar"/>
        </w:rPr>
        <w:br/>
        <w:t>__________</w:t>
      </w:r>
      <w:r>
        <w:rPr>
          <w:b/>
          <w:bCs/>
          <w:rtl/>
          <w:lang w:bidi="ar"/>
        </w:rPr>
        <w:br/>
        <w:t>1 الحَسْبُ يأتي بمعان كثيرة، منها: العدّ والإحصاء وتقدير الشيء. قال الفراء: حَسِبتُ الشيء: ظننتُه أحسِبُه وأحسَبُه، والكسر أجود اللغتين. انظر: تهذيب اللغة 4/329-331، مادة حسب.</w:t>
      </w:r>
      <w:r>
        <w:rPr>
          <w:b/>
          <w:bCs/>
          <w:rtl/>
          <w:lang w:bidi="ar"/>
        </w:rPr>
        <w:br/>
        <w:t>وجاء في حديث الهجرة: "فيلقى الرجل أبا بكر، فيقول: يا أبا بكر من هذا الرجل الذي بين يديك؟ فيقول: هذا الرجل يهديني السبيل. قال: فيحسب الحاسب أنه إنما يعني الطريق، وإنما يعني سبيل الخير ... ". الحديث رواه البخاري في صحيحه5/79.</w:t>
      </w:r>
      <w:r>
        <w:rPr>
          <w:b/>
          <w:bCs/>
          <w:rtl/>
          <w:lang w:bidi="ar"/>
        </w:rPr>
        <w:br/>
        <w:t>2 الكسوف: مأخوذ من كسفت الشمس والقمر - بفتح الكاف. وقيل: كسف الشمس - بالكاف -، وخسف القمر - بالخاء -. انظر: شرح النووي على مسلم 6/198.</w:t>
      </w:r>
      <w:r>
        <w:rPr>
          <w:b/>
          <w:bCs/>
          <w:rtl/>
          <w:lang w:bidi="ar"/>
        </w:rPr>
        <w:br/>
        <w:t>وجمهور أهل العلم على أنّ الكسوف والخسوف يكون لذهاب ضوء الشمس والقمر كلّه، ويكون لذهاب بعضه.</w:t>
      </w:r>
      <w:r>
        <w:rPr>
          <w:b/>
          <w:bCs/>
          <w:rtl/>
          <w:lang w:bidi="ar"/>
        </w:rPr>
        <w:br/>
        <w:t>فالكسوف لا يكون إلا في آخر الشهر ليالي الإسرار. والخسوف لا يكون إلا في وسط الشهر ليالي الإبدار.</w:t>
      </w:r>
      <w:r>
        <w:rPr>
          <w:b/>
          <w:bCs/>
          <w:rtl/>
          <w:lang w:bidi="ar"/>
        </w:rPr>
        <w:br/>
        <w:t>انظر: مجموعة الفتاوى المصرية 1/320. ومجموع الفتاوى 35/175.</w:t>
      </w:r>
      <w:r>
        <w:rPr>
          <w:b/>
          <w:bCs/>
          <w:rtl/>
          <w:lang w:bidi="ar"/>
        </w:rPr>
        <w:br/>
        <w:t>3 في ((ط)) فقط: إذا.</w:t>
      </w:r>
      <w:r>
        <w:rPr>
          <w:b/>
          <w:bCs/>
          <w:rtl/>
          <w:lang w:bidi="ar"/>
        </w:rPr>
        <w:br/>
        <w:t>4 في ((خ)) : قرأت. وما أثبت من ((م)) ، و ((ط)) .</w:t>
      </w:r>
    </w:p>
    <w:p w14:paraId="246421F2" w14:textId="77777777" w:rsidR="00511EE3" w:rsidRDefault="00511EE3">
      <w:pPr>
        <w:pStyle w:val="a3"/>
        <w:bidi/>
        <w:ind w:left="720"/>
        <w:jc w:val="right"/>
        <w:rPr>
          <w:b/>
          <w:bCs/>
          <w:i/>
          <w:iCs/>
          <w:color w:val="0000FF"/>
          <w:rtl/>
          <w:lang w:bidi="ar"/>
        </w:rPr>
      </w:pPr>
      <w:r>
        <w:rPr>
          <w:b/>
          <w:bCs/>
          <w:i/>
          <w:iCs/>
          <w:color w:val="0000FF"/>
          <w:rtl/>
          <w:lang w:bidi="ar"/>
        </w:rPr>
        <w:lastRenderedPageBreak/>
        <w:t>(1/165)</w:t>
      </w:r>
    </w:p>
    <w:p w14:paraId="3076FAEA" w14:textId="77777777" w:rsidR="00511EE3" w:rsidRDefault="00511EE3">
      <w:pPr>
        <w:bidi/>
        <w:ind w:left="720"/>
        <w:rPr>
          <w:b/>
          <w:bCs/>
          <w:rtl/>
          <w:lang w:bidi="ar"/>
        </w:rPr>
      </w:pPr>
      <w:r>
        <w:rPr>
          <w:rFonts w:hint="cs"/>
          <w:b/>
          <w:bCs/>
          <w:lang w:bidi="ar"/>
        </w:rPr>
        <w:pict w14:anchorId="30FCA431">
          <v:rect id="_x0000_i1177" style="width:394.55pt;height:1.5pt" o:hrpct="950" o:hralign="center" o:hrstd="t" o:hrnoshade="t" o:hr="t" fillcolor="navy" stroked="f"/>
        </w:pict>
      </w:r>
    </w:p>
    <w:p w14:paraId="5F849DC0" w14:textId="77777777" w:rsidR="00511EE3" w:rsidRPr="002D7D31" w:rsidRDefault="00511EE3">
      <w:pPr>
        <w:pStyle w:val="a3"/>
        <w:bidi/>
        <w:ind w:left="720"/>
        <w:rPr>
          <w:rFonts w:hint="cs"/>
          <w:b/>
          <w:bCs/>
          <w:i/>
          <w:iCs/>
          <w:color w:val="0000FF"/>
          <w:rtl/>
          <w:lang w:bidi="ar"/>
        </w:rPr>
      </w:pPr>
      <w:r>
        <w:rPr>
          <w:b/>
          <w:bCs/>
          <w:rtl/>
          <w:lang w:bidi="ar"/>
        </w:rPr>
        <w:t>المعجزة تكون من الابتداء مختصة بالنبي</w:t>
      </w:r>
      <w:r>
        <w:rPr>
          <w:b/>
          <w:bCs/>
          <w:rtl/>
          <w:lang w:bidi="ar"/>
        </w:rPr>
        <w:br/>
        <w:t>وكذلك ما يرويه من أنباء الغيب عن الأنبياء لما صار مشتركاً بين النبيّ وغيره، لم يبق [آية] 1، بخلاف الابتداء به.</w:t>
      </w:r>
      <w:r>
        <w:rPr>
          <w:b/>
          <w:bCs/>
          <w:rtl/>
          <w:lang w:bidi="ar"/>
        </w:rPr>
        <w:br/>
        <w:t>معنى الكهانة</w:t>
      </w:r>
      <w:r>
        <w:rPr>
          <w:b/>
          <w:bCs/>
          <w:rtl/>
          <w:lang w:bidi="ar"/>
        </w:rPr>
        <w:br/>
        <w:t>فالكهانة مثلاً: وهو الإخبار ببعض الغائبات عن الجن: أمرٌ معروفٌ عند الناس. وأرض العرب كانت مملوءة من الكهان، وإنّما ذهب ذلك بنبوّة محمد صلى الله عليه وسلم 2. وهم يكثرون في كل موضع نقص فيه أمر النبوة؛ فهم كثيرون في أرض عبّاد الأصنام، ويوجدون كثيراً عند النصارى، ويوجدون كثيراً في بلاد المسلمين؛ حيث نقص العلم والإيمان بما جاء به الرسول3؛</w:t>
      </w:r>
      <w:r>
        <w:rPr>
          <w:b/>
          <w:bCs/>
          <w:rtl/>
          <w:lang w:bidi="ar"/>
        </w:rPr>
        <w:br/>
        <w:t>__________</w:t>
      </w:r>
      <w:r>
        <w:rPr>
          <w:b/>
          <w:bCs/>
          <w:rtl/>
          <w:lang w:bidi="ar"/>
        </w:rPr>
        <w:br/>
        <w:t>1 في ((خ)) : أنه. وما أثبت من ((م)) ، و ((ط)) .</w:t>
      </w:r>
      <w:r>
        <w:rPr>
          <w:b/>
          <w:bCs/>
          <w:rtl/>
          <w:lang w:bidi="ar"/>
        </w:rPr>
        <w:br/>
        <w:t>2 لما بعث رسول الله صلى الله عليه وسلم قالت الجنّ - فيما ذكره الله تعالى عنهم -: {وَأَنَّا لَمَسْنَا السَّمَاءَ فَوَجَدْنَاهَا مُلِئَتْ حَرَساً شَدِيداً وَشُهُباً وَأَنَّا كُنَّا نَقْعُدُ مِنْهَا مَقَاعِدَ لِلسَّمْعِ فَمَنْ يَسْتَمِعِ الْآنَ يَجِدْ لَهُ شِهَاباً رَصَداً وَأَنَّا لا نَدْرِي أَشَرٌّ أُرِيدَ بِمَنْ فِي الْأَرْضِ أَمْ أَرَادَ بِهِمْ رَبُّهُمْ رَشَداً} [الجنّ 8-10] .</w:t>
      </w:r>
      <w:r>
        <w:rPr>
          <w:b/>
          <w:bCs/>
          <w:rtl/>
          <w:lang w:bidi="ar"/>
        </w:rPr>
        <w:br/>
        <w:t>قال ابن عبّاس: "انطلق النبي صلى الله عليه وسلم في طائفة من أصحابه عامدين عكاظ، وقد حيل بين الشياطين وبين خبر السماء، وأرسلت عليه الشهب، فرجعت الشياطين إلى قومهم، فقالوا: مالكم؟ فقالوا: حيل بيننا وبين خبر السماء، وأُرسلت علينا الشهب. قالوا: ما حال بينكم وبين خبر السماء إلا شيء حدث.." أخرجه البخاري في صحيحه 2/253. ومسلم في صحيحه 1/331.</w:t>
      </w:r>
      <w:r>
        <w:rPr>
          <w:b/>
          <w:bCs/>
          <w:rtl/>
          <w:lang w:bidi="ar"/>
        </w:rPr>
        <w:br/>
        <w:t>قال شيخ الإسلام: "وقد تواترت الأخبار بأنه حين المبعث كثر الرمي بالشهب، وهذا أمر خارق للعادة، حتى خاف بعض الناس أن يكون ذلك لخراب العالم، حتى نظروا هل الرمي بالكواكب التي في الفلك، أم الرمي بالشهب؟ فلما رأوا أنه بالشهب، علموا أنه لأمر حدث. وأرسلت الجن تطلب ذلك، حتى سمعت القرآن، فعلمت أنه كان لأجل ذلك". الجواب الصحيح 5/353-354.</w:t>
      </w:r>
      <w:r>
        <w:rPr>
          <w:b/>
          <w:bCs/>
          <w:rtl/>
          <w:lang w:bidi="ar"/>
        </w:rPr>
        <w:br/>
        <w:t>3 وقد ذكر شيخ الإسلام رحمه الله ذلك مراراً، وبيَّن أن أحوال المشعوذين تُقبل في مجتمعات الجاهلين، وتكثر حيث يقلّ العلم والعلماء العاملين. انظر: كتاب الصفدية 1/233، 236. والرد على المنطقيين ص 187.</w:t>
      </w:r>
      <w:r>
        <w:rPr>
          <w:b/>
          <w:bCs/>
          <w:rtl/>
          <w:lang w:bidi="ar"/>
        </w:rPr>
        <w:br/>
      </w:r>
      <w:r>
        <w:rPr>
          <w:b/>
          <w:bCs/>
          <w:rtl/>
          <w:lang w:bidi="ar"/>
        </w:rPr>
        <w:lastRenderedPageBreak/>
        <w:t>وهذا مشاهد الآن في بعض الأقطار التي يقلّ فيها نور الإسلام؛ فقد شاع بين بعض الناس علوم السحرة، والعرّافين، وأهل الزّار، ومن يُخبر عن الحظ، والطالع. ونفقت بضاعة المشعوذين والدجالين التي هي من علوم الجاهلية؛ كما قال شيخ البطائحية لشيخ الإسلام رحمه الله لما ناظرهم: "أحوالنا تظهر عند التتار، لا تظهر عند شرع محمد بن عبد الله". انظر: مجموع الفتاوى 11/455.</w:t>
      </w:r>
    </w:p>
    <w:p w14:paraId="7DA4B82C" w14:textId="77777777" w:rsidR="00511EE3" w:rsidRDefault="00511EE3">
      <w:pPr>
        <w:pStyle w:val="a3"/>
        <w:bidi/>
        <w:ind w:left="720"/>
        <w:jc w:val="right"/>
        <w:rPr>
          <w:b/>
          <w:bCs/>
          <w:i/>
          <w:iCs/>
          <w:color w:val="0000FF"/>
          <w:rtl/>
          <w:lang w:bidi="ar"/>
        </w:rPr>
      </w:pPr>
      <w:r>
        <w:rPr>
          <w:b/>
          <w:bCs/>
          <w:i/>
          <w:iCs/>
          <w:color w:val="0000FF"/>
          <w:rtl/>
          <w:lang w:bidi="ar"/>
        </w:rPr>
        <w:t>(1/166)</w:t>
      </w:r>
    </w:p>
    <w:p w14:paraId="333A5FA1" w14:textId="77777777" w:rsidR="00511EE3" w:rsidRDefault="00511EE3">
      <w:pPr>
        <w:bidi/>
        <w:ind w:left="720"/>
        <w:rPr>
          <w:b/>
          <w:bCs/>
          <w:rtl/>
          <w:lang w:bidi="ar"/>
        </w:rPr>
      </w:pPr>
      <w:r>
        <w:rPr>
          <w:rFonts w:hint="cs"/>
          <w:b/>
          <w:bCs/>
          <w:lang w:bidi="ar"/>
        </w:rPr>
        <w:pict w14:anchorId="6733C9E9">
          <v:rect id="_x0000_i1178" style="width:394.55pt;height:1.5pt" o:hrpct="950" o:hralign="center" o:hrstd="t" o:hrnoshade="t" o:hr="t" fillcolor="navy" stroked="f"/>
        </w:pict>
      </w:r>
    </w:p>
    <w:p w14:paraId="61736FD7" w14:textId="77777777" w:rsidR="00511EE3" w:rsidRPr="002D7D31" w:rsidRDefault="00511EE3">
      <w:pPr>
        <w:pStyle w:val="a3"/>
        <w:bidi/>
        <w:ind w:left="720"/>
        <w:rPr>
          <w:rFonts w:hint="cs"/>
          <w:b/>
          <w:bCs/>
          <w:i/>
          <w:iCs/>
          <w:color w:val="0000FF"/>
          <w:rtl/>
          <w:lang w:bidi="ar"/>
        </w:rPr>
      </w:pPr>
      <w:r>
        <w:rPr>
          <w:b/>
          <w:bCs/>
          <w:rtl/>
          <w:lang w:bidi="ar"/>
        </w:rPr>
        <w:t>لأنّ هؤلاء أعداء الأنبياء، والله تعالى قد ذكر الفرق بينهم وبين الأنبياء؛ فقال: {هَلْ أُنَبِّئُكُمْ عَلَى مَنْ تَنَزَّلُ [الشَّيَاطِين] 1 [تَنَزَّلُ] 2 عَلَى كُلِّ أَفَّاكٍ أَثِيْم يُلْقُونَ السَّمْعَ وَأَكْثَرُهُمْ كَاذِبُونَ} 3.</w:t>
      </w:r>
      <w:r>
        <w:rPr>
          <w:b/>
          <w:bCs/>
          <w:rtl/>
          <w:lang w:bidi="ar"/>
        </w:rPr>
        <w:br/>
        <w:t>فهؤلاء لا بُدّ أن يكون في أحدهم كذب وفجور، وذلك يُناقِض النبوّة. فمن ادّعى النبوّة، وأخبر بغيوبٍ من جنس أخبار الكهّان، كان ما أخبر به خرقاً للعادة عند أولئك القوم، لكن ليس خرقاً لعادة جنسه من الكهّان.</w:t>
      </w:r>
      <w:r>
        <w:rPr>
          <w:b/>
          <w:bCs/>
          <w:rtl/>
          <w:lang w:bidi="ar"/>
        </w:rPr>
        <w:br/>
        <w:t>خوارق بعض المتنبئين</w:t>
      </w:r>
      <w:r>
        <w:rPr>
          <w:b/>
          <w:bCs/>
          <w:rtl/>
          <w:lang w:bidi="ar"/>
        </w:rPr>
        <w:br/>
        <w:t>وهم إذا جعلوا ذلك آية لنبوته، كان ذلك لجهلهم [بوجود] 4 هذا الجنس لغير الأنبياء؛ كالذين صدّقوا مسيلمة الكذّاب5، والأسود</w:t>
      </w:r>
      <w:r>
        <w:rPr>
          <w:b/>
          <w:bCs/>
          <w:rtl/>
          <w:lang w:bidi="ar"/>
        </w:rPr>
        <w:br/>
        <w:t>__________</w:t>
      </w:r>
      <w:r>
        <w:rPr>
          <w:b/>
          <w:bCs/>
          <w:rtl/>
          <w:lang w:bidi="ar"/>
        </w:rPr>
        <w:br/>
        <w:t>1 في ((خ)) : الشيطان.</w:t>
      </w:r>
      <w:r>
        <w:rPr>
          <w:b/>
          <w:bCs/>
          <w:rtl/>
          <w:lang w:bidi="ar"/>
        </w:rPr>
        <w:br/>
        <w:t>2 في ((خ)) : تنزلوا.</w:t>
      </w:r>
      <w:r>
        <w:rPr>
          <w:b/>
          <w:bCs/>
          <w:rtl/>
          <w:lang w:bidi="ar"/>
        </w:rPr>
        <w:br/>
        <w:t>3 سورة الشعراء، الآيات 221-223.</w:t>
      </w:r>
      <w:r>
        <w:rPr>
          <w:b/>
          <w:bCs/>
          <w:rtl/>
          <w:lang w:bidi="ar"/>
        </w:rPr>
        <w:br/>
        <w:t>4 في ((ط)) فقط: لوجود.</w:t>
      </w:r>
      <w:r>
        <w:rPr>
          <w:b/>
          <w:bCs/>
          <w:rtl/>
          <w:lang w:bidi="ar"/>
        </w:rPr>
        <w:br/>
        <w:t>5 هو: مسيلمة بن ثمامة بن كبير بن حبيب الحنفيّ الوائلي. متنبئ. ولد ونشأ باليمامة في بلدة الجبيلة بوادي حنيفة. وكان قد تنبّأ في حياة الرسول صلى الله عليه وسلم في آخر سنة عشر. وزعم أنه اشترك مع محمد صلى الله عليه وسلم في النبوة، وكان معه من الشياطين من يُخبر بالمغيبات. بعث أبو بكر خالد بن الوليد إلى مسيلمة الكذاب في جيش كثير، حتى أهلكه الله على يد وحشي غلام مطعم بن عدي؛ الذي قتل حمزة بن عبد المطلب. وكان وحشي يقول: قتلت خير الناس في الجاهلية، وشرّ الناس في الإسلام.</w:t>
      </w:r>
      <w:r>
        <w:rPr>
          <w:b/>
          <w:bCs/>
          <w:rtl/>
          <w:lang w:bidi="ar"/>
        </w:rPr>
        <w:br/>
        <w:t>انظر: مجموع الفتاوى 11/285. وشذرات الذهب 1/231. والأعلام 7/226.</w:t>
      </w:r>
    </w:p>
    <w:p w14:paraId="24966878" w14:textId="77777777" w:rsidR="00511EE3" w:rsidRDefault="00511EE3">
      <w:pPr>
        <w:pStyle w:val="a3"/>
        <w:bidi/>
        <w:ind w:left="720"/>
        <w:jc w:val="right"/>
        <w:rPr>
          <w:b/>
          <w:bCs/>
          <w:i/>
          <w:iCs/>
          <w:color w:val="0000FF"/>
          <w:rtl/>
          <w:lang w:bidi="ar"/>
        </w:rPr>
      </w:pPr>
      <w:r>
        <w:rPr>
          <w:b/>
          <w:bCs/>
          <w:i/>
          <w:iCs/>
          <w:color w:val="0000FF"/>
          <w:rtl/>
          <w:lang w:bidi="ar"/>
        </w:rPr>
        <w:t>(1/167)</w:t>
      </w:r>
    </w:p>
    <w:p w14:paraId="39328382" w14:textId="77777777" w:rsidR="00511EE3" w:rsidRDefault="00511EE3">
      <w:pPr>
        <w:bidi/>
        <w:ind w:left="720"/>
        <w:rPr>
          <w:b/>
          <w:bCs/>
          <w:rtl/>
          <w:lang w:bidi="ar"/>
        </w:rPr>
      </w:pPr>
      <w:r>
        <w:rPr>
          <w:rFonts w:hint="cs"/>
          <w:b/>
          <w:bCs/>
          <w:lang w:bidi="ar"/>
        </w:rPr>
        <w:lastRenderedPageBreak/>
        <w:pict w14:anchorId="48D5CEE1">
          <v:rect id="_x0000_i1179" style="width:394.55pt;height:1.5pt" o:hrpct="950" o:hralign="center" o:hrstd="t" o:hrnoshade="t" o:hr="t" fillcolor="navy" stroked="f"/>
        </w:pict>
      </w:r>
    </w:p>
    <w:p w14:paraId="61EBE9BE" w14:textId="77777777" w:rsidR="00511EE3" w:rsidRPr="002D7D31" w:rsidRDefault="00511EE3">
      <w:pPr>
        <w:pStyle w:val="a3"/>
        <w:bidi/>
        <w:ind w:left="720"/>
        <w:rPr>
          <w:rFonts w:hint="cs"/>
          <w:b/>
          <w:bCs/>
          <w:i/>
          <w:iCs/>
          <w:color w:val="0000FF"/>
          <w:rtl/>
          <w:lang w:bidi="ar"/>
        </w:rPr>
      </w:pPr>
      <w:r>
        <w:rPr>
          <w:b/>
          <w:bCs/>
          <w:rtl/>
          <w:lang w:bidi="ar"/>
        </w:rPr>
        <w:t>العنسي1، والحارث الدمشقي2، وبابا الرومي3، وغير هؤلاء من</w:t>
      </w:r>
      <w:r>
        <w:rPr>
          <w:b/>
          <w:bCs/>
          <w:rtl/>
          <w:lang w:bidi="ar"/>
        </w:rPr>
        <w:br/>
        <w:t>__________</w:t>
      </w:r>
      <w:r>
        <w:rPr>
          <w:b/>
          <w:bCs/>
          <w:rtl/>
          <w:lang w:bidi="ar"/>
        </w:rPr>
        <w:br/>
        <w:t>1 هو عبهلة بن كعب بن غوث العنسي المذحجي، ذو الخمار، ويلقب بالأسود. كان كاهناً مشعبذاً، فتنبأ باليمن، واستولى على بلاده، وكان له من الشياطين من يخبره ببعض الأمور الغيبية. فلما قاتله المسلمون كانوا يخافون من الشياطين أن يُخبروه بما يقولون فيه، حتى أعانتهم عليه امرأته لمّا تبيّن لها كفره، فقتلوه؛ قتله فيروز الديلمي على فراشه. فبشّر النبيّ صلى الله عليه وسلم أصحابه بهلاك الأسود، وقُبض رسول الله صلى الله عليه وسلم من الغد. وأتى خبر مقتل العنسي المدينةَ في آخر شهر ربيع الأول، بعد ما خرج أسامة. وكان ذلك أول فتح جاء أبا بكر رضي الله عنه.</w:t>
      </w:r>
      <w:r>
        <w:rPr>
          <w:b/>
          <w:bCs/>
          <w:rtl/>
          <w:lang w:bidi="ar"/>
        </w:rPr>
        <w:br/>
        <w:t>انظر: مجموع الفتاوى 10/666، 11/284. والبداية والنهاية 6/311. والأعلام 5/299.</w:t>
      </w:r>
      <w:r>
        <w:rPr>
          <w:b/>
          <w:bCs/>
          <w:rtl/>
          <w:lang w:bidi="ar"/>
        </w:rPr>
        <w:br/>
        <w:t>2 هو الحارث بن سعيد - أو ابن عبد الرحمن - بن سعد. متنبئ من أهل دمشق. يُعرف أتباعه بالحارثية. كان مولى لأحد القرشيين، ونشأ متعبداً زاهداً، ثم ادعى النبوة. وكان يأتي إلى رخامة فينقرها بيده، فتسبح. ويطعمهم فاكهة الصيف في الشتاء، ويظهر لهم خيالات يقول إنها الملائكة. وتبعه خلق كثير. قبض عليه عبد الملك ابن مروان، فصلبه، وقتله.</w:t>
      </w:r>
      <w:r>
        <w:rPr>
          <w:b/>
          <w:bCs/>
          <w:rtl/>
          <w:lang w:bidi="ar"/>
        </w:rPr>
        <w:br/>
        <w:t>انظر: مجموع الفتاوى 11/285. والبداية والنهاية 9/27-28. والأعلام 2/154.</w:t>
      </w:r>
      <w:r>
        <w:rPr>
          <w:b/>
          <w:bCs/>
          <w:rtl/>
          <w:lang w:bidi="ar"/>
        </w:rPr>
        <w:br/>
        <w:t>3 ذكر شيخ الإسلام رحمه الله هذا المتنبئ الكذّاب في كثير من كتبه؛ مثل: الجواب الصحيح 2/34. وشرح الأصفهانية 1/287. والفرقان بين أولياء الرحمن وأولياء الشيطان ص 179-180؛ حيث ذكره فيه باسم باباه الرومي.</w:t>
      </w:r>
      <w:r>
        <w:rPr>
          <w:b/>
          <w:bCs/>
          <w:rtl/>
          <w:lang w:bidi="ar"/>
        </w:rPr>
        <w:br/>
        <w:t>والبابا: اسم عام، يُطلق على الرئيس الأعلى للكنيسة الكاثوليكية</w:t>
      </w:r>
      <w:r>
        <w:rPr>
          <w:b/>
          <w:bCs/>
          <w:rtl/>
          <w:lang w:bidi="ar"/>
        </w:rPr>
        <w:br/>
        <w:t>انظر: المعجم الوسيط 1/35.</w:t>
      </w:r>
      <w:r>
        <w:rPr>
          <w:b/>
          <w:bCs/>
          <w:rtl/>
          <w:lang w:bidi="ar"/>
        </w:rPr>
        <w:br/>
        <w:t>ولعلّ المؤلف - رحمه الله - يقصد شخصاً معيّناً؛ فلعله أن يكون البابا نبيّ الصابئة الحرّانيّين؛ إذ ذكر شيخ الإسلام رحمه الله في موضع آخر أنّ الصابئة الحرانيين "لهم نبيّ على أصلهم، يُقال له البابا، وله مصحف يذكر فيه كثيراً من الأخبار المستقبلة، ويذكر أن سيّدته؛ يعني روحانية الزهرة، أخبرته بذلك. وكثير منها صحيح؛ كإخباره بدخول المسلمين بلاد حرّان وغيرها، وفتحهم البلاد، وإهانتهم لطائفته". الرد على المنطقيين ص 480-481.</w:t>
      </w:r>
      <w:r>
        <w:rPr>
          <w:b/>
          <w:bCs/>
          <w:rtl/>
          <w:lang w:bidi="ar"/>
        </w:rPr>
        <w:br/>
        <w:t>وليس الأمر علماً بالغيب، بل لعله حدسٌ صدق.</w:t>
      </w:r>
    </w:p>
    <w:p w14:paraId="3272FDDC" w14:textId="77777777" w:rsidR="00511EE3" w:rsidRDefault="00511EE3">
      <w:pPr>
        <w:pStyle w:val="a3"/>
        <w:bidi/>
        <w:ind w:left="720"/>
        <w:jc w:val="right"/>
        <w:rPr>
          <w:b/>
          <w:bCs/>
          <w:i/>
          <w:iCs/>
          <w:color w:val="0000FF"/>
          <w:rtl/>
          <w:lang w:bidi="ar"/>
        </w:rPr>
      </w:pPr>
      <w:r>
        <w:rPr>
          <w:b/>
          <w:bCs/>
          <w:i/>
          <w:iCs/>
          <w:color w:val="0000FF"/>
          <w:rtl/>
          <w:lang w:bidi="ar"/>
        </w:rPr>
        <w:t>(1/168)</w:t>
      </w:r>
    </w:p>
    <w:p w14:paraId="0081A09D" w14:textId="77777777" w:rsidR="00511EE3" w:rsidRDefault="00511EE3">
      <w:pPr>
        <w:bidi/>
        <w:ind w:left="720"/>
        <w:rPr>
          <w:b/>
          <w:bCs/>
          <w:rtl/>
          <w:lang w:bidi="ar"/>
        </w:rPr>
      </w:pPr>
      <w:r>
        <w:rPr>
          <w:rFonts w:hint="cs"/>
          <w:b/>
          <w:bCs/>
          <w:lang w:bidi="ar"/>
        </w:rPr>
        <w:pict w14:anchorId="4D6E6268">
          <v:rect id="_x0000_i1180" style="width:394.55pt;height:1.5pt" o:hrpct="950" o:hralign="center" o:hrstd="t" o:hrnoshade="t" o:hr="t" fillcolor="navy" stroked="f"/>
        </w:pict>
      </w:r>
    </w:p>
    <w:p w14:paraId="07FB69A6" w14:textId="77777777" w:rsidR="00511EE3" w:rsidRPr="002D7D31" w:rsidRDefault="00511EE3">
      <w:pPr>
        <w:pStyle w:val="a3"/>
        <w:bidi/>
        <w:ind w:left="720"/>
        <w:rPr>
          <w:rFonts w:hint="cs"/>
          <w:b/>
          <w:bCs/>
          <w:i/>
          <w:iCs/>
          <w:color w:val="0000FF"/>
          <w:rtl/>
          <w:lang w:bidi="ar"/>
        </w:rPr>
      </w:pPr>
      <w:r>
        <w:rPr>
          <w:b/>
          <w:bCs/>
          <w:rtl/>
          <w:lang w:bidi="ar"/>
        </w:rPr>
        <w:lastRenderedPageBreak/>
        <w:t>المتنبئين الكذّابين1. وكان هؤلاء [يأتون] 2 بأمور عجيبة خارقة لعادة أولئك القوم، لكن ليست خارقة لعادة جنسهم ممن ليس [بنبي] 3. فمن صدقهم ظنّ أنّ هذا مختصٌ بالأنبياء , وكان من جهله بوجود هذا لغير الأنبياء، كما أنهم كانوا يأتون بأمور [تناقض] 4 النبوة5.</w:t>
      </w:r>
      <w:r>
        <w:rPr>
          <w:b/>
          <w:bCs/>
          <w:rtl/>
          <w:lang w:bidi="ar"/>
        </w:rPr>
        <w:br/>
        <w:t>آيات الأنبياء لا يعارضها من ليس بنبي</w:t>
      </w:r>
      <w:r>
        <w:rPr>
          <w:b/>
          <w:bCs/>
          <w:rtl/>
          <w:lang w:bidi="ar"/>
        </w:rPr>
        <w:br/>
        <w:t>ولهذا يجب في آيات الأنبياء أن لا يُعارضها من ليس بنبي، فكل ما عارضها [صادراً م] 6 مّن ليس من جنس الأنبياء، فليس من آياتهم.</w:t>
      </w:r>
      <w:r>
        <w:rPr>
          <w:b/>
          <w:bCs/>
          <w:rtl/>
          <w:lang w:bidi="ar"/>
        </w:rPr>
        <w:br/>
        <w:t>ولهذا طلب فرعون أن يُعارَض ما جاء به موسى لمّا ادعى أنّه ساحر7؛ فجمع السحرة ليفعلوا مثل ما يفعل موسى، فلا [تبقى] 8 حجته مختصة</w:t>
      </w:r>
      <w:r>
        <w:rPr>
          <w:b/>
          <w:bCs/>
          <w:rtl/>
          <w:lang w:bidi="ar"/>
        </w:rPr>
        <w:br/>
        <w:t>__________</w:t>
      </w:r>
      <w:r>
        <w:rPr>
          <w:b/>
          <w:bCs/>
          <w:rtl/>
          <w:lang w:bidi="ar"/>
        </w:rPr>
        <w:br/>
        <w:t>1 قال شيخ الإسلام رحمه الله: "مسيلمة الكذاب والأسود العنسي اللذين ادعيا النبوة في آخر أيام النبي صلى الله عليه وسلم، وكان لكل منهما شياطين تُخبره وتعينه". مجموع الفتاوى 11/666.</w:t>
      </w:r>
      <w:r>
        <w:rPr>
          <w:b/>
          <w:bCs/>
          <w:rtl/>
          <w:lang w:bidi="ar"/>
        </w:rPr>
        <w:br/>
        <w:t>2 ما بين المعقوفتين ليس في ((خ)) ، وما أثبت من ((م)) ، و ((ط)) .</w:t>
      </w:r>
      <w:r>
        <w:rPr>
          <w:b/>
          <w:bCs/>
          <w:rtl/>
          <w:lang w:bidi="ar"/>
        </w:rPr>
        <w:br/>
        <w:t>3 في ((خ)) : نبي. وما أثبت من ((م)) ، و ((ط)) .</w:t>
      </w:r>
      <w:r>
        <w:rPr>
          <w:b/>
          <w:bCs/>
          <w:rtl/>
          <w:lang w:bidi="ar"/>
        </w:rPr>
        <w:br/>
        <w:t>4 في ((خ)) : يناقض. وما أثبت من ((م)) ، و ((ط)) .</w:t>
      </w:r>
      <w:r>
        <w:rPr>
          <w:b/>
          <w:bCs/>
          <w:rtl/>
          <w:lang w:bidi="ar"/>
        </w:rPr>
        <w:br/>
        <w:t>5 ذكر علماء التاريخ أنّ مسيلمة كان يتشبّه بالنبي صلى الله عليه وسلم. وبلغه أنّ رسول الله صلى الله عليه وسلم بصق في بئر، فغزر ماؤها. فبصق مسيلمة في بئر، فغاض ماؤها بالكلية. وبصق في آخر، فصار ماؤه أجاجاً، وتوضأ، وسقى بوضوئه نخلاً، فيبست، وهلكت. وأتى بولدان يُبرّك عليهم، فجعل يمسح رؤوسهم، فمنهم من قرع رأسه، ومنهم من لثغ لسانه. ويُقال إنه دعا لرجل أصابه وجع في عينيه، ومسحهما، فعمي. انظر: البداية والنهاية 6/331.</w:t>
      </w:r>
      <w:r>
        <w:rPr>
          <w:b/>
          <w:bCs/>
          <w:rtl/>
          <w:lang w:bidi="ar"/>
        </w:rPr>
        <w:br/>
        <w:t>وأما الأسود العنسي: فلا أدلّ على كذبه من قصة أبي مسلم الخولاني، حين ألقاه العنسي في النار، فصارت عليه برداً وسلاماً؛ كما صارت النار برداً وسلاماً على إبراهيم عليه السلام.</w:t>
      </w:r>
      <w:r>
        <w:rPr>
          <w:b/>
          <w:bCs/>
          <w:rtl/>
          <w:lang w:bidi="ar"/>
        </w:rPr>
        <w:br/>
        <w:t>وقد تقدمت هذه القصة قريباً ص 192.</w:t>
      </w:r>
      <w:r>
        <w:rPr>
          <w:b/>
          <w:bCs/>
          <w:rtl/>
          <w:lang w:bidi="ar"/>
        </w:rPr>
        <w:br/>
        <w:t>6 ما بين المعقوفتين ساقط من ((خ)) ، وهو في ((م)) ، و ((ط)) .</w:t>
      </w:r>
      <w:r>
        <w:rPr>
          <w:b/>
          <w:bCs/>
          <w:rtl/>
          <w:lang w:bidi="ar"/>
        </w:rPr>
        <w:br/>
        <w:t>7 المدّعي هو فرعون؛ زعم أنّ ما جاء به موسى عليه السلام سحر، وأنّه - عليه السلام - ساحر.</w:t>
      </w:r>
      <w:r>
        <w:rPr>
          <w:b/>
          <w:bCs/>
          <w:rtl/>
          <w:lang w:bidi="ar"/>
        </w:rPr>
        <w:br/>
        <w:t>8 في ((خ)) : يبقى. وما أثبت من ((م)) ، و ((ط)) .</w:t>
      </w:r>
    </w:p>
    <w:p w14:paraId="5310CB23" w14:textId="77777777" w:rsidR="00511EE3" w:rsidRDefault="00511EE3">
      <w:pPr>
        <w:pStyle w:val="a3"/>
        <w:bidi/>
        <w:ind w:left="720"/>
        <w:jc w:val="right"/>
        <w:rPr>
          <w:b/>
          <w:bCs/>
          <w:i/>
          <w:iCs/>
          <w:color w:val="0000FF"/>
          <w:rtl/>
          <w:lang w:bidi="ar"/>
        </w:rPr>
      </w:pPr>
      <w:r>
        <w:rPr>
          <w:b/>
          <w:bCs/>
          <w:i/>
          <w:iCs/>
          <w:color w:val="0000FF"/>
          <w:rtl/>
          <w:lang w:bidi="ar"/>
        </w:rPr>
        <w:t>(1/169)</w:t>
      </w:r>
    </w:p>
    <w:p w14:paraId="464DEE25" w14:textId="77777777" w:rsidR="00511EE3" w:rsidRDefault="00511EE3">
      <w:pPr>
        <w:bidi/>
        <w:ind w:left="720"/>
        <w:rPr>
          <w:b/>
          <w:bCs/>
          <w:rtl/>
          <w:lang w:bidi="ar"/>
        </w:rPr>
      </w:pPr>
      <w:r>
        <w:rPr>
          <w:rFonts w:hint="cs"/>
          <w:b/>
          <w:bCs/>
          <w:lang w:bidi="ar"/>
        </w:rPr>
        <w:pict w14:anchorId="1EC2135D">
          <v:rect id="_x0000_i1181" style="width:394.55pt;height:1.5pt" o:hrpct="950" o:hralign="center" o:hrstd="t" o:hrnoshade="t" o:hr="t" fillcolor="navy" stroked="f"/>
        </w:pict>
      </w:r>
    </w:p>
    <w:p w14:paraId="36B5DD4E" w14:textId="77777777" w:rsidR="00511EE3" w:rsidRPr="002D7D31" w:rsidRDefault="00511EE3">
      <w:pPr>
        <w:pStyle w:val="a3"/>
        <w:bidi/>
        <w:ind w:left="720"/>
        <w:rPr>
          <w:rFonts w:hint="cs"/>
          <w:b/>
          <w:bCs/>
          <w:i/>
          <w:iCs/>
          <w:color w:val="0000FF"/>
          <w:rtl/>
          <w:lang w:bidi="ar"/>
        </w:rPr>
      </w:pPr>
      <w:r>
        <w:rPr>
          <w:b/>
          <w:bCs/>
          <w:rtl/>
          <w:lang w:bidi="ar"/>
        </w:rPr>
        <w:lastRenderedPageBreak/>
        <w:t>بالنبوة. وأمر? [م موسى] 1 أن يأتوا أولاً بخوارقهم، فلمّا أتت، وابتلعتها العصا التي صارت حية، علم السحرة أنّ هذا ليس من جنس مقدورهم، فآمنوا إيماناً جازماً.</w:t>
      </w:r>
      <w:r>
        <w:rPr>
          <w:b/>
          <w:bCs/>
          <w:rtl/>
          <w:lang w:bidi="ar"/>
        </w:rPr>
        <w:br/>
        <w:t>ولما قال لهم فرعون: {ولأُصَلِّبَنَّكُمْ في جُذُوعِ النَّخْلِ وَلَتَعْلَمُنَّ أَيُّنَا أَشَدُّ عَذَابَاً وَأَبْقَى ? قَالُوا لَنْ نُؤْثِرَكَ عَلَى مَا جَاءَنَا مِنَ البَيِّنَاتِ وَالَّذِي فَطَرَنَا} 2. وقالوا: {آمَناَّ بِرَبِّ العَالَمِينَ رَبِّ مُوسَى وَهَارُون} 3.</w:t>
      </w:r>
      <w:r>
        <w:rPr>
          <w:b/>
          <w:bCs/>
          <w:rtl/>
          <w:lang w:bidi="ar"/>
        </w:rPr>
        <w:br/>
        <w:t>فكان من تمام علمهم بالسحر: أنّ السحر معتادٌ لأمثالهم، وأنّ هذا ليس من هذا الجنس، بل هذا مختص بمثل هذا؛ فدلّ على صدق دعواه.</w:t>
      </w:r>
      <w:r>
        <w:rPr>
          <w:b/>
          <w:bCs/>
          <w:rtl/>
          <w:lang w:bidi="ar"/>
        </w:rPr>
        <w:br/>
        <w:t>وفرعون وقومه [بين] 4 معاندٍ وجاهلٍ استخفه فرعون؛ كما قال تعالى: {فَاسْتَخَفَّ قَومَهُ فَأَطَاعُوهُ} 5.</w:t>
      </w:r>
      <w:r>
        <w:rPr>
          <w:b/>
          <w:bCs/>
          <w:rtl/>
          <w:lang w:bidi="ar"/>
        </w:rPr>
        <w:br/>
        <w:t>نقد شيخ الإسلام لبعض من عرف المعجزة</w:t>
      </w:r>
      <w:r>
        <w:rPr>
          <w:b/>
          <w:bCs/>
          <w:rtl/>
          <w:lang w:bidi="ar"/>
        </w:rPr>
        <w:br/>
        <w:t>فإذا قيل لهم: المعجزة هي الفعل الخارق للعادة، أو قيل: هي الفعل الخارق للعادة المقرون بالتحدي، أو قيل مع ذلك الخارق للعادة: السليم عن المعارضة؛ فكونه خارقا للعادة ليس أمرا مضبوطا.</w:t>
      </w:r>
      <w:r>
        <w:rPr>
          <w:b/>
          <w:bCs/>
          <w:rtl/>
          <w:lang w:bidi="ar"/>
        </w:rPr>
        <w:br/>
        <w:t>فإنّه إن أريد به أنّه لم يوجد له نظير في العالم، فهذا باطلٌ؛ فإن آيات الأنبياء بعضها نظير بعض، بل النوع الواحد منه؛ كإحياء الموتى: هو آية لغير واحد من الأنبياء.</w:t>
      </w:r>
      <w:r>
        <w:rPr>
          <w:b/>
          <w:bCs/>
          <w:rtl/>
          <w:lang w:bidi="ar"/>
        </w:rPr>
        <w:br/>
        <w:t>وإن [قيل] 6: إنّ بعض الأنبياء كانت آيته لا نظير لها؛ كالقرآن،</w:t>
      </w:r>
      <w:r>
        <w:rPr>
          <w:b/>
          <w:bCs/>
          <w:rtl/>
          <w:lang w:bidi="ar"/>
        </w:rPr>
        <w:br/>
        <w:t>__________</w:t>
      </w:r>
      <w:r>
        <w:rPr>
          <w:b/>
          <w:bCs/>
          <w:rtl/>
          <w:lang w:bidi="ar"/>
        </w:rPr>
        <w:br/>
        <w:t>1 ما بين المعقوفتين ليس في ((خ)) ، وهو في ((م)) ، و ((ط)) .</w:t>
      </w:r>
      <w:r>
        <w:rPr>
          <w:b/>
          <w:bCs/>
          <w:rtl/>
          <w:lang w:bidi="ar"/>
        </w:rPr>
        <w:br/>
        <w:t>2 سورة طه، الآيتان 71-72.</w:t>
      </w:r>
      <w:r>
        <w:rPr>
          <w:b/>
          <w:bCs/>
          <w:rtl/>
          <w:lang w:bidi="ar"/>
        </w:rPr>
        <w:br/>
        <w:t>3 سورة الأعراف، الآيتان 121-122.</w:t>
      </w:r>
      <w:r>
        <w:rPr>
          <w:b/>
          <w:bCs/>
          <w:rtl/>
          <w:lang w:bidi="ar"/>
        </w:rPr>
        <w:br/>
        <w:t>4 ما بين المعقوفتين ليس في ((خ)) ، وهو في ((م)) ، و ((ط)) .</w:t>
      </w:r>
      <w:r>
        <w:rPr>
          <w:b/>
          <w:bCs/>
          <w:rtl/>
          <w:lang w:bidi="ar"/>
        </w:rPr>
        <w:br/>
        <w:t>5 سورة الزخرف، الآية 54.</w:t>
      </w:r>
      <w:r>
        <w:rPr>
          <w:b/>
          <w:bCs/>
          <w:rtl/>
          <w:lang w:bidi="ar"/>
        </w:rPr>
        <w:br/>
        <w:t>6 في ((خ)) : قد. وما أثبت من ((م)) ، و ((ط)) .</w:t>
      </w:r>
    </w:p>
    <w:p w14:paraId="79F7C755" w14:textId="77777777" w:rsidR="00511EE3" w:rsidRDefault="00511EE3">
      <w:pPr>
        <w:pStyle w:val="a3"/>
        <w:bidi/>
        <w:ind w:left="720"/>
        <w:jc w:val="right"/>
        <w:rPr>
          <w:b/>
          <w:bCs/>
          <w:i/>
          <w:iCs/>
          <w:color w:val="0000FF"/>
          <w:rtl/>
          <w:lang w:bidi="ar"/>
        </w:rPr>
      </w:pPr>
      <w:r>
        <w:rPr>
          <w:b/>
          <w:bCs/>
          <w:i/>
          <w:iCs/>
          <w:color w:val="0000FF"/>
          <w:rtl/>
          <w:lang w:bidi="ar"/>
        </w:rPr>
        <w:t>(1/170)</w:t>
      </w:r>
    </w:p>
    <w:p w14:paraId="31A70B74" w14:textId="77777777" w:rsidR="00511EE3" w:rsidRDefault="00511EE3">
      <w:pPr>
        <w:bidi/>
        <w:ind w:left="720"/>
        <w:rPr>
          <w:b/>
          <w:bCs/>
          <w:rtl/>
          <w:lang w:bidi="ar"/>
        </w:rPr>
      </w:pPr>
      <w:r>
        <w:rPr>
          <w:rFonts w:hint="cs"/>
          <w:b/>
          <w:bCs/>
          <w:lang w:bidi="ar"/>
        </w:rPr>
        <w:pict w14:anchorId="166D99A0">
          <v:rect id="_x0000_i1182" style="width:394.55pt;height:1.5pt" o:hrpct="950" o:hralign="center" o:hrstd="t" o:hrnoshade="t" o:hr="t" fillcolor="navy" stroked="f"/>
        </w:pict>
      </w:r>
    </w:p>
    <w:p w14:paraId="706F397A" w14:textId="77777777" w:rsidR="00511EE3" w:rsidRPr="002D7D31" w:rsidRDefault="00511EE3">
      <w:pPr>
        <w:pStyle w:val="a3"/>
        <w:bidi/>
        <w:ind w:left="720"/>
        <w:rPr>
          <w:rFonts w:hint="cs"/>
          <w:b/>
          <w:bCs/>
          <w:i/>
          <w:iCs/>
          <w:color w:val="0000FF"/>
          <w:rtl/>
          <w:lang w:bidi="ar"/>
        </w:rPr>
      </w:pPr>
      <w:r>
        <w:rPr>
          <w:b/>
          <w:bCs/>
          <w:rtl/>
          <w:lang w:bidi="ar"/>
        </w:rPr>
        <w:t>والعصا، والناقة، لم يلزم ذلك في سائر الآيات1.</w:t>
      </w:r>
      <w:r>
        <w:rPr>
          <w:b/>
          <w:bCs/>
          <w:rtl/>
          <w:lang w:bidi="ar"/>
        </w:rPr>
        <w:br/>
        <w:t xml:space="preserve">ثمّ هب أنّه لا نظير لها في نوعها، لكن وجد خوارق العادات للأنبياء غير هذا، فنفس خوارق العادات معتادٌ [جنسه] 2 للأنبياء، بل هو من لوازم نبوتهم، مع كون الأنبياء كثيرين؛ وقد روي </w:t>
      </w:r>
      <w:r>
        <w:rPr>
          <w:b/>
          <w:bCs/>
          <w:rtl/>
          <w:lang w:bidi="ar"/>
        </w:rPr>
        <w:lastRenderedPageBreak/>
        <w:t>أنهم مائة ألف وأربعة وعشرون ألف نبيّ3 وما يأتي به كلّ واحد من هؤلاء، لا يكون معدوم النظير في العالم، [بل ربما كثر نظيره] 4.</w:t>
      </w:r>
      <w:r>
        <w:rPr>
          <w:b/>
          <w:bCs/>
          <w:rtl/>
          <w:lang w:bidi="ar"/>
        </w:rPr>
        <w:br/>
        <w:t>__________</w:t>
      </w:r>
      <w:r>
        <w:rPr>
          <w:b/>
          <w:bCs/>
          <w:rtl/>
          <w:lang w:bidi="ar"/>
        </w:rPr>
        <w:br/>
        <w:t>1 والسبب والله أعلم: أنّ هذه المعجزات لم تتكرر لأنبياء آخرين، إنّما جاءت لما هو شائعٌ بين القوم المرسل إليهم، ليكون ذلك أبلغ في إقامة الحجة. فالقرآن الكريم تحدّى به رسول الله صلى الله عليه وسلم العربَ أن يأتوا بسورةٍ من مثله، فعجزوا، وهم الذين عُرفوا بالبراعة في فنون القول والفصاحة. والعصا معجزة موسى عليه السلام لما عُرف عن قوم فرعون من البراعة في السحر. والناقة معجزة صالح عليه السلام، وكان قومه يتقلبون في نعم الله، وينحتون من الجبال بيوتاً؛ فأخرج الله لهم ناقة عشراء من صخرة ملساء، لها شرب، ولثمود شرب يوم آخر.</w:t>
      </w:r>
      <w:r>
        <w:rPr>
          <w:b/>
          <w:bCs/>
          <w:rtl/>
          <w:lang w:bidi="ar"/>
        </w:rPr>
        <w:br/>
        <w:t>انظر: رسالة إلى أهل الثغر لأبي الحسن الأشعري ص166. وأعلام النبوة للماوردي ص 97. والإنصاف للباقلاني ص 93. وأصول الدين للبغدادي ص 108. وشرح الأصول الخمسة لعبد الجبار ص 572. والشفاء للقاضي عياض 1/200. وشرح المقاصد للتفتازاني 5/14. وتفسير ابن كثير 1/364-365، 2/418، 5/169-200. والبداية والنهاية له 2/84. وتفسير السعدي 3/28. ومع الأنبياء في القرآن الكريم ص 22.</w:t>
      </w:r>
      <w:r>
        <w:rPr>
          <w:b/>
          <w:bCs/>
          <w:rtl/>
          <w:lang w:bidi="ar"/>
        </w:rPr>
        <w:br/>
        <w:t>2 في ((م)) ، و ((ط)) : جميعه.</w:t>
      </w:r>
      <w:r>
        <w:rPr>
          <w:b/>
          <w:bCs/>
          <w:rtl/>
          <w:lang w:bidi="ar"/>
        </w:rPr>
        <w:br/>
        <w:t>3 رواه الإمام أحمد في المسند 5/266. وابن حبان في صحيحه 8/54، وقال: على شرط مسلم، ولم يُخرّجه. وقال عنه القرطبي: هذا أصحّ ما رُوي في ذلك. انظر: الجامع لأحكام القرآن 6/14. وصحّحه الألباني. انظر: مشكاة المصابيح 3/1599.</w:t>
      </w:r>
      <w:r>
        <w:rPr>
          <w:b/>
          <w:bCs/>
          <w:rtl/>
          <w:lang w:bidi="ar"/>
        </w:rPr>
        <w:br/>
        <w:t>4 في ((خ)) : وإن كثر. وما أثبت من ((م)) ، و ((ط)) .</w:t>
      </w:r>
    </w:p>
    <w:p w14:paraId="75FD0370" w14:textId="77777777" w:rsidR="00511EE3" w:rsidRDefault="00511EE3">
      <w:pPr>
        <w:pStyle w:val="a3"/>
        <w:bidi/>
        <w:ind w:left="720"/>
        <w:jc w:val="right"/>
        <w:rPr>
          <w:b/>
          <w:bCs/>
          <w:i/>
          <w:iCs/>
          <w:color w:val="0000FF"/>
          <w:rtl/>
          <w:lang w:bidi="ar"/>
        </w:rPr>
      </w:pPr>
      <w:r>
        <w:rPr>
          <w:b/>
          <w:bCs/>
          <w:i/>
          <w:iCs/>
          <w:color w:val="0000FF"/>
          <w:rtl/>
          <w:lang w:bidi="ar"/>
        </w:rPr>
        <w:t>(1/171)</w:t>
      </w:r>
    </w:p>
    <w:p w14:paraId="0679E54A" w14:textId="77777777" w:rsidR="00511EE3" w:rsidRDefault="00511EE3">
      <w:pPr>
        <w:bidi/>
        <w:ind w:left="720"/>
        <w:rPr>
          <w:b/>
          <w:bCs/>
          <w:rtl/>
          <w:lang w:bidi="ar"/>
        </w:rPr>
      </w:pPr>
      <w:r>
        <w:rPr>
          <w:rFonts w:hint="cs"/>
          <w:b/>
          <w:bCs/>
          <w:lang w:bidi="ar"/>
        </w:rPr>
        <w:pict w14:anchorId="05AB4381">
          <v:rect id="_x0000_i1183" style="width:394.55pt;height:1.5pt" o:hrpct="950" o:hralign="center" o:hrstd="t" o:hrnoshade="t" o:hr="t" fillcolor="navy" stroked="f"/>
        </w:pict>
      </w:r>
    </w:p>
    <w:p w14:paraId="0D5DF644" w14:textId="77777777" w:rsidR="00511EE3" w:rsidRPr="002D7D31" w:rsidRDefault="00511EE3">
      <w:pPr>
        <w:pStyle w:val="a3"/>
        <w:bidi/>
        <w:ind w:left="720"/>
        <w:rPr>
          <w:rFonts w:hint="cs"/>
          <w:b/>
          <w:bCs/>
          <w:i/>
          <w:iCs/>
          <w:color w:val="0000FF"/>
          <w:rtl/>
          <w:lang w:bidi="ar"/>
        </w:rPr>
      </w:pPr>
      <w:r>
        <w:rPr>
          <w:b/>
          <w:bCs/>
          <w:rtl/>
          <w:lang w:bidi="ar"/>
        </w:rPr>
        <w:t>الكلام عن معنى خرق العادة</w:t>
      </w:r>
      <w:r>
        <w:rPr>
          <w:b/>
          <w:bCs/>
          <w:rtl/>
          <w:lang w:bidi="ar"/>
        </w:rPr>
        <w:br/>
        <w:t>[وإن عني بكون] 1 المعجزة هي الخارق للعادة: أنّها خارقة لعادة أولئك المخاطبين بالنبوة؛ بحيث ليس فيهم من يقدر على ذلك، فهذا ليس بحجة؛ فإنّ أكثر الناس لا يقدرون على الكهانة، والسحر، ونحو ذلك.</w:t>
      </w:r>
      <w:r>
        <w:rPr>
          <w:b/>
          <w:bCs/>
          <w:rtl/>
          <w:lang w:bidi="ar"/>
        </w:rPr>
        <w:br/>
        <w:t>وقد يكون المخاطبون بالنبوة ليس فيهم هؤلاء؛ كما كان أتباع مسيلمة2، والعنسي3، وأمثالهما؛ لا يقدرون على ما يقدر عليه هؤلاء.</w:t>
      </w:r>
      <w:r>
        <w:rPr>
          <w:b/>
          <w:bCs/>
          <w:rtl/>
          <w:lang w:bidi="ar"/>
        </w:rPr>
        <w:br/>
        <w:t xml:space="preserve">والمبّرز في فنٍ من الفنون يقدر على ما لا يقدر عليه أحد في زمنه، وليس هذا دليلاً على النبوة؛ </w:t>
      </w:r>
      <w:r>
        <w:rPr>
          <w:b/>
          <w:bCs/>
          <w:rtl/>
          <w:lang w:bidi="ar"/>
        </w:rPr>
        <w:lastRenderedPageBreak/>
        <w:t>فكتاب سيبويه4 مثلاً ممّا لا يقدر على مثله عامّة الخلق، وليس بمعجز؛ إذ كان ليس مختصاً بالأنبياء، بل هو موجود لغيرهم. وكذلك طب أبقراط5.</w:t>
      </w:r>
      <w:r>
        <w:rPr>
          <w:b/>
          <w:bCs/>
          <w:rtl/>
          <w:lang w:bidi="ar"/>
        </w:rPr>
        <w:br/>
        <w:t>بل وعلم العالم الكبير من علماء المسلمين خارج عن عادة الناس، وليس هو دليلاً على نبوّته.</w:t>
      </w:r>
      <w:r>
        <w:rPr>
          <w:b/>
          <w:bCs/>
          <w:rtl/>
          <w:lang w:bidi="ar"/>
        </w:rPr>
        <w:br/>
        <w:t>__________</w:t>
      </w:r>
      <w:r>
        <w:rPr>
          <w:b/>
          <w:bCs/>
          <w:rtl/>
          <w:lang w:bidi="ar"/>
        </w:rPr>
        <w:br/>
        <w:t>1 في ((خ)) : قد يكون. وما أثبت من ((م)) ، و ((ط)) .</w:t>
      </w:r>
      <w:r>
        <w:rPr>
          <w:b/>
          <w:bCs/>
          <w:rtl/>
          <w:lang w:bidi="ar"/>
        </w:rPr>
        <w:br/>
        <w:t>2 سبق التعريف به قريباً ص 192.</w:t>
      </w:r>
      <w:r>
        <w:rPr>
          <w:b/>
          <w:bCs/>
          <w:rtl/>
          <w:lang w:bidi="ar"/>
        </w:rPr>
        <w:br/>
        <w:t>3 سبق التعريف به قريباً ص 192.</w:t>
      </w:r>
      <w:r>
        <w:rPr>
          <w:b/>
          <w:bCs/>
          <w:rtl/>
          <w:lang w:bidi="ar"/>
        </w:rPr>
        <w:br/>
        <w:t>4 هو عمرو بن عثمان بن قنبر، مولى بني الحارث. أبو البشر. من تلاميذ الخليل. توفي سنة 177?، وعمره نيف وأربعين سنة. وقد صنّف في النحو كتاباً لا يلحق شأوه، وشرحه أئمة النحاة بعده، فانغمروا في لجج بحره. وكان المبرد إذا أراد إنسان أن يقرأ كتاب سيبويه يقول له: ركبتَ البحر؛ تعظيماً له، واستعظاماً لما فيه. وقال المازني: من أراد أن يعمل كتاباً كبيراً في النحو بعد كتاب سيبويه، فليستحيي.</w:t>
      </w:r>
      <w:r>
        <w:rPr>
          <w:b/>
          <w:bCs/>
          <w:rtl/>
          <w:lang w:bidi="ar"/>
        </w:rPr>
        <w:br/>
        <w:t>انظر: البداية والنهاية لابن كثير 10/182. والفهرست لابن النديم ص 76.</w:t>
      </w:r>
      <w:r>
        <w:rPr>
          <w:b/>
          <w:bCs/>
          <w:rtl/>
          <w:lang w:bidi="ar"/>
        </w:rPr>
        <w:br/>
        <w:t>5 هو بقراط بن إيراقليس. طبيب ماهر من تلاميذ أسقلبيوس الثاني. كان في أيام بهمن ابن أردشير. قال يحيى النحوي: بقراط وحيد دهره الذي يضرب به المثل، الطبيب الفيلسوف. وبلغ به الأمر إلى أن عبده الناس. توفي سنة 357 ق. م، وعمره 95سنة.</w:t>
      </w:r>
      <w:r>
        <w:rPr>
          <w:b/>
          <w:bCs/>
          <w:rtl/>
          <w:lang w:bidi="ar"/>
        </w:rPr>
        <w:br/>
        <w:t>انظر: طبقات الأطباء ص 24. والفهرست ص 400. وتاريخ الحكماء ص 90.</w:t>
      </w:r>
    </w:p>
    <w:p w14:paraId="68BD52E3" w14:textId="77777777" w:rsidR="00511EE3" w:rsidRDefault="00511EE3">
      <w:pPr>
        <w:pStyle w:val="a3"/>
        <w:bidi/>
        <w:ind w:left="720"/>
        <w:jc w:val="right"/>
        <w:rPr>
          <w:b/>
          <w:bCs/>
          <w:i/>
          <w:iCs/>
          <w:color w:val="0000FF"/>
          <w:rtl/>
          <w:lang w:bidi="ar"/>
        </w:rPr>
      </w:pPr>
      <w:r>
        <w:rPr>
          <w:b/>
          <w:bCs/>
          <w:i/>
          <w:iCs/>
          <w:color w:val="0000FF"/>
          <w:rtl/>
          <w:lang w:bidi="ar"/>
        </w:rPr>
        <w:t>(1/172)</w:t>
      </w:r>
    </w:p>
    <w:p w14:paraId="4221B38B" w14:textId="77777777" w:rsidR="00511EE3" w:rsidRDefault="00511EE3">
      <w:pPr>
        <w:bidi/>
        <w:ind w:left="720"/>
        <w:rPr>
          <w:b/>
          <w:bCs/>
          <w:rtl/>
          <w:lang w:bidi="ar"/>
        </w:rPr>
      </w:pPr>
      <w:r>
        <w:rPr>
          <w:rFonts w:hint="cs"/>
          <w:b/>
          <w:bCs/>
          <w:lang w:bidi="ar"/>
        </w:rPr>
        <w:pict w14:anchorId="16495E11">
          <v:rect id="_x0000_i1184" style="width:394.55pt;height:1.5pt" o:hrpct="950" o:hralign="center" o:hrstd="t" o:hrnoshade="t" o:hr="t" fillcolor="navy" stroked="f"/>
        </w:pict>
      </w:r>
    </w:p>
    <w:p w14:paraId="21F1B69C" w14:textId="77777777" w:rsidR="00511EE3" w:rsidRPr="002D7D31" w:rsidRDefault="00511EE3">
      <w:pPr>
        <w:pStyle w:val="a3"/>
        <w:bidi/>
        <w:ind w:left="720"/>
        <w:rPr>
          <w:rFonts w:hint="cs"/>
          <w:b/>
          <w:bCs/>
          <w:i/>
          <w:iCs/>
          <w:color w:val="0000FF"/>
          <w:rtl/>
          <w:lang w:bidi="ar"/>
        </w:rPr>
      </w:pPr>
      <w:r>
        <w:rPr>
          <w:b/>
          <w:bCs/>
          <w:rtl/>
          <w:lang w:bidi="ar"/>
        </w:rPr>
        <w:t>وأيضاً: فكون الشيء معتاداً هو مأخوذ من العود. وهذا يختلف بحسب الأمور؛ فالحائض المعتادة: من الفقهاء من يقول: [تثبت] 1 عادتها بمرة، ومنهم من يقول: بمرتين، ومنهم من يقول: لا [تثبت] 2 إلا بثلاث3.</w:t>
      </w:r>
      <w:r>
        <w:rPr>
          <w:b/>
          <w:bCs/>
          <w:rtl/>
          <w:lang w:bidi="ar"/>
        </w:rPr>
        <w:br/>
        <w:t>وأهل كلّ بلدٍ لهم عادات في طعامهم، ولباسهم، وأبنيتهم، لم يعتدها غيرهم. فما خرج عن ذلك فهو خارق لعادتهم، لا لعادة من اعتاده [غيرهم] 4.</w:t>
      </w:r>
      <w:r>
        <w:rPr>
          <w:b/>
          <w:bCs/>
          <w:rtl/>
          <w:lang w:bidi="ar"/>
        </w:rPr>
        <w:br/>
        <w:t>فلهذا لم يكن في كلام الله، ورسوله، وسلف الأمة، وأئمتها وصف آيات الأنبياء بمجرد كونها خارقة للعادة، [ولا يجوز أن يجعل مجرد خرق العادة هو الدليل؛ فإنّ هذا لا ضابط له، وهو مشتركٌ بين الأنبياء وغيرهم. ولكن إذا قيل: من شرطها أن تكون خارقة للعادة] 5؛ بمعنى أنها لا تكون معتادة للناس فهذا ظاهر يعرفه كل أحد.</w:t>
      </w:r>
      <w:r>
        <w:rPr>
          <w:b/>
          <w:bCs/>
          <w:rtl/>
          <w:lang w:bidi="ar"/>
        </w:rPr>
        <w:br/>
      </w:r>
      <w:r>
        <w:rPr>
          <w:b/>
          <w:bCs/>
          <w:rtl/>
          <w:lang w:bidi="ar"/>
        </w:rPr>
        <w:lastRenderedPageBreak/>
        <w:t>القول بأن المعجزة هي الخارقة للعادة ليس كافياً لوجهين</w:t>
      </w:r>
      <w:r>
        <w:rPr>
          <w:b/>
          <w:bCs/>
          <w:rtl/>
          <w:lang w:bidi="ar"/>
        </w:rPr>
        <w:br/>
        <w:t>ويعرفون أنّ الأمر المعتاد؛ مثل الأكل، والشرب، والركوب، والسفر، وطلوع الشمس، وغروبها، ونزول المطر في وقته، وظهور الثمرة في وقتها، ليس دليلاً، ولا يدّعي أحدٌ أنّ مثل هذا دليلٌ له؛ فإن فساد هذا ظاهر لكلّ أحد.</w:t>
      </w:r>
      <w:r>
        <w:rPr>
          <w:b/>
          <w:bCs/>
          <w:rtl/>
          <w:lang w:bidi="ar"/>
        </w:rPr>
        <w:br/>
        <w:t>ولكن ليس مجرد كونه خارقاً للعادة كافياً لوجهين:</w:t>
      </w:r>
      <w:r>
        <w:rPr>
          <w:b/>
          <w:bCs/>
          <w:rtl/>
          <w:lang w:bidi="ar"/>
        </w:rPr>
        <w:br/>
        <w:t>أحدهما: أنّ كون الشيء معتاداً وغير معتاد أمرٌ نسبيّ إضافيّ، ليس بوصف مضبوط تتميّز به الآية، بل يعتاد هؤلاء ما لم يعتد هؤلاء؛ مثل كونه مألوفاً، ومجرّباً، ومعروفاً، ونحو ذلك من الصفات الإضافية.</w:t>
      </w:r>
      <w:r>
        <w:rPr>
          <w:b/>
          <w:bCs/>
          <w:rtl/>
          <w:lang w:bidi="ar"/>
        </w:rPr>
        <w:br/>
        <w:t>__________</w:t>
      </w:r>
      <w:r>
        <w:rPr>
          <w:b/>
          <w:bCs/>
          <w:rtl/>
          <w:lang w:bidi="ar"/>
        </w:rPr>
        <w:br/>
        <w:t>1 في ((خ)) : يثبت. وما أثبت من ((م)) ، و ((ط)) .</w:t>
      </w:r>
      <w:r>
        <w:rPr>
          <w:b/>
          <w:bCs/>
          <w:rtl/>
          <w:lang w:bidi="ar"/>
        </w:rPr>
        <w:br/>
        <w:t>2 في ((خ)) : يثبت. وما أثبت من ((م)) ، و ((ط)) .</w:t>
      </w:r>
      <w:r>
        <w:rPr>
          <w:b/>
          <w:bCs/>
          <w:rtl/>
          <w:lang w:bidi="ar"/>
        </w:rPr>
        <w:br/>
        <w:t>3 انظر: هذه الأقوال الثلاثة مع أدلتها في كتاب المغني 1/397-398.</w:t>
      </w:r>
      <w:r>
        <w:rPr>
          <w:b/>
          <w:bCs/>
          <w:rtl/>
          <w:lang w:bidi="ar"/>
        </w:rPr>
        <w:br/>
        <w:t>4 في ((م)) ، و ((ط)) : من غيرهم.</w:t>
      </w:r>
      <w:r>
        <w:rPr>
          <w:b/>
          <w:bCs/>
          <w:rtl/>
          <w:lang w:bidi="ar"/>
        </w:rPr>
        <w:br/>
        <w:t>5 ما بين المعقوفتين ملحق بهامش ((خ)) .</w:t>
      </w:r>
    </w:p>
    <w:p w14:paraId="50F753B7" w14:textId="77777777" w:rsidR="00511EE3" w:rsidRDefault="00511EE3">
      <w:pPr>
        <w:pStyle w:val="a3"/>
        <w:bidi/>
        <w:ind w:left="720"/>
        <w:jc w:val="right"/>
        <w:rPr>
          <w:b/>
          <w:bCs/>
          <w:i/>
          <w:iCs/>
          <w:color w:val="0000FF"/>
          <w:rtl/>
          <w:lang w:bidi="ar"/>
        </w:rPr>
      </w:pPr>
      <w:r>
        <w:rPr>
          <w:b/>
          <w:bCs/>
          <w:i/>
          <w:iCs/>
          <w:color w:val="0000FF"/>
          <w:rtl/>
          <w:lang w:bidi="ar"/>
        </w:rPr>
        <w:t>(1/173)</w:t>
      </w:r>
    </w:p>
    <w:p w14:paraId="3B53738A" w14:textId="77777777" w:rsidR="00511EE3" w:rsidRDefault="00511EE3">
      <w:pPr>
        <w:bidi/>
        <w:ind w:left="720"/>
        <w:rPr>
          <w:b/>
          <w:bCs/>
          <w:rtl/>
          <w:lang w:bidi="ar"/>
        </w:rPr>
      </w:pPr>
      <w:r>
        <w:rPr>
          <w:rFonts w:hint="cs"/>
          <w:b/>
          <w:bCs/>
          <w:lang w:bidi="ar"/>
        </w:rPr>
        <w:pict w14:anchorId="17AA807B">
          <v:rect id="_x0000_i1185" style="width:394.55pt;height:1.5pt" o:hrpct="950" o:hralign="center" o:hrstd="t" o:hrnoshade="t" o:hr="t" fillcolor="navy" stroked="f"/>
        </w:pict>
      </w:r>
    </w:p>
    <w:p w14:paraId="0B8449BB" w14:textId="77777777" w:rsidR="00511EE3" w:rsidRPr="002D7D31" w:rsidRDefault="00511EE3">
      <w:pPr>
        <w:pStyle w:val="a3"/>
        <w:bidi/>
        <w:ind w:left="720"/>
        <w:rPr>
          <w:rFonts w:hint="cs"/>
          <w:b/>
          <w:bCs/>
          <w:i/>
          <w:iCs/>
          <w:color w:val="0000FF"/>
          <w:rtl/>
          <w:lang w:bidi="ar"/>
        </w:rPr>
      </w:pPr>
      <w:r>
        <w:rPr>
          <w:b/>
          <w:bCs/>
          <w:rtl/>
          <w:lang w:bidi="ar"/>
        </w:rPr>
        <w:t>الثاني: أنّ مجرّد ذلك مشترك بين الأنبياء وغيرهم. وإذا خصّ ذلك بعدم المعارضة، فقد يأتي الرجل بما لا يقدر الحاضرون على معارضته، ويكون معتاداً لغيرهم كالكهانة، والسحر. وقد يأتي بما لا يمكن معارضته، وليس بآية لشيء؛ لكونه لم يختص بالأنبياء.</w:t>
      </w:r>
      <w:r>
        <w:rPr>
          <w:b/>
          <w:bCs/>
          <w:rtl/>
          <w:lang w:bidi="ar"/>
        </w:rPr>
        <w:br/>
        <w:t>وقد يُقال في طبّ [بقراط] 1 ونحو سيبويه2 أنّه لا نظير له، بل لا بد أن يقال: إنّه مختصّ بالأنبياء، والطب، والنحو، والفقه.</w:t>
      </w:r>
      <w:r>
        <w:rPr>
          <w:b/>
          <w:bCs/>
          <w:rtl/>
          <w:lang w:bidi="ar"/>
        </w:rPr>
        <w:br/>
        <w:t>وإن أتى الواحد بما لا يقدر غيره على نظيره، فليس مختصاً بالأنبياء، بل معروف أنّ هذا تعلّم بعضه من غيره، واستخرج سائره بنظره.</w:t>
      </w:r>
      <w:r>
        <w:rPr>
          <w:b/>
          <w:bCs/>
          <w:rtl/>
          <w:lang w:bidi="ar"/>
        </w:rPr>
        <w:br/>
        <w:t>وإذا خصّ الله طبيباً، أو نحوياً، أو فقيهاً بما ميّزه به على نظرائه، لم يكن ذلك دليلاً على نبوّته، وإن كان خارقاً للعادة؛ فإنّ ما يقوله الواحد من هؤلاء قد علمه بسماعٍ، أو تجربةٍ، أو قياسٍ.</w:t>
      </w:r>
      <w:r>
        <w:rPr>
          <w:b/>
          <w:bCs/>
          <w:rtl/>
          <w:lang w:bidi="ar"/>
        </w:rPr>
        <w:br/>
        <w:t>وهي طرقٌ [معروفة] 3 لغير الأنبياء.</w:t>
      </w:r>
      <w:r>
        <w:rPr>
          <w:b/>
          <w:bCs/>
          <w:rtl/>
          <w:lang w:bidi="ar"/>
        </w:rPr>
        <w:br/>
        <w:t>والنبيّ قد علّمه الله من الغيب الذي عصمه فيه عن الخطأ ما لم يعلَمْهُ إلا نبيّ مثلُهُ.</w:t>
      </w:r>
      <w:r>
        <w:rPr>
          <w:b/>
          <w:bCs/>
          <w:rtl/>
          <w:lang w:bidi="ar"/>
        </w:rPr>
        <w:br/>
        <w:t>الآية لا تعرف أنها مختصة بالنبي حتى يعرف جنس النبوة</w:t>
      </w:r>
      <w:r>
        <w:rPr>
          <w:b/>
          <w:bCs/>
          <w:rtl/>
          <w:lang w:bidi="ar"/>
        </w:rPr>
        <w:br/>
      </w:r>
      <w:r>
        <w:rPr>
          <w:b/>
          <w:bCs/>
          <w:rtl/>
          <w:lang w:bidi="ar"/>
        </w:rPr>
        <w:lastRenderedPageBreak/>
        <w:t>فإن قيل: فحينئذٍ لا يُعرف أنّ الآية مختصةٌ بالنبيّ، حتى [تُعرف] 4 النبوة. [قيل] 5: أما بعد وجود الأنبياء في العالم، فهكذا هو.</w:t>
      </w:r>
      <w:r>
        <w:rPr>
          <w:b/>
          <w:bCs/>
          <w:rtl/>
          <w:lang w:bidi="ar"/>
        </w:rPr>
        <w:br/>
        <w:t>ولهذا يُبيّن الله عزّ وجلّ نبوّة محمّد في غير موضع باعتبارها بنبوّة من</w:t>
      </w:r>
      <w:r>
        <w:rPr>
          <w:b/>
          <w:bCs/>
          <w:rtl/>
          <w:lang w:bidi="ar"/>
        </w:rPr>
        <w:br/>
        <w:t>__________</w:t>
      </w:r>
      <w:r>
        <w:rPr>
          <w:b/>
          <w:bCs/>
          <w:rtl/>
          <w:lang w:bidi="ar"/>
        </w:rPr>
        <w:br/>
        <w:t>1 في ((م)) ، و ((ط)) : أبقراط. وبقراط: تقدم التعريف به.</w:t>
      </w:r>
      <w:r>
        <w:rPr>
          <w:b/>
          <w:bCs/>
          <w:rtl/>
          <w:lang w:bidi="ar"/>
        </w:rPr>
        <w:br/>
        <w:t>2 تقدم التعريف به.</w:t>
      </w:r>
      <w:r>
        <w:rPr>
          <w:b/>
          <w:bCs/>
          <w:rtl/>
          <w:lang w:bidi="ar"/>
        </w:rPr>
        <w:br/>
        <w:t>3 في ((خ)) : معرفة. وما أثبت من ((م)) ، و ((ط)) .</w:t>
      </w:r>
      <w:r>
        <w:rPr>
          <w:b/>
          <w:bCs/>
          <w:rtl/>
          <w:lang w:bidi="ar"/>
        </w:rPr>
        <w:br/>
        <w:t>4 في ((خ)) : يعرف. وما أثبت من ((م)) ، و ((ط)) .</w:t>
      </w:r>
      <w:r>
        <w:rPr>
          <w:b/>
          <w:bCs/>
          <w:rtl/>
          <w:lang w:bidi="ar"/>
        </w:rPr>
        <w:br/>
        <w:t>5 في ((م)) ، و ((ط)) : قبل.</w:t>
      </w:r>
    </w:p>
    <w:p w14:paraId="6D0D412E" w14:textId="77777777" w:rsidR="00511EE3" w:rsidRDefault="00511EE3">
      <w:pPr>
        <w:pStyle w:val="a3"/>
        <w:bidi/>
        <w:ind w:left="720"/>
        <w:jc w:val="right"/>
        <w:rPr>
          <w:b/>
          <w:bCs/>
          <w:i/>
          <w:iCs/>
          <w:color w:val="0000FF"/>
          <w:rtl/>
          <w:lang w:bidi="ar"/>
        </w:rPr>
      </w:pPr>
      <w:r>
        <w:rPr>
          <w:b/>
          <w:bCs/>
          <w:i/>
          <w:iCs/>
          <w:color w:val="0000FF"/>
          <w:rtl/>
          <w:lang w:bidi="ar"/>
        </w:rPr>
        <w:t>(1/174)</w:t>
      </w:r>
    </w:p>
    <w:p w14:paraId="308A6F08" w14:textId="77777777" w:rsidR="00511EE3" w:rsidRDefault="00511EE3">
      <w:pPr>
        <w:bidi/>
        <w:ind w:left="720"/>
        <w:rPr>
          <w:b/>
          <w:bCs/>
          <w:rtl/>
          <w:lang w:bidi="ar"/>
        </w:rPr>
      </w:pPr>
      <w:r>
        <w:rPr>
          <w:rFonts w:hint="cs"/>
          <w:b/>
          <w:bCs/>
          <w:lang w:bidi="ar"/>
        </w:rPr>
        <w:pict w14:anchorId="030F9B0C">
          <v:rect id="_x0000_i1186" style="width:394.55pt;height:1.5pt" o:hrpct="950" o:hralign="center" o:hrstd="t" o:hrnoshade="t" o:hr="t" fillcolor="navy" stroked="f"/>
        </w:pict>
      </w:r>
    </w:p>
    <w:p w14:paraId="49D26058" w14:textId="77777777" w:rsidR="00511EE3" w:rsidRPr="002D7D31" w:rsidRDefault="00511EE3">
      <w:pPr>
        <w:pStyle w:val="a3"/>
        <w:bidi/>
        <w:ind w:left="720"/>
        <w:rPr>
          <w:rFonts w:hint="cs"/>
          <w:b/>
          <w:bCs/>
          <w:i/>
          <w:iCs/>
          <w:color w:val="0000FF"/>
          <w:rtl/>
          <w:lang w:bidi="ar"/>
        </w:rPr>
      </w:pPr>
      <w:r>
        <w:rPr>
          <w:b/>
          <w:bCs/>
          <w:rtl/>
          <w:lang w:bidi="ar"/>
        </w:rPr>
        <w:t>قبله. [و] 1 تارةً يُبيّن أنّه لم يُرسل ملائكةً، بل رجالاً من أهل القرى، ليُبيّن أنّ هذا معتادٌ معروفٌ، ليس هو أمراً لم تَجْرِ به عادة الربّ؛ كقوله تعالى: {وَمَا أَرْسَلنَا قَبْلَكَ إِلاَّ رِجَالاً يُوحَى إِلَيْهِمْ فَاسْأَلُوا أَهْلَ الذِّكْرِ إِنْ كُنْتُمْ لا تَعْلَمُونَ} 2؛ كما ذكره في سورة النحل3 والأنبياء4. وقال في يوسف: {وَمَا أَرْسَلْنَا مِنْ قَبْلِكَ إِلاَّ رِجَالاً نُوحِي إِلَيْهِمْ مِنْ أَهْلِ القُرَى أَفَلَمْ يَسِيْرُوا في الأَرْضِ فَيَنْظُرُوا كَيْفَ كَانَ عَاقِبَة الَّذِينَ مِنْ قَبْلِهِمْ وَلَدَارُ الآخِرَةِ خَيْرٌ للذِينَ اتَّقَوا أَفَلا تَعْقِلُونَ} 5.</w:t>
      </w:r>
      <w:r>
        <w:rPr>
          <w:b/>
          <w:bCs/>
          <w:rtl/>
          <w:lang w:bidi="ar"/>
        </w:rPr>
        <w:br/>
        <w:t>فإنّ الكفّار كانوا يقولون: إنّما يُرسل الله مَلَكاً، أو يُرسل مع البشر مَلَكَاً؛ كما قال فرعون {أَمْ أَنَا [خَيْرٌ] 6 مِنْ هَذَا الذِي هُوَ مَهِينٌ وَلا يَكَادُ يُبِين فَلَوْلا أُلْقِيَ عَلَيْهِ [أَسْوِرَة] 7 مِنْ ذَهَبٍ أَوْ جَاءَ مَعَهُ الْمَلائِكَةُ [مُقْتَرنِين] 8} 9.</w:t>
      </w:r>
      <w:r>
        <w:rPr>
          <w:b/>
          <w:bCs/>
          <w:rtl/>
          <w:lang w:bidi="ar"/>
        </w:rPr>
        <w:br/>
        <w:t>وقال قوم نوح: {مَا هذَا إِلاَّ بَشَرٌ مِثْلُكُمْ يُرِيدُ أَنْ يَتَفَضَّلَ عَلَيْكُمْ وَلَوْ شَاءَ اللهُ لأَنْزَلَ مَلائِكَةً مَا سَمِعْنَا بِهَذَا في آبَائِنَا الأَوَّلِينَ} 10.</w:t>
      </w:r>
      <w:r>
        <w:rPr>
          <w:b/>
          <w:bCs/>
          <w:rtl/>
          <w:lang w:bidi="ar"/>
        </w:rPr>
        <w:br/>
        <w:t>وقال مشركو العرب لمحمد: {مَا لِهَذَا الرَّسُولِ يَأْكُلُ الطَّعَامَ وَيَمْشِي</w:t>
      </w:r>
      <w:r>
        <w:rPr>
          <w:b/>
          <w:bCs/>
          <w:rtl/>
          <w:lang w:bidi="ar"/>
        </w:rPr>
        <w:br/>
        <w:t>__________</w:t>
      </w:r>
      <w:r>
        <w:rPr>
          <w:b/>
          <w:bCs/>
          <w:rtl/>
          <w:lang w:bidi="ar"/>
        </w:rPr>
        <w:br/>
        <w:t>1 حرف الواو ساقطٌ في ((خ)) ، وهو في ((م)) ، و ((ط)) .</w:t>
      </w:r>
      <w:r>
        <w:rPr>
          <w:b/>
          <w:bCs/>
          <w:rtl/>
          <w:lang w:bidi="ar"/>
        </w:rPr>
        <w:br/>
        <w:t>2 سورة الأنبياء، الآية 7.</w:t>
      </w:r>
      <w:r>
        <w:rPr>
          <w:b/>
          <w:bCs/>
          <w:rtl/>
          <w:lang w:bidi="ar"/>
        </w:rPr>
        <w:br/>
        <w:t>3 قال تعالى: {وَمَا أَرْسَلْنَا مِنْ قَبْلِكَ إِلاّ رِجَالاً نُوحِي إِلَيْهِمْ فَاسْأَلوا أَهْلَ الذِّكْرِ إِنْ كُنْتُمْ لا تَعْلَمُونَ} . [النحل 43] .</w:t>
      </w:r>
      <w:r>
        <w:rPr>
          <w:b/>
          <w:bCs/>
          <w:rtl/>
          <w:lang w:bidi="ar"/>
        </w:rPr>
        <w:br/>
        <w:t>4 وهي الآية التي تقدمت آنفاً.</w:t>
      </w:r>
      <w:r>
        <w:rPr>
          <w:b/>
          <w:bCs/>
          <w:rtl/>
          <w:lang w:bidi="ar"/>
        </w:rPr>
        <w:br/>
      </w:r>
      <w:r>
        <w:rPr>
          <w:b/>
          <w:bCs/>
          <w:rtl/>
          <w:lang w:bidi="ar"/>
        </w:rPr>
        <w:lastRenderedPageBreak/>
        <w:t>5 سورة يوسف، الآية 109.</w:t>
      </w:r>
      <w:r>
        <w:rPr>
          <w:b/>
          <w:bCs/>
          <w:rtl/>
          <w:lang w:bidi="ar"/>
        </w:rPr>
        <w:br/>
        <w:t>6 ما بين المعقوفتين ساقط من ((خ)) .</w:t>
      </w:r>
      <w:r>
        <w:rPr>
          <w:b/>
          <w:bCs/>
          <w:rtl/>
          <w:lang w:bidi="ar"/>
        </w:rPr>
        <w:br/>
        <w:t>7 في ((خ)) : أساورة.</w:t>
      </w:r>
      <w:r>
        <w:rPr>
          <w:b/>
          <w:bCs/>
          <w:rtl/>
          <w:lang w:bidi="ar"/>
        </w:rPr>
        <w:br/>
        <w:t>8 رسمت في ((خ)) : مقترين.</w:t>
      </w:r>
      <w:r>
        <w:rPr>
          <w:b/>
          <w:bCs/>
          <w:rtl/>
          <w:lang w:bidi="ar"/>
        </w:rPr>
        <w:br/>
        <w:t>9 سورة الزخرف، الآيتان 52-53.</w:t>
      </w:r>
      <w:r>
        <w:rPr>
          <w:b/>
          <w:bCs/>
          <w:rtl/>
          <w:lang w:bidi="ar"/>
        </w:rPr>
        <w:br/>
        <w:t>10 سورة المؤمنون، الآية 24.</w:t>
      </w:r>
    </w:p>
    <w:p w14:paraId="26C6F307" w14:textId="77777777" w:rsidR="00511EE3" w:rsidRDefault="00511EE3">
      <w:pPr>
        <w:pStyle w:val="a3"/>
        <w:bidi/>
        <w:ind w:left="720"/>
        <w:jc w:val="right"/>
        <w:rPr>
          <w:b/>
          <w:bCs/>
          <w:i/>
          <w:iCs/>
          <w:color w:val="0000FF"/>
          <w:rtl/>
          <w:lang w:bidi="ar"/>
        </w:rPr>
      </w:pPr>
      <w:r>
        <w:rPr>
          <w:b/>
          <w:bCs/>
          <w:i/>
          <w:iCs/>
          <w:color w:val="0000FF"/>
          <w:rtl/>
          <w:lang w:bidi="ar"/>
        </w:rPr>
        <w:t>(1/175)</w:t>
      </w:r>
    </w:p>
    <w:p w14:paraId="39660BF7" w14:textId="77777777" w:rsidR="00511EE3" w:rsidRDefault="00511EE3">
      <w:pPr>
        <w:bidi/>
        <w:ind w:left="720"/>
        <w:rPr>
          <w:b/>
          <w:bCs/>
          <w:rtl/>
          <w:lang w:bidi="ar"/>
        </w:rPr>
      </w:pPr>
      <w:r>
        <w:rPr>
          <w:rFonts w:hint="cs"/>
          <w:b/>
          <w:bCs/>
          <w:lang w:bidi="ar"/>
        </w:rPr>
        <w:pict w14:anchorId="08BBBCDB">
          <v:rect id="_x0000_i1187" style="width:394.55pt;height:1.5pt" o:hrpct="950" o:hralign="center" o:hrstd="t" o:hrnoshade="t" o:hr="t" fillcolor="navy" stroked="f"/>
        </w:pict>
      </w:r>
    </w:p>
    <w:p w14:paraId="1AE5D3F5" w14:textId="77777777" w:rsidR="00511EE3" w:rsidRPr="002D7D31" w:rsidRDefault="00511EE3">
      <w:pPr>
        <w:pStyle w:val="a3"/>
        <w:bidi/>
        <w:ind w:left="720"/>
        <w:rPr>
          <w:rFonts w:hint="cs"/>
          <w:b/>
          <w:bCs/>
          <w:i/>
          <w:iCs/>
          <w:color w:val="0000FF"/>
          <w:rtl/>
          <w:lang w:bidi="ar"/>
        </w:rPr>
      </w:pPr>
      <w:r>
        <w:rPr>
          <w:b/>
          <w:bCs/>
          <w:rtl/>
          <w:lang w:bidi="ar"/>
        </w:rPr>
        <w:t>في الأَسْوَاقِ لَوْلا أُنْزِلَ [إِلَيْهِ] 1 مَلَكٌ فَيَكُونَ مَعَهُ نَذِيراً أَوْ يُلْقَى إِلَيْهِ كَنْزٌ أَوْ تَكُونَ لَهُ جَنَّةٌ يَأْكُلُ مِنْهَا} 2.</w:t>
      </w:r>
      <w:r>
        <w:rPr>
          <w:b/>
          <w:bCs/>
          <w:rtl/>
          <w:lang w:bidi="ar"/>
        </w:rPr>
        <w:br/>
        <w:t>وقال تعالى: {وَمَا مَنَعَ النَّاسَ أَنْ يُؤْمِنُوا إِذْ جَاءَهُمُ الهُدَى إِلاَّ أَنْ قَالُوا أَبَعَثَ اللهُ بَشَرَاً رَسُولاً قُلْ لَوْ كَانَ في الأَرْضِ مَلائِكَةٌ يَمْشُونَ مُطْمَئِنِّينَ لَنَزَّلْنَا عَلَيْهِمْ مِنَ السَّمَاءِ مَلَكَاً رَسُولاً} 3.</w:t>
      </w:r>
      <w:r>
        <w:rPr>
          <w:b/>
          <w:bCs/>
          <w:rtl/>
          <w:lang w:bidi="ar"/>
        </w:rPr>
        <w:br/>
        <w:t>الآيات الدالة على أن الرسول صلى الله عليه وسلم تقدم له نظراء وقد بشروا به</w:t>
      </w:r>
      <w:r>
        <w:rPr>
          <w:b/>
          <w:bCs/>
          <w:rtl/>
          <w:lang w:bidi="ar"/>
        </w:rPr>
        <w:br/>
        <w:t>وقال تعالى: {وَقَالُوا لَوْلا أُنْزِلَ عَلَيْهِ مَلَك وَلَوْ أَنْزَلْنَا مَلَكَاً لَقُضِيَ الأَمْرُ ثُمَّ لا يُنْظَرُونَ وَلَوْ جَعَلْنَاهُ مَلَكَاً لَجَعَلْنَاهُ رَجُلاً وَلَلَبَسْنَا عَلَيْهِمْ مَا يَلْبِسُونَ} 4؛ بيَّن أنّهم لا يُطيقون الأخذ عن الملائكة إن لم يأتوا في صورة البشر، ولو جاءوا في صورة البشر لحصل اللبس.</w:t>
      </w:r>
      <w:r>
        <w:rPr>
          <w:b/>
          <w:bCs/>
          <w:rtl/>
          <w:lang w:bidi="ar"/>
        </w:rPr>
        <w:br/>
        <w:t>وقال تعالى: {أَكَانَ لِلنَّاسِ عَجَبَاً أَنْ أَوْحَينَا إِلَى رَجُلٍ مِنْهُمْ أَنْ أَنْذِرِ النَّاسَ} 5، وكانت العرب لا عهد لها بالنبوة من زمن إسماعيل، فقال الله لهم: {فَاسْأَلُوا أَهْلَ الذِّكْر ِ} 6؛ يعني أهل الكتاب، {إِنْ كُنْتُم لا تَعْلَمُونَ} 7: هل أرسل إليهم رجالا أو ملائكة، ولهذا قال له: {قُلْ مَا كُنْتُ بِدْعَاً مِنَ الرُّسُلِ} 8، وقال: {وَمَا مُحَمَّدٌ إِلاَّ رَسُولٌ قَدْ خَلَتْ مِنْ قَبْلِهِ الرُّسُل} 9؛ بيَّن أنّ هذا الجنس من الناس معروفٌ، قد تقدم له نظراء وأمثال.</w:t>
      </w:r>
      <w:r>
        <w:rPr>
          <w:b/>
          <w:bCs/>
          <w:rtl/>
          <w:lang w:bidi="ar"/>
        </w:rPr>
        <w:br/>
        <w:t>__________</w:t>
      </w:r>
      <w:r>
        <w:rPr>
          <w:b/>
          <w:bCs/>
          <w:rtl/>
          <w:lang w:bidi="ar"/>
        </w:rPr>
        <w:br/>
        <w:t>1 في ((ط)) : عليه.</w:t>
      </w:r>
      <w:r>
        <w:rPr>
          <w:b/>
          <w:bCs/>
          <w:rtl/>
          <w:lang w:bidi="ar"/>
        </w:rPr>
        <w:br/>
        <w:t>2 سورة الفرقان، الآيتان 7-8.</w:t>
      </w:r>
      <w:r>
        <w:rPr>
          <w:b/>
          <w:bCs/>
          <w:rtl/>
          <w:lang w:bidi="ar"/>
        </w:rPr>
        <w:br/>
        <w:t>3 سورة الإسراء، الآيتان 94-95.</w:t>
      </w:r>
      <w:r>
        <w:rPr>
          <w:b/>
          <w:bCs/>
          <w:rtl/>
          <w:lang w:bidi="ar"/>
        </w:rPr>
        <w:br/>
        <w:t>4 سورة الأنعام، الآيتان 8-9.</w:t>
      </w:r>
      <w:r>
        <w:rPr>
          <w:b/>
          <w:bCs/>
          <w:rtl/>
          <w:lang w:bidi="ar"/>
        </w:rPr>
        <w:br/>
        <w:t>5 سورة يونس، الآية 2.</w:t>
      </w:r>
      <w:r>
        <w:rPr>
          <w:b/>
          <w:bCs/>
          <w:rtl/>
          <w:lang w:bidi="ar"/>
        </w:rPr>
        <w:br/>
        <w:t>6 سورة النحل، الآية 43.</w:t>
      </w:r>
      <w:r>
        <w:rPr>
          <w:b/>
          <w:bCs/>
          <w:rtl/>
          <w:lang w:bidi="ar"/>
        </w:rPr>
        <w:br/>
      </w:r>
      <w:r>
        <w:rPr>
          <w:b/>
          <w:bCs/>
          <w:rtl/>
          <w:lang w:bidi="ar"/>
        </w:rPr>
        <w:lastRenderedPageBreak/>
        <w:t>7 سورة النحل، الآية 43.</w:t>
      </w:r>
      <w:r>
        <w:rPr>
          <w:b/>
          <w:bCs/>
          <w:rtl/>
          <w:lang w:bidi="ar"/>
        </w:rPr>
        <w:br/>
        <w:t>8 سورة الأحقاف، الآية 9.</w:t>
      </w:r>
      <w:r>
        <w:rPr>
          <w:b/>
          <w:bCs/>
          <w:rtl/>
          <w:lang w:bidi="ar"/>
        </w:rPr>
        <w:br/>
        <w:t>9 سورة آل عمران، الآية 144.</w:t>
      </w:r>
    </w:p>
    <w:p w14:paraId="7E010D94" w14:textId="77777777" w:rsidR="00511EE3" w:rsidRDefault="00511EE3">
      <w:pPr>
        <w:pStyle w:val="a3"/>
        <w:bidi/>
        <w:ind w:left="720"/>
        <w:jc w:val="right"/>
        <w:rPr>
          <w:b/>
          <w:bCs/>
          <w:i/>
          <w:iCs/>
          <w:color w:val="0000FF"/>
          <w:rtl/>
          <w:lang w:bidi="ar"/>
        </w:rPr>
      </w:pPr>
      <w:r>
        <w:rPr>
          <w:b/>
          <w:bCs/>
          <w:i/>
          <w:iCs/>
          <w:color w:val="0000FF"/>
          <w:rtl/>
          <w:lang w:bidi="ar"/>
        </w:rPr>
        <w:t>(1/176)</w:t>
      </w:r>
    </w:p>
    <w:p w14:paraId="0972F416" w14:textId="77777777" w:rsidR="00511EE3" w:rsidRDefault="00511EE3">
      <w:pPr>
        <w:bidi/>
        <w:ind w:left="720"/>
        <w:rPr>
          <w:b/>
          <w:bCs/>
          <w:rtl/>
          <w:lang w:bidi="ar"/>
        </w:rPr>
      </w:pPr>
      <w:r>
        <w:rPr>
          <w:rFonts w:hint="cs"/>
          <w:b/>
          <w:bCs/>
          <w:lang w:bidi="ar"/>
        </w:rPr>
        <w:pict w14:anchorId="2548D875">
          <v:rect id="_x0000_i1188" style="width:394.55pt;height:1.5pt" o:hrpct="950" o:hralign="center" o:hrstd="t" o:hrnoshade="t" o:hr="t" fillcolor="navy" stroked="f"/>
        </w:pict>
      </w:r>
    </w:p>
    <w:p w14:paraId="1A0A9349" w14:textId="77777777" w:rsidR="00511EE3" w:rsidRPr="002D7D31" w:rsidRDefault="00511EE3">
      <w:pPr>
        <w:pStyle w:val="a3"/>
        <w:bidi/>
        <w:ind w:left="720"/>
        <w:rPr>
          <w:rFonts w:hint="cs"/>
          <w:b/>
          <w:bCs/>
          <w:i/>
          <w:iCs/>
          <w:color w:val="0000FF"/>
          <w:rtl/>
          <w:lang w:bidi="ar"/>
        </w:rPr>
      </w:pPr>
      <w:r>
        <w:rPr>
          <w:b/>
          <w:bCs/>
          <w:rtl/>
          <w:lang w:bidi="ar"/>
        </w:rPr>
        <w:t>وهو سبحانه أمر أن يُسأل أهل الكتاب، وأهل الذكر عما عندهم من العلم [بأمور] 1 الأنبياء؛ هل هو من جنس ما جاء به محمّد، أو هو مخالفٌ له؛ ليتبيّن بأخبار أهل الكتاب المتواترة جنس ما جاءت به الأنبياء، وحينئذٍ فيعرف قطعاً أنّ محمّداً نبيّ، بل هو أحقّ بالنبوّة من غيره.</w:t>
      </w:r>
      <w:r>
        <w:rPr>
          <w:b/>
          <w:bCs/>
          <w:rtl/>
          <w:lang w:bidi="ar"/>
        </w:rPr>
        <w:br/>
        <w:t>والثاني: أن يسألوهم عن خصوص محمّد، وذكره عندهم. وهذا يعرفه الخاصّة منهم، ليس هو معروفاً كالأوّل يعرفه كل كتابي؛ قال تعالى: {قلْ أَرَأَيْتُمْ إِنْ كَانَ مِنْ عِنْدِ اللهِ وَكَفَرْتُمْ بِهِ [وَشَهِدَ] 2 شَاهِدٌ مِنْ بَنِي إِسْرَائِيلَ عَلَى مِثْلِهِ} 3.</w:t>
      </w:r>
      <w:r>
        <w:rPr>
          <w:b/>
          <w:bCs/>
          <w:rtl/>
          <w:lang w:bidi="ar"/>
        </w:rPr>
        <w:br/>
        <w:t>تفسير قوله تعالى: {وشهد شاهد من بني إسرائيل}</w:t>
      </w:r>
      <w:r>
        <w:rPr>
          <w:b/>
          <w:bCs/>
          <w:rtl/>
          <w:lang w:bidi="ar"/>
        </w:rPr>
        <w:br/>
        <w:t>وقوله: {شَهِدَ شَاهِدٌ} : ليس المقصود شاهداً واحداً معيّناً، بل ولا [يُحتَمل] 4 كونه واحداً. وقول من قال: [إنه] 5 عبد الله بن سلام6 ليس بشيء7؛ فإنّ هذه نزلت بمكة قبل أن يعرف ابن سلام8، ولكنّ المقصود</w:t>
      </w:r>
      <w:r>
        <w:rPr>
          <w:b/>
          <w:bCs/>
          <w:rtl/>
          <w:lang w:bidi="ar"/>
        </w:rPr>
        <w:br/>
        <w:t>__________</w:t>
      </w:r>
      <w:r>
        <w:rPr>
          <w:b/>
          <w:bCs/>
          <w:rtl/>
          <w:lang w:bidi="ar"/>
        </w:rPr>
        <w:br/>
        <w:t>1 في ((م)) ، و ((ط)) : من أمور.</w:t>
      </w:r>
      <w:r>
        <w:rPr>
          <w:b/>
          <w:bCs/>
          <w:rtl/>
          <w:lang w:bidi="ar"/>
        </w:rPr>
        <w:br/>
        <w:t>2 في ((خ)) : شاهد.</w:t>
      </w:r>
      <w:r>
        <w:rPr>
          <w:b/>
          <w:bCs/>
          <w:rtl/>
          <w:lang w:bidi="ar"/>
        </w:rPr>
        <w:br/>
        <w:t>3 سورة الأحقاف، الآية 10.</w:t>
      </w:r>
      <w:r>
        <w:rPr>
          <w:b/>
          <w:bCs/>
          <w:rtl/>
          <w:lang w:bidi="ar"/>
        </w:rPr>
        <w:br/>
        <w:t>4 في ((خ)) : يحمل. وما أثبت من ((م)) ، و ((ط)) .</w:t>
      </w:r>
      <w:r>
        <w:rPr>
          <w:b/>
          <w:bCs/>
          <w:rtl/>
          <w:lang w:bidi="ar"/>
        </w:rPr>
        <w:br/>
        <w:t>5 ما بين المعقوفتين ليس في ((خ)) .</w:t>
      </w:r>
      <w:r>
        <w:rPr>
          <w:b/>
          <w:bCs/>
          <w:rtl/>
          <w:lang w:bidi="ar"/>
        </w:rPr>
        <w:br/>
        <w:t>6 هو عبد الله بن سلام بن الحارث؛ الإمام الحبر، المشهود له بالجنّة. أبو الحارث الإسرائيليّ، حليف الأنصار. من خواصّ أصحاب النبيّ صلى الله عليه وسلم. أسلم وقت هجرة النبيّ صلى الله عليه وسلم وقدومه المدينة. توفي بالمدينة سنة ثلاث وأربعين. انظر: سير أعلام النبلاء 2/413.</w:t>
      </w:r>
      <w:r>
        <w:rPr>
          <w:b/>
          <w:bCs/>
          <w:rtl/>
          <w:lang w:bidi="ar"/>
        </w:rPr>
        <w:br/>
        <w:t xml:space="preserve">7 القول بأنّ المقصود بهذه الآية عبد الله بن سلام: رواه البخاري في صحيحه 3/1387، كتاب مناقب الأنصار، باب مناقب عبد الله بن سلام رضي الله عنه، عن سعد بن أبي وقاص رضي الله عنه. وعزاه القرطبيّ إلى ابن عباس، والحسن، وعكرمة، وقتادة، ومجاهد. انظر: الجامع لأحكام </w:t>
      </w:r>
      <w:r>
        <w:rPr>
          <w:b/>
          <w:bCs/>
          <w:rtl/>
          <w:lang w:bidi="ar"/>
        </w:rPr>
        <w:lastRenderedPageBreak/>
        <w:t>القرآن 16/124.</w:t>
      </w:r>
      <w:r>
        <w:rPr>
          <w:b/>
          <w:bCs/>
          <w:rtl/>
          <w:lang w:bidi="ar"/>
        </w:rPr>
        <w:br/>
        <w:t>8 قال مسروق رحمه الله: واللهِ ما نزلت في عبد الله بن سلام. ما نزلت إلا بمكة، وما أسلم عبد الله إلا بالمدينة، ولكنّها خصومة خاصم محمد صلى الله عليه وسلم بها قومه.... فالتوراة مثل القرآن، وموسى مثل محمد صلى الله عليه وسلم. انظر: تفسير الطبري 27/9.</w:t>
      </w:r>
    </w:p>
    <w:p w14:paraId="22C12034" w14:textId="77777777" w:rsidR="00511EE3" w:rsidRDefault="00511EE3">
      <w:pPr>
        <w:pStyle w:val="a3"/>
        <w:bidi/>
        <w:ind w:left="720"/>
        <w:jc w:val="right"/>
        <w:rPr>
          <w:b/>
          <w:bCs/>
          <w:i/>
          <w:iCs/>
          <w:color w:val="0000FF"/>
          <w:rtl/>
          <w:lang w:bidi="ar"/>
        </w:rPr>
      </w:pPr>
      <w:r>
        <w:rPr>
          <w:b/>
          <w:bCs/>
          <w:i/>
          <w:iCs/>
          <w:color w:val="0000FF"/>
          <w:rtl/>
          <w:lang w:bidi="ar"/>
        </w:rPr>
        <w:t>(1/177)</w:t>
      </w:r>
    </w:p>
    <w:p w14:paraId="65FD25B5" w14:textId="77777777" w:rsidR="00511EE3" w:rsidRDefault="00511EE3">
      <w:pPr>
        <w:bidi/>
        <w:ind w:left="720"/>
        <w:rPr>
          <w:b/>
          <w:bCs/>
          <w:rtl/>
          <w:lang w:bidi="ar"/>
        </w:rPr>
      </w:pPr>
      <w:r>
        <w:rPr>
          <w:rFonts w:hint="cs"/>
          <w:b/>
          <w:bCs/>
          <w:lang w:bidi="ar"/>
        </w:rPr>
        <w:pict w14:anchorId="76A4C221">
          <v:rect id="_x0000_i1189" style="width:394.55pt;height:1.5pt" o:hrpct="950" o:hralign="center" o:hrstd="t" o:hrnoshade="t" o:hr="t" fillcolor="navy" stroked="f"/>
        </w:pict>
      </w:r>
    </w:p>
    <w:p w14:paraId="3B9C8126" w14:textId="77777777" w:rsidR="00511EE3" w:rsidRPr="002D7D31" w:rsidRDefault="00511EE3">
      <w:pPr>
        <w:pStyle w:val="a3"/>
        <w:bidi/>
        <w:ind w:left="720"/>
        <w:rPr>
          <w:rFonts w:hint="cs"/>
          <w:b/>
          <w:bCs/>
          <w:i/>
          <w:iCs/>
          <w:color w:val="0000FF"/>
          <w:rtl/>
          <w:lang w:bidi="ar"/>
        </w:rPr>
      </w:pPr>
      <w:r>
        <w:rPr>
          <w:b/>
          <w:bCs/>
          <w:rtl/>
          <w:lang w:bidi="ar"/>
        </w:rPr>
        <w:t>جنس الشاهد1؛ كما [تقول] 2 قام الدليل. وهو الشاهد الذي يجب تصديقه سواء كان واحداً قد يقترن بخبره ما يدلّ على صدقه، أو كان عدداً يحصل بخبرهم العلم [بما] 3 تقول؛ فإن [خبرك] 4 بهذا صادقٌ. وقوله: {عَلَى مِثْلِهِ} : فإنّ الشاهد من بني إسرائيل على [مثل] 5 القرآن؛ وهو أنّ الله بعث بشراً، وأنزل عليه كتاباً أمر فيه بعبادة الله وحده لا شريك له، ونهى فيه عن عبادة ما سواه، وأخبر فيه أنّه خلق هذا العالم وحده، وأمثال ذلك.</w:t>
      </w:r>
      <w:r>
        <w:rPr>
          <w:b/>
          <w:bCs/>
          <w:rtl/>
          <w:lang w:bidi="ar"/>
        </w:rPr>
        <w:br/>
        <w:t>المشركون ليس معهم دليل سمعي ولا عقلي</w:t>
      </w:r>
      <w:r>
        <w:rPr>
          <w:b/>
          <w:bCs/>
          <w:rtl/>
          <w:lang w:bidi="ar"/>
        </w:rPr>
        <w:br/>
        <w:t>وقد ذَكَرَ في أول هذه السورة6 التوحيد، وبيّن أنّ المشركين ليس معهم على الشرك لا دليل عقليّ، ولا سمعيّ؛ فقال تعالى: { [مَا خَلَقْنَا] 7 السَّمَوَاتِ وَالأَرْضَ وَمَا بَيْنَهُمَا إِلاَّ بِالحَقِّ وَأَجَلٍ مُسَمَّى وَالَّذِينَ كَفَرُوا عَمَّا أُنْذِرُوا مُعْرِضُونَ قُلْ أَرَأَيْتُمْ مَا تَدْعُونَ مِنْ دُونِ اللهِ أَرُونِي مَاذَا خَلَقُوا مِنَ الأَرْضِ أَمْ لَهُمْ شِرْكٌ في السَّمَوَاتِ ائْتُونِي بِكِتَابٍ مِنْ قَبْلِ هَذَا أَوْ أَثَارَةٍ مِنْ عِلْمٍ إِنْ كُنْتُمْ صَادِقِينَ وَمَنْ أَضَلّ مِمَّنْ يَدْعُو مِنْ دُوْنِ اللهِ مَنْ لا يَسْتَجِيبُ لَهُ إِلَى يَوْمِ القِيَامَةِ وَهُمْ عَنْ دُعَائِهِمْ غَافِلُونَ وَإِذَا حُشِرَ النَّاسُ كَانُوا لَهُمْ أَعْدَاءً وَكَانُوا بِعِبَادَتِهِمْ كَافِرِينَ وَإِذَا تُتْلَى عَلَيْهِمْ آيَاتُنَا بَيِّنَاتٍ قَالَ الَّذِينَ كَفَرُوا لِلْحَقِّ لَمَّا جَاءَهُمْ هَذَا سِحْرٌ مُبِينٌ أَمْ يَقُولُونَ افْتَرَاهُ قُلْ إِنِ افْتَرَيْتُهُ فَلا تَمْلِكُونَ لِي مِنَ</w:t>
      </w:r>
      <w:r>
        <w:rPr>
          <w:b/>
          <w:bCs/>
          <w:rtl/>
          <w:lang w:bidi="ar"/>
        </w:rPr>
        <w:br/>
        <w:t>__________</w:t>
      </w:r>
      <w:r>
        <w:rPr>
          <w:b/>
          <w:bCs/>
          <w:rtl/>
          <w:lang w:bidi="ar"/>
        </w:rPr>
        <w:br/>
        <w:t>1 قال الحافظ ابن كثير رحمه الله: "وهذا الشاهد اسم جنس يعمّ عبد الله بن سلام رضي الله عنه وغيره". انظر: تفسير القرآن العظيم 4/156.</w:t>
      </w:r>
      <w:r>
        <w:rPr>
          <w:b/>
          <w:bCs/>
          <w:rtl/>
          <w:lang w:bidi="ar"/>
        </w:rPr>
        <w:br/>
        <w:t>2 في ((خ)) : يقول. وما أثبت من ((م)) ، و ((ط)) .</w:t>
      </w:r>
      <w:r>
        <w:rPr>
          <w:b/>
          <w:bCs/>
          <w:rtl/>
          <w:lang w:bidi="ar"/>
        </w:rPr>
        <w:br/>
        <w:t>3 في ((خ)) : كما. وما أثبت من ((م)) ، و ((ط)) .</w:t>
      </w:r>
      <w:r>
        <w:rPr>
          <w:b/>
          <w:bCs/>
          <w:rtl/>
          <w:lang w:bidi="ar"/>
        </w:rPr>
        <w:br/>
        <w:t>4 في ((خ)) : أخبرك. وما أثبت من ((م)) ، و ((ط)) .</w:t>
      </w:r>
      <w:r>
        <w:rPr>
          <w:b/>
          <w:bCs/>
          <w:rtl/>
          <w:lang w:bidi="ar"/>
        </w:rPr>
        <w:br/>
        <w:t>5 ما بين المعقوفتين ملحق في ((خ)) بين السطرين.</w:t>
      </w:r>
      <w:r>
        <w:rPr>
          <w:b/>
          <w:bCs/>
          <w:rtl/>
          <w:lang w:bidi="ar"/>
        </w:rPr>
        <w:br/>
        <w:t>6 سورة الأحقاف.</w:t>
      </w:r>
      <w:r>
        <w:rPr>
          <w:b/>
          <w:bCs/>
          <w:rtl/>
          <w:lang w:bidi="ar"/>
        </w:rPr>
        <w:br/>
        <w:t>7 في ((خ)) ، و ((م)) ، و ((ط)) : ما خلق الله. وهو خطأ، والصواب ما أثبت.</w:t>
      </w:r>
    </w:p>
    <w:p w14:paraId="7E1353F6" w14:textId="77777777" w:rsidR="00511EE3" w:rsidRDefault="00511EE3">
      <w:pPr>
        <w:pStyle w:val="a3"/>
        <w:bidi/>
        <w:ind w:left="720"/>
        <w:jc w:val="right"/>
        <w:rPr>
          <w:b/>
          <w:bCs/>
          <w:i/>
          <w:iCs/>
          <w:color w:val="0000FF"/>
          <w:rtl/>
          <w:lang w:bidi="ar"/>
        </w:rPr>
      </w:pPr>
      <w:r>
        <w:rPr>
          <w:b/>
          <w:bCs/>
          <w:i/>
          <w:iCs/>
          <w:color w:val="0000FF"/>
          <w:rtl/>
          <w:lang w:bidi="ar"/>
        </w:rPr>
        <w:lastRenderedPageBreak/>
        <w:t>(1/178)</w:t>
      </w:r>
    </w:p>
    <w:p w14:paraId="4688F74F" w14:textId="77777777" w:rsidR="00511EE3" w:rsidRDefault="00511EE3">
      <w:pPr>
        <w:bidi/>
        <w:ind w:left="720"/>
        <w:rPr>
          <w:b/>
          <w:bCs/>
          <w:rtl/>
          <w:lang w:bidi="ar"/>
        </w:rPr>
      </w:pPr>
      <w:r>
        <w:rPr>
          <w:rFonts w:hint="cs"/>
          <w:b/>
          <w:bCs/>
          <w:lang w:bidi="ar"/>
        </w:rPr>
        <w:pict w14:anchorId="29B86171">
          <v:rect id="_x0000_i1190" style="width:394.55pt;height:1.5pt" o:hrpct="950" o:hralign="center" o:hrstd="t" o:hrnoshade="t" o:hr="t" fillcolor="navy" stroked="f"/>
        </w:pict>
      </w:r>
    </w:p>
    <w:p w14:paraId="0F845DC1" w14:textId="77777777" w:rsidR="00511EE3" w:rsidRPr="002D7D31" w:rsidRDefault="00511EE3">
      <w:pPr>
        <w:pStyle w:val="a3"/>
        <w:bidi/>
        <w:ind w:left="720"/>
        <w:rPr>
          <w:rFonts w:hint="cs"/>
          <w:b/>
          <w:bCs/>
          <w:i/>
          <w:iCs/>
          <w:color w:val="0000FF"/>
          <w:rtl/>
          <w:lang w:bidi="ar"/>
        </w:rPr>
      </w:pPr>
      <w:r>
        <w:rPr>
          <w:b/>
          <w:bCs/>
          <w:rtl/>
          <w:lang w:bidi="ar"/>
        </w:rPr>
        <w:t>اللهِ شَيْئَاً هُوَ أَعْلَمُ بِمَا تُفِيْضُونَ فِيهِ كَفَى بِهِ شَهِيدَاً بَيْنِي وَبَيْنَكُمْ وَهُوَ الغَفُورُ الرَّحِيمُ قُلْ مَا كُنْتُ بِدْعَاً مِنَ الرُّسُلِ وَمَا أَدْرِي مَا يُفْعَلُ بِي وَلا بِكُمْ إِنْ أَتَّبِعُ إِلاَّ مَا يُوْحَى إِلَيَّ وَمَا أَنَا إِلاَّ نَذِيرٌ مُبِينٌ قُلْ أَرَأَيْتُمْ إِنْ كَانَ مِنْ عِنْدِ اللهِ وَكَفَرْتُمْ بِهِ وَشَهِدَ شَاهِدٌ مِنْ بَنِي إِسْرَائِيلَ عَلَى مِثْلِهِ} إلى آخره1.</w:t>
      </w:r>
      <w:r>
        <w:rPr>
          <w:b/>
          <w:bCs/>
          <w:rtl/>
          <w:lang w:bidi="ar"/>
        </w:rPr>
        <w:br/>
        <w:t>ومثل ذلك قوله تعالى: {وَيَقُولُ الَّذِينَ كَفَرُوا لَسْتَ مُرْسَلاً قُلْ كَفَى بِاللهِ شَهِيدَاً بَيْنِي وَبَيْنَكُمْ وَمَنْ عِنْدَهُ عِلْمُ الكِتَابِ} 2؛ فمن عنده علم الكتاب3 شهد بما في الكتاب الأول4، وهو يوجب تصديق الرسول لأنه يشهد بالمثل5، ويشهد أيضاً بالعين6. و [كلّ] 7 من الشهادتين كافية، فمتى ثبت الجنس8، عُلم قطعاً أنّ المعيّن منه.</w:t>
      </w:r>
      <w:r>
        <w:rPr>
          <w:b/>
          <w:bCs/>
          <w:rtl/>
          <w:lang w:bidi="ar"/>
        </w:rPr>
        <w:br/>
        <w:t>__________</w:t>
      </w:r>
      <w:r>
        <w:rPr>
          <w:b/>
          <w:bCs/>
          <w:rtl/>
          <w:lang w:bidi="ar"/>
        </w:rPr>
        <w:br/>
        <w:t>1 سورة الأحقاف، الآيات 3-10.</w:t>
      </w:r>
      <w:r>
        <w:rPr>
          <w:b/>
          <w:bCs/>
          <w:rtl/>
          <w:lang w:bidi="ar"/>
        </w:rPr>
        <w:br/>
        <w:t>2 سورة الرعد، الآية 43.</w:t>
      </w:r>
      <w:r>
        <w:rPr>
          <w:b/>
          <w:bCs/>
          <w:rtl/>
          <w:lang w:bidi="ar"/>
        </w:rPr>
        <w:br/>
        <w:t>3 قال ابن كثير رحمه الله: (والصحيح في هذا: أنّ {وَمَنْ عِنْدَهُ} : اسم جنس يشمل علماء أهل الكتاب الذين يجدون صفة محمد صلى الله عليه وسلم ونعته في كتبهم المتقدمة؛ من بشارات الأنبياء به؛ كما قال تعالى: {وَرَحْمَتِي وَسِعَتْ كُلَّ شَيْءٍ فَسَأَكْتُبُهَا لِلَّذِينَ يَتَّقُونَ وَيُؤْتُونَ الزَّكَاةَ وَالَّذِينَ هُمْ بِآياتِنَا يُؤْمِنُونَ الَّذِينَ يَتَّبِعُونَ الرَّسُولَ النَّبِيَّ الْأُمِّيَّ الَّذِي يَجِدُونَهُ مَكْتُوباً عِنْدَهُمْ فِي التَّوْرَاةِ وَالْأِنْجِيلِ} الآية. وقال تعالى: {أَوَلَمْ يَكُنْ لَهُمْ آيَةً أَنْ يَعْلَمَهُ عُلَمَاءُ بَنِي إِسْرائيلَ} ، وأمثال ذلك مما فيه الإخبار عن علماء بني إسرائيل أنهم يعلمون ذلك من كتبهم المنزلة) . تفسير القرآن العظيم 2/521.</w:t>
      </w:r>
      <w:r>
        <w:rPr>
          <w:b/>
          <w:bCs/>
          <w:rtl/>
          <w:lang w:bidi="ar"/>
        </w:rPr>
        <w:br/>
        <w:t>4 وهي الكتب السابقة المتقدمة على القرآن، والتي فيها ذكر رسولنا محمد صلى الله عليه وسلم؛ كالتوراة والإنجيل.</w:t>
      </w:r>
      <w:r>
        <w:rPr>
          <w:b/>
          <w:bCs/>
          <w:rtl/>
          <w:lang w:bidi="ar"/>
        </w:rPr>
        <w:br/>
        <w:t>5 أمثال الأنبياء، وحاجة الأمم إليهم، ولأنّ الله سبحانه وتعالى لا بُدّ أن يُقيم الحجة على عباده، فيُرسل إليهم الرسل يدلّونهم على عبادته وحده.</w:t>
      </w:r>
      <w:r>
        <w:rPr>
          <w:b/>
          <w:bCs/>
          <w:rtl/>
          <w:lang w:bidi="ar"/>
        </w:rPr>
        <w:br/>
        <w:t>6 أنّه يخصّ ويُعيّن رسولنا صلى الله عليه وسلم؛ اسمه، وصفاته؛ كما قال عيسى بن مريم عليه السلام: {إِنِّي رَسُولُ اللَّهِ إِلَيْكُمْ مُصَدِّقاً لِمَا بَيْنَ يَدَيَّ مِنَ التَّوْرَاةِ وَمُبَشِّراً بِرَسُولٍ يَأْتِي مِنْ بَعْدِي اسْمُهُ أَحْمَدُ..} . [الصف، الآية 6] .</w:t>
      </w:r>
      <w:r>
        <w:rPr>
          <w:b/>
          <w:bCs/>
          <w:rtl/>
          <w:lang w:bidi="ar"/>
        </w:rPr>
        <w:br/>
        <w:t>7 ما بين المعقوفتين ملحق في ((خ)) بين السطرين.</w:t>
      </w:r>
      <w:r>
        <w:rPr>
          <w:b/>
          <w:bCs/>
          <w:rtl/>
          <w:lang w:bidi="ar"/>
        </w:rPr>
        <w:br/>
        <w:t>8 جنس الأنبياء.</w:t>
      </w:r>
    </w:p>
    <w:p w14:paraId="640D7699" w14:textId="77777777" w:rsidR="00511EE3" w:rsidRDefault="00511EE3">
      <w:pPr>
        <w:pStyle w:val="a3"/>
        <w:bidi/>
        <w:ind w:left="720"/>
        <w:jc w:val="right"/>
        <w:rPr>
          <w:b/>
          <w:bCs/>
          <w:i/>
          <w:iCs/>
          <w:color w:val="0000FF"/>
          <w:rtl/>
          <w:lang w:bidi="ar"/>
        </w:rPr>
      </w:pPr>
      <w:r>
        <w:rPr>
          <w:b/>
          <w:bCs/>
          <w:i/>
          <w:iCs/>
          <w:color w:val="0000FF"/>
          <w:rtl/>
          <w:lang w:bidi="ar"/>
        </w:rPr>
        <w:lastRenderedPageBreak/>
        <w:t>(1/179)</w:t>
      </w:r>
    </w:p>
    <w:p w14:paraId="738BC257" w14:textId="77777777" w:rsidR="00511EE3" w:rsidRDefault="00511EE3">
      <w:pPr>
        <w:bidi/>
        <w:ind w:left="720"/>
        <w:rPr>
          <w:b/>
          <w:bCs/>
          <w:rtl/>
          <w:lang w:bidi="ar"/>
        </w:rPr>
      </w:pPr>
      <w:r>
        <w:rPr>
          <w:rFonts w:hint="cs"/>
          <w:b/>
          <w:bCs/>
          <w:lang w:bidi="ar"/>
        </w:rPr>
        <w:pict w14:anchorId="217EE812">
          <v:rect id="_x0000_i1191" style="width:394.55pt;height:1.5pt" o:hrpct="950" o:hralign="center" o:hrstd="t" o:hrnoshade="t" o:hr="t" fillcolor="navy" stroked="f"/>
        </w:pict>
      </w:r>
    </w:p>
    <w:p w14:paraId="53AB7FFC" w14:textId="77777777" w:rsidR="00511EE3" w:rsidRPr="002D7D31" w:rsidRDefault="00511EE3">
      <w:pPr>
        <w:pStyle w:val="a3"/>
        <w:bidi/>
        <w:ind w:left="720"/>
        <w:rPr>
          <w:rFonts w:hint="cs"/>
          <w:b/>
          <w:bCs/>
          <w:i/>
          <w:iCs/>
          <w:color w:val="0000FF"/>
          <w:rtl/>
          <w:lang w:bidi="ar"/>
        </w:rPr>
      </w:pPr>
      <w:r>
        <w:rPr>
          <w:b/>
          <w:bCs/>
          <w:rtl/>
          <w:lang w:bidi="ar"/>
        </w:rPr>
        <w:t>وقال تعالى: {فَإِنْ كُنْتَ في شَكّ مِمَّا أَنْزَلْنَا إِلَيْكَ فَاسْأَلِ الَّذِينَ يَقْرَؤُنَ الكِتَابَ مِنْ قَبْلِكَ لَقَدْ جَاءَكَ الحَقُّ مِنْ رَبِّك فلا تَكُونَنَّ مِنَ المُمْتَرِينَ وَلا تَكُونَنَّ مِنَ الّذِينَ كذَّبُوا بِآيَاتِ اللهِ فَتَكُونَ مِنَ الخَاسِرِينَ} 1. وهذا سواءٌ كان خطاباً [للرسول] 2 والمراد به غيره، أو خطاباً له وهو لغيره بطريق الأولى. [والتقدير] 3 قد يكون معدوماً أو ممتنعاً4، وهو بحرف (إن) ؛ كقوله: {قُلْ إِنْ كَانَ للرَّحْمَنِ وَلَدٌ فَأَنَا أَوَّلُ العَابِدِيْنَ} 5، و {إِنْ كُنْتُ قُلْتُهُ فَقَدْ عَلِمْتَهُ} 6؛ والمقصود بيان الحكم على هذا التقدير: إن كنتُ قلتُهُ فأنت عالمٌ به وبما في نفسي، وإن كان له ولدٌ فأنا عابده، وإن كنت شاكّاً فاسأل إن قُدّر إمكان ذلك؛ فسؤال الذين يقرءون الكتاب قبله إذا أخبروا، فما عندهم شاهدٌ له، ودليلٌ، وحجّةٌ. ولهذا نهى بعد ذلك عن الامتراء7 والتكذيب.</w:t>
      </w:r>
      <w:r>
        <w:rPr>
          <w:b/>
          <w:bCs/>
          <w:rtl/>
          <w:lang w:bidi="ar"/>
        </w:rPr>
        <w:br/>
        <w:t>__________</w:t>
      </w:r>
      <w:r>
        <w:rPr>
          <w:b/>
          <w:bCs/>
          <w:rtl/>
          <w:lang w:bidi="ar"/>
        </w:rPr>
        <w:br/>
        <w:t>1 سورة يونس، الآيتان 94-95.</w:t>
      </w:r>
      <w:r>
        <w:rPr>
          <w:b/>
          <w:bCs/>
          <w:rtl/>
          <w:lang w:bidi="ar"/>
        </w:rPr>
        <w:br/>
        <w:t>2 في ((ط)) فقط: للرسل.</w:t>
      </w:r>
      <w:r>
        <w:rPr>
          <w:b/>
          <w:bCs/>
          <w:rtl/>
          <w:lang w:bidi="ar"/>
        </w:rPr>
        <w:br/>
        <w:t>3 في ((م)) ، و ((ط)) : المقدر.</w:t>
      </w:r>
      <w:r>
        <w:rPr>
          <w:b/>
          <w:bCs/>
          <w:rtl/>
          <w:lang w:bidi="ar"/>
        </w:rPr>
        <w:br/>
        <w:t>4 يرى الشيخ محمد الأمين الشنقيطي رحمه الله أنّ المحال لا يعلّق عليه إلا المحال؛ فيقول رحمه الله: "إنّ الشرط إن عُلّق به مستحيل، فلا يُمكن أن يصحّ الربط بينه وبين الجزاء، إلا إذا كان الجزاء مستحيلاً أيضاً؛ لأنّ الشرط المستحيل لا يمكن أن يوجد به إلا الجزاء المستحيل. أما كون الشرط مستحيلاً، والجزاء هو أساس الدين وعماد الأمر، فهذا مما لا يصحّ بحال. ومن ذهب إليه من أهل العلم والدين لا شك في غلطه ... ". أضواء البيان 7/294.</w:t>
      </w:r>
      <w:r>
        <w:rPr>
          <w:b/>
          <w:bCs/>
          <w:rtl/>
          <w:lang w:bidi="ar"/>
        </w:rPr>
        <w:br/>
        <w:t>5 سورة الزخرف، الآية 81.</w:t>
      </w:r>
      <w:r>
        <w:rPr>
          <w:b/>
          <w:bCs/>
          <w:rtl/>
          <w:lang w:bidi="ar"/>
        </w:rPr>
        <w:br/>
        <w:t>6 سورة المائدة، الآية 116.</w:t>
      </w:r>
      <w:r>
        <w:rPr>
          <w:b/>
          <w:bCs/>
          <w:rtl/>
          <w:lang w:bidi="ar"/>
        </w:rPr>
        <w:br/>
        <w:t>7 الامتراء: الشكّ.</w:t>
      </w:r>
      <w:r>
        <w:rPr>
          <w:b/>
          <w:bCs/>
          <w:rtl/>
          <w:lang w:bidi="ar"/>
        </w:rPr>
        <w:br/>
        <w:t>انظر: لسان العرب 15/278. والقاموس المحيط 766. والمصباح المنير 750.</w:t>
      </w:r>
    </w:p>
    <w:p w14:paraId="7559D477" w14:textId="77777777" w:rsidR="00511EE3" w:rsidRDefault="00511EE3">
      <w:pPr>
        <w:pStyle w:val="a3"/>
        <w:bidi/>
        <w:ind w:left="720"/>
        <w:jc w:val="right"/>
        <w:rPr>
          <w:b/>
          <w:bCs/>
          <w:i/>
          <w:iCs/>
          <w:color w:val="0000FF"/>
          <w:rtl/>
          <w:lang w:bidi="ar"/>
        </w:rPr>
      </w:pPr>
      <w:r>
        <w:rPr>
          <w:b/>
          <w:bCs/>
          <w:i/>
          <w:iCs/>
          <w:color w:val="0000FF"/>
          <w:rtl/>
          <w:lang w:bidi="ar"/>
        </w:rPr>
        <w:t>(1/180)</w:t>
      </w:r>
    </w:p>
    <w:p w14:paraId="1238C4FB" w14:textId="77777777" w:rsidR="00511EE3" w:rsidRDefault="00511EE3">
      <w:pPr>
        <w:bidi/>
        <w:ind w:left="720"/>
        <w:rPr>
          <w:b/>
          <w:bCs/>
          <w:rtl/>
          <w:lang w:bidi="ar"/>
        </w:rPr>
      </w:pPr>
      <w:r>
        <w:rPr>
          <w:rFonts w:hint="cs"/>
          <w:b/>
          <w:bCs/>
          <w:lang w:bidi="ar"/>
        </w:rPr>
        <w:pict w14:anchorId="1C99C0F9">
          <v:rect id="_x0000_i1192" style="width:394.55pt;height:1.5pt" o:hrpct="950" o:hralign="center" o:hrstd="t" o:hrnoshade="t" o:hr="t" fillcolor="navy" stroked="f"/>
        </w:pict>
      </w:r>
    </w:p>
    <w:p w14:paraId="26E98C74" w14:textId="77777777" w:rsidR="00511EE3" w:rsidRPr="002D7D31" w:rsidRDefault="00511EE3">
      <w:pPr>
        <w:pStyle w:val="a3"/>
        <w:bidi/>
        <w:ind w:left="720"/>
        <w:rPr>
          <w:rFonts w:hint="cs"/>
          <w:b/>
          <w:bCs/>
          <w:i/>
          <w:iCs/>
          <w:color w:val="0000FF"/>
          <w:rtl/>
          <w:lang w:bidi="ar"/>
        </w:rPr>
      </w:pPr>
      <w:r>
        <w:rPr>
          <w:b/>
          <w:bCs/>
          <w:rtl/>
          <w:lang w:bidi="ar"/>
        </w:rPr>
        <w:t>الآيات التي بتقدير الممتنع بحرف إن كثيرة</w:t>
      </w:r>
      <w:r>
        <w:rPr>
          <w:b/>
          <w:bCs/>
          <w:rtl/>
          <w:lang w:bidi="ar"/>
        </w:rPr>
        <w:br/>
        <w:t xml:space="preserve">وأما تقدير الممتنع بحرف (إن) فكثيرٌ، ومن ذلك قوله: {فَإِن اسْتَطَعْتَ أَنْ تَبْتَغِيَ نَفَقَاً في الأَرْضِ أَوْ سُلَّمَاً في السَّمَاءِ فَتَأْتِيَهُمْ بِآيَةٍ} 1، {فَإِنْ كَانَ لَكُمْ كَيْدٌ فَكِيدُونِ} 2، {أَمْ مَنْ يَبْدَأُ الخَلْقَ ثُمَّ </w:t>
      </w:r>
      <w:r>
        <w:rPr>
          <w:b/>
          <w:bCs/>
          <w:rtl/>
          <w:lang w:bidi="ar"/>
        </w:rPr>
        <w:lastRenderedPageBreak/>
        <w:t>يُعِيدُهُ وَمَنْ يَرْزُقُكُمْ مِنَ السَّمَاءِ وَالأَرْضِ أَإِلَهٌ مَعَ اللهِ قُلْ هَاتُوا بُرْهَانَكُمْ إِنْ كُنْتُمْ صَادِقِينَ} 3، {وَقَالُوا لَنْ يَدْخُلَ الجَنَّةَ إِلاَّ مَنْ كَانَ هُودَاً أَوْ نَصَارَى تِلْكَ أَمَانِيُّهُمْ قُلْ هَاتُوا بُرْهَانَكُمْ إِنْ كُنْتُمْ صَادِقِينَ} 4، {فَأْتُوا بِسُورَةٍ مِثْلِهِ وَادْعُوا مَنِ اسْتَطَعْتُمْ مِنْ دُونِ اللهِ إِنْ كُنْتُمْ صَادِقِينَ} 5، وقد قال تعالى: {أَوَلَمْ يَكُنْ لَهُمْ آيَةٌ أَنْ يَعْلَمُهُ عُلَمَاءُ بَنِي إِسْرَائِيلَ} 6، وقال تعالى: {وَالَّذِينَ آتَيْنَاهُمُ الكِتَابَ يَعْلَمُونَ أَنَّهُ مُنَزَّلٌ مِنْ رَبِّكَ بِالحَقِّ} 7، وقال تعالى: {إِنَّ الَّذِينَ أُوْتُوا العِلْمَ مِنْ قَبْلِهِ إِذَا يُتْلَى عَلَيْهِمْ يَخِرُّونَ لِلأَذْقَانِ سُجَّدَاً وَيَقُولُونَ سُبْحَانَ رَبِّنَا إِنْ كَانَ وَعْدُ رَبِّنَا لَمَفْعُولاً} 8، وقال تعالى: {الَّذِينَ آتَيْنَاهُمُ الكِتَابَ مِنْ قَبْلِهِ هُمْ بِهِ يُؤْمِنُونَ وَإِذَا يُتْلَى عَلَيْهِمْ قَالُوا آمَنَّا بِهِ إِنَّهُ الحَقُّ مِنْ رَبِّنَا إِنَّا كُنَّا مِنْ قَبْلِهِ مُسْلِمِينَ أُوْلَئِكَ يُؤْتَوْنَ أَجْرَهُمْ مَرَّتَيْنِ بِمَا صَبَرُوا} 9. وهذا كُلّه في السور المكية، والمقصود الجنس. فإذا شهد جنس هؤلاء مع العلم بصدقهم حصل المطلوب.</w:t>
      </w:r>
      <w:r>
        <w:rPr>
          <w:b/>
          <w:bCs/>
          <w:rtl/>
          <w:lang w:bidi="ar"/>
        </w:rPr>
        <w:br/>
        <w:t>__________</w:t>
      </w:r>
      <w:r>
        <w:rPr>
          <w:b/>
          <w:bCs/>
          <w:rtl/>
          <w:lang w:bidi="ar"/>
        </w:rPr>
        <w:br/>
        <w:t>1 سورة الأنعام، الآية 35.</w:t>
      </w:r>
      <w:r>
        <w:rPr>
          <w:b/>
          <w:bCs/>
          <w:rtl/>
          <w:lang w:bidi="ar"/>
        </w:rPr>
        <w:br/>
        <w:t>2 سورة المرسلات، الآية 39.</w:t>
      </w:r>
      <w:r>
        <w:rPr>
          <w:b/>
          <w:bCs/>
          <w:rtl/>
          <w:lang w:bidi="ar"/>
        </w:rPr>
        <w:br/>
        <w:t>3 سورة النمل، الآية 64.</w:t>
      </w:r>
      <w:r>
        <w:rPr>
          <w:b/>
          <w:bCs/>
          <w:rtl/>
          <w:lang w:bidi="ar"/>
        </w:rPr>
        <w:br/>
        <w:t>4 سورة البقرة، الآية 111.</w:t>
      </w:r>
      <w:r>
        <w:rPr>
          <w:b/>
          <w:bCs/>
          <w:rtl/>
          <w:lang w:bidi="ar"/>
        </w:rPr>
        <w:br/>
        <w:t>5 سورة يونس، الآية 38.</w:t>
      </w:r>
      <w:r>
        <w:rPr>
          <w:b/>
          <w:bCs/>
          <w:rtl/>
          <w:lang w:bidi="ar"/>
        </w:rPr>
        <w:br/>
        <w:t>6 سورة الشعراء، الآية 197.</w:t>
      </w:r>
      <w:r>
        <w:rPr>
          <w:b/>
          <w:bCs/>
          <w:rtl/>
          <w:lang w:bidi="ar"/>
        </w:rPr>
        <w:br/>
        <w:t>7 سورة الأنعام، الآية 114.</w:t>
      </w:r>
      <w:r>
        <w:rPr>
          <w:b/>
          <w:bCs/>
          <w:rtl/>
          <w:lang w:bidi="ar"/>
        </w:rPr>
        <w:br/>
        <w:t>8 سورة الإسراء، الآية 107-108.</w:t>
      </w:r>
      <w:r>
        <w:rPr>
          <w:b/>
          <w:bCs/>
          <w:rtl/>
          <w:lang w:bidi="ar"/>
        </w:rPr>
        <w:br/>
        <w:t>9 سورة القصص، الآيات 52-54.</w:t>
      </w:r>
    </w:p>
    <w:p w14:paraId="68BE0B9D" w14:textId="77777777" w:rsidR="00511EE3" w:rsidRDefault="00511EE3">
      <w:pPr>
        <w:pStyle w:val="a3"/>
        <w:bidi/>
        <w:ind w:left="720"/>
        <w:jc w:val="right"/>
        <w:rPr>
          <w:b/>
          <w:bCs/>
          <w:i/>
          <w:iCs/>
          <w:color w:val="0000FF"/>
          <w:rtl/>
          <w:lang w:bidi="ar"/>
        </w:rPr>
      </w:pPr>
      <w:r>
        <w:rPr>
          <w:b/>
          <w:bCs/>
          <w:i/>
          <w:iCs/>
          <w:color w:val="0000FF"/>
          <w:rtl/>
          <w:lang w:bidi="ar"/>
        </w:rPr>
        <w:t>(1/181)</w:t>
      </w:r>
    </w:p>
    <w:p w14:paraId="5DD07F31" w14:textId="77777777" w:rsidR="00511EE3" w:rsidRDefault="00511EE3">
      <w:pPr>
        <w:bidi/>
        <w:ind w:left="720"/>
        <w:rPr>
          <w:b/>
          <w:bCs/>
          <w:rtl/>
          <w:lang w:bidi="ar"/>
        </w:rPr>
      </w:pPr>
      <w:r>
        <w:rPr>
          <w:rFonts w:hint="cs"/>
          <w:b/>
          <w:bCs/>
          <w:lang w:bidi="ar"/>
        </w:rPr>
        <w:pict w14:anchorId="518CE068">
          <v:rect id="_x0000_i1193" style="width:394.55pt;height:1.5pt" o:hrpct="950" o:hralign="center" o:hrstd="t" o:hrnoshade="t" o:hr="t" fillcolor="navy" stroked="f"/>
        </w:pict>
      </w:r>
    </w:p>
    <w:p w14:paraId="22AC6FFE" w14:textId="77777777" w:rsidR="00511EE3" w:rsidRPr="002D7D31" w:rsidRDefault="00511EE3">
      <w:pPr>
        <w:pStyle w:val="a3"/>
        <w:bidi/>
        <w:ind w:left="720"/>
        <w:rPr>
          <w:rFonts w:hint="cs"/>
          <w:b/>
          <w:bCs/>
          <w:i/>
          <w:iCs/>
          <w:color w:val="0000FF"/>
          <w:rtl/>
          <w:lang w:bidi="ar"/>
        </w:rPr>
      </w:pPr>
      <w:r>
        <w:rPr>
          <w:b/>
          <w:bCs/>
          <w:rtl/>
          <w:lang w:bidi="ar"/>
        </w:rPr>
        <w:t>شهادة الرسل بنبيّنا محمد صلى الله عليه وسلم</w:t>
      </w:r>
      <w:r>
        <w:rPr>
          <w:b/>
          <w:bCs/>
          <w:rtl/>
          <w:lang w:bidi="ar"/>
        </w:rPr>
        <w:br/>
        <w:t>لا يقف العلم على شهادة كل واحد واحد؛ فإنّ هذا متعذّر. ومن أنكر، أو قال: لا أعلم، لم يضر إنكاره. وإن قال: بل أعلم عَدَمَ مَا شهدوا به، عُلم افتراؤه في الجنس، وعُلم في الشخص [إذ] 1 كان لم يحط علماً بجميع نسخ الكتب المتقدمة، وما في النبوّات كلّها، فلا سبيل لأحدٍ من أهل الكتاب أن يعلم انتفاء ذكر محمد في كل نسخة، بكلّ كتابٍ من كتب الأنبياء؛ إذ العلم بذلك متعذّر. ثمّ هذه النسخ الموجودة فيها ذكره في مواضع كثيرة، قد ذكر قطعة منها في غير هذا الموضع2.</w:t>
      </w:r>
      <w:r>
        <w:rPr>
          <w:b/>
          <w:bCs/>
          <w:rtl/>
          <w:lang w:bidi="ar"/>
        </w:rPr>
        <w:br/>
      </w:r>
      <w:r>
        <w:rPr>
          <w:b/>
          <w:bCs/>
          <w:rtl/>
          <w:lang w:bidi="ar"/>
        </w:rPr>
        <w:lastRenderedPageBreak/>
        <w:t>أعظم شرك المشركين دعوى الشريك لله والولد</w:t>
      </w:r>
      <w:r>
        <w:rPr>
          <w:b/>
          <w:bCs/>
          <w:rtl/>
          <w:lang w:bidi="ar"/>
        </w:rPr>
        <w:br/>
        <w:t>وما ينبغي أن يعلم أن أعظم ما كان عليه المشركون قبل محمد، وفي مبعثه: هو دعوى الشريك لله، والولد. والقرآن مملوءٌ من تنزيه الله عن هذين، وتنزيهه عن المثل والولد يجمع كلّ التنزيه.</w:t>
      </w:r>
      <w:r>
        <w:rPr>
          <w:b/>
          <w:bCs/>
          <w:rtl/>
          <w:lang w:bidi="ar"/>
        </w:rPr>
        <w:br/>
        <w:t>فهذا في سورة الإخلاص، وفي سورة الأنعام في مثل قوله: {وَجَعَلُوا للهِ شُرَكَاءَ الجِنَّ وَخَلَقَهُمْ وَخَرَقُوا لَهُ بَنِينَ وَبَنَاتٍ بِغَيْرِ عِلْمٍ سُبْحَانَهُ وَتَعَالَى عَمَّا يَصِفُونَ} 3، وفي سورة [سبحان] 4: {وَقُلِ الحَمْدُ للهِ الّذِي لَمْ يَتّخِذ وَلَدَاً وَلَمْ يَكُنْ لَهُ شَرِيكٌ في المُلْكِ} 5، وفي سورة الكهف في أولها: {وَيُنْذِرَ الَّذِينَ قَالُوا اتَّخَذَ اللهُ وَلَدَاً} 6، وفي آخرها: {أَفَحَسِبَ الَّذِينَ كَفَرُوا أَنْ يَتّخِذُوا عِبَادِي</w:t>
      </w:r>
      <w:r>
        <w:rPr>
          <w:b/>
          <w:bCs/>
          <w:rtl/>
          <w:lang w:bidi="ar"/>
        </w:rPr>
        <w:br/>
        <w:t>__________</w:t>
      </w:r>
      <w:r>
        <w:rPr>
          <w:b/>
          <w:bCs/>
          <w:rtl/>
          <w:lang w:bidi="ar"/>
        </w:rPr>
        <w:br/>
        <w:t>1 في ((خ)) رسمت: "إن". وما أثبت من ((م)) ، و ((ط)) .</w:t>
      </w:r>
      <w:r>
        <w:rPr>
          <w:b/>
          <w:bCs/>
          <w:rtl/>
          <w:lang w:bidi="ar"/>
        </w:rPr>
        <w:br/>
        <w:t>2 انظر: الجواب الصحيح 5/197-318؛ فقد ذكر شيخ الإسلام رحمه الله كثيراً من الشهادات الدالّة على نبوّة نبيّنا محمد صلى الله عليه وسلم في التوراة والإنجيل.</w:t>
      </w:r>
      <w:r>
        <w:rPr>
          <w:b/>
          <w:bCs/>
          <w:rtl/>
          <w:lang w:bidi="ar"/>
        </w:rPr>
        <w:br/>
        <w:t>3 سورة الأنعام، الآية 100.</w:t>
      </w:r>
      <w:r>
        <w:rPr>
          <w:b/>
          <w:bCs/>
          <w:rtl/>
          <w:lang w:bidi="ar"/>
        </w:rPr>
        <w:br/>
        <w:t>4 في ((ط)) فقط: الإسراء.</w:t>
      </w:r>
      <w:r>
        <w:rPr>
          <w:b/>
          <w:bCs/>
          <w:rtl/>
          <w:lang w:bidi="ar"/>
        </w:rPr>
        <w:br/>
        <w:t>5 سورة الإسراء، الآية 111.</w:t>
      </w:r>
      <w:r>
        <w:rPr>
          <w:b/>
          <w:bCs/>
          <w:rtl/>
          <w:lang w:bidi="ar"/>
        </w:rPr>
        <w:br/>
        <w:t>6 سورة الكهف، الآية 4.</w:t>
      </w:r>
    </w:p>
    <w:p w14:paraId="4C511A0C" w14:textId="77777777" w:rsidR="00511EE3" w:rsidRDefault="00511EE3">
      <w:pPr>
        <w:pStyle w:val="a3"/>
        <w:bidi/>
        <w:ind w:left="720"/>
        <w:jc w:val="right"/>
        <w:rPr>
          <w:b/>
          <w:bCs/>
          <w:i/>
          <w:iCs/>
          <w:color w:val="0000FF"/>
          <w:rtl/>
          <w:lang w:bidi="ar"/>
        </w:rPr>
      </w:pPr>
      <w:r>
        <w:rPr>
          <w:b/>
          <w:bCs/>
          <w:i/>
          <w:iCs/>
          <w:color w:val="0000FF"/>
          <w:rtl/>
          <w:lang w:bidi="ar"/>
        </w:rPr>
        <w:t>(1/182)</w:t>
      </w:r>
    </w:p>
    <w:p w14:paraId="5E610FBB" w14:textId="77777777" w:rsidR="00511EE3" w:rsidRDefault="00511EE3">
      <w:pPr>
        <w:bidi/>
        <w:ind w:left="720"/>
        <w:rPr>
          <w:b/>
          <w:bCs/>
          <w:rtl/>
          <w:lang w:bidi="ar"/>
        </w:rPr>
      </w:pPr>
      <w:r>
        <w:rPr>
          <w:rFonts w:hint="cs"/>
          <w:b/>
          <w:bCs/>
          <w:lang w:bidi="ar"/>
        </w:rPr>
        <w:pict w14:anchorId="2489C85B">
          <v:rect id="_x0000_i1194" style="width:394.55pt;height:1.5pt" o:hrpct="950" o:hralign="center" o:hrstd="t" o:hrnoshade="t" o:hr="t" fillcolor="navy" stroked="f"/>
        </w:pict>
      </w:r>
    </w:p>
    <w:p w14:paraId="4CA55CD0" w14:textId="77777777" w:rsidR="00511EE3" w:rsidRPr="002D7D31" w:rsidRDefault="00511EE3">
      <w:pPr>
        <w:pStyle w:val="a3"/>
        <w:bidi/>
        <w:ind w:left="720"/>
        <w:rPr>
          <w:rFonts w:hint="cs"/>
          <w:b/>
          <w:bCs/>
          <w:i/>
          <w:iCs/>
          <w:color w:val="0000FF"/>
          <w:rtl/>
          <w:lang w:bidi="ar"/>
        </w:rPr>
      </w:pPr>
      <w:r>
        <w:rPr>
          <w:b/>
          <w:bCs/>
          <w:rtl/>
          <w:lang w:bidi="ar"/>
        </w:rPr>
        <w:t>مِنْ دُونِي أَوْلِيَاء ... [وَلا يُشْرِكْ بِعِبَادَةِ رَبِّهِ أَحَدَاً] 1} 2، وفي مريم تنزيهه عن الولد في أول السورة3، وآخرها4 ظاهرٌ. وعن الشريك: في مثل قصة إبراهيم5، وفي تنزيل6، وغير ذلك. وفي الأنبياء تنزيهه عن الشريك والولد، وكذلك في المؤمنين: {مَا اتَّخَذَ اللهُ مِنْ وَلَدٍ وَمَا كَانَ مَعَهُ مِنْ إِلَهٍ} 7، وأوّل الفرقان: {الَّذِي لَهُ مُلْكُ السَّمَوَاتِ وَالأَرْضِ وَلَمْ يَتَّخِذْ وَلَدَاً وَلَمْ يَكُنْ لَهُ شَرِيكٌ في المُلْكِ} 8. وأما طه، والشعراء مما بسط فيه قصة موسى.</w:t>
      </w:r>
      <w:r>
        <w:rPr>
          <w:b/>
          <w:bCs/>
          <w:rtl/>
          <w:lang w:bidi="ar"/>
        </w:rPr>
        <w:br/>
        <w:t>فالمقصود الأعظم بقصة موسى إثبات الصانع9، ورسالته؛ إذ كان فرعون منكراً. ولهذا عظم ذكرها في القرآن، بخلاف قصة غيره؛ فإن فيها الردّ على المشركين المقرّين بالصانع، ومن جعل له ولداً من المشركين، وأهل الكتاب10.</w:t>
      </w:r>
      <w:r>
        <w:rPr>
          <w:b/>
          <w:bCs/>
          <w:rtl/>
          <w:lang w:bidi="ar"/>
        </w:rPr>
        <w:br/>
        <w:t>__________</w:t>
      </w:r>
      <w:r>
        <w:rPr>
          <w:b/>
          <w:bCs/>
          <w:rtl/>
          <w:lang w:bidi="ar"/>
        </w:rPr>
        <w:br/>
        <w:t>1 ما بين المعقوفتين لا يوجد في ((ط)) فقط، ويُوجد بدلاً منه: {إِنَّا أَعْتَدْنَا جَهَنَّمَ لِلْكَافِرِينَ نُزُلاً} .</w:t>
      </w:r>
      <w:r>
        <w:rPr>
          <w:b/>
          <w:bCs/>
          <w:rtl/>
          <w:lang w:bidi="ar"/>
        </w:rPr>
        <w:br/>
      </w:r>
      <w:r>
        <w:rPr>
          <w:b/>
          <w:bCs/>
          <w:rtl/>
          <w:lang w:bidi="ar"/>
        </w:rPr>
        <w:lastRenderedPageBreak/>
        <w:t>2 سورة الكهف، الآيات 102-110.</w:t>
      </w:r>
      <w:r>
        <w:rPr>
          <w:b/>
          <w:bCs/>
          <w:rtl/>
          <w:lang w:bidi="ar"/>
        </w:rPr>
        <w:br/>
        <w:t>3 في قوله جل وعلا: {مَا كَانَ لِلَّهِ أَنْ يَتَّخِذَ مِنْ وَلَدٍ سُبْحَانَهُ} . [مريم، 35] .</w:t>
      </w:r>
      <w:r>
        <w:rPr>
          <w:b/>
          <w:bCs/>
          <w:rtl/>
          <w:lang w:bidi="ar"/>
        </w:rPr>
        <w:br/>
        <w:t>4 في نحو قوله جل وعلا: {وَمَا يَنْبَغِي لِلرَّحْمَنِ أَنْ يَتَّخِذَ وَلَداً} . [مريم، 92] .</w:t>
      </w:r>
      <w:r>
        <w:rPr>
          <w:b/>
          <w:bCs/>
          <w:rtl/>
          <w:lang w:bidi="ar"/>
        </w:rPr>
        <w:br/>
        <w:t>5 انظر: سورة مريم، الآيات 42-48.</w:t>
      </w:r>
      <w:r>
        <w:rPr>
          <w:b/>
          <w:bCs/>
          <w:rtl/>
          <w:lang w:bidi="ar"/>
        </w:rPr>
        <w:br/>
        <w:t>6 قال تعالى: {تَنْزِيلُ الْكِتَابِ مِنَ اللَّهِ الْعَزِيزِ الْحَكِيمِ. إِنَّا أَنْزَلْنَا إِلَيْكَ الْكِتَابَ بِالْحَقِّ فَاعْبُدِ اللَّهَ مُخْلِصاً لَهُ الدِّينَ} . [الزمر، 1-2] .</w:t>
      </w:r>
      <w:r>
        <w:rPr>
          <w:b/>
          <w:bCs/>
          <w:rtl/>
          <w:lang w:bidi="ar"/>
        </w:rPr>
        <w:br/>
        <w:t>7 سورة المؤمنون، الآية 91.</w:t>
      </w:r>
      <w:r>
        <w:rPr>
          <w:b/>
          <w:bCs/>
          <w:rtl/>
          <w:lang w:bidi="ar"/>
        </w:rPr>
        <w:br/>
        <w:t>8 سورة الفرقان، الآية 2.</w:t>
      </w:r>
      <w:r>
        <w:rPr>
          <w:b/>
          <w:bCs/>
          <w:rtl/>
          <w:lang w:bidi="ar"/>
        </w:rPr>
        <w:br/>
        <w:t>9 الصانع: ليس من أسماء الله تعالى، وإنّما ذلك من باب الإخبار. وما يدخل في باب الإخبار عنه تعالى أوسع مما يدخل في باب أسمائه وصفاته؛ كالشيء، والموجود، والصانع، والقائم بنفسه، والقديم؛ فإنّه يُخبر به عنه إن احتيج إليه، وإن كان لا يُدعى بمثل هذه الأسماء التي ليس فيها ما يدلّ على المدح.</w:t>
      </w:r>
      <w:r>
        <w:rPr>
          <w:b/>
          <w:bCs/>
          <w:rtl/>
          <w:lang w:bidi="ar"/>
        </w:rPr>
        <w:br/>
        <w:t>انظر: مجموع الفتاوى 9/300-301. وبدائع الفوائد 1/161.</w:t>
      </w:r>
      <w:r>
        <w:rPr>
          <w:b/>
          <w:bCs/>
          <w:rtl/>
          <w:lang w:bidi="ar"/>
        </w:rPr>
        <w:br/>
        <w:t>10 انظر: الجواب الصحيح 6/445.</w:t>
      </w:r>
    </w:p>
    <w:p w14:paraId="7EE67645" w14:textId="77777777" w:rsidR="00511EE3" w:rsidRDefault="00511EE3">
      <w:pPr>
        <w:pStyle w:val="a3"/>
        <w:bidi/>
        <w:ind w:left="720"/>
        <w:jc w:val="right"/>
        <w:rPr>
          <w:b/>
          <w:bCs/>
          <w:i/>
          <w:iCs/>
          <w:color w:val="0000FF"/>
          <w:rtl/>
          <w:lang w:bidi="ar"/>
        </w:rPr>
      </w:pPr>
      <w:r>
        <w:rPr>
          <w:b/>
          <w:bCs/>
          <w:i/>
          <w:iCs/>
          <w:color w:val="0000FF"/>
          <w:rtl/>
          <w:lang w:bidi="ar"/>
        </w:rPr>
        <w:t>(1/183)</w:t>
      </w:r>
    </w:p>
    <w:p w14:paraId="6A5425AE" w14:textId="77777777" w:rsidR="00511EE3" w:rsidRDefault="00511EE3">
      <w:pPr>
        <w:bidi/>
        <w:ind w:left="720"/>
        <w:rPr>
          <w:b/>
          <w:bCs/>
          <w:rtl/>
          <w:lang w:bidi="ar"/>
        </w:rPr>
      </w:pPr>
      <w:r>
        <w:rPr>
          <w:rFonts w:hint="cs"/>
          <w:b/>
          <w:bCs/>
          <w:lang w:bidi="ar"/>
        </w:rPr>
        <w:pict w14:anchorId="54D804FA">
          <v:rect id="_x0000_i1195" style="width:394.55pt;height:1.5pt" o:hrpct="950" o:hralign="center" o:hrstd="t" o:hrnoshade="t" o:hr="t" fillcolor="navy" stroked="f"/>
        </w:pict>
      </w:r>
    </w:p>
    <w:p w14:paraId="393684B7" w14:textId="77777777" w:rsidR="00511EE3" w:rsidRPr="002D7D31" w:rsidRDefault="00511EE3">
      <w:pPr>
        <w:pStyle w:val="a3"/>
        <w:bidi/>
        <w:ind w:left="720"/>
        <w:rPr>
          <w:rFonts w:hint="cs"/>
          <w:b/>
          <w:bCs/>
          <w:i/>
          <w:iCs/>
          <w:color w:val="0000FF"/>
          <w:rtl/>
          <w:lang w:bidi="ar"/>
        </w:rPr>
      </w:pPr>
      <w:r>
        <w:rPr>
          <w:b/>
          <w:bCs/>
          <w:rtl/>
          <w:lang w:bidi="ar"/>
        </w:rPr>
        <w:t>مذهب الفلاسفة الملحدين</w:t>
      </w:r>
      <w:r>
        <w:rPr>
          <w:b/>
          <w:bCs/>
          <w:rtl/>
          <w:lang w:bidi="ar"/>
        </w:rPr>
        <w:br/>
        <w:t>ومذهب الفلاسفة الملحدة1 دائرٌ بين التعطيل، وبين الشرك والولادة؛ كما يقولونه في الإيجاب الذاتي2؛ فإنه أحد أنواع الولادة. وهم ينكرون معاد الأبدان.</w:t>
      </w:r>
      <w:r>
        <w:rPr>
          <w:b/>
          <w:bCs/>
          <w:rtl/>
          <w:lang w:bidi="ar"/>
        </w:rPr>
        <w:br/>
        <w:t>وقد قُرن بين هذا وهذا3 في الكتاب والسنة في مثل قوله: {وَيَقُولُ الإِنْسَانُ أَإِذَا مَا مِتُّ لَسَوْفَ أُخْرَجُ حَيَّاً أَوَلا يَذْكُرُ الإِنْسَانُ أَنَّا خَلَقْنَاهُ مِنْ قَبْلُ وَلَمْ يَكُ شَيْئَاً} 4، إلى قوله: {وَقَالُوا اتَّخَذَ الرَّحْمَنُ وَلَدَاً} 5. وهذه في سورة مريم</w:t>
      </w:r>
      <w:r>
        <w:rPr>
          <w:b/>
          <w:bCs/>
          <w:rtl/>
          <w:lang w:bidi="ar"/>
        </w:rPr>
        <w:br/>
        <w:t>__________</w:t>
      </w:r>
      <w:r>
        <w:rPr>
          <w:b/>
          <w:bCs/>
          <w:rtl/>
          <w:lang w:bidi="ar"/>
        </w:rPr>
        <w:br/>
        <w:t>1 قال شيخ الإسلام رحمه الله عن الفلاسفة: "وأما الفلاسفة فإمّا أن يكونوا من المشركين، وإما أن يكونوا من المجوس، وإما أن يكون من الصابئين، وإما أن يكونوا منتسبين إلى أهل الملل الثلاث. فمن كان من المشركين كما يُذكر عن الفلاسفة اليونان ونحوهم، أو من المجوس كفلاسفة الفرس ونحوهم: فاليهود والنصارى خيرٌ منه. ولذلك هم خيرٌ من فلاسفة الصابئين". درء تعارض العقل والنقل 9/207-208.</w:t>
      </w:r>
      <w:r>
        <w:rPr>
          <w:b/>
          <w:bCs/>
          <w:rtl/>
          <w:lang w:bidi="ar"/>
        </w:rPr>
        <w:br/>
      </w:r>
      <w:r>
        <w:rPr>
          <w:b/>
          <w:bCs/>
          <w:rtl/>
          <w:lang w:bidi="ar"/>
        </w:rPr>
        <w:lastRenderedPageBreak/>
        <w:t>وقال في موضع آخر: "الفلاسفة الملاحدة؛ كابن عربي، وابن سبعين، وابن الفارض، وأمثالهم..". درء تعارض العقل والنقل 3/165.</w:t>
      </w:r>
      <w:r>
        <w:rPr>
          <w:b/>
          <w:bCs/>
          <w:rtl/>
          <w:lang w:bidi="ar"/>
        </w:rPr>
        <w:br/>
        <w:t>2 قال شيخ الإسلام ابن تيمية رحمه الله: "لفظ الموجب بالذات لفظ فيه إجمال. فإن عني به ما يعنيه الفلاسفة من أنه علة تامة مستلزمة للعالم، فهذا باطل؛ لأنّ العلة التامة تستلزم معلولها. ولو كان العالم معلولاً لازماً لعلة أزلية، لم يكن فيه حوادث؛ فإنّ الحوادث لا تحدث عن علة تامة أزلية. وهذا خلاف المحسوس. وسواء قيل: إن تلك العلة التامة ذات مجردة عن الصفات؛ كما يقوله نفاة الصفات من المتفلسفة؛ كابن سينا وأمثاله. أو قيل: إنه ذات موصوفة بالصفات، لكنها مستلزمة لمعلولها. فإنه باطلٌ أيضاً. وإن فسّر الموجب بالذات بأنه يوجب بمشيئته وقدرته كلّ واحد واحد من المخلوقات في الوقت الذي أحدثه فيه. فهذا دين المسلمين وغيرهم من أهل الملل، ومذهب أهل السنة. فإذا قالوا: إنه بمشيئته وقدرته يوجب أفعال العباد وغيرها من الحوادث، فهو موافق لهذا المعنى لا المعنى الذي قالته الدهرية". منهاج السنة النبوية 3/274-275.</w:t>
      </w:r>
      <w:r>
        <w:rPr>
          <w:b/>
          <w:bCs/>
          <w:rtl/>
          <w:lang w:bidi="ar"/>
        </w:rPr>
        <w:br/>
        <w:t>3 بين إنكار البعث، ووصف الله بأنّ له ولداً - تعالى عن ذلك علواً كبيراً -.</w:t>
      </w:r>
      <w:r>
        <w:rPr>
          <w:b/>
          <w:bCs/>
          <w:rtl/>
          <w:lang w:bidi="ar"/>
        </w:rPr>
        <w:br/>
        <w:t>4 سورة مريم، الآيتان 66-67.</w:t>
      </w:r>
      <w:r>
        <w:rPr>
          <w:b/>
          <w:bCs/>
          <w:rtl/>
          <w:lang w:bidi="ar"/>
        </w:rPr>
        <w:br/>
        <w:t>5 سورة مريم، الآية 88.</w:t>
      </w:r>
    </w:p>
    <w:p w14:paraId="7B8E27A9" w14:textId="77777777" w:rsidR="00511EE3" w:rsidRDefault="00511EE3">
      <w:pPr>
        <w:pStyle w:val="a3"/>
        <w:bidi/>
        <w:ind w:left="720"/>
        <w:jc w:val="right"/>
        <w:rPr>
          <w:b/>
          <w:bCs/>
          <w:i/>
          <w:iCs/>
          <w:color w:val="0000FF"/>
          <w:rtl/>
          <w:lang w:bidi="ar"/>
        </w:rPr>
      </w:pPr>
      <w:r>
        <w:rPr>
          <w:b/>
          <w:bCs/>
          <w:i/>
          <w:iCs/>
          <w:color w:val="0000FF"/>
          <w:rtl/>
          <w:lang w:bidi="ar"/>
        </w:rPr>
        <w:t>(1/184)</w:t>
      </w:r>
    </w:p>
    <w:p w14:paraId="17946DAA" w14:textId="77777777" w:rsidR="00511EE3" w:rsidRDefault="00511EE3">
      <w:pPr>
        <w:bidi/>
        <w:ind w:left="720"/>
        <w:rPr>
          <w:b/>
          <w:bCs/>
          <w:rtl/>
          <w:lang w:bidi="ar"/>
        </w:rPr>
      </w:pPr>
      <w:r>
        <w:rPr>
          <w:rFonts w:hint="cs"/>
          <w:b/>
          <w:bCs/>
          <w:lang w:bidi="ar"/>
        </w:rPr>
        <w:pict w14:anchorId="7E43D451">
          <v:rect id="_x0000_i1196" style="width:394.55pt;height:1.5pt" o:hrpct="950" o:hralign="center" o:hrstd="t" o:hrnoshade="t" o:hr="t" fillcolor="navy" stroked="f"/>
        </w:pict>
      </w:r>
    </w:p>
    <w:p w14:paraId="343FE28F" w14:textId="77777777" w:rsidR="00511EE3" w:rsidRPr="002D7D31" w:rsidRDefault="00511EE3">
      <w:pPr>
        <w:pStyle w:val="a3"/>
        <w:bidi/>
        <w:ind w:left="720"/>
        <w:rPr>
          <w:rFonts w:hint="cs"/>
          <w:b/>
          <w:bCs/>
          <w:i/>
          <w:iCs/>
          <w:color w:val="0000FF"/>
          <w:rtl/>
          <w:lang w:bidi="ar"/>
        </w:rPr>
      </w:pPr>
      <w:r>
        <w:rPr>
          <w:b/>
          <w:bCs/>
          <w:rtl/>
          <w:lang w:bidi="ar"/>
        </w:rPr>
        <w:t>المتضمنة خطاب النصارى، ومشركي العرب؛ لأن الفلاسفة داخلون فيهم؛ فإنّ اليونان اختلطوا بالروم، فكان فيها خطاب هؤلاء وهؤلاء.</w:t>
      </w:r>
      <w:r>
        <w:rPr>
          <w:b/>
          <w:bCs/>
          <w:rtl/>
          <w:lang w:bidi="ar"/>
        </w:rPr>
        <w:br/>
        <w:t>وفي الصحيحين: عن أبي هريرة، عن النبي صلى الله عليه وسلم قال: يقول الله تعالى: "شتمني ابن آدم وما ينبغي له ذلك، وكذّبني ابن آدم وما ينبغي له ذلك. فأمّا شتمه إياي: فقوله: إني اتّخذت ولداً. وأنا الأحد، الصمد، لم ألد، ولم أولد، ولم يكن لي كفواً أحد. وأما تكذيبه إياي: فقوله: لن يعيدني كما بدأني. وليس أول الخلق بأهون عليّ من إعادته" رواه البخاري عن ابن عباس1.</w:t>
      </w:r>
      <w:r>
        <w:rPr>
          <w:b/>
          <w:bCs/>
          <w:rtl/>
          <w:lang w:bidi="ar"/>
        </w:rPr>
        <w:br/>
        <w:t>ولمّا كان الشركُ أكثرُ في بني آدم من القول بأنّ له ولداً، كان تنزيهه عنه أكثر. وكلاهما يقتضي إثبات: (مِثْلٍ) ، و (نِدّ) من بعض الوجوه؛ فإنّ الولد من جنس الوالد، ونظير له، وكلاهما يستلزم الحاجة والفقر، فيمتنع وجود قادر بنفسه.</w:t>
      </w:r>
      <w:r>
        <w:rPr>
          <w:b/>
          <w:bCs/>
          <w:rtl/>
          <w:lang w:bidi="ar"/>
        </w:rPr>
        <w:br/>
        <w:t>فالذي جعل شريكاً، لو فُرض مكافئاً، لزم افتقار كلّ منهما. وهو ممتنع. وإن كان غير مكافئ، فهو مقهورٌ.</w:t>
      </w:r>
      <w:r>
        <w:rPr>
          <w:b/>
          <w:bCs/>
          <w:rtl/>
          <w:lang w:bidi="ar"/>
        </w:rPr>
        <w:br/>
      </w:r>
      <w:r>
        <w:rPr>
          <w:b/>
          <w:bCs/>
          <w:rtl/>
          <w:lang w:bidi="ar"/>
        </w:rPr>
        <w:lastRenderedPageBreak/>
        <w:t>الولد يتخذه المتخذ للحاجة</w:t>
      </w:r>
      <w:r>
        <w:rPr>
          <w:b/>
          <w:bCs/>
          <w:rtl/>
          <w:lang w:bidi="ar"/>
        </w:rPr>
        <w:br/>
        <w:t>والولد يتخذه المتّخذ لحاجته إلى معاونته له؛ كما يُتَّخَذ المال؛ فإنّ الولد إذا اشتدّ أعان والده.</w:t>
      </w:r>
      <w:r>
        <w:rPr>
          <w:b/>
          <w:bCs/>
          <w:rtl/>
          <w:lang w:bidi="ar"/>
        </w:rPr>
        <w:br/>
        <w:t>قال تعالى: {قَالُوا اتَّخَذَ اللهُ وَلَدَاً سُبْحَانَهُ هُوَ الغَنِيّ لَهُ مَا في السَّمَوَاتِ وَمَا في الأَرْضِ} 2، وقال تعالى: {وَقَالُوا اتَّخَذَ الرَّحْمَنُ وَلَدَاً لَقَدْ</w:t>
      </w:r>
      <w:r>
        <w:rPr>
          <w:b/>
          <w:bCs/>
          <w:rtl/>
          <w:lang w:bidi="ar"/>
        </w:rPr>
        <w:br/>
        <w:t>__________</w:t>
      </w:r>
      <w:r>
        <w:rPr>
          <w:b/>
          <w:bCs/>
          <w:rtl/>
          <w:lang w:bidi="ar"/>
        </w:rPr>
        <w:br/>
        <w:t>1 أخرجه البخاري 4/1903، كتاب التفسير، باب تفسير {قُلْ هُوَ اللَّهُ أَحَدٌ} سورة الإخلاص. وأخرجه الإمام أحمد في المسند 2/350-351، 394-397، عن أبي هريرة.</w:t>
      </w:r>
      <w:r>
        <w:rPr>
          <w:b/>
          <w:bCs/>
          <w:rtl/>
          <w:lang w:bidi="ar"/>
        </w:rPr>
        <w:br/>
        <w:t>2 سورة يونس، الآية 68.</w:t>
      </w:r>
    </w:p>
    <w:p w14:paraId="11E34C96" w14:textId="77777777" w:rsidR="00511EE3" w:rsidRDefault="00511EE3">
      <w:pPr>
        <w:pStyle w:val="a3"/>
        <w:bidi/>
        <w:ind w:left="720"/>
        <w:jc w:val="right"/>
        <w:rPr>
          <w:b/>
          <w:bCs/>
          <w:i/>
          <w:iCs/>
          <w:color w:val="0000FF"/>
          <w:rtl/>
          <w:lang w:bidi="ar"/>
        </w:rPr>
      </w:pPr>
      <w:r>
        <w:rPr>
          <w:b/>
          <w:bCs/>
          <w:i/>
          <w:iCs/>
          <w:color w:val="0000FF"/>
          <w:rtl/>
          <w:lang w:bidi="ar"/>
        </w:rPr>
        <w:t>(1/185)</w:t>
      </w:r>
    </w:p>
    <w:p w14:paraId="57FDD8A7" w14:textId="77777777" w:rsidR="00511EE3" w:rsidRDefault="00511EE3">
      <w:pPr>
        <w:bidi/>
        <w:ind w:left="720"/>
        <w:rPr>
          <w:b/>
          <w:bCs/>
          <w:rtl/>
          <w:lang w:bidi="ar"/>
        </w:rPr>
      </w:pPr>
      <w:r>
        <w:rPr>
          <w:rFonts w:hint="cs"/>
          <w:b/>
          <w:bCs/>
          <w:lang w:bidi="ar"/>
        </w:rPr>
        <w:pict w14:anchorId="0B351E0A">
          <v:rect id="_x0000_i1197" style="width:394.55pt;height:1.5pt" o:hrpct="950" o:hralign="center" o:hrstd="t" o:hrnoshade="t" o:hr="t" fillcolor="navy" stroked="f"/>
        </w:pict>
      </w:r>
    </w:p>
    <w:p w14:paraId="406D676B" w14:textId="77777777" w:rsidR="00511EE3" w:rsidRPr="002D7D31" w:rsidRDefault="00511EE3">
      <w:pPr>
        <w:pStyle w:val="a3"/>
        <w:bidi/>
        <w:ind w:left="720"/>
        <w:rPr>
          <w:rFonts w:hint="cs"/>
          <w:b/>
          <w:bCs/>
          <w:i/>
          <w:iCs/>
          <w:color w:val="0000FF"/>
          <w:rtl/>
          <w:lang w:bidi="ar"/>
        </w:rPr>
      </w:pPr>
      <w:r>
        <w:rPr>
          <w:b/>
          <w:bCs/>
          <w:rtl/>
          <w:lang w:bidi="ar"/>
        </w:rPr>
        <w:t>جِئْتُمْ شَيْئَاً إِدَّاً} 1، إلى قوله: {إِنْ كُلُّ مَنْ في السَّمَوَاتِ والأَرْضِ إِلاَّ آتِ الرَّحْمَنِ عَبْدَاً} 2، وقال تعالى: {وَقَالُوا اتَّخَذَ اللهُ وَلَدَاً سُبْحَانَهُ بَلْ لَهُ مَا في السَّمَوَاتِ وَالأَرْضِ كُلّ لَهُ قَانِتُونَ} 3.</w:t>
      </w:r>
      <w:r>
        <w:rPr>
          <w:b/>
          <w:bCs/>
          <w:rtl/>
          <w:lang w:bidi="ar"/>
        </w:rPr>
        <w:br/>
        <w:t>فإنّ كون المخلوق مملوكاً لخالقه، وهو مفتقر إليه من كل وجه، والخالق غنيّ عنه يُناقض اتّخاذ الولد؛ [لأنه] 4 إنما يكون لحاجته إليه في حياته، أو ليخلفه بعد موته. والربّ غنيّ عن كلّ ما سواه، وكلّ ما سواه فقيرٌ إليه، وهو الحي الذي لا يموت.</w:t>
      </w:r>
      <w:r>
        <w:rPr>
          <w:b/>
          <w:bCs/>
          <w:rtl/>
          <w:lang w:bidi="ar"/>
        </w:rPr>
        <w:br/>
        <w:t>والوالد في نفسه [مفتقر] 5 إلى ولد مخلوق، لا حيلة له فيه، بخلاف من يشتري المملوك فإنه باختياره مَلَكَهُ، ويمكنه إزالة ملكه؛ فتعلقه به من جنس تعلقه بالأجانب. والولادة بغير اختيار الوالد. والربّ يمتنع أن يحدث شيء بغير اختياره.</w:t>
      </w:r>
      <w:r>
        <w:rPr>
          <w:b/>
          <w:bCs/>
          <w:rtl/>
          <w:lang w:bidi="ar"/>
        </w:rPr>
        <w:br/>
        <w:t>واتّخاذ الولد هو عِوَض عن الولادة لمن لم يحصل له، فهو أنقص في الولادة.</w:t>
      </w:r>
      <w:r>
        <w:rPr>
          <w:b/>
          <w:bCs/>
          <w:rtl/>
          <w:lang w:bidi="ar"/>
        </w:rPr>
        <w:br/>
        <w:t>ولهذا من قال بالإيجاب الذاتي بغير مشيئته وقدرته، فقوله من جنس قول القائلين بالولادة الحاصلة بغير الاختيار، بل قولهم شرّ من قول النصارى ومشركي العرب من بعض الوجوه؛ كما قد بسط الكلام على هذا</w:t>
      </w:r>
      <w:r>
        <w:rPr>
          <w:b/>
          <w:bCs/>
          <w:rtl/>
          <w:lang w:bidi="ar"/>
        </w:rPr>
        <w:br/>
        <w:t>__________</w:t>
      </w:r>
      <w:r>
        <w:rPr>
          <w:b/>
          <w:bCs/>
          <w:rtl/>
          <w:lang w:bidi="ar"/>
        </w:rPr>
        <w:br/>
        <w:t>1 سورة مريم، الآيتان 88-89.</w:t>
      </w:r>
      <w:r>
        <w:rPr>
          <w:b/>
          <w:bCs/>
          <w:rtl/>
          <w:lang w:bidi="ar"/>
        </w:rPr>
        <w:br/>
        <w:t>2 سورة مريم، الآية 93.</w:t>
      </w:r>
      <w:r>
        <w:rPr>
          <w:b/>
          <w:bCs/>
          <w:rtl/>
          <w:lang w:bidi="ar"/>
        </w:rPr>
        <w:br/>
        <w:t>3 سورة البقرة، الآية 116.</w:t>
      </w:r>
      <w:r>
        <w:rPr>
          <w:b/>
          <w:bCs/>
          <w:rtl/>
          <w:lang w:bidi="ar"/>
        </w:rPr>
        <w:br/>
        <w:t>4 ما بين المعقوفتين ليس في ((خ)) ، وهو في ((م)) ، و ((ط)) .</w:t>
      </w:r>
      <w:r>
        <w:rPr>
          <w:b/>
          <w:bCs/>
          <w:rtl/>
          <w:lang w:bidi="ar"/>
        </w:rPr>
        <w:br/>
        <w:t>5 في ((خ)) : افتقار. وما أثبت من ((م)) ، و ((ط)) .</w:t>
      </w:r>
    </w:p>
    <w:p w14:paraId="40254B2A" w14:textId="77777777" w:rsidR="00511EE3" w:rsidRDefault="00511EE3">
      <w:pPr>
        <w:pStyle w:val="a3"/>
        <w:bidi/>
        <w:ind w:left="720"/>
        <w:jc w:val="right"/>
        <w:rPr>
          <w:b/>
          <w:bCs/>
          <w:i/>
          <w:iCs/>
          <w:color w:val="0000FF"/>
          <w:rtl/>
          <w:lang w:bidi="ar"/>
        </w:rPr>
      </w:pPr>
      <w:r>
        <w:rPr>
          <w:b/>
          <w:bCs/>
          <w:i/>
          <w:iCs/>
          <w:color w:val="0000FF"/>
          <w:rtl/>
          <w:lang w:bidi="ar"/>
        </w:rPr>
        <w:lastRenderedPageBreak/>
        <w:t>(1/186)</w:t>
      </w:r>
    </w:p>
    <w:p w14:paraId="71C1552F" w14:textId="77777777" w:rsidR="00511EE3" w:rsidRDefault="00511EE3">
      <w:pPr>
        <w:bidi/>
        <w:ind w:left="720"/>
        <w:rPr>
          <w:b/>
          <w:bCs/>
          <w:rtl/>
          <w:lang w:bidi="ar"/>
        </w:rPr>
      </w:pPr>
      <w:r>
        <w:rPr>
          <w:rFonts w:hint="cs"/>
          <w:b/>
          <w:bCs/>
          <w:lang w:bidi="ar"/>
        </w:rPr>
        <w:pict w14:anchorId="0FCE2DCB">
          <v:rect id="_x0000_i1198" style="width:394.55pt;height:1.5pt" o:hrpct="950" o:hralign="center" o:hrstd="t" o:hrnoshade="t" o:hr="t" fillcolor="navy" stroked="f"/>
        </w:pict>
      </w:r>
    </w:p>
    <w:p w14:paraId="20EDDE7E" w14:textId="77777777" w:rsidR="00511EE3" w:rsidRPr="002D7D31" w:rsidRDefault="00511EE3">
      <w:pPr>
        <w:pStyle w:val="a3"/>
        <w:bidi/>
        <w:ind w:left="720"/>
        <w:rPr>
          <w:rFonts w:hint="cs"/>
          <w:b/>
          <w:bCs/>
          <w:i/>
          <w:iCs/>
          <w:color w:val="0000FF"/>
          <w:rtl/>
          <w:lang w:bidi="ar"/>
        </w:rPr>
      </w:pPr>
      <w:r>
        <w:rPr>
          <w:b/>
          <w:bCs/>
          <w:rtl/>
          <w:lang w:bidi="ar"/>
        </w:rPr>
        <w:t>في تفسير {قُلْ هُوَ اللَّهُ أَحَدٌ} 1، وغيره2.</w:t>
      </w:r>
      <w:r>
        <w:rPr>
          <w:b/>
          <w:bCs/>
          <w:rtl/>
          <w:lang w:bidi="ar"/>
        </w:rPr>
        <w:br/>
        <w:t>جنس النبوة معروف عند الناس</w:t>
      </w:r>
      <w:r>
        <w:rPr>
          <w:b/>
          <w:bCs/>
          <w:rtl/>
          <w:lang w:bidi="ar"/>
        </w:rPr>
        <w:br/>
        <w:t>والمقصود: أنّ الله قال لمحمّد: {قُلْ مَا كُنْتُ بِدْعَاً مِنَ الرُّسُل} 3، وقال: {وَمَا مُحَمَّدٌ إِلاَّ رَسُولٌ قَدْ خَلَتْ مِنْ قَبْلِهِ الرُّسُل} 4؛ فبيَّن أنّ هذا الجنس من الناس معروفٌ، قد تقدم له نظراء، وأمثال؛ فهو معتادٌ في الآدميين، وإن كان قليلاً [في الآدميّين] 5.</w:t>
      </w:r>
      <w:r>
        <w:rPr>
          <w:b/>
          <w:bCs/>
          <w:rtl/>
          <w:lang w:bidi="ar"/>
        </w:rPr>
        <w:br/>
        <w:t>آيات الأنبياء مختصة بهم وكرامات أتباعهم آيات لهم</w:t>
      </w:r>
      <w:r>
        <w:rPr>
          <w:b/>
          <w:bCs/>
          <w:rtl/>
          <w:lang w:bidi="ar"/>
        </w:rPr>
        <w:br/>
        <w:t>وأمّا من جاءهم رسولٌ [لا] 6 يعرفون قبله رسولاً؛ كقوم نوح، فهذا بمنزلة ما يبتديه الله من الأمور، وحينئذٍ فهو يأتي بما يختص به، ممّا يعرفون أن الله صدّقه في إرساله. فهذا يدلّ على النوع والشخص، وإن كانت آيات غيره تدلّ على الشخص؛ إذ النوع قد عرف قبل هذا.</w:t>
      </w:r>
      <w:r>
        <w:rPr>
          <w:b/>
          <w:bCs/>
          <w:rtl/>
          <w:lang w:bidi="ar"/>
        </w:rPr>
        <w:br/>
        <w:t>[والمقصود] 7 أن آيته وبرهانه لا بُدّ أن يكون مختصاً بهذا النوع، لا يجب أن يختصّ بواحدٍ من النوع، ولا يجوز أن يوجد لغير النوع.</w:t>
      </w:r>
      <w:r>
        <w:rPr>
          <w:b/>
          <w:bCs/>
          <w:rtl/>
          <w:lang w:bidi="ar"/>
        </w:rPr>
        <w:br/>
        <w:t>__________</w:t>
      </w:r>
      <w:r>
        <w:rPr>
          <w:b/>
          <w:bCs/>
          <w:rtl/>
          <w:lang w:bidi="ar"/>
        </w:rPr>
        <w:br/>
        <w:t>1 وهو كتاب تفسير سورة الإخلاص لشيخ الإسلام.</w:t>
      </w:r>
      <w:r>
        <w:rPr>
          <w:b/>
          <w:bCs/>
          <w:rtl/>
          <w:lang w:bidi="ar"/>
        </w:rPr>
        <w:br/>
        <w:t>ولشيخ الإسلام رحمه الله تعالى كتاب آخر في تفسير السورة، اسمه: جواب أهل العلم والإيمان بتحقيق ما أخبر به الرسول صلى الله عليه وسلم من أن {قُلْ هُوَ اللَّهُ أَحَدٌ} تعدل ثلث القرآن. حققه الشيخ سليمان الغفيص، في مرحلة الماجستير في جامعة الإمام محمد بن سعود الإسلامية في الرياض.</w:t>
      </w:r>
      <w:r>
        <w:rPr>
          <w:b/>
          <w:bCs/>
          <w:rtl/>
          <w:lang w:bidi="ar"/>
        </w:rPr>
        <w:br/>
        <w:t>2 انظر: مجموع الفتاوى 17/291.</w:t>
      </w:r>
      <w:r>
        <w:rPr>
          <w:b/>
          <w:bCs/>
          <w:rtl/>
          <w:lang w:bidi="ar"/>
        </w:rPr>
        <w:br/>
        <w:t>3 سورة الأحقاف، الآية 9.</w:t>
      </w:r>
      <w:r>
        <w:rPr>
          <w:b/>
          <w:bCs/>
          <w:rtl/>
          <w:lang w:bidi="ar"/>
        </w:rPr>
        <w:br/>
        <w:t>4 سورة آل عمران، الآية 144.</w:t>
      </w:r>
      <w:r>
        <w:rPr>
          <w:b/>
          <w:bCs/>
          <w:rtl/>
          <w:lang w:bidi="ar"/>
        </w:rPr>
        <w:br/>
        <w:t>5 في ((م)) ، و ((ط)) : فيهم.</w:t>
      </w:r>
      <w:r>
        <w:rPr>
          <w:b/>
          <w:bCs/>
          <w:rtl/>
          <w:lang w:bidi="ar"/>
        </w:rPr>
        <w:br/>
        <w:t>6 في ((م)) ، و ((ط)) : ما.</w:t>
      </w:r>
      <w:r>
        <w:rPr>
          <w:b/>
          <w:bCs/>
          <w:rtl/>
          <w:lang w:bidi="ar"/>
        </w:rPr>
        <w:br/>
        <w:t>7 في ((م)) ، و ((ط)) : والمقصود.</w:t>
      </w:r>
    </w:p>
    <w:p w14:paraId="607D4956" w14:textId="77777777" w:rsidR="00511EE3" w:rsidRDefault="00511EE3">
      <w:pPr>
        <w:pStyle w:val="a3"/>
        <w:bidi/>
        <w:ind w:left="720"/>
        <w:jc w:val="right"/>
        <w:rPr>
          <w:b/>
          <w:bCs/>
          <w:i/>
          <w:iCs/>
          <w:color w:val="0000FF"/>
          <w:rtl/>
          <w:lang w:bidi="ar"/>
        </w:rPr>
      </w:pPr>
      <w:r>
        <w:rPr>
          <w:b/>
          <w:bCs/>
          <w:i/>
          <w:iCs/>
          <w:color w:val="0000FF"/>
          <w:rtl/>
          <w:lang w:bidi="ar"/>
        </w:rPr>
        <w:t>(1/187)</w:t>
      </w:r>
    </w:p>
    <w:p w14:paraId="41733F9C" w14:textId="77777777" w:rsidR="00511EE3" w:rsidRDefault="00511EE3">
      <w:pPr>
        <w:bidi/>
        <w:ind w:left="720"/>
        <w:rPr>
          <w:b/>
          <w:bCs/>
          <w:rtl/>
          <w:lang w:bidi="ar"/>
        </w:rPr>
      </w:pPr>
      <w:r>
        <w:rPr>
          <w:rFonts w:hint="cs"/>
          <w:b/>
          <w:bCs/>
          <w:lang w:bidi="ar"/>
        </w:rPr>
        <w:pict w14:anchorId="73BF7526">
          <v:rect id="_x0000_i1199" style="width:394.55pt;height:1.5pt" o:hrpct="950" o:hralign="center" o:hrstd="t" o:hrnoshade="t" o:hr="t" fillcolor="navy" stroked="f"/>
        </w:pict>
      </w:r>
    </w:p>
    <w:p w14:paraId="7D5C1591" w14:textId="77777777" w:rsidR="00511EE3" w:rsidRPr="002D7D31" w:rsidRDefault="00511EE3">
      <w:pPr>
        <w:pStyle w:val="a3"/>
        <w:bidi/>
        <w:ind w:left="720"/>
        <w:rPr>
          <w:rFonts w:hint="cs"/>
          <w:b/>
          <w:bCs/>
          <w:i/>
          <w:iCs/>
          <w:color w:val="0000FF"/>
          <w:rtl/>
          <w:lang w:bidi="ar"/>
        </w:rPr>
      </w:pPr>
      <w:r>
        <w:rPr>
          <w:b/>
          <w:bCs/>
          <w:rtl/>
          <w:lang w:bidi="ar"/>
        </w:rPr>
        <w:lastRenderedPageBreak/>
        <w:t>وقد قلنا1 أنّ ما يأتي به أتباع الأنبياء من ذلك هو مختص بالنوع، [فإنا نقول] 2 هذا لا يكون إلا لمن اتبع الأنبياء فصار مختصاً بهم. وأما ما يوجد لغير الأنبياء وأتباعهم، فهذا هو الذي لا يدلّ على النبوة؛ [كخوارق] 3 السحرة، والكهان.</w:t>
      </w:r>
      <w:r>
        <w:rPr>
          <w:b/>
          <w:bCs/>
          <w:rtl/>
          <w:lang w:bidi="ar"/>
        </w:rPr>
        <w:br/>
        <w:t>من طعن بالأنبياء وصفهم بالسحر والجنون والشعر</w:t>
      </w:r>
      <w:r>
        <w:rPr>
          <w:b/>
          <w:bCs/>
          <w:rtl/>
          <w:lang w:bidi="ar"/>
        </w:rPr>
        <w:br/>
        <w:t>وقد عرف الناس أنّ السحرة لهم خوارق، ولهذا كانوا إذا طعنوا في نبوّة النبيّ واعتقدوا علمه، قالوا هو ساحر؛ كما قال فرعون لموسى: {إِنَّ هَذَا لَسَاحِرٌ عَلِيمٌ يُرِيدُ أَنْ يُخْرِجَكُمْ مِنْ أَرْضِكُمْ بِسِحْرِهِ فَمَاذَا تَأْمُرُونَ} 4، وقال للسحرة لما آمنوا: {إِنَّهُ لَكَبِيرُكُمُ الَّذِيعَلَّمَكُمُ السِّحْرَ} 5، و {إِنَّ هَذَا لَمَكْرٌ مَكَرْتُمُوهُ في المَدِينَةِ لِتُخْرِجُوا مِنْهَا أَهْلَهَا} 6؛ [و] 7 كلّ هذا من كذب فرعون، وكانوا يقولون: {يَا أَيُّهَا السَّاحِرُ ادْعُ لَنَا رَبَّكَ بِمَا عَهِدَ عِنْدَكَ إِنَّنَا لَمُهْتَدُونَ} 8.</w:t>
      </w:r>
      <w:r>
        <w:rPr>
          <w:b/>
          <w:bCs/>
          <w:rtl/>
          <w:lang w:bidi="ar"/>
        </w:rPr>
        <w:br/>
        <w:t>وكذلك المسيح؛ قال تعالى: {وَإِذْ قَالَ عِيسَى ابْنُ مَرْيَمَ يَا بَنِي إِسْرَائِيلَ إِنِّي رَسُولُ اللهِ إِلَيْكُمْ مُصَدِّقَاً لِمَا بَيْنَ يَدَيَّ مِنَ التَّوْرَاةِ وَمُبَشِّرَاً بِرَسُولٍ يَأْتِي مِنْ [بَعْدِي] 9 اسْمُهُ أَحْمَد فَلَمَّا جَاءَهُمْ بِالبَيِّنَاتِ قَالُوا هَذَا سِحْرٌ مُبِينٌ} 10.</w:t>
      </w:r>
      <w:r>
        <w:rPr>
          <w:b/>
          <w:bCs/>
          <w:rtl/>
          <w:lang w:bidi="ar"/>
        </w:rPr>
        <w:br/>
        <w:t>__________</w:t>
      </w:r>
      <w:r>
        <w:rPr>
          <w:b/>
          <w:bCs/>
          <w:rtl/>
          <w:lang w:bidi="ar"/>
        </w:rPr>
        <w:br/>
        <w:t>1 انظر: ص 161، 162، 179، 187.</w:t>
      </w:r>
      <w:r>
        <w:rPr>
          <w:b/>
          <w:bCs/>
          <w:rtl/>
          <w:lang w:bidi="ar"/>
        </w:rPr>
        <w:br/>
        <w:t>2 في ((خ)) : فإنّه يقول. وما أثبت من ((م)) ، و ((ط)) .</w:t>
      </w:r>
      <w:r>
        <w:rPr>
          <w:b/>
          <w:bCs/>
          <w:rtl/>
          <w:lang w:bidi="ar"/>
        </w:rPr>
        <w:br/>
        <w:t>3 في ((خ)) : لخوارق. وما أثبت من ((م)) ، و ((ط)) .</w:t>
      </w:r>
      <w:r>
        <w:rPr>
          <w:b/>
          <w:bCs/>
          <w:rtl/>
          <w:lang w:bidi="ar"/>
        </w:rPr>
        <w:br/>
        <w:t>4 سورة الشعراء، الآيتان 34-35.</w:t>
      </w:r>
      <w:r>
        <w:rPr>
          <w:b/>
          <w:bCs/>
          <w:rtl/>
          <w:lang w:bidi="ar"/>
        </w:rPr>
        <w:br/>
        <w:t>5 سورة طه، الآية 71.</w:t>
      </w:r>
      <w:r>
        <w:rPr>
          <w:b/>
          <w:bCs/>
          <w:rtl/>
          <w:lang w:bidi="ar"/>
        </w:rPr>
        <w:br/>
        <w:t>6 سورة الأعراف، الآية 123.</w:t>
      </w:r>
      <w:r>
        <w:rPr>
          <w:b/>
          <w:bCs/>
          <w:rtl/>
          <w:lang w:bidi="ar"/>
        </w:rPr>
        <w:br/>
        <w:t>7 ما بين المعقوفتين ليس في ((م)) ، و ((ط)) .</w:t>
      </w:r>
      <w:r>
        <w:rPr>
          <w:b/>
          <w:bCs/>
          <w:rtl/>
          <w:lang w:bidi="ar"/>
        </w:rPr>
        <w:br/>
        <w:t>8 سورة الزخرف، الآية 49.</w:t>
      </w:r>
      <w:r>
        <w:rPr>
          <w:b/>
          <w:bCs/>
          <w:rtl/>
          <w:lang w:bidi="ar"/>
        </w:rPr>
        <w:br/>
        <w:t>9 ما بين المعقوفتين ساقط من ((خ)) .</w:t>
      </w:r>
      <w:r>
        <w:rPr>
          <w:b/>
          <w:bCs/>
          <w:rtl/>
          <w:lang w:bidi="ar"/>
        </w:rPr>
        <w:br/>
        <w:t>10 سورة الصف، الآية 6.</w:t>
      </w:r>
    </w:p>
    <w:p w14:paraId="50B449F8" w14:textId="77777777" w:rsidR="00511EE3" w:rsidRDefault="00511EE3">
      <w:pPr>
        <w:pStyle w:val="a3"/>
        <w:bidi/>
        <w:ind w:left="720"/>
        <w:jc w:val="right"/>
        <w:rPr>
          <w:b/>
          <w:bCs/>
          <w:i/>
          <w:iCs/>
          <w:color w:val="0000FF"/>
          <w:rtl/>
          <w:lang w:bidi="ar"/>
        </w:rPr>
      </w:pPr>
      <w:r>
        <w:rPr>
          <w:b/>
          <w:bCs/>
          <w:i/>
          <w:iCs/>
          <w:color w:val="0000FF"/>
          <w:rtl/>
          <w:lang w:bidi="ar"/>
        </w:rPr>
        <w:t>(1/188)</w:t>
      </w:r>
    </w:p>
    <w:p w14:paraId="2F869752" w14:textId="77777777" w:rsidR="00511EE3" w:rsidRDefault="00511EE3">
      <w:pPr>
        <w:bidi/>
        <w:ind w:left="720"/>
        <w:rPr>
          <w:b/>
          <w:bCs/>
          <w:rtl/>
          <w:lang w:bidi="ar"/>
        </w:rPr>
      </w:pPr>
      <w:r>
        <w:rPr>
          <w:rFonts w:hint="cs"/>
          <w:b/>
          <w:bCs/>
          <w:lang w:bidi="ar"/>
        </w:rPr>
        <w:pict w14:anchorId="12FE19AF">
          <v:rect id="_x0000_i1200" style="width:394.55pt;height:1.5pt" o:hrpct="950" o:hralign="center" o:hrstd="t" o:hrnoshade="t" o:hr="t" fillcolor="navy" stroked="f"/>
        </w:pict>
      </w:r>
    </w:p>
    <w:p w14:paraId="5967F1AA" w14:textId="77777777" w:rsidR="00511EE3" w:rsidRPr="002D7D31" w:rsidRDefault="00511EE3">
      <w:pPr>
        <w:pStyle w:val="a3"/>
        <w:bidi/>
        <w:ind w:left="720"/>
        <w:rPr>
          <w:rFonts w:hint="cs"/>
          <w:b/>
          <w:bCs/>
          <w:i/>
          <w:iCs/>
          <w:color w:val="0000FF"/>
          <w:rtl/>
          <w:lang w:bidi="ar"/>
        </w:rPr>
      </w:pPr>
      <w:r>
        <w:rPr>
          <w:b/>
          <w:bCs/>
          <w:rtl/>
          <w:lang w:bidi="ar"/>
        </w:rPr>
        <w:t>وقال تعالى عن كُفّار العرب: {وَ [إِنْ] 1 يَرَوْا آيَةً يُعْرِضُوا وَيَقُولُوا سِحْرٌ مُسْتَمِرّ} 2.</w:t>
      </w:r>
      <w:r>
        <w:rPr>
          <w:b/>
          <w:bCs/>
          <w:rtl/>
          <w:lang w:bidi="ar"/>
        </w:rPr>
        <w:br/>
        <w:t xml:space="preserve">وإن نسبوه إلى عدم العلم، قالوا: مجنونٌ؛ كما قالوا عن نوح: {مَجْنُونٌ وَازْدُجِر} 3، وقالوا عن موسى: {قال إِنَّ رَسُولَكُمُ الَّذِي أُرْسِلَ إلَيْكُمْ لَمَجْنُون} 4، وقال عن مشركي العرب: {وَإِنْ يَكَادُ </w:t>
      </w:r>
      <w:r>
        <w:rPr>
          <w:b/>
          <w:bCs/>
          <w:rtl/>
          <w:lang w:bidi="ar"/>
        </w:rPr>
        <w:lastRenderedPageBreak/>
        <w:t>الَّذِيْنَ كَفَرُوا لَيُزْلِقُونَكَ بِأَبْصَارِهِمْ لَمَّا سَمِعُوا الذِّكْرَ وَيَقُولُونَ إِنَّهُ لَمَجْنُون} 5.</w:t>
      </w:r>
      <w:r>
        <w:rPr>
          <w:b/>
          <w:bCs/>
          <w:rtl/>
          <w:lang w:bidi="ar"/>
        </w:rPr>
        <w:br/>
        <w:t>وقد قال تعالى: { [كَذَلِكَ] 6 مَا أَتَى الَّذِينَ مِنْ قَبْلِهِمْ مِنْ رَسُولٍ إِلاَّ قَالوا سَاحِرٌ أَوْ مَجْنُون أَتَوَاصَوْا بِهِ بَلْ هُمْ قَوْمٌ طَاغُون} 7.</w:t>
      </w:r>
      <w:r>
        <w:rPr>
          <w:b/>
          <w:bCs/>
          <w:rtl/>
          <w:lang w:bidi="ar"/>
        </w:rPr>
        <w:br/>
        <w:t>فالسحر أمرٌ معتادٌ في بني آدم، كما أنّ النبوّة معتادةٌ فيهم. كما أنّ العقلاء معتادون في بني آدم، والمجانين معتادون فيهم.</w:t>
      </w:r>
      <w:r>
        <w:rPr>
          <w:b/>
          <w:bCs/>
          <w:rtl/>
          <w:lang w:bidi="ar"/>
        </w:rPr>
        <w:br/>
        <w:t>فإذا قالوا عن الشخص: إنّه مجنون؛ فإنّه يُعلم هل هو من العقلاء أو من المجانين بنفس ما يقوله ويفعله. وكذلك يُعرف هل هو من جنس الأنبياء، أو من جنس السحرة.</w:t>
      </w:r>
      <w:r>
        <w:rPr>
          <w:b/>
          <w:bCs/>
          <w:rtl/>
          <w:lang w:bidi="ar"/>
        </w:rPr>
        <w:br/>
        <w:t>وكذلك لما قالوا عن محمّد: إنّه شاعرٌ8؛ فإنّ الشعراء جنسٌ</w:t>
      </w:r>
      <w:r>
        <w:rPr>
          <w:b/>
          <w:bCs/>
          <w:rtl/>
          <w:lang w:bidi="ar"/>
        </w:rPr>
        <w:br/>
        <w:t>__________</w:t>
      </w:r>
      <w:r>
        <w:rPr>
          <w:b/>
          <w:bCs/>
          <w:rtl/>
          <w:lang w:bidi="ar"/>
        </w:rPr>
        <w:br/>
        <w:t>1 ما بين المعقوفتين ملحق في ((خ)) بين السطرين.</w:t>
      </w:r>
      <w:r>
        <w:rPr>
          <w:b/>
          <w:bCs/>
          <w:rtl/>
          <w:lang w:bidi="ar"/>
        </w:rPr>
        <w:br/>
        <w:t>2 سورة القمر، الآية 2.</w:t>
      </w:r>
      <w:r>
        <w:rPr>
          <w:b/>
          <w:bCs/>
          <w:rtl/>
          <w:lang w:bidi="ar"/>
        </w:rPr>
        <w:br/>
        <w:t>3 سورة القمر، الآية 9.</w:t>
      </w:r>
      <w:r>
        <w:rPr>
          <w:b/>
          <w:bCs/>
          <w:rtl/>
          <w:lang w:bidi="ar"/>
        </w:rPr>
        <w:br/>
        <w:t>4 سورة الشعراء، الآية 27.</w:t>
      </w:r>
      <w:r>
        <w:rPr>
          <w:b/>
          <w:bCs/>
          <w:rtl/>
          <w:lang w:bidi="ar"/>
        </w:rPr>
        <w:br/>
        <w:t>5 سورة القلم، الآية 51.</w:t>
      </w:r>
      <w:r>
        <w:rPr>
          <w:b/>
          <w:bCs/>
          <w:rtl/>
          <w:lang w:bidi="ar"/>
        </w:rPr>
        <w:br/>
        <w:t>6 ما بين المعقوفتين ليس في ((م)) ، و ((ط)) .</w:t>
      </w:r>
      <w:r>
        <w:rPr>
          <w:b/>
          <w:bCs/>
          <w:rtl/>
          <w:lang w:bidi="ar"/>
        </w:rPr>
        <w:br/>
        <w:t>7 سورة الذاريات، الآيتان 52-53.</w:t>
      </w:r>
      <w:r>
        <w:rPr>
          <w:b/>
          <w:bCs/>
          <w:rtl/>
          <w:lang w:bidi="ar"/>
        </w:rPr>
        <w:br/>
        <w:t>8 ذكر الله سبحانه وتعالى أنّ كفّار مكة قالوا عن رسول الله صلى الله عليه وسلم: {بَلْ قَالُوا أَضْغَاثُ أَحْلامٍ بَلِ افْتَرَاهُ بَلْ هُوَ شَاعِرٌ} . [الأنبياء 51] .</w:t>
      </w:r>
      <w:r>
        <w:rPr>
          <w:b/>
          <w:bCs/>
          <w:rtl/>
          <w:lang w:bidi="ar"/>
        </w:rPr>
        <w:br/>
        <w:t>وقال سبحانه وتعالى: {وَمَا عَلَّمْنَاهُ الشِّعْرَ وَمَا يَنْبَغِي لَهُ} . [يس 69] .</w:t>
      </w:r>
      <w:r>
        <w:rPr>
          <w:b/>
          <w:bCs/>
          <w:rtl/>
          <w:lang w:bidi="ar"/>
        </w:rPr>
        <w:br/>
        <w:t>قال ابن كثير رحمه الله عند تفسير هذه الآية: "أي ما هو في طبعه؛ فلا يُحسنه، ولا يُحبّه، ولا تقتضيه جبلته. ولهذا ورد أنّه صلى الله عليه وسلم كان لا يحفظ بيتاً على وزن منتظم، بل إن أنشده زحفه، أو لم يتمّه"، ثمّ ذكر رحمه الله أمثلة على ذلك. انظر: تفسير ابن كثير 3/578.</w:t>
      </w:r>
    </w:p>
    <w:p w14:paraId="03AEEE8A" w14:textId="77777777" w:rsidR="00511EE3" w:rsidRDefault="00511EE3">
      <w:pPr>
        <w:pStyle w:val="a3"/>
        <w:bidi/>
        <w:ind w:left="720"/>
        <w:jc w:val="right"/>
        <w:rPr>
          <w:b/>
          <w:bCs/>
          <w:i/>
          <w:iCs/>
          <w:color w:val="0000FF"/>
          <w:rtl/>
          <w:lang w:bidi="ar"/>
        </w:rPr>
      </w:pPr>
      <w:r>
        <w:rPr>
          <w:b/>
          <w:bCs/>
          <w:i/>
          <w:iCs/>
          <w:color w:val="0000FF"/>
          <w:rtl/>
          <w:lang w:bidi="ar"/>
        </w:rPr>
        <w:t>(1/189)</w:t>
      </w:r>
    </w:p>
    <w:p w14:paraId="6901C732" w14:textId="77777777" w:rsidR="00511EE3" w:rsidRDefault="00511EE3">
      <w:pPr>
        <w:bidi/>
        <w:ind w:left="720"/>
        <w:rPr>
          <w:b/>
          <w:bCs/>
          <w:rtl/>
          <w:lang w:bidi="ar"/>
        </w:rPr>
      </w:pPr>
      <w:r>
        <w:rPr>
          <w:rFonts w:hint="cs"/>
          <w:b/>
          <w:bCs/>
          <w:lang w:bidi="ar"/>
        </w:rPr>
        <w:pict w14:anchorId="392C1130">
          <v:rect id="_x0000_i1201" style="width:394.55pt;height:1.5pt" o:hrpct="950" o:hralign="center" o:hrstd="t" o:hrnoshade="t" o:hr="t" fillcolor="navy" stroked="f"/>
        </w:pict>
      </w:r>
    </w:p>
    <w:p w14:paraId="0443C9AC" w14:textId="77777777" w:rsidR="00511EE3" w:rsidRPr="002D7D31" w:rsidRDefault="00511EE3">
      <w:pPr>
        <w:pStyle w:val="a3"/>
        <w:bidi/>
        <w:ind w:left="720"/>
        <w:rPr>
          <w:rFonts w:hint="cs"/>
          <w:b/>
          <w:bCs/>
          <w:i/>
          <w:iCs/>
          <w:color w:val="0000FF"/>
          <w:rtl/>
          <w:lang w:bidi="ar"/>
        </w:rPr>
      </w:pPr>
      <w:r>
        <w:rPr>
          <w:b/>
          <w:bCs/>
          <w:rtl/>
          <w:lang w:bidi="ar"/>
        </w:rPr>
        <w:t>معروفون في الناس، وقالوا: إنه كاهن1.</w:t>
      </w:r>
      <w:r>
        <w:rPr>
          <w:b/>
          <w:bCs/>
          <w:rtl/>
          <w:lang w:bidi="ar"/>
        </w:rPr>
        <w:br/>
        <w:t>شبهة من قال: القرآن شعر</w:t>
      </w:r>
      <w:r>
        <w:rPr>
          <w:b/>
          <w:bCs/>
          <w:rtl/>
          <w:lang w:bidi="ar"/>
        </w:rPr>
        <w:br/>
        <w:t>وشبهة الشعر أنّ القرآن كلام موزون2، والشعر موزون.</w:t>
      </w:r>
      <w:r>
        <w:rPr>
          <w:b/>
          <w:bCs/>
          <w:rtl/>
          <w:lang w:bidi="ar"/>
        </w:rPr>
        <w:br/>
        <w:t xml:space="preserve">وشبهة الكهانة أنّ الكاهن يُخبر ببعض الأمور الغائبة؛ فَذَكَرَ الله تعالى الفرق بين هذين، وبين </w:t>
      </w:r>
      <w:r>
        <w:rPr>
          <w:b/>
          <w:bCs/>
          <w:rtl/>
          <w:lang w:bidi="ar"/>
        </w:rPr>
        <w:lastRenderedPageBreak/>
        <w:t>النبيّ، فقال: {هَلْ أُنَبِّئُكُمْ عَلَى مَنْ تَنَزَّلُ الشَّيَاطِين تَنَزَّلُ عَلَى كُلِّ أَفَّاكٍ أَثِيمٍ يُلْقُونَ السَّمْعَ وَأَكْثَرُهُمْ كَاذِبُون} 3، ثمّ قال: {وَالشُّعَرَاءُ يَتَّبِعُهُمُ الغَاوُونَ أَلَمْ تَرَ أَنَّهُمْ في كُلِّ وَادٍ يَهِيمُونَ وَأَنَّهُمْ يَقُولُونَ مَا لا</w:t>
      </w:r>
      <w:r>
        <w:rPr>
          <w:b/>
          <w:bCs/>
          <w:rtl/>
          <w:lang w:bidi="ar"/>
        </w:rPr>
        <w:br/>
        <w:t>__________</w:t>
      </w:r>
      <w:r>
        <w:rPr>
          <w:b/>
          <w:bCs/>
          <w:rtl/>
          <w:lang w:bidi="ar"/>
        </w:rPr>
        <w:br/>
        <w:t>1 قال عمر بن الخطاب رضي الله تعالى عنه: خرجتُ أتعرّض لرسول الله صلى الله عليه وسلم قبل أن أُسلم، فوجدتُه قد سبقني إلى المسجد، فقمتُ خلفه، فاستفتح سورة الحاقة، فجعلتُ أعجب من تأليف القرآن. قال: فقلت: هذا والله شاعر كما قالت قريش. قال: فقرأ: {إِنَّهُ لَقَوْلُ رَسُولٍ كَرِيمٍ وَمَا هُوَ بِقَوْلِ شَاعِرٍ قَلِيلاً مَا تُؤْمِنُونَ} . قال: فقلت: كاهن. قال: فقرأ: {وَلا بِقَوْلِ كَاهِنٍ قَلِيلاً مَا تَذَكَّرُونَ ... } . [الحاقة 40-42] أخرجه الإمام أحمد في مسنده. انظر: الفتح الرباني 20/232.</w:t>
      </w:r>
      <w:r>
        <w:rPr>
          <w:b/>
          <w:bCs/>
          <w:rtl/>
          <w:lang w:bidi="ar"/>
        </w:rPr>
        <w:br/>
        <w:t>2 قال شيخ الإسلام ابن تيمية رحمه الله: (وما يُوجد في القرآن من مثل قوله: {وَهُمْ يَحْسَبُونَ أَنَّهُمْ يُحْسِنُونَ صُنْعاً} [الكهف 104] ، و {إِنَّ رَبَّهُمْ بِهِمْ} [العاديات 11] ، ونحو ذلك، فلم يتكلّف لأجل التجانس، بل هذا غير مقصود بالقصد الأول؛ كما يوجد في القرآن من أوزان الشعر، ولم يقصد به الشعر؛ كقوله تعالى: {وَجِفَانٍ كَالْجَوَابِ وَقُدُورٍ رَاسِيَاتٍ} [سبأ 13] ، وقوله: {نَبِّئْ عِبَادِي أَنِّي أَنَا الْغَفُورُ الرَّحِيمُ} [الحجر 49] ، {وَوَضَعْنَا عَنْكَ وِزْرَكَ. الَّذِي أَنْقَضَ ظَهْرَكَ} [الشرح 2-3] ، ونحو ذلك) . منهاج السنة النبوية 3/53-54. وانظر: الجواب الصحيح 5/433.</w:t>
      </w:r>
      <w:r>
        <w:rPr>
          <w:b/>
          <w:bCs/>
          <w:rtl/>
          <w:lang w:bidi="ar"/>
        </w:rPr>
        <w:br/>
        <w:t>3 سورة الشعراء، الآيات 221-223.</w:t>
      </w:r>
    </w:p>
    <w:p w14:paraId="379C6C4E" w14:textId="77777777" w:rsidR="00511EE3" w:rsidRDefault="00511EE3">
      <w:pPr>
        <w:pStyle w:val="a3"/>
        <w:bidi/>
        <w:ind w:left="720"/>
        <w:jc w:val="right"/>
        <w:rPr>
          <w:b/>
          <w:bCs/>
          <w:i/>
          <w:iCs/>
          <w:color w:val="0000FF"/>
          <w:rtl/>
          <w:lang w:bidi="ar"/>
        </w:rPr>
      </w:pPr>
      <w:r>
        <w:rPr>
          <w:b/>
          <w:bCs/>
          <w:i/>
          <w:iCs/>
          <w:color w:val="0000FF"/>
          <w:rtl/>
          <w:lang w:bidi="ar"/>
        </w:rPr>
        <w:t>(1/190)</w:t>
      </w:r>
    </w:p>
    <w:p w14:paraId="06F3B53F" w14:textId="77777777" w:rsidR="00511EE3" w:rsidRDefault="00511EE3">
      <w:pPr>
        <w:bidi/>
        <w:ind w:left="720"/>
        <w:rPr>
          <w:b/>
          <w:bCs/>
          <w:rtl/>
          <w:lang w:bidi="ar"/>
        </w:rPr>
      </w:pPr>
      <w:r>
        <w:rPr>
          <w:rFonts w:hint="cs"/>
          <w:b/>
          <w:bCs/>
          <w:lang w:bidi="ar"/>
        </w:rPr>
        <w:pict w14:anchorId="6A9C2445">
          <v:rect id="_x0000_i1202" style="width:394.55pt;height:1.5pt" o:hrpct="950" o:hralign="center" o:hrstd="t" o:hrnoshade="t" o:hr="t" fillcolor="navy" stroked="f"/>
        </w:pict>
      </w:r>
    </w:p>
    <w:p w14:paraId="4E7CDB3F" w14:textId="77777777" w:rsidR="00511EE3" w:rsidRPr="002D7D31" w:rsidRDefault="00511EE3">
      <w:pPr>
        <w:pStyle w:val="a3"/>
        <w:bidi/>
        <w:ind w:left="720"/>
        <w:rPr>
          <w:rFonts w:hint="cs"/>
          <w:b/>
          <w:bCs/>
          <w:i/>
          <w:iCs/>
          <w:color w:val="0000FF"/>
          <w:rtl/>
          <w:lang w:bidi="ar"/>
        </w:rPr>
      </w:pPr>
      <w:r>
        <w:rPr>
          <w:b/>
          <w:bCs/>
          <w:rtl/>
          <w:lang w:bidi="ar"/>
        </w:rPr>
        <w:t>يَفْعَلُونَ إِلاَّ الَّذِينَ آمَنُوا وَعَمِلُوا الصَّالِحَاتِ وَذَكَرُوا اللهَ كَثِيرَاً} 1، {وَمَا عَلَّمْنَاهُ الشِّعْرَ وَمَا يَنْبَغِي لَهُ إِنْ هُوَ إِلاَّ ذِكْرٌ وَقُرْآنٌ مُبِينٌ} 2، وقال تعالى: {وَمَا هُوَ بِقَوْلِ شَاعِرٍ قَلِيلاً مَا تُؤْمِنُونَ لا بِقَولِ كَاهِنٍ قَلِيلاً مَا تَذَكَّرُونَ تَنْزِيلٌ مِنْ رَبِّ العَالَمِينَ} 3.</w:t>
      </w:r>
      <w:r>
        <w:rPr>
          <w:b/>
          <w:bCs/>
          <w:rtl/>
          <w:lang w:bidi="ar"/>
        </w:rPr>
        <w:br/>
        <w:t>ولهذا لما عرض الكُفّار على كبيرهم [الوحيد] 4 أن يقولوا للناس: هو شاعرٌ، ومجنونٌ، وساحرٌ، وكاهنٌ، صار يُبيّن لهم أنّ هذه أقوال فاسدة، وأنّ الفرق معروفٌ بينه، وبين هذه الأجناس.</w:t>
      </w:r>
      <w:r>
        <w:rPr>
          <w:b/>
          <w:bCs/>
          <w:rtl/>
          <w:lang w:bidi="ar"/>
        </w:rPr>
        <w:br/>
        <w:t>فالمقصود أن هذه الأجناس كلّها موجودة في الناس، معتادة، معروفة. وكلّ واحد منها يُعرف بخواصه المستلزمة له، وتلك الخواص آيات له، مستلزمة له. فكذلك النبوّة لها خواصّ مستلزمة لها، تُعرف بها،</w:t>
      </w:r>
      <w:r>
        <w:rPr>
          <w:b/>
          <w:bCs/>
          <w:rtl/>
          <w:lang w:bidi="ar"/>
        </w:rPr>
        <w:br/>
      </w:r>
      <w:r>
        <w:rPr>
          <w:b/>
          <w:bCs/>
          <w:rtl/>
          <w:lang w:bidi="ar"/>
        </w:rPr>
        <w:lastRenderedPageBreak/>
        <w:t>__________</w:t>
      </w:r>
      <w:r>
        <w:rPr>
          <w:b/>
          <w:bCs/>
          <w:rtl/>
          <w:lang w:bidi="ar"/>
        </w:rPr>
        <w:br/>
        <w:t>1 سورة الشعراء، الآيات 224-227.</w:t>
      </w:r>
      <w:r>
        <w:rPr>
          <w:b/>
          <w:bCs/>
          <w:rtl/>
          <w:lang w:bidi="ar"/>
        </w:rPr>
        <w:br/>
        <w:t>2 سورة يس، الآية 69.</w:t>
      </w:r>
      <w:r>
        <w:rPr>
          <w:b/>
          <w:bCs/>
          <w:rtl/>
          <w:lang w:bidi="ar"/>
        </w:rPr>
        <w:br/>
        <w:t>3 سورة الحاقة، الآيات 41-43.</w:t>
      </w:r>
      <w:r>
        <w:rPr>
          <w:b/>
          <w:bCs/>
          <w:rtl/>
          <w:lang w:bidi="ar"/>
        </w:rPr>
        <w:br/>
        <w:t>4 في ((خ)) : التوحيد. وما أثبت من ((م)) ، و ((ط)) .</w:t>
      </w:r>
      <w:r>
        <w:rPr>
          <w:b/>
          <w:bCs/>
          <w:rtl/>
          <w:lang w:bidi="ar"/>
        </w:rPr>
        <w:br/>
        <w:t>والمقصود به كما ذكر شيخ الإسلام ابن تيمية رحمه الله: الوليد بن المغيرة، الذي كان من أعظم الناس كفراً، وهو الوحيد المذكور في قوله تعالى: {ذَرْنِي وَمَنْ خَلَقْتُ وَحِيداً} [المدثر، 11] .</w:t>
      </w:r>
      <w:r>
        <w:rPr>
          <w:b/>
          <w:bCs/>
          <w:rtl/>
          <w:lang w:bidi="ar"/>
        </w:rPr>
        <w:br/>
        <w:t>انظر: منهاج السنة النبوية 1/41. ودرء تعارض العقل والنقل 5/162.</w:t>
      </w:r>
      <w:r>
        <w:rPr>
          <w:b/>
          <w:bCs/>
          <w:rtl/>
          <w:lang w:bidi="ar"/>
        </w:rPr>
        <w:br/>
        <w:t>ومن خبره: "أنه سمع الرسول صلى الله عليه وسلم يُصلّي ويقترئ، فأعجبه القرآن، ووصفه بأنه ليس بشعر، ولا بسحر، ولا بهذي من الجنون، وأنّ له لحلاوة، وأنّ عليه لطلاوة، وأنه ليعلو وما يعلى عليه. وقال لهم أيضاً: سمعت قولاً حلواً أخضر مثمراً يأخذ بالقلوب، فقالوا: هو شعر؟ فقال: لا والله ما هو بالشعر، ليس أحد أعلم بالشعر مني، أليس قد عرضَتْ عليّ الشعراء شعرهم؛ نابغة، وفلان، وفلان؟. قالوا: فهو كاهن؟ فقال: لا والله ما هو بكاهن، قد عُرِضت عليّ الكهانة. قالوا: فهذا سحر الأولين اكتتبه؟ قال: لا أدري إن كان شيئاً فعسى هو إذاً سحر يؤثر".</w:t>
      </w:r>
      <w:r>
        <w:rPr>
          <w:b/>
          <w:bCs/>
          <w:rtl/>
          <w:lang w:bidi="ar"/>
        </w:rPr>
        <w:br/>
        <w:t>انظر: الخبر برواياته في تفسير الطبري 29/156-157، وفي تفسير ابن كثير 4/443.</w:t>
      </w:r>
    </w:p>
    <w:p w14:paraId="26F3E3EB" w14:textId="77777777" w:rsidR="00511EE3" w:rsidRDefault="00511EE3">
      <w:pPr>
        <w:pStyle w:val="a3"/>
        <w:bidi/>
        <w:ind w:left="720"/>
        <w:jc w:val="right"/>
        <w:rPr>
          <w:b/>
          <w:bCs/>
          <w:i/>
          <w:iCs/>
          <w:color w:val="0000FF"/>
          <w:rtl/>
          <w:lang w:bidi="ar"/>
        </w:rPr>
      </w:pPr>
      <w:r>
        <w:rPr>
          <w:b/>
          <w:bCs/>
          <w:i/>
          <w:iCs/>
          <w:color w:val="0000FF"/>
          <w:rtl/>
          <w:lang w:bidi="ar"/>
        </w:rPr>
        <w:t>(1/191)</w:t>
      </w:r>
    </w:p>
    <w:p w14:paraId="757B74A7" w14:textId="77777777" w:rsidR="00511EE3" w:rsidRDefault="00511EE3">
      <w:pPr>
        <w:bidi/>
        <w:ind w:left="720"/>
        <w:rPr>
          <w:b/>
          <w:bCs/>
          <w:rtl/>
          <w:lang w:bidi="ar"/>
        </w:rPr>
      </w:pPr>
      <w:r>
        <w:rPr>
          <w:rFonts w:hint="cs"/>
          <w:b/>
          <w:bCs/>
          <w:lang w:bidi="ar"/>
        </w:rPr>
        <w:pict w14:anchorId="03285000">
          <v:rect id="_x0000_i1203" style="width:394.55pt;height:1.5pt" o:hrpct="950" o:hralign="center" o:hrstd="t" o:hrnoshade="t" o:hr="t" fillcolor="navy" stroked="f"/>
        </w:pict>
      </w:r>
    </w:p>
    <w:p w14:paraId="1C37130C" w14:textId="77777777" w:rsidR="00511EE3" w:rsidRPr="002D7D31" w:rsidRDefault="00511EE3">
      <w:pPr>
        <w:pStyle w:val="a3"/>
        <w:bidi/>
        <w:ind w:left="720"/>
        <w:rPr>
          <w:rFonts w:hint="cs"/>
          <w:b/>
          <w:bCs/>
          <w:i/>
          <w:iCs/>
          <w:color w:val="0000FF"/>
          <w:rtl/>
          <w:lang w:bidi="ar"/>
        </w:rPr>
      </w:pPr>
      <w:r>
        <w:rPr>
          <w:b/>
          <w:bCs/>
          <w:rtl/>
          <w:lang w:bidi="ar"/>
        </w:rPr>
        <w:t>وتلك الخواص خارقة لعادة غير الأنبياء، وإن كانت معتادة للأنبياء، فهي لا توجد لغيرهم. فهذا هذا1. والله أعلم.</w:t>
      </w:r>
      <w:r>
        <w:rPr>
          <w:b/>
          <w:bCs/>
          <w:rtl/>
          <w:lang w:bidi="ar"/>
        </w:rPr>
        <w:br/>
        <w:t>مدعي النبوة يستعين بالشياطين</w:t>
      </w:r>
      <w:r>
        <w:rPr>
          <w:b/>
          <w:bCs/>
          <w:rtl/>
          <w:lang w:bidi="ar"/>
        </w:rPr>
        <w:br/>
        <w:t>فإذا أتى مدّعي النبوّة بالأمر الخارق للعادة الذي لا يكون إلا لنبيّ، لا يحصل مثله لساحرٍ، ولا كاهنٍ، ولا غيرهما، كان دليلاً على نبوّته. وكلّ من الساحر، والكاهن يستعين بالشياطين؛ فإنّ الكهّان [تنزل] 2 عليهم الشياطين تخبرهم؛ والسحرة تعلّمهم الشياطين؛ قال تعالى: {وَاتَّبَعُوا مَا تَتْلُو الشَّيَاطِينُ عَلَى مُلْكِ سُلَيْمَانَ وَمَا كَفَرَ سُلَيْمَانُ وَلَكِنَّ الشَّيَاطِينَ كَفَرُوا يُعَلِّمُونَ النَّاسَ السِّحْرَ وَمَا أُنْزِلَ عَلَى المَلَكَيْنِ بِبَابِلَ هَارُوتَ وَمَارُوتَ وَمَا يُعَلِّمَانِ مِنْ أَحَدٍ حَتَّى [يَقُولا] 3 إِنَّمَا نَحْنُ فِتْنَةٌ فَلا تَكْفُرْ} 4.</w:t>
      </w:r>
      <w:r>
        <w:rPr>
          <w:b/>
          <w:bCs/>
          <w:rtl/>
          <w:lang w:bidi="ar"/>
        </w:rPr>
        <w:br/>
        <w:t>والساحر لا يتجاوز سحره الأمور المقدورة للشياطين؛ كما تقدّم بيانه5.</w:t>
      </w:r>
      <w:r>
        <w:rPr>
          <w:b/>
          <w:bCs/>
          <w:rtl/>
          <w:lang w:bidi="ar"/>
        </w:rPr>
        <w:br/>
      </w:r>
      <w:r>
        <w:rPr>
          <w:b/>
          <w:bCs/>
          <w:rtl/>
          <w:lang w:bidi="ar"/>
        </w:rPr>
        <w:lastRenderedPageBreak/>
        <w:t>الساحر ومقدرته ومقصده</w:t>
      </w:r>
      <w:r>
        <w:rPr>
          <w:b/>
          <w:bCs/>
          <w:rtl/>
          <w:lang w:bidi="ar"/>
        </w:rPr>
        <w:br/>
        <w:t>والساحر كما قال تعالى: {وَلا يُفْلِحُ السَّاحِرُ حَيْثُ أَتَى} 6،وقال تعالى: {وَلَقَدْ عَلِمُوا لَمَنِ اشْتَرَاهُ مَا لَهُ في الآخِرَةِ مِنْ خَلاق} 7؛ فهم يعلمون أنّ السحر لا ينفع في الآخرة، ولا يُقرّب إلى الله، وأنّ من اشتراه ما له في الآخرة من خلاق؛ فإنّ مبناه على الشرك، والكذب، والظلم، مقصود صاحبه الظلم، والفواحش.</w:t>
      </w:r>
      <w:r>
        <w:rPr>
          <w:b/>
          <w:bCs/>
          <w:rtl/>
          <w:lang w:bidi="ar"/>
        </w:rPr>
        <w:br/>
        <w:t>__________</w:t>
      </w:r>
      <w:r>
        <w:rPr>
          <w:b/>
          <w:bCs/>
          <w:rtl/>
          <w:lang w:bidi="ar"/>
        </w:rPr>
        <w:br/>
        <w:t>1 كما أنّ جنس الشعر، والسحر، والكهانة لها خواصّ معتادة، مستلزمة لها، تُعرف بها. فكذلك النبوّة من هذا الباب.</w:t>
      </w:r>
      <w:r>
        <w:rPr>
          <w:b/>
          <w:bCs/>
          <w:rtl/>
          <w:lang w:bidi="ar"/>
        </w:rPr>
        <w:br/>
        <w:t>2 في ((خ)) : ينزل. وما أثبت من ((م)) ، و ((ط)) .</w:t>
      </w:r>
      <w:r>
        <w:rPr>
          <w:b/>
          <w:bCs/>
          <w:rtl/>
          <w:lang w:bidi="ar"/>
        </w:rPr>
        <w:br/>
        <w:t>3 في ((خ)) : يقول.</w:t>
      </w:r>
      <w:r>
        <w:rPr>
          <w:b/>
          <w:bCs/>
          <w:rtl/>
          <w:lang w:bidi="ar"/>
        </w:rPr>
        <w:br/>
        <w:t>4 سورة البقرة، الآية 102.</w:t>
      </w:r>
      <w:r>
        <w:rPr>
          <w:b/>
          <w:bCs/>
          <w:rtl/>
          <w:lang w:bidi="ar"/>
        </w:rPr>
        <w:br/>
        <w:t>5 تقدّم بيان ذلك ص 192.</w:t>
      </w:r>
      <w:r>
        <w:rPr>
          <w:b/>
          <w:bCs/>
          <w:rtl/>
          <w:lang w:bidi="ar"/>
        </w:rPr>
        <w:br/>
        <w:t>6 سورة طه، الآية 69.</w:t>
      </w:r>
      <w:r>
        <w:rPr>
          <w:b/>
          <w:bCs/>
          <w:rtl/>
          <w:lang w:bidi="ar"/>
        </w:rPr>
        <w:br/>
        <w:t>7 سورة البقرة، الآية 102.</w:t>
      </w:r>
    </w:p>
    <w:p w14:paraId="07E267E3" w14:textId="77777777" w:rsidR="00511EE3" w:rsidRDefault="00511EE3">
      <w:pPr>
        <w:pStyle w:val="a3"/>
        <w:bidi/>
        <w:ind w:left="720"/>
        <w:jc w:val="right"/>
        <w:rPr>
          <w:b/>
          <w:bCs/>
          <w:i/>
          <w:iCs/>
          <w:color w:val="0000FF"/>
          <w:rtl/>
          <w:lang w:bidi="ar"/>
        </w:rPr>
      </w:pPr>
      <w:r>
        <w:rPr>
          <w:b/>
          <w:bCs/>
          <w:i/>
          <w:iCs/>
          <w:color w:val="0000FF"/>
          <w:rtl/>
          <w:lang w:bidi="ar"/>
        </w:rPr>
        <w:t>(1/192)</w:t>
      </w:r>
    </w:p>
    <w:p w14:paraId="13B82F9B" w14:textId="77777777" w:rsidR="00511EE3" w:rsidRDefault="00511EE3">
      <w:pPr>
        <w:bidi/>
        <w:ind w:left="720"/>
        <w:rPr>
          <w:b/>
          <w:bCs/>
          <w:rtl/>
          <w:lang w:bidi="ar"/>
        </w:rPr>
      </w:pPr>
      <w:r>
        <w:rPr>
          <w:rFonts w:hint="cs"/>
          <w:b/>
          <w:bCs/>
          <w:lang w:bidi="ar"/>
        </w:rPr>
        <w:pict w14:anchorId="3C91B6D0">
          <v:rect id="_x0000_i1204" style="width:394.55pt;height:1.5pt" o:hrpct="950" o:hralign="center" o:hrstd="t" o:hrnoshade="t" o:hr="t" fillcolor="navy" stroked="f"/>
        </w:pict>
      </w:r>
    </w:p>
    <w:p w14:paraId="1C07135E" w14:textId="77777777" w:rsidR="00511EE3" w:rsidRPr="002D7D31" w:rsidRDefault="00511EE3">
      <w:pPr>
        <w:pStyle w:val="a3"/>
        <w:bidi/>
        <w:ind w:left="720"/>
        <w:rPr>
          <w:rFonts w:hint="cs"/>
          <w:b/>
          <w:bCs/>
          <w:i/>
          <w:iCs/>
          <w:color w:val="0000FF"/>
          <w:rtl/>
          <w:lang w:bidi="ar"/>
        </w:rPr>
      </w:pPr>
      <w:r>
        <w:rPr>
          <w:b/>
          <w:bCs/>
          <w:rtl/>
          <w:lang w:bidi="ar"/>
        </w:rPr>
        <w:t>الفرق بين النبي والساحر</w:t>
      </w:r>
      <w:r>
        <w:rPr>
          <w:b/>
          <w:bCs/>
          <w:rtl/>
          <w:lang w:bidi="ar"/>
        </w:rPr>
        <w:br/>
        <w:t>وهذا مما يُعلم بصريح العقل أنّه من السيئات؛ فالنبيّ لا يأمر به، [ولا يعمله] 1، [وإنّما] 2 يستعين على ذلك [صاحبه] 3 بالشرك والكذب. وقد عُلِم بصريح العقل، مع ما تواتر عن الأنبياء أنّهم حرّموا الشِّرك. فمتى كان الرجل يأمر بالشرك، وعبادة غير الله، أو يستعين على مطالبه بهذا، وبالكذب، والفواحش، والظلم، عُلِم قطعاً أنّه من جنس السحرة، لا من جنس الأنبياء.</w:t>
      </w:r>
      <w:r>
        <w:rPr>
          <w:b/>
          <w:bCs/>
          <w:rtl/>
          <w:lang w:bidi="ar"/>
        </w:rPr>
        <w:br/>
        <w:t>وخوارق هذا يمكن معارضتها وإبطالها من بني جنسه، وغير بني جنسه. وخوارق الأنبياء لا يمكن غيرهم أن يعارضها، ولا يمكن أحداً إبطالها، لا من جنسهم، ولا من غير جنسهم؛ فإنّ الأنبياء [يصدق] 4 بعضهم بعضاً، فلا يُتصوّر أنّ نبياً يُبطل معجزة آخر. وإن أتى بنظيرها، فهو يصدقه.</w:t>
      </w:r>
      <w:r>
        <w:rPr>
          <w:b/>
          <w:bCs/>
          <w:rtl/>
          <w:lang w:bidi="ar"/>
        </w:rPr>
        <w:br/>
        <w:t xml:space="preserve">ومعجزة كلّ منهما آية له، وللآخر5 أيضا؛ كما أن معجزات أتباعهم6 آيات لهم، بخلاف خوارق السحرة؛ فإنّها إنّما تدلّ على أنّ صاحبَها ساحرٌ يؤثّر آثاراً غريبةً ممّا هو فسادٌ في العالم، ويُسَرّ بما </w:t>
      </w:r>
      <w:r>
        <w:rPr>
          <w:b/>
          <w:bCs/>
          <w:rtl/>
          <w:lang w:bidi="ar"/>
        </w:rPr>
        <w:lastRenderedPageBreak/>
        <w:t>يفعله من الشرك، والكذب، والظلم، ويستعين على ذلك بالشياطين، فمقصوده الظلم، والفساد، والنبيّ مقصوده العدل، والصلاح. وهذا يستعين بالشياطين، وهذا بالملائكة. وهذا يأمر بالتوحيد لله، وعبادته وحده لا شريك له، وهذا</w:t>
      </w:r>
      <w:r>
        <w:rPr>
          <w:b/>
          <w:bCs/>
          <w:rtl/>
          <w:lang w:bidi="ar"/>
        </w:rPr>
        <w:br/>
        <w:t>__________</w:t>
      </w:r>
      <w:r>
        <w:rPr>
          <w:b/>
          <w:bCs/>
          <w:rtl/>
          <w:lang w:bidi="ar"/>
        </w:rPr>
        <w:br/>
        <w:t>1 ما بين المعقوفتين من ((م)) ، و ((ط)) .</w:t>
      </w:r>
      <w:r>
        <w:rPr>
          <w:b/>
          <w:bCs/>
          <w:rtl/>
          <w:lang w:bidi="ar"/>
        </w:rPr>
        <w:br/>
        <w:t>2 ما بين المعقوفتين لا يوجد في ((م)) ، و ((ط)) .</w:t>
      </w:r>
      <w:r>
        <w:rPr>
          <w:b/>
          <w:bCs/>
          <w:rtl/>
          <w:lang w:bidi="ar"/>
        </w:rPr>
        <w:br/>
        <w:t>3 ما بين المعقوفتين من ((م)) ، و ((ط)) .</w:t>
      </w:r>
      <w:r>
        <w:rPr>
          <w:b/>
          <w:bCs/>
          <w:rtl/>
          <w:lang w:bidi="ar"/>
        </w:rPr>
        <w:br/>
        <w:t>4 في ((خ)) : تصدق. وما أثبت من ((م)) ، و ((ط)) .</w:t>
      </w:r>
      <w:r>
        <w:rPr>
          <w:b/>
          <w:bCs/>
          <w:rtl/>
          <w:lang w:bidi="ar"/>
        </w:rPr>
        <w:br/>
        <w:t>5 للنبيّ الذي يأتي بعده.</w:t>
      </w:r>
      <w:r>
        <w:rPr>
          <w:b/>
          <w:bCs/>
          <w:rtl/>
          <w:lang w:bidi="ar"/>
        </w:rPr>
        <w:br/>
        <w:t>6 المقصود كرامات أتباعهم.</w:t>
      </w:r>
    </w:p>
    <w:p w14:paraId="567ED09E" w14:textId="77777777" w:rsidR="00511EE3" w:rsidRDefault="00511EE3">
      <w:pPr>
        <w:pStyle w:val="a3"/>
        <w:bidi/>
        <w:ind w:left="720"/>
        <w:jc w:val="right"/>
        <w:rPr>
          <w:b/>
          <w:bCs/>
          <w:i/>
          <w:iCs/>
          <w:color w:val="0000FF"/>
          <w:rtl/>
          <w:lang w:bidi="ar"/>
        </w:rPr>
      </w:pPr>
      <w:r>
        <w:rPr>
          <w:b/>
          <w:bCs/>
          <w:i/>
          <w:iCs/>
          <w:color w:val="0000FF"/>
          <w:rtl/>
          <w:lang w:bidi="ar"/>
        </w:rPr>
        <w:t>(1/193)</w:t>
      </w:r>
    </w:p>
    <w:p w14:paraId="5A162493" w14:textId="77777777" w:rsidR="00511EE3" w:rsidRDefault="00511EE3">
      <w:pPr>
        <w:bidi/>
        <w:ind w:left="720"/>
        <w:rPr>
          <w:b/>
          <w:bCs/>
          <w:rtl/>
          <w:lang w:bidi="ar"/>
        </w:rPr>
      </w:pPr>
      <w:r>
        <w:rPr>
          <w:rFonts w:hint="cs"/>
          <w:b/>
          <w:bCs/>
          <w:lang w:bidi="ar"/>
        </w:rPr>
        <w:pict w14:anchorId="3D1F26DA">
          <v:rect id="_x0000_i1205" style="width:394.55pt;height:1.5pt" o:hrpct="950" o:hralign="center" o:hrstd="t" o:hrnoshade="t" o:hr="t" fillcolor="navy" stroked="f"/>
        </w:pict>
      </w:r>
    </w:p>
    <w:p w14:paraId="1E85F9D0" w14:textId="77777777" w:rsidR="00511EE3" w:rsidRPr="002D7D31" w:rsidRDefault="00511EE3">
      <w:pPr>
        <w:pStyle w:val="a3"/>
        <w:bidi/>
        <w:ind w:left="720"/>
        <w:rPr>
          <w:rFonts w:hint="cs"/>
          <w:b/>
          <w:bCs/>
          <w:i/>
          <w:iCs/>
          <w:color w:val="0000FF"/>
          <w:rtl/>
          <w:lang w:bidi="ar"/>
        </w:rPr>
      </w:pPr>
      <w:r>
        <w:rPr>
          <w:b/>
          <w:bCs/>
          <w:rtl/>
          <w:lang w:bidi="ar"/>
        </w:rPr>
        <w:t>إنّما يستعين بالشرك، وعبادة غير الله. وهذا يُعظِّم إبليسَ وجنودَه، وهذا يذمّ إبليسَ وجنودَه.</w:t>
      </w:r>
      <w:r>
        <w:rPr>
          <w:b/>
          <w:bCs/>
          <w:rtl/>
          <w:lang w:bidi="ar"/>
        </w:rPr>
        <w:br/>
        <w:t>الإقرار بوجود الملائكة والجن عام وقد أنكرهما الفلاسفة</w:t>
      </w:r>
      <w:r>
        <w:rPr>
          <w:b/>
          <w:bCs/>
          <w:rtl/>
          <w:lang w:bidi="ar"/>
        </w:rPr>
        <w:br/>
        <w:t>والإقرار بالملائكة، والجنّ عامّ في بني آدم، لم ينكر ذلك إلا شواذّ من بعض الأمم1، ولهذا قالت الأمم المكذّبة: {ولَوْ شَاءَ اللهُ لأَنْزَلَ مَلائِكَةً} 2؛ حتى قوم نوح، وعاد، وثمود، وقوم فرعون. قال قوم نوح: {مَا هَذَا إِلاَّ بَشَرٌ مِثْلُكُمْ يُرِيدُ أَنْ يَتَفَضَّلَ عَلَيْكُمْ وَلَوْ شَاءَ اللهُ لأَنْزَلَ مَلائِكَةً} 3، وقال: {فَإِنْ أَعْرَضُوا فَقُلْ أَنْذَرْتُكُمْ صَاعِقَةً مِثْلَ صَاعِقَةِ عَادٍ وَثَمُودَ إِذْ جَاءَتْهُمُ الرُّسُلُ مِنْ بَيْنِ أَيْدِيهِمْ وَمِنْ خَلْفِهِمْ أَنْ لا تَعْبُدُوا إِلاَّ اللهَ قَالُوا لَوْ شَاءَ رَبُّنَا لأَنْزَلَ مَلائِكَةً فَإِنَّا بِمَا أُرْسِلْتُمْ بِهِ كَافِرُونَ} 4.</w:t>
      </w:r>
      <w:r>
        <w:rPr>
          <w:b/>
          <w:bCs/>
          <w:rtl/>
          <w:lang w:bidi="ar"/>
        </w:rPr>
        <w:br/>
        <w:t>وفرعون وإن كان مظهراً لجحد الصانع؛ [فإنه ما] 5 قال: {فلوْلا أُلْقِيَ عَلَيْهِ [أَسْوِرَة] 6 مِنْ ذَهَبٍ أَوْ جَاءَ مَعَهُ المَلائِكَةُ مُقْتَرِنِينَ} 7 إلاَّ وقد سمع بذكر الملائكة؛ إمّا معترفاً بهم، وإمّا مُنكراً لهم.</w:t>
      </w:r>
      <w:r>
        <w:rPr>
          <w:b/>
          <w:bCs/>
          <w:rtl/>
          <w:lang w:bidi="ar"/>
        </w:rPr>
        <w:br/>
        <w:t>__________</w:t>
      </w:r>
      <w:r>
        <w:rPr>
          <w:b/>
          <w:bCs/>
          <w:rtl/>
          <w:lang w:bidi="ar"/>
        </w:rPr>
        <w:br/>
        <w:t>1 أنكرت الفلاسفة وجودَ الملائكة والجنّ، وعبّروا عنهما بالقوّة التخييليّة.</w:t>
      </w:r>
      <w:r>
        <w:rPr>
          <w:b/>
          <w:bCs/>
          <w:rtl/>
          <w:lang w:bidi="ar"/>
        </w:rPr>
        <w:br/>
        <w:t>انظر: الرد على المنطقيين ص 106. ودرء تعارض العقل والنقل 10/205.</w:t>
      </w:r>
      <w:r>
        <w:rPr>
          <w:b/>
          <w:bCs/>
          <w:rtl/>
          <w:lang w:bidi="ar"/>
        </w:rPr>
        <w:br/>
        <w:t xml:space="preserve">قال شيخ الإسلام ابن تيمية رحمه الله: "ملاحدة الفلاسفة يجعلون الملائكة قوى النفس الصالحة، والشياطين قوى النفس الخبيثة، ونحو ذلك من المقالات الخبيثة التي يقولها القرامطة الباطنية، ومن </w:t>
      </w:r>
      <w:r>
        <w:rPr>
          <w:b/>
          <w:bCs/>
          <w:rtl/>
          <w:lang w:bidi="ar"/>
        </w:rPr>
        <w:lastRenderedPageBreak/>
        <w:t>سلك سبيلهم من ضلاّل المتكلمين والمتعبّدة".</w:t>
      </w:r>
      <w:r>
        <w:rPr>
          <w:b/>
          <w:bCs/>
          <w:rtl/>
          <w:lang w:bidi="ar"/>
        </w:rPr>
        <w:br/>
        <w:t>مجموع الفتاوى 4/346. وانظر: المرجع نفس 4/259. وشرح الطحاوية ص 402-403.</w:t>
      </w:r>
      <w:r>
        <w:rPr>
          <w:b/>
          <w:bCs/>
          <w:rtl/>
          <w:lang w:bidi="ar"/>
        </w:rPr>
        <w:br/>
        <w:t>2 سورة المؤمنون، الآية 24.</w:t>
      </w:r>
      <w:r>
        <w:rPr>
          <w:b/>
          <w:bCs/>
          <w:rtl/>
          <w:lang w:bidi="ar"/>
        </w:rPr>
        <w:br/>
        <w:t>3 سورة المؤمنون، الآية 24.</w:t>
      </w:r>
      <w:r>
        <w:rPr>
          <w:b/>
          <w:bCs/>
          <w:rtl/>
          <w:lang w:bidi="ar"/>
        </w:rPr>
        <w:br/>
        <w:t>4 سورة فصلت، الآيتان 13-14.</w:t>
      </w:r>
      <w:r>
        <w:rPr>
          <w:b/>
          <w:bCs/>
          <w:rtl/>
          <w:lang w:bidi="ar"/>
        </w:rPr>
        <w:br/>
        <w:t>5 في ((خ)) كُتبت: فإنّما. ثمّ صُحّحت في الهامش بقوله: صوابه: فإنّه ما.</w:t>
      </w:r>
      <w:r>
        <w:rPr>
          <w:b/>
          <w:bCs/>
          <w:rtl/>
          <w:lang w:bidi="ar"/>
        </w:rPr>
        <w:br/>
        <w:t>6 في ((خ)) ، و ((م)) ، و ((ط)) : أساور.</w:t>
      </w:r>
      <w:r>
        <w:rPr>
          <w:b/>
          <w:bCs/>
          <w:rtl/>
          <w:lang w:bidi="ar"/>
        </w:rPr>
        <w:br/>
        <w:t>7 سورة الزخرف، الآية 53.</w:t>
      </w:r>
    </w:p>
    <w:p w14:paraId="14CD754F" w14:textId="77777777" w:rsidR="00511EE3" w:rsidRDefault="00511EE3">
      <w:pPr>
        <w:pStyle w:val="a3"/>
        <w:bidi/>
        <w:ind w:left="720"/>
        <w:jc w:val="right"/>
        <w:rPr>
          <w:b/>
          <w:bCs/>
          <w:i/>
          <w:iCs/>
          <w:color w:val="0000FF"/>
          <w:rtl/>
          <w:lang w:bidi="ar"/>
        </w:rPr>
      </w:pPr>
      <w:r>
        <w:rPr>
          <w:b/>
          <w:bCs/>
          <w:i/>
          <w:iCs/>
          <w:color w:val="0000FF"/>
          <w:rtl/>
          <w:lang w:bidi="ar"/>
        </w:rPr>
        <w:t>(1/194)</w:t>
      </w:r>
    </w:p>
    <w:p w14:paraId="291A1BE3" w14:textId="77777777" w:rsidR="00511EE3" w:rsidRDefault="00511EE3">
      <w:pPr>
        <w:bidi/>
        <w:ind w:left="720"/>
        <w:rPr>
          <w:b/>
          <w:bCs/>
          <w:rtl/>
          <w:lang w:bidi="ar"/>
        </w:rPr>
      </w:pPr>
      <w:r>
        <w:rPr>
          <w:rFonts w:hint="cs"/>
          <w:b/>
          <w:bCs/>
          <w:lang w:bidi="ar"/>
        </w:rPr>
        <w:pict w14:anchorId="6F224924">
          <v:rect id="_x0000_i1206" style="width:394.55pt;height:1.5pt" o:hrpct="950" o:hralign="center" o:hrstd="t" o:hrnoshade="t" o:hr="t" fillcolor="navy" stroked="f"/>
        </w:pict>
      </w:r>
    </w:p>
    <w:p w14:paraId="69AC922D" w14:textId="77777777" w:rsidR="00511EE3" w:rsidRPr="002D7D31" w:rsidRDefault="00511EE3">
      <w:pPr>
        <w:pStyle w:val="a3"/>
        <w:bidi/>
        <w:ind w:left="720"/>
        <w:rPr>
          <w:rFonts w:hint="cs"/>
          <w:b/>
          <w:bCs/>
          <w:i/>
          <w:iCs/>
          <w:color w:val="0000FF"/>
          <w:rtl/>
          <w:lang w:bidi="ar"/>
        </w:rPr>
      </w:pPr>
      <w:r>
        <w:rPr>
          <w:b/>
          <w:bCs/>
          <w:rtl/>
          <w:lang w:bidi="ar"/>
        </w:rPr>
        <w:t>فذكر الملائكة، والجنّ عامّ في الأمم.</w:t>
      </w:r>
      <w:r>
        <w:rPr>
          <w:b/>
          <w:bCs/>
          <w:rtl/>
          <w:lang w:bidi="ar"/>
        </w:rPr>
        <w:br/>
        <w:t>وليس في الأمم أمّة تُنكر ذلك إنكاراً عاماً، وإنّما يُوجد إنكار ذلك في بعضهم؛ مثل من قد [يتفلسف] 1، فينكرهم لعدم العلم لا للعلم بالعدم.</w:t>
      </w:r>
      <w:r>
        <w:rPr>
          <w:b/>
          <w:bCs/>
          <w:rtl/>
          <w:lang w:bidi="ar"/>
        </w:rPr>
        <w:br/>
        <w:t>فلا بُدّ في آيات الأنبياء من أن تكون مع كونها خارقةً للعادة أمراً غيرَ معتاد لغير الأنبياء، بحيث لا يقدر عليه إلا الله الذي أرسل الأنبياء، ليس مما يقدر عليه غير الأنبياء، لا بحيلة، ولا عزيمة، ولا استعانة بشياطين، ولا غير ذلك.</w:t>
      </w:r>
      <w:r>
        <w:rPr>
          <w:b/>
          <w:bCs/>
          <w:rtl/>
          <w:lang w:bidi="ar"/>
        </w:rPr>
        <w:br/>
        <w:t>من خصائص معجزات الأنبياء</w:t>
      </w:r>
      <w:r>
        <w:rPr>
          <w:b/>
          <w:bCs/>
          <w:rtl/>
          <w:lang w:bidi="ar"/>
        </w:rPr>
        <w:br/>
        <w:t>ومن خصائص معجزات الأنبياء: أنّه لا يُمكن معارضتها. فإذا عجز النوع البشري غير الأنبياء عن معارضتها، كان ذلك أعظم دليل على اختصاصها بالأنبياء، بخلاف ما كان موجوداً لغيرها. فهذا لا يكون آيةً البتة.</w:t>
      </w:r>
      <w:r>
        <w:rPr>
          <w:b/>
          <w:bCs/>
          <w:rtl/>
          <w:lang w:bidi="ar"/>
        </w:rPr>
        <w:br/>
        <w:t>الفلاسفة لا يعرفون النبوة</w:t>
      </w:r>
      <w:r>
        <w:rPr>
          <w:b/>
          <w:bCs/>
          <w:rtl/>
          <w:lang w:bidi="ar"/>
        </w:rPr>
        <w:br/>
        <w:t>فأصل هذا أن يعرف وجود الأنبياء في العالم، وخصائصهم؛ كما يعلم وجود السحرة، وخصائصهم. ولهذا من لم يكن عارفاً بالأنبياء من فلاسفة اليونان، والهند، وغيرهم، لم يكن له فيهم كلام يُعرف، كما لم يُعرف لأرسطو2، وأتباعه فيهم كلام يُعرف، بل غاية من أراد أن يتكلم في ذلك؛</w:t>
      </w:r>
      <w:r>
        <w:rPr>
          <w:b/>
          <w:bCs/>
          <w:rtl/>
          <w:lang w:bidi="ar"/>
        </w:rPr>
        <w:br/>
        <w:t>__________</w:t>
      </w:r>
      <w:r>
        <w:rPr>
          <w:b/>
          <w:bCs/>
          <w:rtl/>
          <w:lang w:bidi="ar"/>
        </w:rPr>
        <w:br/>
        <w:t>1 في ((خ)) : يفلسف. وما أثبت من ((م)) ، و ((ط)) .</w:t>
      </w:r>
      <w:r>
        <w:rPr>
          <w:b/>
          <w:bCs/>
          <w:rtl/>
          <w:lang w:bidi="ar"/>
        </w:rPr>
        <w:br/>
        <w:t xml:space="preserve">2 هو أرسطوطاليس بن نيقو ماخس الفيثاغوري. تتلمذ على أفلاطون، ثم صار بعده أستاذاً. </w:t>
      </w:r>
      <w:r>
        <w:rPr>
          <w:b/>
          <w:bCs/>
          <w:rtl/>
          <w:lang w:bidi="ar"/>
        </w:rPr>
        <w:lastRenderedPageBreak/>
        <w:t>انتهت إليه فلسفة اليونان، فكان هو خاتمهم. وكان مشركاً يعبد الأصنام. وهو الذي جعل المنطق آلة العلوم النظرية. وكان معلماً للإسكندر. وقد عني فلاسفة المسلمين بفلسفة أرسطو، وسمّوه معلمهم الأول. وله كتاب الحيوان.</w:t>
      </w:r>
      <w:r>
        <w:rPr>
          <w:b/>
          <w:bCs/>
          <w:rtl/>
          <w:lang w:bidi="ar"/>
        </w:rPr>
        <w:br/>
        <w:t>ولد في اليونان سنة384 ق. م</w:t>
      </w:r>
      <w:r>
        <w:rPr>
          <w:b/>
          <w:bCs/>
          <w:rtl/>
          <w:lang w:bidi="ar"/>
        </w:rPr>
        <w:br/>
        <w:t>راجع: تاريخ الحكماء ص 27-53. وفهرست ابن النديم ص 359. وإغاثة اللهفان من مصايد الشيطان لابن القيم 2/259. والفرق بين الفرق ص 307-308.</w:t>
      </w:r>
    </w:p>
    <w:p w14:paraId="1C70C9D4" w14:textId="77777777" w:rsidR="00511EE3" w:rsidRDefault="00511EE3">
      <w:pPr>
        <w:pStyle w:val="a3"/>
        <w:bidi/>
        <w:ind w:left="720"/>
        <w:jc w:val="right"/>
        <w:rPr>
          <w:b/>
          <w:bCs/>
          <w:i/>
          <w:iCs/>
          <w:color w:val="0000FF"/>
          <w:rtl/>
          <w:lang w:bidi="ar"/>
        </w:rPr>
      </w:pPr>
      <w:r>
        <w:rPr>
          <w:b/>
          <w:bCs/>
          <w:i/>
          <w:iCs/>
          <w:color w:val="0000FF"/>
          <w:rtl/>
          <w:lang w:bidi="ar"/>
        </w:rPr>
        <w:t>(1/195)</w:t>
      </w:r>
    </w:p>
    <w:p w14:paraId="2DFB78B3" w14:textId="77777777" w:rsidR="00511EE3" w:rsidRDefault="00511EE3">
      <w:pPr>
        <w:bidi/>
        <w:ind w:left="720"/>
        <w:rPr>
          <w:b/>
          <w:bCs/>
          <w:rtl/>
          <w:lang w:bidi="ar"/>
        </w:rPr>
      </w:pPr>
      <w:r>
        <w:rPr>
          <w:rFonts w:hint="cs"/>
          <w:b/>
          <w:bCs/>
          <w:lang w:bidi="ar"/>
        </w:rPr>
        <w:pict w14:anchorId="115CE304">
          <v:rect id="_x0000_i1207" style="width:394.55pt;height:1.5pt" o:hrpct="950" o:hralign="center" o:hrstd="t" o:hrnoshade="t" o:hr="t" fillcolor="navy" stroked="f"/>
        </w:pict>
      </w:r>
    </w:p>
    <w:p w14:paraId="235224B9" w14:textId="77777777" w:rsidR="00511EE3" w:rsidRPr="002D7D31" w:rsidRDefault="00511EE3">
      <w:pPr>
        <w:pStyle w:val="a3"/>
        <w:bidi/>
        <w:ind w:left="720"/>
        <w:rPr>
          <w:rFonts w:hint="cs"/>
          <w:b/>
          <w:bCs/>
          <w:i/>
          <w:iCs/>
          <w:color w:val="0000FF"/>
          <w:rtl/>
          <w:lang w:bidi="ar"/>
        </w:rPr>
      </w:pPr>
      <w:r>
        <w:rPr>
          <w:b/>
          <w:bCs/>
          <w:rtl/>
          <w:lang w:bidi="ar"/>
        </w:rPr>
        <w:t>كالفارابي1، وغيره أن يجعلوا ذلك من جنس المنامات المعتادة. ولمّا أراد طائفة؛ كأبي حامد2، وغيره أن يقرّروا إمكان النبوة على أصلهم، احتجوا بأنّ مبدأ الطبّ، ومبدأ النجوم، ونحو ذلك، كان من الأنبياء؛ لكون المعارف المعتادة لا تنهض بذلك. وهذا إنّما يدلّ على اختصاص من أتى بذلك بنوعٍ من العلم. وهذا لا يُنكره عاقل.</w:t>
      </w:r>
      <w:r>
        <w:rPr>
          <w:b/>
          <w:bCs/>
          <w:rtl/>
          <w:lang w:bidi="ar"/>
        </w:rPr>
        <w:br/>
        <w:t>وعلى هذا بنى ابن سينا أمر النبوة؛ أنها من قوى النفس، وقوى النفوس متفاوتة3.</w:t>
      </w:r>
      <w:r>
        <w:rPr>
          <w:b/>
          <w:bCs/>
          <w:rtl/>
          <w:lang w:bidi="ar"/>
        </w:rPr>
        <w:br/>
        <w:t>__________</w:t>
      </w:r>
      <w:r>
        <w:rPr>
          <w:b/>
          <w:bCs/>
          <w:rtl/>
          <w:lang w:bidi="ar"/>
        </w:rPr>
        <w:br/>
        <w:t>1 هو أبو نصر محمد بن محمد بن طرخان التركي الحكيم. صاحب التصانيف في المنطق والموسيقى وغيرهما. وهو أكبر فلاسفة المسلمين. وقد أتقن اللغة العربية. وكان مولده سنة 259?، ووفاته سنة 299?.</w:t>
      </w:r>
      <w:r>
        <w:rPr>
          <w:b/>
          <w:bCs/>
          <w:rtl/>
          <w:lang w:bidi="ar"/>
        </w:rPr>
        <w:br/>
        <w:t>انظر: وفيات الأعيان 5/153. وفهرست ابن النديم ص 368. والبداية والنهاية 11/324.</w:t>
      </w:r>
      <w:r>
        <w:rPr>
          <w:b/>
          <w:bCs/>
          <w:rtl/>
          <w:lang w:bidi="ar"/>
        </w:rPr>
        <w:br/>
        <w:t>وقال عنه شيخ الإسلام ابن تيمية رحمه الله: "والفلسفة التي ذهب إليها الفارابي، وابن سينا إنما هي فلسفة المشائين أتباع أرسطو صاحب التعاليم". درء تعارض العقل والنقل1/157.</w:t>
      </w:r>
      <w:r>
        <w:rPr>
          <w:b/>
          <w:bCs/>
          <w:rtl/>
          <w:lang w:bidi="ar"/>
        </w:rPr>
        <w:br/>
        <w:t>2 هو الغزالي. وقد مرّ التعريف به.</w:t>
      </w:r>
      <w:r>
        <w:rPr>
          <w:b/>
          <w:bCs/>
          <w:rtl/>
          <w:lang w:bidi="ar"/>
        </w:rPr>
        <w:br/>
        <w:t xml:space="preserve">3 قال شيخ الإسلام ابن تيمية رحمه الله: "وهذا القدر، فعله ابن سينا وأمثاله ممن رام الجمع بين ما جاءت به الأنبياء وبين فلسفة المشائين؛ أرسطو وأمثاله. ولهذا تكلموا في الآيات، وخوارق العادات، وجعلوا لها ثلاثة أسباب: القوى الفلكية، والقوى النفسانية، والطبيعية؛ إذ كانت هذه هي المؤثرات في العالم عندهم. وجعلوا ما للأنبياء وغير الأنبياء من المعجزات والكرامات، وما للسحرة من العجائب هو من قوى النفس. ولكن الفرق بينهما أن ذلك قصده الخير، وهذا قصده الشرّ. وهذا المذهب من أفسد مذاهب العقلاء ... فإنه مبنيّ على إنكار الملائكة وإنكار </w:t>
      </w:r>
      <w:r>
        <w:rPr>
          <w:b/>
          <w:bCs/>
          <w:rtl/>
          <w:lang w:bidi="ar"/>
        </w:rPr>
        <w:lastRenderedPageBreak/>
        <w:t>الجنّ، وعلى أنّ الله لا يعلم الجزئيات، ولا يخلق بمشيئته وقدرته، ولا يقدر على تغيير العالم". الجواب الصحيح6/24. وانظر: درء تعارض العقل والنقل 5/70.</w:t>
      </w:r>
    </w:p>
    <w:p w14:paraId="2157A1CE" w14:textId="77777777" w:rsidR="00511EE3" w:rsidRDefault="00511EE3">
      <w:pPr>
        <w:pStyle w:val="a3"/>
        <w:bidi/>
        <w:ind w:left="720"/>
        <w:jc w:val="right"/>
        <w:rPr>
          <w:b/>
          <w:bCs/>
          <w:i/>
          <w:iCs/>
          <w:color w:val="0000FF"/>
          <w:rtl/>
          <w:lang w:bidi="ar"/>
        </w:rPr>
      </w:pPr>
      <w:r>
        <w:rPr>
          <w:b/>
          <w:bCs/>
          <w:i/>
          <w:iCs/>
          <w:color w:val="0000FF"/>
          <w:rtl/>
          <w:lang w:bidi="ar"/>
        </w:rPr>
        <w:t>(1/196)</w:t>
      </w:r>
    </w:p>
    <w:p w14:paraId="39E71216" w14:textId="77777777" w:rsidR="00511EE3" w:rsidRDefault="00511EE3">
      <w:pPr>
        <w:bidi/>
        <w:ind w:left="720"/>
        <w:rPr>
          <w:b/>
          <w:bCs/>
          <w:rtl/>
          <w:lang w:bidi="ar"/>
        </w:rPr>
      </w:pPr>
      <w:r>
        <w:rPr>
          <w:rFonts w:hint="cs"/>
          <w:b/>
          <w:bCs/>
          <w:lang w:bidi="ar"/>
        </w:rPr>
        <w:pict w14:anchorId="337DCA86">
          <v:rect id="_x0000_i1208" style="width:394.55pt;height:1.5pt" o:hrpct="950" o:hralign="center" o:hrstd="t" o:hrnoshade="t" o:hr="t" fillcolor="navy" stroked="f"/>
        </w:pict>
      </w:r>
    </w:p>
    <w:p w14:paraId="70AD9CF2" w14:textId="77777777" w:rsidR="00511EE3" w:rsidRPr="002D7D31" w:rsidRDefault="00511EE3">
      <w:pPr>
        <w:pStyle w:val="a3"/>
        <w:bidi/>
        <w:ind w:left="720"/>
        <w:rPr>
          <w:rFonts w:hint="cs"/>
          <w:b/>
          <w:bCs/>
          <w:i/>
          <w:iCs/>
          <w:color w:val="0000FF"/>
          <w:rtl/>
          <w:lang w:bidi="ar"/>
        </w:rPr>
      </w:pPr>
      <w:r>
        <w:rPr>
          <w:b/>
          <w:bCs/>
          <w:rtl/>
          <w:lang w:bidi="ar"/>
        </w:rPr>
        <w:t>وكلّ هذا كلام من لا يعرف النبوة، بل هو أجنبيّ عنها، وهو أنقص ممن أراد أن يُقرّر أنّ في الدنيا فقهاء، وأطباء، وهو لم يعرف غير الشعراء؛ فاستدلّ بوجود الشعراء، على وجود الفقهاء، والأطباء. بل هذا المثال أقرب؛ فإنّ بُعد النبوّة عن غير الأنبياء أعظم من بُعد الفقيه، والطبيب عن الشاعر، ولكنّ هؤلاء من أجهل الناس بالنبوّة، ورأوا ذكر الأنبياء قد شاع، فأرادوا تخريج ذلك على أصول قومٍ لم يعرفوا الأنبياء.</w:t>
      </w:r>
      <w:r>
        <w:rPr>
          <w:b/>
          <w:bCs/>
          <w:rtl/>
          <w:lang w:bidi="ar"/>
        </w:rPr>
        <w:br/>
        <w:t>فإن قيل: موسى، وغيره كانوا موجودين قبل أرسطو؛ فإنّ أرسطو كان قبل المسيح بنحو ثلاثمائة سنة1.</w:t>
      </w:r>
      <w:r>
        <w:rPr>
          <w:b/>
          <w:bCs/>
          <w:rtl/>
          <w:lang w:bidi="ar"/>
        </w:rPr>
        <w:br/>
        <w:t>وأيضاً فقد قال الله تعالى: {وَلَقَدْ بَعَثْنَا في كُلّ أُمَّةٍ رَسُولاً أَنِ اعْبُدُوا اللهَ وَاجْتَنِبُوا الطَّاغُوت فَمِنْهُم مَنْ هَدَى الله وَمِنْهُم مَنْ حَقَّتْ عَلَيْهِ الضَّلالَة فَسِيرُوا في الأَرْضِ فَانْظُرُوا كَيْفَ كَانَ عَاقِبَةُ المُكَذِّبِينَ} 2، وقال: {إِنَّا أَرْسَلْنَاكَ بِالحَقِّ بَشِيرَاً وَنَذِيرَاً وَإِنْ مِنْ أُمَّةٍ إِلاَّ خَلا فِيهَا نَذِير} 3؛ فهذا يُبيِّن أنّ كُلّ أمّة قد جاءها رسولٌ، فكيف لم يعرف هؤلاء الرسل؟.</w:t>
      </w:r>
      <w:r>
        <w:rPr>
          <w:b/>
          <w:bCs/>
          <w:rtl/>
          <w:lang w:bidi="ar"/>
        </w:rPr>
        <w:br/>
        <w:t>جوابان عن عدم معرفة الفلاسفة الأنبياء</w:t>
      </w:r>
      <w:r>
        <w:rPr>
          <w:b/>
          <w:bCs/>
          <w:rtl/>
          <w:lang w:bidi="ar"/>
        </w:rPr>
        <w:br/>
        <w:t>قلت: عن هذا جوابان:</w:t>
      </w:r>
      <w:r>
        <w:rPr>
          <w:b/>
          <w:bCs/>
          <w:rtl/>
          <w:lang w:bidi="ar"/>
        </w:rPr>
        <w:br/>
        <w:t>أحدهما: أنّ كثيراً من هؤلاء لم يعرفوا الرسل؛ كما قال: {وَمِنْهُم</w:t>
      </w:r>
      <w:r>
        <w:rPr>
          <w:b/>
          <w:bCs/>
          <w:rtl/>
          <w:lang w:bidi="ar"/>
        </w:rPr>
        <w:br/>
        <w:t>__________</w:t>
      </w:r>
      <w:r>
        <w:rPr>
          <w:b/>
          <w:bCs/>
          <w:rtl/>
          <w:lang w:bidi="ar"/>
        </w:rPr>
        <w:br/>
        <w:t>1 قال شيخ الإسلام رحمه الله: "وكان أرسطو قبل المسيح بنحو ثلاثمائة سنة، وهو وزير الاسكندر بن فيلبس المقدوني التي تؤرخ له التاريخ الرومي من اليهود والنصارى. وهذا كان مشركاً يعبد هو وقومه الأصنام، ولم يكن يسمى ذا القرنين". الجواب الصحيح1/345. وانظر: درء تعارض العقل والنقل 5/68. ومنهاج السنة النبوية 1/409.</w:t>
      </w:r>
      <w:r>
        <w:rPr>
          <w:b/>
          <w:bCs/>
          <w:rtl/>
          <w:lang w:bidi="ar"/>
        </w:rPr>
        <w:br/>
        <w:t>2 سورة النحل، الآية 36.</w:t>
      </w:r>
      <w:r>
        <w:rPr>
          <w:b/>
          <w:bCs/>
          <w:rtl/>
          <w:lang w:bidi="ar"/>
        </w:rPr>
        <w:br/>
        <w:t>3 سورة فاطر، الآية 24.</w:t>
      </w:r>
    </w:p>
    <w:p w14:paraId="4F6AF0A4" w14:textId="77777777" w:rsidR="00511EE3" w:rsidRDefault="00511EE3">
      <w:pPr>
        <w:pStyle w:val="a3"/>
        <w:bidi/>
        <w:ind w:left="720"/>
        <w:jc w:val="right"/>
        <w:rPr>
          <w:b/>
          <w:bCs/>
          <w:i/>
          <w:iCs/>
          <w:color w:val="0000FF"/>
          <w:rtl/>
          <w:lang w:bidi="ar"/>
        </w:rPr>
      </w:pPr>
      <w:r>
        <w:rPr>
          <w:b/>
          <w:bCs/>
          <w:i/>
          <w:iCs/>
          <w:color w:val="0000FF"/>
          <w:rtl/>
          <w:lang w:bidi="ar"/>
        </w:rPr>
        <w:t>(1/197)</w:t>
      </w:r>
    </w:p>
    <w:p w14:paraId="549E9FD0" w14:textId="77777777" w:rsidR="00511EE3" w:rsidRDefault="00511EE3">
      <w:pPr>
        <w:bidi/>
        <w:ind w:left="720"/>
        <w:rPr>
          <w:b/>
          <w:bCs/>
          <w:rtl/>
          <w:lang w:bidi="ar"/>
        </w:rPr>
      </w:pPr>
      <w:r>
        <w:rPr>
          <w:rFonts w:hint="cs"/>
          <w:b/>
          <w:bCs/>
          <w:lang w:bidi="ar"/>
        </w:rPr>
        <w:pict w14:anchorId="7BCF47C0">
          <v:rect id="_x0000_i1209" style="width:394.55pt;height:1.5pt" o:hrpct="950" o:hralign="center" o:hrstd="t" o:hrnoshade="t" o:hr="t" fillcolor="navy" stroked="f"/>
        </w:pict>
      </w:r>
    </w:p>
    <w:p w14:paraId="6465DF67" w14:textId="77777777" w:rsidR="00511EE3" w:rsidRPr="002D7D31" w:rsidRDefault="00511EE3">
      <w:pPr>
        <w:pStyle w:val="a3"/>
        <w:bidi/>
        <w:ind w:left="720"/>
        <w:rPr>
          <w:rFonts w:hint="cs"/>
          <w:b/>
          <w:bCs/>
          <w:i/>
          <w:iCs/>
          <w:color w:val="0000FF"/>
          <w:rtl/>
          <w:lang w:bidi="ar"/>
        </w:rPr>
      </w:pPr>
      <w:r>
        <w:rPr>
          <w:b/>
          <w:bCs/>
          <w:rtl/>
          <w:lang w:bidi="ar"/>
        </w:rPr>
        <w:lastRenderedPageBreak/>
        <w:t>مَنْ حَقَّتْ عَلَيْهِ الضَّلالَة فَسِيرُوا في الأَرْضِ فَانْظُرُوا كَيْفَ كَانَ عَاقِبَةُ المُكَذِّبِينَ} 1، فلم تبق أخبار الرسول وأقواله معروفة عندهم.</w:t>
      </w:r>
      <w:r>
        <w:rPr>
          <w:b/>
          <w:bCs/>
          <w:rtl/>
          <w:lang w:bidi="ar"/>
        </w:rPr>
        <w:br/>
        <w:t>الثاني: أنّه قال تعالى: {تَاللهِ لَقَدْ أَرْسَلْنَا إِلَى أُمَمٍ مِنْ قَبْلِكَ فَزَيَّنَ لَهُمُ الشَّيْطَانُ أَعْمَالَهُم فَهُوَ وَلِيّهُمُ اليَوْمَ} 2، فإذا كان الشيطان قد زيّن لهم أعمالهم، كان في هؤلاء من درست أخبار الأنبياء عندهم، فلم يعرفوها. وأرسطو لم يأت إلى أرض الشام، ويُقال: إنّ الذين كانوا قبله كانوا يعرفون الأنبياء، لكن المعرفة المجملة لا تنفع؛ كمعرفة قريش؛ كانوا قد سمعوا بموسى، وعيسى، وإبراهيم سماعاً من غير معرفة بأحوالهم.</w:t>
      </w:r>
      <w:r>
        <w:rPr>
          <w:b/>
          <w:bCs/>
          <w:rtl/>
          <w:lang w:bidi="ar"/>
        </w:rPr>
        <w:br/>
        <w:t>وأيضا: فهم وأمثالهم المشاؤون3 أدركوا الإسلام وهم من أكفر الناس بما جاءت [به] 4 الرسل. أما أنهم لا يطلبون معرفة أخبارهم، وما سمعوه: حرّفوه، أو حملوه على أصولهم.</w:t>
      </w:r>
      <w:r>
        <w:rPr>
          <w:b/>
          <w:bCs/>
          <w:rtl/>
          <w:lang w:bidi="ar"/>
        </w:rPr>
        <w:br/>
        <w:t>وكثيرٌ من المتفلسفة هم من هؤلاء. فإذا كان هذا حال هؤلاء في ديار الإسلام، فما الظن بمن كان ببلادٍ5 لا [يُعرف] 6 فيها شريعة نبي، بل طريق معرفة الأنبياء كطريق معرفة نوعٍ من الآدميين خصّهم [الله] 7 بخصائص، يعرف ذلك من أخبارهم، واستقراء أحوالهم؛ كما يعرف الأطباء، والفقهاء.</w:t>
      </w:r>
      <w:r>
        <w:rPr>
          <w:b/>
          <w:bCs/>
          <w:rtl/>
          <w:lang w:bidi="ar"/>
        </w:rPr>
        <w:br/>
        <w:t>__________</w:t>
      </w:r>
      <w:r>
        <w:rPr>
          <w:b/>
          <w:bCs/>
          <w:rtl/>
          <w:lang w:bidi="ar"/>
        </w:rPr>
        <w:br/>
        <w:t>1 سورة النحل، الآية 36.</w:t>
      </w:r>
      <w:r>
        <w:rPr>
          <w:b/>
          <w:bCs/>
          <w:rtl/>
          <w:lang w:bidi="ar"/>
        </w:rPr>
        <w:br/>
        <w:t>2 سورة النحل، الآية 63.</w:t>
      </w:r>
      <w:r>
        <w:rPr>
          <w:b/>
          <w:bCs/>
          <w:rtl/>
          <w:lang w:bidi="ar"/>
        </w:rPr>
        <w:br/>
        <w:t>3 المشاؤون هم أتباع أرسطو. وسمّوا مشائين لأنهم كانوا يمشون ويلقون دروسهم وهم سائرون في الطريق.</w:t>
      </w:r>
      <w:r>
        <w:rPr>
          <w:b/>
          <w:bCs/>
          <w:rtl/>
          <w:lang w:bidi="ar"/>
        </w:rPr>
        <w:br/>
        <w:t>انظر: إخبار العلماء بأخبار الحكماء للقفطي ص 14.</w:t>
      </w:r>
      <w:r>
        <w:rPr>
          <w:b/>
          <w:bCs/>
          <w:rtl/>
          <w:lang w:bidi="ar"/>
        </w:rPr>
        <w:br/>
        <w:t>4 ما بين المعقوفتين ليس في ((خ)) ، وهو في ((م)) ، و ((ط)) .</w:t>
      </w:r>
      <w:r>
        <w:rPr>
          <w:b/>
          <w:bCs/>
          <w:rtl/>
          <w:lang w:bidi="ar"/>
        </w:rPr>
        <w:br/>
        <w:t>5 في ((ط)) فقط: في بلاد.</w:t>
      </w:r>
      <w:r>
        <w:rPr>
          <w:b/>
          <w:bCs/>
          <w:rtl/>
          <w:lang w:bidi="ar"/>
        </w:rPr>
        <w:br/>
        <w:t>6 في ((م)) ، و ((ط)) : تعرف.</w:t>
      </w:r>
      <w:r>
        <w:rPr>
          <w:b/>
          <w:bCs/>
          <w:rtl/>
          <w:lang w:bidi="ar"/>
        </w:rPr>
        <w:br/>
        <w:t>7 ما بين المعقوفتين ليس في ((خ)) ، وهي في ((م)) ، و ((ط)) .</w:t>
      </w:r>
    </w:p>
    <w:p w14:paraId="33386163" w14:textId="77777777" w:rsidR="00511EE3" w:rsidRDefault="00511EE3">
      <w:pPr>
        <w:pStyle w:val="a3"/>
        <w:bidi/>
        <w:ind w:left="720"/>
        <w:jc w:val="right"/>
        <w:rPr>
          <w:b/>
          <w:bCs/>
          <w:i/>
          <w:iCs/>
          <w:color w:val="0000FF"/>
          <w:rtl/>
          <w:lang w:bidi="ar"/>
        </w:rPr>
      </w:pPr>
      <w:r>
        <w:rPr>
          <w:b/>
          <w:bCs/>
          <w:i/>
          <w:iCs/>
          <w:color w:val="0000FF"/>
          <w:rtl/>
          <w:lang w:bidi="ar"/>
        </w:rPr>
        <w:t>(1/198)</w:t>
      </w:r>
    </w:p>
    <w:p w14:paraId="14FCED2E" w14:textId="77777777" w:rsidR="00511EE3" w:rsidRDefault="00511EE3">
      <w:pPr>
        <w:bidi/>
        <w:ind w:left="720"/>
        <w:rPr>
          <w:b/>
          <w:bCs/>
          <w:rtl/>
          <w:lang w:bidi="ar"/>
        </w:rPr>
      </w:pPr>
      <w:r>
        <w:rPr>
          <w:rFonts w:hint="cs"/>
          <w:b/>
          <w:bCs/>
          <w:lang w:bidi="ar"/>
        </w:rPr>
        <w:pict w14:anchorId="5A007F1E">
          <v:rect id="_x0000_i1210" style="width:394.55pt;height:1.5pt" o:hrpct="950" o:hralign="center" o:hrstd="t" o:hrnoshade="t" o:hr="t" fillcolor="navy" stroked="f"/>
        </w:pict>
      </w:r>
    </w:p>
    <w:p w14:paraId="4623CBDC" w14:textId="77777777" w:rsidR="00511EE3" w:rsidRPr="002D7D31" w:rsidRDefault="00511EE3">
      <w:pPr>
        <w:pStyle w:val="a3"/>
        <w:bidi/>
        <w:ind w:left="720"/>
        <w:rPr>
          <w:rFonts w:hint="cs"/>
          <w:b/>
          <w:bCs/>
          <w:i/>
          <w:iCs/>
          <w:color w:val="0000FF"/>
          <w:rtl/>
          <w:lang w:bidi="ar"/>
        </w:rPr>
      </w:pPr>
      <w:r>
        <w:rPr>
          <w:b/>
          <w:bCs/>
          <w:rtl/>
          <w:lang w:bidi="ar"/>
        </w:rPr>
        <w:t>جنس النبوة يثبت بأحوال الأنبياء السابقين</w:t>
      </w:r>
      <w:r>
        <w:rPr>
          <w:b/>
          <w:bCs/>
          <w:rtl/>
          <w:lang w:bidi="ar"/>
        </w:rPr>
        <w:br/>
        <w:t xml:space="preserve">ولهذا إنّما يقرّر الربّ تعالى في القرآن أمر النبوّة وإثبات جنسها بما وقع في العالم؛ من قصة نوح وقومه، وهود وقومه، وصالح وقومه، وشعيب، ولوط، وإبراهيم، وموسى، وغيرهم؛ [فيذكر] 1 </w:t>
      </w:r>
      <w:r>
        <w:rPr>
          <w:b/>
          <w:bCs/>
          <w:rtl/>
          <w:lang w:bidi="ar"/>
        </w:rPr>
        <w:lastRenderedPageBreak/>
        <w:t>وجود هؤلاء، وأنّ قوماً صدّقوهم، وقوماً كذّبوهم. ويُبيِّن حال من صدّقهم، وحال من كذّبهم؛ فيُعلم بالاضطرار حينئذٍ ثبوت هؤلاء2، [ويتبيّن] 3 وجود آثارهم في الأرض. فمن لم يكن رأى في بلده آثارهم، فليسر في الأرض، ولينظر آثارهم، وليسمع أخبارهم المتواترة. يقول الله تعالى: {وَإِنْ يُكَذِّبُوكَ فَقَدْ كَذَّبَتْ قَبْلَهُمْ قَوْمُ نُوحٍ وَعَادٌ وَثَمُودُ وَقَوْمُ إِبْرَاهِيمَ وَقَومُ لُوطٍ وَأَصْحَابُ مَدْيَنَ وَكُذِّبَ مُوسَى فَأَمْلَيْتُ لِلْكَافِرِينَ ثُمَّ أَخَذْتُهُمْ فَكَيْفَ كَانَ نَكِير فَكَأَيِّنْ مِنْ قَرْيَةٍ أَهْلَكْنَاهَا وَهِيَ ظَالِمَةٌ فَهِيَ خَاوِيَةٌ عَلَى عُرُوشِهَا وَبِئْرٍ مُعَطَّلَةٍ وَقَصْرٍ مَشِيد أَفَلَمْ يَسِيرُوا في الأَرْضِ فَتَكُونَ لَهُمْ قُلُوبٌ يَعْقِلُونَ بِهَا أَوْ آذَانٌ يَسْمَعُونَ بِهَا فَإِنَّهَا لا تَعْمَى الأَبْصَارُ وَلَكِنْ تَعْمَى القُلُوبُ الَّتِي في الصُّدُورِ وَيَسْتَعْجِلُونَكَ بِالعَذَابِ وَلَنْ يُخْلِفَ اللهُ وَعْدَهُ وَإِنَّ يَوْمَاً عِنْدَ رَبِّكَ كَأَلْفِ سَنَةٍ مِمَّا تَعُدُّونَ وَكَأَيِّنْ مِنْ قَرْيَةٍ أَمْلَيْتُ لَهَا وَهِيَ ظَالِمَةٌ ثُمَّ أَخَذْتُهَا وَإِلَيَّ المَصِير} 4.</w:t>
      </w:r>
      <w:r>
        <w:rPr>
          <w:b/>
          <w:bCs/>
          <w:rtl/>
          <w:lang w:bidi="ar"/>
        </w:rPr>
        <w:br/>
        <w:t>ولهذا قال مؤمن آل فرعون5 لمّا أراد إنذار قومه: {يَا قَوْمِ إِنِّي أَخَافُ</w:t>
      </w:r>
      <w:r>
        <w:rPr>
          <w:b/>
          <w:bCs/>
          <w:rtl/>
          <w:lang w:bidi="ar"/>
        </w:rPr>
        <w:br/>
        <w:t>__________</w:t>
      </w:r>
      <w:r>
        <w:rPr>
          <w:b/>
          <w:bCs/>
          <w:rtl/>
          <w:lang w:bidi="ar"/>
        </w:rPr>
        <w:br/>
        <w:t>1 في ((خ)) : فتذكر. وما أثبت من ((م)) ، و ((ط)) .</w:t>
      </w:r>
      <w:r>
        <w:rPr>
          <w:b/>
          <w:bCs/>
          <w:rtl/>
          <w:lang w:bidi="ar"/>
        </w:rPr>
        <w:br/>
        <w:t>2 انظر: الجواب الصحيح 5/141-142، 6/345-350. وشرح الطحاوية ص151.</w:t>
      </w:r>
      <w:r>
        <w:rPr>
          <w:b/>
          <w:bCs/>
          <w:rtl/>
          <w:lang w:bidi="ar"/>
        </w:rPr>
        <w:br/>
        <w:t>3 في ((خ)) : وتبيين. وما أثبت من ((م)) ، و ((ط)) .</w:t>
      </w:r>
      <w:r>
        <w:rPr>
          <w:b/>
          <w:bCs/>
          <w:rtl/>
          <w:lang w:bidi="ar"/>
        </w:rPr>
        <w:br/>
        <w:t>4 سورة الحج، الآيات 42-48.</w:t>
      </w:r>
      <w:r>
        <w:rPr>
          <w:b/>
          <w:bCs/>
          <w:rtl/>
          <w:lang w:bidi="ar"/>
        </w:rPr>
        <w:br/>
        <w:t>5 ذكر الطبري رحمه الله اختلاف أهل العلم في هذا الرجل المؤمن؛ فقال بعضهم: كان الرجل إسرائيلياً، ولكنه كان يكتم إيمانه من آل فرعون. وقال آخرون - وهو الصواب: إنه من آل فرعون، قد أصغى لكلامه، واستمع منه ما قاله، وتوقف عن قتل موسى عند نهيه عن قتله.</w:t>
      </w:r>
      <w:r>
        <w:rPr>
          <w:b/>
          <w:bCs/>
          <w:rtl/>
          <w:lang w:bidi="ar"/>
        </w:rPr>
        <w:br/>
        <w:t>انظر: جامع البيان 24/59-60.</w:t>
      </w:r>
    </w:p>
    <w:p w14:paraId="6650A211" w14:textId="77777777" w:rsidR="00511EE3" w:rsidRDefault="00511EE3">
      <w:pPr>
        <w:pStyle w:val="a3"/>
        <w:bidi/>
        <w:ind w:left="720"/>
        <w:jc w:val="right"/>
        <w:rPr>
          <w:b/>
          <w:bCs/>
          <w:i/>
          <w:iCs/>
          <w:color w:val="0000FF"/>
          <w:rtl/>
          <w:lang w:bidi="ar"/>
        </w:rPr>
      </w:pPr>
      <w:r>
        <w:rPr>
          <w:b/>
          <w:bCs/>
          <w:i/>
          <w:iCs/>
          <w:color w:val="0000FF"/>
          <w:rtl/>
          <w:lang w:bidi="ar"/>
        </w:rPr>
        <w:t>(1/199)</w:t>
      </w:r>
    </w:p>
    <w:p w14:paraId="3E665CA3" w14:textId="77777777" w:rsidR="00511EE3" w:rsidRDefault="00511EE3">
      <w:pPr>
        <w:bidi/>
        <w:ind w:left="720"/>
        <w:rPr>
          <w:b/>
          <w:bCs/>
          <w:rtl/>
          <w:lang w:bidi="ar"/>
        </w:rPr>
      </w:pPr>
      <w:r>
        <w:rPr>
          <w:rFonts w:hint="cs"/>
          <w:b/>
          <w:bCs/>
          <w:lang w:bidi="ar"/>
        </w:rPr>
        <w:pict w14:anchorId="6019912A">
          <v:rect id="_x0000_i1211" style="width:394.55pt;height:1.5pt" o:hrpct="950" o:hralign="center" o:hrstd="t" o:hrnoshade="t" o:hr="t" fillcolor="navy" stroked="f"/>
        </w:pict>
      </w:r>
    </w:p>
    <w:p w14:paraId="77FCB9B8" w14:textId="77777777" w:rsidR="00511EE3" w:rsidRPr="002D7D31" w:rsidRDefault="00511EE3">
      <w:pPr>
        <w:pStyle w:val="a3"/>
        <w:bidi/>
        <w:ind w:left="720"/>
        <w:rPr>
          <w:rFonts w:hint="cs"/>
          <w:b/>
          <w:bCs/>
          <w:i/>
          <w:iCs/>
          <w:color w:val="0000FF"/>
          <w:rtl/>
          <w:lang w:bidi="ar"/>
        </w:rPr>
      </w:pPr>
      <w:r>
        <w:rPr>
          <w:b/>
          <w:bCs/>
          <w:rtl/>
          <w:lang w:bidi="ar"/>
        </w:rPr>
        <w:t>عَلَيْكُمْ مِثْلَ يَوْمِ الأَحْزَابِ مِثْلَ دَأْبِ قَوْمِ نُوحٍ وَعَادٍ وَثَمُودَ وَالَّذِينَ مِنْ بَعْدِهِمْ وَمَا اللهُ يُرِيدُ ظُلْمَاً لِلْعِبَاد} 1.</w:t>
      </w:r>
      <w:r>
        <w:rPr>
          <w:b/>
          <w:bCs/>
          <w:rtl/>
          <w:lang w:bidi="ar"/>
        </w:rPr>
        <w:br/>
        <w:t>ولهذا لما سمع ورقة بن نوفل2، والنجاشيّ3، وغيرهما القرآنَ، قال ورقة بن نوفل: هذا هو النَّاموس4 الذي كان يأتي موسى5. وقال</w:t>
      </w:r>
      <w:r>
        <w:rPr>
          <w:b/>
          <w:bCs/>
          <w:rtl/>
          <w:lang w:bidi="ar"/>
        </w:rPr>
        <w:br/>
        <w:t>__________</w:t>
      </w:r>
      <w:r>
        <w:rPr>
          <w:b/>
          <w:bCs/>
          <w:rtl/>
          <w:lang w:bidi="ar"/>
        </w:rPr>
        <w:br/>
        <w:t>1 سورة غافر، الآيتان 30-31.</w:t>
      </w:r>
      <w:r>
        <w:rPr>
          <w:b/>
          <w:bCs/>
          <w:rtl/>
          <w:lang w:bidi="ar"/>
        </w:rPr>
        <w:br/>
        <w:t xml:space="preserve">2 هو ورقة بن نوفل بن أسد بن عبد العزى بن قصي الأسديّ، ابن عم خديجة بنت خويلد زوج </w:t>
      </w:r>
      <w:r>
        <w:rPr>
          <w:b/>
          <w:bCs/>
          <w:rtl/>
          <w:lang w:bidi="ar"/>
        </w:rPr>
        <w:lastRenderedPageBreak/>
        <w:t>النبيّ صلى الله عليه وسلم. كان قد كره عبادة الأوثان، وطلب الدين في الآفاق، وقرأ الكتب، وكانت خديجة رضي الله عنها تسأله عن أمر النبيّ صلى الله عليه وسلم، فيقول: ما أراه إلا نبيّ هذه الأمة الذي بشّر به موسى وعيسى.</w:t>
      </w:r>
      <w:r>
        <w:rPr>
          <w:b/>
          <w:bCs/>
          <w:rtl/>
          <w:lang w:bidi="ar"/>
        </w:rPr>
        <w:br/>
        <w:t>انظر: الإصابة لابن حجر 3/633-635.</w:t>
      </w:r>
      <w:r>
        <w:rPr>
          <w:b/>
          <w:bCs/>
          <w:rtl/>
          <w:lang w:bidi="ar"/>
        </w:rPr>
        <w:br/>
        <w:t>3 النجاشيّ لقبٌ لكلّ من ملك الحبشة؛ مثل لقب قيصر لمن ملك الروم، وكسرى لمن ملك فارس.</w:t>
      </w:r>
      <w:r>
        <w:rPr>
          <w:b/>
          <w:bCs/>
          <w:rtl/>
          <w:lang w:bidi="ar"/>
        </w:rPr>
        <w:br/>
        <w:t>والمراد بالنجاشيّ هنا: أصحمة. أسلم في عهد النبيّ صلى الله عليه وسلم، وأحسن إلى المسلمين الذين هاجروا إلى أرضه. وأخباره معهم ومع كفار قريش الذين طلبوا منه أن يُسلّم إليهم المسلمين مشهورة. توفي في بلده قبل فتح مكة، وصلى عليه النبيّ صلى الله عليه وسلم صلاة الغائب بالمدينة، وكبّر عليه أربعاً.</w:t>
      </w:r>
      <w:r>
        <w:rPr>
          <w:b/>
          <w:bCs/>
          <w:rtl/>
          <w:lang w:bidi="ar"/>
        </w:rPr>
        <w:br/>
        <w:t>انظر: الإصابة لابن حجر 1/17.</w:t>
      </w:r>
      <w:r>
        <w:rPr>
          <w:b/>
          <w:bCs/>
          <w:rtl/>
          <w:lang w:bidi="ar"/>
        </w:rPr>
        <w:br/>
        <w:t>4 الناموس: صاحب السرّ؛ كما جزم به البخاري في أحاديث الأنبياء. وزعم ابن ظفر أنّ الناموس: صاحب سرّ الخير، والجاسوس: صاحب سر الشرّ. والأول الصحيح الذي عليه الجمهور. وقد سوّى بينهما رؤبة بن العجاج أحد فصحاء العرب.</w:t>
      </w:r>
      <w:r>
        <w:rPr>
          <w:b/>
          <w:bCs/>
          <w:rtl/>
          <w:lang w:bidi="ar"/>
        </w:rPr>
        <w:br/>
        <w:t>والمراد بالناموس هنا: جبريل عليه السلام. وقوله: "على موسى"، ولم يقل على عيسى، مع كونه نصرانياً؛ لأنّ كتاب موسى عليه السلام مشتمل على أكثر الأحكام، بخلاف عيسى عليه السلام. وكذلك النبيّ صلى الله عليه وسلم.</w:t>
      </w:r>
      <w:r>
        <w:rPr>
          <w:b/>
          <w:bCs/>
          <w:rtl/>
          <w:lang w:bidi="ar"/>
        </w:rPr>
        <w:br/>
        <w:t>على أنّه قد ورد بإسنادين؛ أحدهما حسن، والآخر ضعيف: ناموس عيسى. فعلى هذا: كان ورقة يقول تارةً: ناموس عيسى، وتارةً: ناموس موسى. انظر: فتح الباري 1/35.</w:t>
      </w:r>
      <w:r>
        <w:rPr>
          <w:b/>
          <w:bCs/>
          <w:rtl/>
          <w:lang w:bidi="ar"/>
        </w:rPr>
        <w:br/>
        <w:t>5 رواه الإمام البخاري في صحيحه 1/5، كتاب بدء الوحي، باب كيف كان بدء الوحي إلى رسول الله صلى الله عليه وسلم. والإمام مسلم في صحيحه 1/139، 145، 160-161.</w:t>
      </w:r>
      <w:r>
        <w:rPr>
          <w:b/>
          <w:bCs/>
          <w:rtl/>
          <w:lang w:bidi="ar"/>
        </w:rPr>
        <w:br/>
        <w:t>وقد قال شيخ الإسلام رحمه الله تعالى: "والقرآن أصلٌ كالتوراة، وإن كان أعظم منها. ولهذا علماء النصارى يقرنون بين موسى ومحمد صلى الله عليه وسلم، كما قال النجاشي ملك النصارى لما سمع القرآن: إن هذا والذي جاء به موسى ليخرج من مشكاة واحدة. وكذلك ورقة بن نوفل، وهو من أحبار نصارى العرب لما سمع كلام النبي صلى الله عليه وسلم قال له: إنه يأتيك الناموس الذي يأتي موسى ... ولهذا يقرن سبحانه بين التوراة والقرآن ... ". الجواب الصحيح 1/116-118.</w:t>
      </w:r>
    </w:p>
    <w:p w14:paraId="356DC640" w14:textId="77777777" w:rsidR="00511EE3" w:rsidRDefault="00511EE3">
      <w:pPr>
        <w:pStyle w:val="a3"/>
        <w:bidi/>
        <w:ind w:left="720"/>
        <w:jc w:val="right"/>
        <w:rPr>
          <w:b/>
          <w:bCs/>
          <w:i/>
          <w:iCs/>
          <w:color w:val="0000FF"/>
          <w:rtl/>
          <w:lang w:bidi="ar"/>
        </w:rPr>
      </w:pPr>
      <w:r>
        <w:rPr>
          <w:b/>
          <w:bCs/>
          <w:i/>
          <w:iCs/>
          <w:color w:val="0000FF"/>
          <w:rtl/>
          <w:lang w:bidi="ar"/>
        </w:rPr>
        <w:t>(1/200)</w:t>
      </w:r>
    </w:p>
    <w:p w14:paraId="4F5B4936" w14:textId="77777777" w:rsidR="00511EE3" w:rsidRDefault="00511EE3">
      <w:pPr>
        <w:bidi/>
        <w:ind w:left="720"/>
        <w:rPr>
          <w:b/>
          <w:bCs/>
          <w:rtl/>
          <w:lang w:bidi="ar"/>
        </w:rPr>
      </w:pPr>
      <w:r>
        <w:rPr>
          <w:rFonts w:hint="cs"/>
          <w:b/>
          <w:bCs/>
          <w:lang w:bidi="ar"/>
        </w:rPr>
        <w:pict w14:anchorId="4FE2EE58">
          <v:rect id="_x0000_i1212" style="width:394.55pt;height:1.5pt" o:hrpct="950" o:hralign="center" o:hrstd="t" o:hrnoshade="t" o:hr="t" fillcolor="navy" stroked="f"/>
        </w:pict>
      </w:r>
    </w:p>
    <w:p w14:paraId="7C146CCA" w14:textId="77777777" w:rsidR="00511EE3" w:rsidRPr="002D7D31" w:rsidRDefault="00511EE3">
      <w:pPr>
        <w:pStyle w:val="a3"/>
        <w:bidi/>
        <w:ind w:left="720"/>
        <w:rPr>
          <w:rFonts w:hint="cs"/>
          <w:b/>
          <w:bCs/>
          <w:i/>
          <w:iCs/>
          <w:color w:val="0000FF"/>
          <w:rtl/>
          <w:lang w:bidi="ar"/>
        </w:rPr>
      </w:pPr>
      <w:r>
        <w:rPr>
          <w:b/>
          <w:bCs/>
          <w:rtl/>
          <w:lang w:bidi="ar"/>
        </w:rPr>
        <w:lastRenderedPageBreak/>
        <w:t>النجاشي: إنّ هذا والذي جاء به موسى [ليخرج] 1 من مشكاة واحدة2. فكان عندهم علمٌ بما جاء به موسى؛ اعتبروا به، ولولا ذلك لم يعلموا هذا.</w:t>
      </w:r>
      <w:r>
        <w:rPr>
          <w:b/>
          <w:bCs/>
          <w:rtl/>
          <w:lang w:bidi="ar"/>
        </w:rPr>
        <w:br/>
        <w:t>وكذلك الجنّ لمّا سمعت القرآن، ولّوا إلى قومهم منذرين، {قَالُوا يَا قَوْمَنَا إِنَّا سَمِعْنَا كِتَابَاً أُنْزِلَ مِنْ بَعْدِ مُوسَى مُصَدِّقَاً لِمَا بَيْنَ يَدَيْهِ يَهْدِي إِلَى الحَقِّ وَإِلَى طَرِيقٍ مُسْتَقِيم} 3.</w:t>
      </w:r>
      <w:r>
        <w:rPr>
          <w:b/>
          <w:bCs/>
          <w:rtl/>
          <w:lang w:bidi="ar"/>
        </w:rPr>
        <w:br/>
        <w:t>ولما أراد سبحانه تقرير جنس ما جاء به محمد، قال: {إِنَّا أَرْسَلْنَا إِلَيْكُمْ رَسُولاً شَاهِدَاً عَلَيْكُمْ كَمَا أَرْسَلْنَا إِلَى فِرْعَوْنَ رَسُولاًفَعَصَى فِرْعَوْنُ الرَّسُولَ فَأَخَذْنَاهُ أَخْذَاً وَبِيلاً} 4، وقال تعالى: {وَمَا قَدَرُوا اللهَ حَقَّ قَدْرِهِ إِذْ قَالُوا مَا أَنْزَلَ اللهُ عَلَى بَشَرٍ مِنْ شَيْءٍ قُلْ مَنْ أَنْزَلَ الكِتَابَ الَّذِي جَاءَ بِهِ مُوسَى نُوراً وَهُدَى لِلنَّاسِ [تَجْعَلُونَهُ] 5 قَرَاطِيسَ [تُبْدُونَهَا وَتُخْفُونَ] 6 كَثِيرَاً وَعُلِّمْتُمْ مَا لَمْ تَعْلَمُوا أَنْتُمْ وَلا آبَاؤُكُمْ قُلِ اللهُ ثُمَّ ذَرْهُمْ في</w:t>
      </w:r>
      <w:r>
        <w:rPr>
          <w:b/>
          <w:bCs/>
          <w:rtl/>
          <w:lang w:bidi="ar"/>
        </w:rPr>
        <w:br/>
        <w:t>__________</w:t>
      </w:r>
      <w:r>
        <w:rPr>
          <w:b/>
          <w:bCs/>
          <w:rtl/>
          <w:lang w:bidi="ar"/>
        </w:rPr>
        <w:br/>
        <w:t>1 في ((خ)) : لتخرج. وما أثبت من ((م)) ، و ((ط)) .</w:t>
      </w:r>
      <w:r>
        <w:rPr>
          <w:b/>
          <w:bCs/>
          <w:rtl/>
          <w:lang w:bidi="ar"/>
        </w:rPr>
        <w:br/>
        <w:t>2 رواه الإمام أحمد في المسند 1/201-203،، 5/290-292.</w:t>
      </w:r>
      <w:r>
        <w:rPr>
          <w:b/>
          <w:bCs/>
          <w:rtl/>
          <w:lang w:bidi="ar"/>
        </w:rPr>
        <w:br/>
        <w:t>وقال الهيثمي في مجمع الزوائد (6/24-27) : ورجال أحمد رجال الصحيح، غير ابن إسحاق، وقد صرّح بالسماع.</w:t>
      </w:r>
      <w:r>
        <w:rPr>
          <w:b/>
          <w:bCs/>
          <w:rtl/>
          <w:lang w:bidi="ar"/>
        </w:rPr>
        <w:br/>
        <w:t>3 هذا نصّ الآية الثلاثين من سورة الأحقاف.</w:t>
      </w:r>
      <w:r>
        <w:rPr>
          <w:b/>
          <w:bCs/>
          <w:rtl/>
          <w:lang w:bidi="ar"/>
        </w:rPr>
        <w:br/>
        <w:t>4 سورة المزمل، الآيتان 15-16.</w:t>
      </w:r>
      <w:r>
        <w:rPr>
          <w:b/>
          <w:bCs/>
          <w:rtl/>
          <w:lang w:bidi="ar"/>
        </w:rPr>
        <w:br/>
        <w:t>5 في ((خ)) : يجعلونه.</w:t>
      </w:r>
      <w:r>
        <w:rPr>
          <w:b/>
          <w:bCs/>
          <w:rtl/>
          <w:lang w:bidi="ar"/>
        </w:rPr>
        <w:br/>
        <w:t>6 في ((خ)) : يُبدونها ويُخفون.</w:t>
      </w:r>
    </w:p>
    <w:p w14:paraId="369E68DC" w14:textId="77777777" w:rsidR="00511EE3" w:rsidRDefault="00511EE3">
      <w:pPr>
        <w:pStyle w:val="a3"/>
        <w:bidi/>
        <w:ind w:left="720"/>
        <w:jc w:val="right"/>
        <w:rPr>
          <w:b/>
          <w:bCs/>
          <w:i/>
          <w:iCs/>
          <w:color w:val="0000FF"/>
          <w:rtl/>
          <w:lang w:bidi="ar"/>
        </w:rPr>
      </w:pPr>
      <w:r>
        <w:rPr>
          <w:b/>
          <w:bCs/>
          <w:i/>
          <w:iCs/>
          <w:color w:val="0000FF"/>
          <w:rtl/>
          <w:lang w:bidi="ar"/>
        </w:rPr>
        <w:t>(1/201)</w:t>
      </w:r>
    </w:p>
    <w:p w14:paraId="762993EA" w14:textId="77777777" w:rsidR="00511EE3" w:rsidRDefault="00511EE3">
      <w:pPr>
        <w:bidi/>
        <w:ind w:left="720"/>
        <w:rPr>
          <w:b/>
          <w:bCs/>
          <w:rtl/>
          <w:lang w:bidi="ar"/>
        </w:rPr>
      </w:pPr>
      <w:r>
        <w:rPr>
          <w:rFonts w:hint="cs"/>
          <w:b/>
          <w:bCs/>
          <w:lang w:bidi="ar"/>
        </w:rPr>
        <w:pict w14:anchorId="4FDE89FF">
          <v:rect id="_x0000_i1213" style="width:394.55pt;height:1.5pt" o:hrpct="950" o:hralign="center" o:hrstd="t" o:hrnoshade="t" o:hr="t" fillcolor="navy" stroked="f"/>
        </w:pict>
      </w:r>
    </w:p>
    <w:p w14:paraId="341C699A" w14:textId="77777777" w:rsidR="00511EE3" w:rsidRPr="002D7D31" w:rsidRDefault="00511EE3">
      <w:pPr>
        <w:pStyle w:val="a3"/>
        <w:bidi/>
        <w:ind w:left="720"/>
        <w:rPr>
          <w:rFonts w:hint="cs"/>
          <w:b/>
          <w:bCs/>
          <w:i/>
          <w:iCs/>
          <w:color w:val="0000FF"/>
          <w:rtl/>
          <w:lang w:bidi="ar"/>
        </w:rPr>
      </w:pPr>
      <w:r>
        <w:rPr>
          <w:b/>
          <w:bCs/>
          <w:rtl/>
          <w:lang w:bidi="ar"/>
        </w:rPr>
        <w:t>خَوْضِهِمْ يَلْعَبُونَ وَهَذَا كِتَابٌ أَنْزَلْنَاهُ مُبَارَكٌ مُصَدِّقُ الَّذِي بَيْنَ يَدَيْهِ وَلِتُنْذِرَ أُمَّ القُرَى وَمَنْ حَوْلَهَا} 1.</w:t>
      </w:r>
      <w:r>
        <w:rPr>
          <w:b/>
          <w:bCs/>
          <w:rtl/>
          <w:lang w:bidi="ar"/>
        </w:rPr>
        <w:br/>
        <w:t>فهو سبحانه يُثبت وجود جنس الأنبياء ابتداءً؛ كما في السور المكية2 حتى يثبت وجود هذا الجنس، وسعادة من اتبعه، وشقاء من خالفه.</w:t>
      </w:r>
      <w:r>
        <w:rPr>
          <w:b/>
          <w:bCs/>
          <w:rtl/>
          <w:lang w:bidi="ar"/>
        </w:rPr>
        <w:br/>
        <w:t>من أقر بجنس الأنبياء يلزمه الإقرار بنبوة محمد صلى الله عليه وسلم</w:t>
      </w:r>
      <w:r>
        <w:rPr>
          <w:b/>
          <w:bCs/>
          <w:rtl/>
          <w:lang w:bidi="ar"/>
        </w:rPr>
        <w:br/>
        <w:t xml:space="preserve">ثم [نبوة] 3 عين هذا النبيّ4 تكون ظاهرة؛ لأنّ الذي جاء به أكمل مما جاء به جميع الأنبياء. فمن أقرّ بجنس الأنبياء، كان إقراره بنبوة محمّد في غاية الظهور، أبين مما أقرّ أنّ في الدنيا نحاة، وأطباء، وفقهاء. فإذا رأى نحو سيبويه، وطب [أبقراط] 5، وفقه الأئمة الأربعة، ونحوهم، كان </w:t>
      </w:r>
      <w:r>
        <w:rPr>
          <w:b/>
          <w:bCs/>
          <w:rtl/>
          <w:lang w:bidi="ar"/>
        </w:rPr>
        <w:lastRenderedPageBreak/>
        <w:t>إقراره بذلك من أبين الأمور.</w:t>
      </w:r>
      <w:r>
        <w:rPr>
          <w:b/>
          <w:bCs/>
          <w:rtl/>
          <w:lang w:bidi="ar"/>
        </w:rPr>
        <w:br/>
        <w:t>ولهذا كان من نازع من أهل الكتاب في نبوة محمد إما أن يكون لجهله بما جاء به، وهو الغالب على عامتهم، أو لعناده وهو حال طلاب الرياسة بالدين منهم.</w:t>
      </w:r>
      <w:r>
        <w:rPr>
          <w:b/>
          <w:bCs/>
          <w:rtl/>
          <w:lang w:bidi="ar"/>
        </w:rPr>
        <w:br/>
        <w:t>والعرب عرفوا ما جاء به محمد. فلمّا أقرّوا بجنس الأنبياء، لم يبق عندهم في محمّد شكّ.</w:t>
      </w:r>
      <w:r>
        <w:rPr>
          <w:b/>
          <w:bCs/>
          <w:rtl/>
          <w:lang w:bidi="ar"/>
        </w:rPr>
        <w:br/>
        <w:t>__________</w:t>
      </w:r>
      <w:r>
        <w:rPr>
          <w:b/>
          <w:bCs/>
          <w:rtl/>
          <w:lang w:bidi="ar"/>
        </w:rPr>
        <w:br/>
        <w:t>1 سورة الأنعام، الآيتان 91-92.</w:t>
      </w:r>
      <w:r>
        <w:rPr>
          <w:b/>
          <w:bCs/>
          <w:rtl/>
          <w:lang w:bidi="ar"/>
        </w:rPr>
        <w:br/>
        <w:t>2 قيل في تعريف المكي والمدني عدة تعريفات، أشهرها: أنّ المكي: ما نزل قبل الهجرة، والمدني: ما نزل بعد الهجرة، وإن كان بمكة.</w:t>
      </w:r>
      <w:r>
        <w:rPr>
          <w:b/>
          <w:bCs/>
          <w:rtl/>
          <w:lang w:bidi="ar"/>
        </w:rPr>
        <w:br/>
        <w:t>وقد رجح الزركشي أنّ المكي خطاب، المقصود به - أو جلّ المقصود به - أهل مكة.... كذلك بالنسبة إلى أهل المدينة. والتعريف الأول أظهر.</w:t>
      </w:r>
      <w:r>
        <w:rPr>
          <w:b/>
          <w:bCs/>
          <w:rtl/>
          <w:lang w:bidi="ar"/>
        </w:rPr>
        <w:br/>
        <w:t>انظر: البرهان في علوم القرآن 1/187-191.</w:t>
      </w:r>
      <w:r>
        <w:rPr>
          <w:b/>
          <w:bCs/>
          <w:rtl/>
          <w:lang w:bidi="ar"/>
        </w:rPr>
        <w:br/>
        <w:t>3 كتب في ((خ)) : ثبوت. وفي الحاشية: لعله نبوة. وما أثبت من ((م)) ، و ((ط)) .</w:t>
      </w:r>
      <w:r>
        <w:rPr>
          <w:b/>
          <w:bCs/>
          <w:rtl/>
          <w:lang w:bidi="ar"/>
        </w:rPr>
        <w:br/>
        <w:t>4 المقصود به الإقرار بنبوة نبيّنا محمد صلى الله عليه وسلم.</w:t>
      </w:r>
      <w:r>
        <w:rPr>
          <w:b/>
          <w:bCs/>
          <w:rtl/>
          <w:lang w:bidi="ar"/>
        </w:rPr>
        <w:br/>
        <w:t>5 في ((خ)) : بقراط. وما أثبت من ((م)) ، و ((ط)) .</w:t>
      </w:r>
    </w:p>
    <w:p w14:paraId="410BFA82" w14:textId="77777777" w:rsidR="00511EE3" w:rsidRDefault="00511EE3">
      <w:pPr>
        <w:pStyle w:val="a3"/>
        <w:bidi/>
        <w:ind w:left="720"/>
        <w:jc w:val="right"/>
        <w:rPr>
          <w:b/>
          <w:bCs/>
          <w:i/>
          <w:iCs/>
          <w:color w:val="0000FF"/>
          <w:rtl/>
          <w:lang w:bidi="ar"/>
        </w:rPr>
      </w:pPr>
      <w:r>
        <w:rPr>
          <w:b/>
          <w:bCs/>
          <w:i/>
          <w:iCs/>
          <w:color w:val="0000FF"/>
          <w:rtl/>
          <w:lang w:bidi="ar"/>
        </w:rPr>
        <w:t>(1/202)</w:t>
      </w:r>
    </w:p>
    <w:p w14:paraId="03962499" w14:textId="77777777" w:rsidR="00511EE3" w:rsidRDefault="00511EE3">
      <w:pPr>
        <w:bidi/>
        <w:ind w:left="720"/>
        <w:rPr>
          <w:b/>
          <w:bCs/>
          <w:rtl/>
          <w:lang w:bidi="ar"/>
        </w:rPr>
      </w:pPr>
      <w:r>
        <w:rPr>
          <w:rFonts w:hint="cs"/>
          <w:b/>
          <w:bCs/>
          <w:lang w:bidi="ar"/>
        </w:rPr>
        <w:pict w14:anchorId="2760E849">
          <v:rect id="_x0000_i1214" style="width:394.55pt;height:1.5pt" o:hrpct="950" o:hralign="center" o:hrstd="t" o:hrnoshade="t" o:hr="t" fillcolor="navy" stroked="f"/>
        </w:pict>
      </w:r>
    </w:p>
    <w:p w14:paraId="3206AD1E" w14:textId="77777777" w:rsidR="00511EE3" w:rsidRPr="002D7D31" w:rsidRDefault="00511EE3">
      <w:pPr>
        <w:pStyle w:val="a3"/>
        <w:bidi/>
        <w:ind w:left="720"/>
        <w:rPr>
          <w:rFonts w:hint="cs"/>
          <w:b/>
          <w:bCs/>
          <w:i/>
          <w:iCs/>
          <w:color w:val="0000FF"/>
          <w:rtl/>
          <w:lang w:bidi="ar"/>
        </w:rPr>
      </w:pPr>
      <w:r>
        <w:rPr>
          <w:b/>
          <w:bCs/>
          <w:rtl/>
          <w:lang w:bidi="ar"/>
        </w:rPr>
        <w:t>وجميع ما يذكره الله تعالى في القرآن من قصص الأنبياء، يدلّ على نبوّة محمّد بطريق الأولى؛ إذ كانوا من جنس واحد، ونبوّته أكمل. فينبغي معرفة هذا، فإنّه أصل عظيم1.</w:t>
      </w:r>
      <w:r>
        <w:rPr>
          <w:b/>
          <w:bCs/>
          <w:rtl/>
          <w:lang w:bidi="ar"/>
        </w:rPr>
        <w:br/>
        <w:t>ولهذا جميع مشركي العرب آمنوا به، فلم يحتج أحد منهم أن تؤخذ منه جزية. فإنّهم لما عرفوا نبوته، وأنّه لا بُدّ من متابعته، أو متابعة اليهود والنصارى، عرفوا أنّ متابعته أولى.</w:t>
      </w:r>
      <w:r>
        <w:rPr>
          <w:b/>
          <w:bCs/>
          <w:rtl/>
          <w:lang w:bidi="ar"/>
        </w:rPr>
        <w:br/>
        <w:t>ومن كان من أهل الكتاب: بعضهم آمن به، وبعضهم لم يؤمن جهلاً، وعناداً. وهؤلاء كان عندهم كتاب ظنوا استغناءهم به، فلم يستقرئوا أخبار محمد، وما جاء به خالين من [الهوى] 2، بخلاف من لم يكن له كتاب3؛ فإنّه نظر في الأمرين نَظَرَ خالٍ من الهوى، فعرف فضل ما جاء به محمد على ما جاء به غيره.</w:t>
      </w:r>
      <w:r>
        <w:rPr>
          <w:b/>
          <w:bCs/>
          <w:rtl/>
          <w:lang w:bidi="ar"/>
        </w:rPr>
        <w:br/>
        <w:t>ولهذا لا تكاد [توجد] 4 أمة لا كتاب لها يُعرض عليها دين المسلمين، واليهود، والنصارى، إلاَّ رجّحت دين الإسلام؛ كما يجري لأنواع الأمم التي لا كتاب لها.</w:t>
      </w:r>
      <w:r>
        <w:rPr>
          <w:b/>
          <w:bCs/>
          <w:rtl/>
          <w:lang w:bidi="ar"/>
        </w:rPr>
        <w:br/>
        <w:t>__________</w:t>
      </w:r>
      <w:r>
        <w:rPr>
          <w:b/>
          <w:bCs/>
          <w:rtl/>
          <w:lang w:bidi="ar"/>
        </w:rPr>
        <w:br/>
        <w:t xml:space="preserve">1 فمن أقرّ بجنس الأنبياء يلزمه أن يُقرّ بنبوة محمد صلى الله عليه وسلم؛ لأنها في غاية الظهور </w:t>
      </w:r>
      <w:r>
        <w:rPr>
          <w:b/>
          <w:bCs/>
          <w:rtl/>
          <w:lang w:bidi="ar"/>
        </w:rPr>
        <w:lastRenderedPageBreak/>
        <w:t>والبيان. وهذا الأصل من الطرق التي بها تعرف نبوته صلى الله عليه وسلم.</w:t>
      </w:r>
      <w:r>
        <w:rPr>
          <w:b/>
          <w:bCs/>
          <w:rtl/>
          <w:lang w:bidi="ar"/>
        </w:rPr>
        <w:br/>
        <w:t>وانظر: الجواب الصحيح 5/141-142، 6/345-350. وشرح الطحاوية ص151.</w:t>
      </w:r>
      <w:r>
        <w:rPr>
          <w:b/>
          <w:bCs/>
          <w:rtl/>
          <w:lang w:bidi="ar"/>
        </w:rPr>
        <w:br/>
        <w:t>2 في ((خ)) : هوى. وما أثبت من ((م)) ، و ((ط)) .</w:t>
      </w:r>
      <w:r>
        <w:rPr>
          <w:b/>
          <w:bCs/>
          <w:rtl/>
          <w:lang w:bidi="ar"/>
        </w:rPr>
        <w:br/>
        <w:t>3 مثل المجوس، والصابئة. انظر: الملل والنحل 1/230، 2/5.</w:t>
      </w:r>
      <w:r>
        <w:rPr>
          <w:b/>
          <w:bCs/>
          <w:rtl/>
          <w:lang w:bidi="ar"/>
        </w:rPr>
        <w:br/>
        <w:t>4 في ((خ)) : يوجد. وما أثبت من ((م)) ، و ((ط)) .</w:t>
      </w:r>
    </w:p>
    <w:p w14:paraId="452C1FD4" w14:textId="77777777" w:rsidR="00511EE3" w:rsidRDefault="00511EE3">
      <w:pPr>
        <w:pStyle w:val="a3"/>
        <w:bidi/>
        <w:ind w:left="720"/>
        <w:jc w:val="right"/>
        <w:rPr>
          <w:b/>
          <w:bCs/>
          <w:i/>
          <w:iCs/>
          <w:color w:val="0000FF"/>
          <w:rtl/>
          <w:lang w:bidi="ar"/>
        </w:rPr>
      </w:pPr>
      <w:r>
        <w:rPr>
          <w:b/>
          <w:bCs/>
          <w:i/>
          <w:iCs/>
          <w:color w:val="0000FF"/>
          <w:rtl/>
          <w:lang w:bidi="ar"/>
        </w:rPr>
        <w:t>(1/203)</w:t>
      </w:r>
    </w:p>
    <w:p w14:paraId="48CDF03E" w14:textId="77777777" w:rsidR="00511EE3" w:rsidRDefault="00511EE3">
      <w:pPr>
        <w:bidi/>
        <w:ind w:left="720"/>
        <w:rPr>
          <w:b/>
          <w:bCs/>
          <w:rtl/>
          <w:lang w:bidi="ar"/>
        </w:rPr>
      </w:pPr>
      <w:r>
        <w:rPr>
          <w:rFonts w:hint="cs"/>
          <w:b/>
          <w:bCs/>
          <w:lang w:bidi="ar"/>
        </w:rPr>
        <w:pict w14:anchorId="4BBBFA88">
          <v:rect id="_x0000_i1215" style="width:394.55pt;height:1.5pt" o:hrpct="950" o:hralign="center" o:hrstd="t" o:hrnoshade="t" o:hr="t" fillcolor="navy" stroked="f"/>
        </w:pict>
      </w:r>
    </w:p>
    <w:p w14:paraId="1F864767" w14:textId="77777777" w:rsidR="00511EE3" w:rsidRPr="002D7D31" w:rsidRDefault="00511EE3">
      <w:pPr>
        <w:pStyle w:val="a3"/>
        <w:bidi/>
        <w:ind w:left="720"/>
        <w:rPr>
          <w:rFonts w:hint="cs"/>
          <w:b/>
          <w:bCs/>
          <w:i/>
          <w:iCs/>
          <w:color w:val="0000FF"/>
          <w:rtl/>
          <w:lang w:bidi="ar"/>
        </w:rPr>
      </w:pPr>
      <w:r>
        <w:rPr>
          <w:b/>
          <w:bCs/>
          <w:rtl/>
          <w:lang w:bidi="ar"/>
        </w:rPr>
        <w:t>فأهل الكتاب مقرون بالجنس، منازعون في العين1. والمتفلسفة من اليونان والهند منازعون في وجود كمال الجنس، وإن أقرّوا ببعض صفات الأنبياء، فإنّما أقرّوا منها بما لا يختص بالأنبياء، بل هو مشترك بينهم وبين غيرهم.</w:t>
      </w:r>
      <w:r>
        <w:rPr>
          <w:b/>
          <w:bCs/>
          <w:rtl/>
          <w:lang w:bidi="ar"/>
        </w:rPr>
        <w:br/>
        <w:t>فلم يؤمن هؤلاء 2 بالأنبياء البتة.</w:t>
      </w:r>
      <w:r>
        <w:rPr>
          <w:b/>
          <w:bCs/>
          <w:rtl/>
          <w:lang w:bidi="ar"/>
        </w:rPr>
        <w:br/>
        <w:t>هذا هو الذي يجب القطع به3. ولهذا يُذكرون معهم ذكر الجنس الخارج عن أتباعهم؛ فيقال: قالت الأنبياء، والفلاسفة، واتفقت الأنبياء، والفلاسفة؛ كما يُقال: المسلمون، واليهود، والنصارى4.</w:t>
      </w:r>
      <w:r>
        <w:rPr>
          <w:b/>
          <w:bCs/>
          <w:rtl/>
          <w:lang w:bidi="ar"/>
        </w:rPr>
        <w:br/>
        <w:t>__________</w:t>
      </w:r>
      <w:r>
        <w:rPr>
          <w:b/>
          <w:bCs/>
          <w:rtl/>
          <w:lang w:bidi="ar"/>
        </w:rPr>
        <w:br/>
        <w:t>1 مقرون بالأنبياء السابقين، منكرون لنبوة نبينا محمد صلى الله عليه وسلم.</w:t>
      </w:r>
      <w:r>
        <w:rPr>
          <w:b/>
          <w:bCs/>
          <w:rtl/>
          <w:lang w:bidi="ar"/>
        </w:rPr>
        <w:br/>
        <w:t>2 الفلاسفة.</w:t>
      </w:r>
      <w:r>
        <w:rPr>
          <w:b/>
          <w:bCs/>
          <w:rtl/>
          <w:lang w:bidi="ar"/>
        </w:rPr>
        <w:br/>
        <w:t>3 قال شيخ الإسلام ابن تيمية رحمه الله عن معتقد الفلاسفة: "ليس للفلاسفة مذهب معيّن ينصرونه، ولا قول يتفقون عليه في الإلهيات، والمعاد، والنبوات، والشرائع، بل وفي الطبيعيات، والرياضيات، بل ولا في كثير من المنطق، ولا يتفقون إلا على ما يتفق عليه جميع بني آدم من الحسيّات المشاهدة، والعقليات التي لا ينازع فيها أحد". منهاج السنة النبوية 1/357.</w:t>
      </w:r>
      <w:r>
        <w:rPr>
          <w:b/>
          <w:bCs/>
          <w:rtl/>
          <w:lang w:bidi="ar"/>
        </w:rPr>
        <w:br/>
        <w:t>وقال أيضاً: "لكن الذي لا ريب فيه أنّ هؤلاء أصحاب التعاليم؛ كأرسطو وأتباعه، كانوا مشركين يعبدون المخلوقات، ولا يعرفون النبوات، ولا المعاد البدني، وأن اليهود والنصارى خيرٌ منهم في الإلهيات، والنبوات، والمعاد". منهاج السنة النبوية 1/364.</w:t>
      </w:r>
      <w:r>
        <w:rPr>
          <w:b/>
          <w:bCs/>
          <w:rtl/>
          <w:lang w:bidi="ar"/>
        </w:rPr>
        <w:br/>
        <w:t>4 يُوجد في ((خ)) بياض.</w:t>
      </w:r>
    </w:p>
    <w:p w14:paraId="7D6DFBD4" w14:textId="77777777" w:rsidR="00511EE3" w:rsidRDefault="00511EE3">
      <w:pPr>
        <w:pStyle w:val="a3"/>
        <w:bidi/>
        <w:ind w:left="720"/>
        <w:jc w:val="right"/>
        <w:rPr>
          <w:b/>
          <w:bCs/>
          <w:i/>
          <w:iCs/>
          <w:color w:val="0000FF"/>
          <w:rtl/>
          <w:lang w:bidi="ar"/>
        </w:rPr>
      </w:pPr>
      <w:r>
        <w:rPr>
          <w:b/>
          <w:bCs/>
          <w:i/>
          <w:iCs/>
          <w:color w:val="0000FF"/>
          <w:rtl/>
          <w:lang w:bidi="ar"/>
        </w:rPr>
        <w:t>(1/204)</w:t>
      </w:r>
    </w:p>
    <w:p w14:paraId="7F62E3CE" w14:textId="77777777" w:rsidR="00511EE3" w:rsidRDefault="00511EE3">
      <w:pPr>
        <w:bidi/>
        <w:ind w:left="720"/>
        <w:rPr>
          <w:b/>
          <w:bCs/>
          <w:rtl/>
          <w:lang w:bidi="ar"/>
        </w:rPr>
      </w:pPr>
      <w:r>
        <w:rPr>
          <w:rFonts w:hint="cs"/>
          <w:b/>
          <w:bCs/>
          <w:lang w:bidi="ar"/>
        </w:rPr>
        <w:pict w14:anchorId="05870E39">
          <v:rect id="_x0000_i1216" style="width:394.55pt;height:1.5pt" o:hrpct="950" o:hralign="center" o:hrstd="t" o:hrnoshade="t" o:hr="t" fillcolor="navy" stroked="f"/>
        </w:pict>
      </w:r>
    </w:p>
    <w:p w14:paraId="0FCA5657" w14:textId="77777777" w:rsidR="00511EE3" w:rsidRPr="002D7D31" w:rsidRDefault="00511EE3">
      <w:pPr>
        <w:pStyle w:val="a3"/>
        <w:bidi/>
        <w:ind w:left="720"/>
        <w:rPr>
          <w:rFonts w:hint="cs"/>
          <w:b/>
          <w:bCs/>
          <w:i/>
          <w:iCs/>
          <w:color w:val="0000FF"/>
          <w:rtl/>
          <w:lang w:bidi="ar"/>
        </w:rPr>
      </w:pPr>
      <w:r>
        <w:rPr>
          <w:b/>
          <w:bCs/>
          <w:rtl/>
          <w:lang w:bidi="ar"/>
        </w:rPr>
        <w:lastRenderedPageBreak/>
        <w:t>[وقال أيضاً رضي الله عنه:</w:t>
      </w:r>
      <w:r>
        <w:rPr>
          <w:b/>
          <w:bCs/>
          <w:rtl/>
          <w:lang w:bidi="ar"/>
        </w:rPr>
        <w:br/>
        <w:t>فصل] 1 من آيات الأنبياء: نصرهم على قومهم. وهذا من وجهين:</w:t>
      </w:r>
      <w:r>
        <w:rPr>
          <w:b/>
          <w:bCs/>
          <w:rtl/>
          <w:lang w:bidi="ar"/>
        </w:rPr>
        <w:br/>
        <w:t>ومن آياته: نصر الرسل على قومهم. وهذا على وجهين:</w:t>
      </w:r>
      <w:r>
        <w:rPr>
          <w:b/>
          <w:bCs/>
          <w:rtl/>
          <w:lang w:bidi="ar"/>
        </w:rPr>
        <w:br/>
        <w:t>الوجه الأول بإهلاك الأمم وإنجاء الرسل وأتباعهم</w:t>
      </w:r>
      <w:r>
        <w:rPr>
          <w:b/>
          <w:bCs/>
          <w:rtl/>
          <w:lang w:bidi="ar"/>
        </w:rPr>
        <w:br/>
        <w:t>تارةً: يكون بإهلاك الأمم، وإنجاء الرسل وأتباعهم؛كقوم نوح، وهود، وصالح، وشعيب، ولوط، وموسى. ولهذا يقرن الله بين هذه القصص في سورة الأعراف، وهود، والشعراء، ولا يذكر معها قصة إبراهيم2. وإنّما ذكر قصة إبراهيم في سورة الأنبياء3، ومريم4، والعنكبوت5، والصافات6؛ فإنّ هذه السور لم يقتصر فيها على ذكر من أهلك من الأمم.</w:t>
      </w:r>
      <w:r>
        <w:rPr>
          <w:b/>
          <w:bCs/>
          <w:rtl/>
          <w:lang w:bidi="ar"/>
        </w:rPr>
        <w:br/>
        <w:t>__________</w:t>
      </w:r>
      <w:r>
        <w:rPr>
          <w:b/>
          <w:bCs/>
          <w:rtl/>
          <w:lang w:bidi="ar"/>
        </w:rPr>
        <w:br/>
        <w:t>1 في ((ط)) فقط: فصل ... قال رضي الله عنه.</w:t>
      </w:r>
      <w:r>
        <w:rPr>
          <w:b/>
          <w:bCs/>
          <w:rtl/>
          <w:lang w:bidi="ar"/>
        </w:rPr>
        <w:br/>
        <w:t>2 ذكر الله سبحانه وتعالى قصة إبراهيم عليه السلام في سورة الشعراء بعد قصة موسى وإهلاك فرعون وقومه؛ قال تعالى: {وَاتْلُ عَلَيْهِمْ نَبَأَ إِبْرَاهِيمَ إِذْ قَالَ لأبِيهِ وَقَوْمِهِ مَا تَعْبُدُونَ} . الآيتان 69-70.</w:t>
      </w:r>
      <w:r>
        <w:rPr>
          <w:b/>
          <w:bCs/>
          <w:rtl/>
          <w:lang w:bidi="ar"/>
        </w:rPr>
        <w:br/>
        <w:t>3 قال تعالى: {وَلَقَدْ آتَيْنَا إِبْرَاهِيمَ رُشْدَهُ مِنْ قَبْلُ وَكُنَّا بِهِ عَالِمِينَ ... إلخ} . سورة الأنبياء، آية 51، إلى آية 73.</w:t>
      </w:r>
      <w:r>
        <w:rPr>
          <w:b/>
          <w:bCs/>
          <w:rtl/>
          <w:lang w:bidi="ar"/>
        </w:rPr>
        <w:br/>
        <w:t>4 قال تعالى: {وَاذْكُرْ فِي الْكِتَابِ إِبْرَاهِيمَ إِنَّهُ كَانَ صِدِّيقاً نَبِيّاً إِذْ قَالَ لأبِيهِ يَا أَبَتِ لِمَ تَعْبُدُ مَا لا يَسْمَعُ وَلا يُبْصِرُ وَلا يُغْنِي عَنْكَ شَيْئاً} .. سورة مريم، الآيتان 41-42، إلى آية 50.</w:t>
      </w:r>
      <w:r>
        <w:rPr>
          <w:b/>
          <w:bCs/>
          <w:rtl/>
          <w:lang w:bidi="ar"/>
        </w:rPr>
        <w:br/>
        <w:t>5 قال تعالى: {وَإِبْرَاهِيمَ إِذْ قَالَ لِقَوْمِهِ اعْبُدُوا اللَّهَ وَاتَّقُوهُ ذَلِكُمْ خَيْرٌ لَكُمْ إِنْ كُنْتُمْ تَعْلَمُونَ} . سورة العنكبوت، الآية 16، إلى الآية 27.</w:t>
      </w:r>
      <w:r>
        <w:rPr>
          <w:b/>
          <w:bCs/>
          <w:rtl/>
          <w:lang w:bidi="ar"/>
        </w:rPr>
        <w:br/>
        <w:t>6 قال تعالى: {وَإِنَّ مِنْ شِيعَتِهِ لإبْرَاهِيمَ إِذْ جَاءَ رَبَّهُ بِقَلْبٍ سَلِيمٍ إِذْ قَالَ لأبِيهِ وَقَوْمِهِ مَاذَا تَعْبُدُونَ ... } . سورة الصافات، الآيات 83-85، إلى آية 113.</w:t>
      </w:r>
    </w:p>
    <w:p w14:paraId="605F0EDC" w14:textId="77777777" w:rsidR="00511EE3" w:rsidRDefault="00511EE3">
      <w:pPr>
        <w:pStyle w:val="a3"/>
        <w:bidi/>
        <w:ind w:left="720"/>
        <w:jc w:val="right"/>
        <w:rPr>
          <w:b/>
          <w:bCs/>
          <w:i/>
          <w:iCs/>
          <w:color w:val="0000FF"/>
          <w:rtl/>
          <w:lang w:bidi="ar"/>
        </w:rPr>
      </w:pPr>
      <w:r>
        <w:rPr>
          <w:b/>
          <w:bCs/>
          <w:i/>
          <w:iCs/>
          <w:color w:val="0000FF"/>
          <w:rtl/>
          <w:lang w:bidi="ar"/>
        </w:rPr>
        <w:t>(1/205)</w:t>
      </w:r>
    </w:p>
    <w:p w14:paraId="39CA0429" w14:textId="77777777" w:rsidR="00511EE3" w:rsidRDefault="00511EE3">
      <w:pPr>
        <w:bidi/>
        <w:ind w:left="720"/>
        <w:rPr>
          <w:b/>
          <w:bCs/>
          <w:rtl/>
          <w:lang w:bidi="ar"/>
        </w:rPr>
      </w:pPr>
      <w:r>
        <w:rPr>
          <w:rFonts w:hint="cs"/>
          <w:b/>
          <w:bCs/>
          <w:lang w:bidi="ar"/>
        </w:rPr>
        <w:pict w14:anchorId="293959E1">
          <v:rect id="_x0000_i1217" style="width:394.55pt;height:1.5pt" o:hrpct="950" o:hralign="center" o:hrstd="t" o:hrnoshade="t" o:hr="t" fillcolor="navy" stroked="f"/>
        </w:pict>
      </w:r>
    </w:p>
    <w:p w14:paraId="160E6480" w14:textId="77777777" w:rsidR="00511EE3" w:rsidRPr="002D7D31" w:rsidRDefault="00511EE3">
      <w:pPr>
        <w:pStyle w:val="a3"/>
        <w:bidi/>
        <w:ind w:left="720"/>
        <w:rPr>
          <w:rFonts w:hint="cs"/>
          <w:b/>
          <w:bCs/>
          <w:i/>
          <w:iCs/>
          <w:color w:val="0000FF"/>
          <w:rtl/>
          <w:lang w:bidi="ar"/>
        </w:rPr>
      </w:pPr>
      <w:r>
        <w:rPr>
          <w:b/>
          <w:bCs/>
          <w:rtl/>
          <w:lang w:bidi="ar"/>
        </w:rPr>
        <w:t xml:space="preserve">بل في سورة الأنبياء كان المقصود ذكر الأنبياء، ولهذا سميت سورة الأنبياء؛ فذكر فيها إكرامه للأنبياء، وإن لم يذكر قومهم؛ كما ذكر قصة داود، وسليمان1، وأيوب2، وذكر آخر الكلّ: {إِنَّ هَذِهِ أُمّتُكُمْ أُمَّةً وَاحِدَة} 3، وبدأ فيها بقصة إبراهيم4؛ إذ كان المقصود ذكر إكرامه للأنبياء قبل محمّد وإبراهيم؛ أكرمهم على الله تعالى، وهو خير البرية، وهو [أبو] 5 أكثرهم، إذ ليس هو [أبا] 6 نوحٍ ولوط، لكن لوط من أتباعه7، وأيوب من ذريته؛ بدليل قوله في سورة الأنعام: </w:t>
      </w:r>
      <w:r>
        <w:rPr>
          <w:b/>
          <w:bCs/>
          <w:rtl/>
          <w:lang w:bidi="ar"/>
        </w:rPr>
        <w:lastRenderedPageBreak/>
        <w:t>{وَمِنْ ذُرِّيَتِهِ دَاوُدَ وَسُلَيْمَانَ وَأَيُّوبَ} 8.</w:t>
      </w:r>
      <w:r>
        <w:rPr>
          <w:b/>
          <w:bCs/>
          <w:rtl/>
          <w:lang w:bidi="ar"/>
        </w:rPr>
        <w:br/>
        <w:t>وأمّا سورة مريم: فذكر الله تعالى فيها إنعامه على الأنبياء المذكورين فيها؛ فذكر فيها رحمته زكريا، وهبته يحيى9، وأنه ورث نبوته، وغيرها</w:t>
      </w:r>
      <w:r>
        <w:rPr>
          <w:b/>
          <w:bCs/>
          <w:rtl/>
          <w:lang w:bidi="ar"/>
        </w:rPr>
        <w:br/>
        <w:t>__________</w:t>
      </w:r>
      <w:r>
        <w:rPr>
          <w:b/>
          <w:bCs/>
          <w:rtl/>
          <w:lang w:bidi="ar"/>
        </w:rPr>
        <w:br/>
        <w:t>1 قال تعالى: {وَدَاوُدَ وَسُلَيْمَانَ إِذْ يَحْكُمَانِ فِي الْحَرْثِ} إلى قوله: {وَمِنَ الشَّيَاطِينِ مَنْ يَغُوصُونَ لَهُ وَيَعْمَلُونَ عَمَلاً دُونَ ذَلِكَ وَكُنَّا لَهُمْ حَافِظِينَ} . سورة الأنبياء، الآيات 78-82.</w:t>
      </w:r>
      <w:r>
        <w:rPr>
          <w:b/>
          <w:bCs/>
          <w:rtl/>
          <w:lang w:bidi="ar"/>
        </w:rPr>
        <w:br/>
        <w:t>2 قال تعالى: {وَأَيُّوبَ إِذْ نَادَى رَبَّهُ أَنِّي مَسَّنِيَ الضُّرُّ وَأَنْتَ أَرْحَمُ الرَّاحِمِينَ فَاسْتَجَبْنَا لَهُ فَكَشَفْنَا مَا بِهِ مِنْ ضُرٍّ ... } .. سورة الأنبياء، الآيتان 83-84.</w:t>
      </w:r>
      <w:r>
        <w:rPr>
          <w:b/>
          <w:bCs/>
          <w:rtl/>
          <w:lang w:bidi="ar"/>
        </w:rPr>
        <w:br/>
        <w:t>3 سورة الأنبياء، الآية 92.</w:t>
      </w:r>
      <w:r>
        <w:rPr>
          <w:b/>
          <w:bCs/>
          <w:rtl/>
          <w:lang w:bidi="ar"/>
        </w:rPr>
        <w:br/>
        <w:t>4 وهي تبدأ من قوله تعالى: {وَلَقَدْ آتَيْنَا إِبْرَاهِيمَ رُشْدَهُ مِنْ قَبْلُ..} . من آية 51، إلى آية 73.</w:t>
      </w:r>
      <w:r>
        <w:rPr>
          <w:b/>
          <w:bCs/>
          <w:rtl/>
          <w:lang w:bidi="ar"/>
        </w:rPr>
        <w:br/>
        <w:t>5 في ((خ)) ، و ((م)) ، و ((ط)) : أب. والصحيح: أبو.</w:t>
      </w:r>
      <w:r>
        <w:rPr>
          <w:b/>
          <w:bCs/>
          <w:rtl/>
          <w:lang w:bidi="ar"/>
        </w:rPr>
        <w:br/>
        <w:t>6 في ((خ)) ، و ((م)) ، و ((ط)) : أب. والصحيح: أبا.</w:t>
      </w:r>
      <w:r>
        <w:rPr>
          <w:b/>
          <w:bCs/>
          <w:rtl/>
          <w:lang w:bidi="ar"/>
        </w:rPr>
        <w:br/>
        <w:t>7 قال تعالى: {فَآمَنَ لَهُ لُوطٌ وَقَالَ إِنِّي مُهَاجِرٌ إِلَى رَبِّي إِنَّهُ هُوَ الْعَزِيزُ الْحَكِيمُ وَوَهَبْنَا لَهُ إِسْحَاقَ وَيَعْقُوبَ وَجَعَلْنَا فِي ذُرِّيَّتِهِ النُّبُوَّةَ وَالْكِتَابَ وَآتَيْنَاهُ أَجْرَهُ فِي الدُّنْيَا وَإِنَّهُ فِي الآخِرَةِ لَمِنَ الصَّالِحِينَ} . سورة العنكبوت، الآيتان 26-27.</w:t>
      </w:r>
      <w:r>
        <w:rPr>
          <w:b/>
          <w:bCs/>
          <w:rtl/>
          <w:lang w:bidi="ar"/>
        </w:rPr>
        <w:br/>
        <w:t>8 سورة الأنعام، الآية 84.</w:t>
      </w:r>
      <w:r>
        <w:rPr>
          <w:b/>
          <w:bCs/>
          <w:rtl/>
          <w:lang w:bidi="ar"/>
        </w:rPr>
        <w:br/>
        <w:t>9 في ((ط)) فقط: عليهما السلام.</w:t>
      </w:r>
    </w:p>
    <w:p w14:paraId="4132408A" w14:textId="77777777" w:rsidR="00511EE3" w:rsidRDefault="00511EE3">
      <w:pPr>
        <w:pStyle w:val="a3"/>
        <w:bidi/>
        <w:ind w:left="720"/>
        <w:jc w:val="right"/>
        <w:rPr>
          <w:b/>
          <w:bCs/>
          <w:i/>
          <w:iCs/>
          <w:color w:val="0000FF"/>
          <w:rtl/>
          <w:lang w:bidi="ar"/>
        </w:rPr>
      </w:pPr>
      <w:r>
        <w:rPr>
          <w:b/>
          <w:bCs/>
          <w:i/>
          <w:iCs/>
          <w:color w:val="0000FF"/>
          <w:rtl/>
          <w:lang w:bidi="ar"/>
        </w:rPr>
        <w:t>(1/206)</w:t>
      </w:r>
    </w:p>
    <w:p w14:paraId="3FE2D742" w14:textId="77777777" w:rsidR="00511EE3" w:rsidRDefault="00511EE3">
      <w:pPr>
        <w:bidi/>
        <w:ind w:left="720"/>
        <w:rPr>
          <w:b/>
          <w:bCs/>
          <w:rtl/>
          <w:lang w:bidi="ar"/>
        </w:rPr>
      </w:pPr>
      <w:r>
        <w:rPr>
          <w:rFonts w:hint="cs"/>
          <w:b/>
          <w:bCs/>
          <w:lang w:bidi="ar"/>
        </w:rPr>
        <w:pict w14:anchorId="1839D6EC">
          <v:rect id="_x0000_i1218" style="width:394.55pt;height:1.5pt" o:hrpct="950" o:hralign="center" o:hrstd="t" o:hrnoshade="t" o:hr="t" fillcolor="navy" stroked="f"/>
        </w:pict>
      </w:r>
    </w:p>
    <w:p w14:paraId="7C68D2BE" w14:textId="77777777" w:rsidR="00511EE3" w:rsidRPr="002D7D31" w:rsidRDefault="00511EE3">
      <w:pPr>
        <w:pStyle w:val="a3"/>
        <w:bidi/>
        <w:ind w:left="720"/>
        <w:rPr>
          <w:rFonts w:hint="cs"/>
          <w:b/>
          <w:bCs/>
          <w:i/>
          <w:iCs/>
          <w:color w:val="0000FF"/>
          <w:rtl/>
          <w:lang w:bidi="ar"/>
        </w:rPr>
      </w:pPr>
      <w:r>
        <w:rPr>
          <w:b/>
          <w:bCs/>
          <w:rtl/>
          <w:lang w:bidi="ar"/>
        </w:rPr>
        <w:t>من علم آل يعقوب، وأنه آتاه الحكم صبيّاً1؛ وذكر بدء خلق عيسى، وما أعطاه الله تعالى من تعليم الكتاب؛ وهو التوراة، والنبوّة، وأنّ الله تعالى جعله مباركاً أينما كان، وغير ذلك2؛ وذكر قصة إبراهيم، وحسن خطابه لأبيه، وأنّ الله تعالى وهبه إسحاق ويعقوب نبيّين، ووهبه من رحمته، وجعل له لسان صدق علياً3؛ ثم ذكر موسى، وأنّه خصّصه الله تعالى بالتقريب والتكليم، [ووهبه] 4 أخاه، وغير ذلك5؛ وذكر إسماعيل، وأنّه كان صادق الوعد6 وكأنّه والله أعلم من ذلك أو أعظمه صَدَقَهُ فيما وَعَدَ به أباه من صبره عند الذبح، فوفى بذلك7؛ وذكر إدريس، وأنّ الله تعالى رفعه مكانا عليّاً8. ثمّ قال: {أُوْلَئِكَ الَّذِينَ أَنْعَمَ اللهُ عَلَيْهِم} 9.</w:t>
      </w:r>
      <w:r>
        <w:rPr>
          <w:b/>
          <w:bCs/>
          <w:rtl/>
          <w:lang w:bidi="ar"/>
        </w:rPr>
        <w:br/>
        <w:t>__________</w:t>
      </w:r>
      <w:r>
        <w:rPr>
          <w:b/>
          <w:bCs/>
          <w:rtl/>
          <w:lang w:bidi="ar"/>
        </w:rPr>
        <w:br/>
        <w:t xml:space="preserve">1 قال تعالى: {كهيعص ذِكْرُ رَحْمَتِ رَبِّكَ عَبْدَهُ زَكَرِيَّا} إلى قوله عن يحيى عليه السلام: {وَسَلامٌ </w:t>
      </w:r>
      <w:r>
        <w:rPr>
          <w:b/>
          <w:bCs/>
          <w:rtl/>
          <w:lang w:bidi="ar"/>
        </w:rPr>
        <w:lastRenderedPageBreak/>
        <w:t>عَلَيْهِ يَوْمَ وُلِدَ وَيَوْمَ يَمُوتُ وَيَوْمَ يُبْعَثُ حَيّاً} . سورة مريم، من أولها، إلى آية 15.</w:t>
      </w:r>
      <w:r>
        <w:rPr>
          <w:b/>
          <w:bCs/>
          <w:rtl/>
          <w:lang w:bidi="ar"/>
        </w:rPr>
        <w:br/>
        <w:t>2 قال تعالى: {وَاذْكُرْ فِي الْكِتَابِ مَرْيَمَ إِذِ انْتَبَذَتْ مِنْ أَهْلِهَا مَكَاناً شَرْقِيّاً} إلى قوله: {ذَلِكَ عِيسَى ابْنُ مَرْيَمَ قَوْلَ الْحَقِّ الَّذِي فِيهِ يَمْتَرُونَ} . سورة مريم، الآيات 16، إلى 34.</w:t>
      </w:r>
      <w:r>
        <w:rPr>
          <w:b/>
          <w:bCs/>
          <w:rtl/>
          <w:lang w:bidi="ar"/>
        </w:rPr>
        <w:br/>
        <w:t>3 قال تعالى: {وَاذْكُرْ فِي الْكِتَابِ إِبْرَاهِيمَ إِنَّهُ كَانَ صِدِّيقاً نَبِيّاً} ... إلى قوله: {وَوَهَبْنَا لَهُمْ مِنْ رَحْمَتِنَا وَجَعَلْنَا لَهُمْ لِسَانَ صِدْقٍ عَلِيّاً} . سورة مريم، الآيات 41-50.</w:t>
      </w:r>
      <w:r>
        <w:rPr>
          <w:b/>
          <w:bCs/>
          <w:rtl/>
          <w:lang w:bidi="ar"/>
        </w:rPr>
        <w:br/>
        <w:t>4 في ((خ)) : وهبه. وما أثبت من ((م)) ، و ((ط)) .</w:t>
      </w:r>
      <w:r>
        <w:rPr>
          <w:b/>
          <w:bCs/>
          <w:rtl/>
          <w:lang w:bidi="ar"/>
        </w:rPr>
        <w:br/>
        <w:t>5 قال تعالى: {وَاذْكُرْ فِي الْكِتَابِ مُوسَى إِنَّهُ كَانَ مُخْلَصاً وَكَانَ رَسُولاً نَبِيّاً وَنَادَيْنَاهُ مِنْ جَانِبِ الطُّورِ الأيْمَنِ وَقَرَّبْنَاهُ نَجِيّاً وَوَهَبْنَا لَهُ مِنْ رَحْمَتِنَا أَخَاهُ هَارُونَ نَبِيّاً} سورة مريم، الآيات 51-53.</w:t>
      </w:r>
      <w:r>
        <w:rPr>
          <w:b/>
          <w:bCs/>
          <w:rtl/>
          <w:lang w:bidi="ar"/>
        </w:rPr>
        <w:br/>
        <w:t>6 قال تعالى: {وَاذْكُرْ فِي الْكِتَابِ إِسْمَاعِيلَ إِنَّهُ كَانَ صَادِقَ الْوَعْدِ وَكَانَ رَسُولاً نَبِيّاً} . سورة مريم، الآية 547 انظر تفسير ابن كثير 3/125.</w:t>
      </w:r>
      <w:r>
        <w:rPr>
          <w:b/>
          <w:bCs/>
          <w:rtl/>
          <w:lang w:bidi="ar"/>
        </w:rPr>
        <w:br/>
        <w:t>8 قال تعالى: {وَاذْكُرْ فِي الْكِتَابِ إِدْرِيسَ إِنَّهُ كَانَ صِدِّيقاً نَبِيّاً وَرَفَعْنَاهُ مَكَاناً عَلِيّاً} . سورة مريم، الآيتان 56-57.</w:t>
      </w:r>
      <w:r>
        <w:rPr>
          <w:b/>
          <w:bCs/>
          <w:rtl/>
          <w:lang w:bidi="ar"/>
        </w:rPr>
        <w:br/>
        <w:t>وانظر أقوال العلماء في معنى رفعه عليه السلام في أعلام النبوة للماوردي ص 82. والبداية والنهاية لابن كثير 1/93.</w:t>
      </w:r>
      <w:r>
        <w:rPr>
          <w:b/>
          <w:bCs/>
          <w:rtl/>
          <w:lang w:bidi="ar"/>
        </w:rPr>
        <w:br/>
        <w:t>9 سورة مريم، الآية 58.</w:t>
      </w:r>
    </w:p>
    <w:p w14:paraId="5C69C612" w14:textId="77777777" w:rsidR="00511EE3" w:rsidRDefault="00511EE3">
      <w:pPr>
        <w:pStyle w:val="a3"/>
        <w:bidi/>
        <w:ind w:left="720"/>
        <w:jc w:val="right"/>
        <w:rPr>
          <w:b/>
          <w:bCs/>
          <w:i/>
          <w:iCs/>
          <w:color w:val="0000FF"/>
          <w:rtl/>
          <w:lang w:bidi="ar"/>
        </w:rPr>
      </w:pPr>
      <w:r>
        <w:rPr>
          <w:b/>
          <w:bCs/>
          <w:i/>
          <w:iCs/>
          <w:color w:val="0000FF"/>
          <w:rtl/>
          <w:lang w:bidi="ar"/>
        </w:rPr>
        <w:t>(1/207)</w:t>
      </w:r>
    </w:p>
    <w:p w14:paraId="60E094E7" w14:textId="77777777" w:rsidR="00511EE3" w:rsidRDefault="00511EE3">
      <w:pPr>
        <w:bidi/>
        <w:ind w:left="720"/>
        <w:rPr>
          <w:b/>
          <w:bCs/>
          <w:rtl/>
          <w:lang w:bidi="ar"/>
        </w:rPr>
      </w:pPr>
      <w:r>
        <w:rPr>
          <w:rFonts w:hint="cs"/>
          <w:b/>
          <w:bCs/>
          <w:lang w:bidi="ar"/>
        </w:rPr>
        <w:pict w14:anchorId="7DF6C877">
          <v:rect id="_x0000_i1219" style="width:394.55pt;height:1.5pt" o:hrpct="950" o:hralign="center" o:hrstd="t" o:hrnoshade="t" o:hr="t" fillcolor="navy" stroked="f"/>
        </w:pict>
      </w:r>
    </w:p>
    <w:p w14:paraId="22BD3F22" w14:textId="77777777" w:rsidR="00511EE3" w:rsidRPr="002D7D31" w:rsidRDefault="00511EE3">
      <w:pPr>
        <w:pStyle w:val="a3"/>
        <w:bidi/>
        <w:ind w:left="720"/>
        <w:rPr>
          <w:rFonts w:hint="cs"/>
          <w:b/>
          <w:bCs/>
          <w:i/>
          <w:iCs/>
          <w:color w:val="0000FF"/>
          <w:rtl/>
          <w:lang w:bidi="ar"/>
        </w:rPr>
      </w:pPr>
      <w:r>
        <w:rPr>
          <w:b/>
          <w:bCs/>
          <w:rtl/>
          <w:lang w:bidi="ar"/>
        </w:rPr>
        <w:t>وأما سورة العنكبوت: فإنّه ذكر فيها امتحانه للمؤمنين، ونصره لهم، وحاجتهم إلى الصبر والجهاد، وذكر فيها حسن العاقبة لمن صبر، وعاقبة من كذب الرسل؛ فذكر قصة إبراهيم لأنّها من النمط الأول، ونصرة الله له على قومه1.</w:t>
      </w:r>
      <w:r>
        <w:rPr>
          <w:b/>
          <w:bCs/>
          <w:rtl/>
          <w:lang w:bidi="ar"/>
        </w:rPr>
        <w:br/>
        <w:t>وكذلك سورة الصافات قال فيها: {وَلَقَدْ ضَلَّ قَبْلَهُمْ أَكْثَرُ الأَوَّلِينَ وَلَقَدْ أَرْسَلْنَا فِيهِمْ مُنْذِرِينَ فَانْظُرْ كَيْفَ كَانَ عَاقِبَةُ المُنْذَرِينَ} 2. وهذا يقتضي أنّها عاقبة رديئة؛ إمّا بكونهم غُلبوا وذلّوا، وإما بكونهم أُهلكوا. ولهذا ذكر فيها قصة إلياس، ولم يذكرها في غيرها، ولم يذكر هلاك قومه، بل قال: {فَكَذَّبُوهُ فَإِنَّهُمْ لَمُحْضَرُونَ إِلاَّ عِبَادَ اللهِ المُخْلَصِينَ} 3. وإلياس قد رُوِيَ أنّ الله تعالى رفعه4، وهذا يقتضي عذابهم في الآخرة؛ فإنّ إلياس لم</w:t>
      </w:r>
      <w:r>
        <w:rPr>
          <w:b/>
          <w:bCs/>
          <w:rtl/>
          <w:lang w:bidi="ar"/>
        </w:rPr>
        <w:br/>
        <w:t>__________</w:t>
      </w:r>
      <w:r>
        <w:rPr>
          <w:b/>
          <w:bCs/>
          <w:rtl/>
          <w:lang w:bidi="ar"/>
        </w:rPr>
        <w:br/>
        <w:t>1 قال تعالى: {وَإِبْرَاهِيمَ إِذْ قَالَ لِقَوْمِهِ اعْبُدُوا اللَّهَ وَاتَّقُوهُ ذَلِكُمْ خَيْرٌ لَكُمْ إِنْ كُنْتُمْ تَعْلَمُونَ} . سورة العنكبوت، الآية 16.</w:t>
      </w:r>
      <w:r>
        <w:rPr>
          <w:b/>
          <w:bCs/>
          <w:rtl/>
          <w:lang w:bidi="ar"/>
        </w:rPr>
        <w:br/>
      </w:r>
      <w:r>
        <w:rPr>
          <w:b/>
          <w:bCs/>
          <w:rtl/>
          <w:lang w:bidi="ar"/>
        </w:rPr>
        <w:lastRenderedPageBreak/>
        <w:t>2 سورة الصافات، الآيات 71-73.</w:t>
      </w:r>
      <w:r>
        <w:rPr>
          <w:b/>
          <w:bCs/>
          <w:rtl/>
          <w:lang w:bidi="ar"/>
        </w:rPr>
        <w:br/>
        <w:t>3 سورة الصافات، الآيتان 127-128.</w:t>
      </w:r>
      <w:r>
        <w:rPr>
          <w:b/>
          <w:bCs/>
          <w:rtl/>
          <w:lang w:bidi="ar"/>
        </w:rPr>
        <w:br/>
        <w:t>4 اختلف في إلياس، فذُكر عن ابن مسعود، وقتادة، ومحمد بن إسحاق، والضحاك: أنّ إلياس هو إدريس. وقيل: إلياس نبيّ بُعث إلى بني إسرائيل بعد مهلك حزقيل، فعبدوا الأصنام، ثم دعا الله عليهم، فحبس عنهم القطر ثلاث سنين، ثم سألوه أن يكشف ذلك عنهم، ووعدوه الإيمان به إن هم أصابهم المطر، فدعا الله تعالى لهم فجاءهم الغيث، فاستمروا على أخبث ما كانوا عليه من الكفر، فسأل الله أن يقبضه إليه فيُريحه منهم، فأمر إلياس أن يذهب إلى مكان كذا وكذا، فمهما جاءه فليركبه، ولا يهابه. فجاءته فرس من نار، فركب، وألبسه الله تعالى النور، وكساء الريش، وقطع عنه لذة المطعم والمشرب، وطار في الملائكة، فكان إنسياً ملكياً، أرضياً سماوياً.</w:t>
      </w:r>
      <w:r>
        <w:rPr>
          <w:b/>
          <w:bCs/>
          <w:rtl/>
          <w:lang w:bidi="ar"/>
        </w:rPr>
        <w:br/>
        <w:t>انظر: جامع البيان 23/91-94. والجامع لأحكام القرآن 15/76-77. وتفسير القرآن العظيم 3/19-20. وقال ابن كثير رحمه الله في آخر القصة: هكذا حكاه وهب بن منبه عن أهل الكتاب، والله أعلم بصحته.</w:t>
      </w:r>
      <w:r>
        <w:rPr>
          <w:b/>
          <w:bCs/>
          <w:rtl/>
          <w:lang w:bidi="ar"/>
        </w:rPr>
        <w:br/>
        <w:t>وانظر في رفعه عليه السلام: أعلام النبوة للماوردي ص 89. وكذا البداية والنهاية 1/314-316،، 2/5.</w:t>
      </w:r>
    </w:p>
    <w:p w14:paraId="512BAD54" w14:textId="77777777" w:rsidR="00511EE3" w:rsidRDefault="00511EE3">
      <w:pPr>
        <w:pStyle w:val="a3"/>
        <w:bidi/>
        <w:ind w:left="720"/>
        <w:jc w:val="right"/>
        <w:rPr>
          <w:b/>
          <w:bCs/>
          <w:i/>
          <w:iCs/>
          <w:color w:val="0000FF"/>
          <w:rtl/>
          <w:lang w:bidi="ar"/>
        </w:rPr>
      </w:pPr>
      <w:r>
        <w:rPr>
          <w:b/>
          <w:bCs/>
          <w:i/>
          <w:iCs/>
          <w:color w:val="0000FF"/>
          <w:rtl/>
          <w:lang w:bidi="ar"/>
        </w:rPr>
        <w:t>(1/208)</w:t>
      </w:r>
    </w:p>
    <w:p w14:paraId="13A54F47" w14:textId="77777777" w:rsidR="00511EE3" w:rsidRDefault="00511EE3">
      <w:pPr>
        <w:bidi/>
        <w:ind w:left="720"/>
        <w:rPr>
          <w:b/>
          <w:bCs/>
          <w:rtl/>
          <w:lang w:bidi="ar"/>
        </w:rPr>
      </w:pPr>
      <w:r>
        <w:rPr>
          <w:rFonts w:hint="cs"/>
          <w:b/>
          <w:bCs/>
          <w:lang w:bidi="ar"/>
        </w:rPr>
        <w:pict w14:anchorId="7F7567ED">
          <v:rect id="_x0000_i1220" style="width:394.55pt;height:1.5pt" o:hrpct="950" o:hralign="center" o:hrstd="t" o:hrnoshade="t" o:hr="t" fillcolor="navy" stroked="f"/>
        </w:pict>
      </w:r>
    </w:p>
    <w:p w14:paraId="47DF0F83" w14:textId="77777777" w:rsidR="00511EE3" w:rsidRPr="002D7D31" w:rsidRDefault="00511EE3">
      <w:pPr>
        <w:pStyle w:val="a3"/>
        <w:bidi/>
        <w:ind w:left="720"/>
        <w:rPr>
          <w:rFonts w:hint="cs"/>
          <w:b/>
          <w:bCs/>
          <w:i/>
          <w:iCs/>
          <w:color w:val="0000FF"/>
          <w:rtl/>
          <w:lang w:bidi="ar"/>
        </w:rPr>
      </w:pPr>
      <w:r>
        <w:rPr>
          <w:b/>
          <w:bCs/>
          <w:rtl/>
          <w:lang w:bidi="ar"/>
        </w:rPr>
        <w:t>يقم فيهم، وإلياس المعروف بعد موسى1 من بني إسرائيل، وبعد موسى لم يهلك المكذبين بعذاب الاستئصال. وبعد نوح2 لم يهلك جميع النوع. وقد بعث في كلّ أمة نذيراً، والله تعالى لم يذكر قطّ عن قوم إبراهيم3 أنهم أهلكوا، كما ذكر ذلك عن غيرهم، بل ذكر أنّهم ألقوه في النار، فجعلها الله عليه برداً وسلاماً، وأرادوا به كيداً، فجعلهم الله الأسفلين الأخسرين.</w:t>
      </w:r>
      <w:r>
        <w:rPr>
          <w:b/>
          <w:bCs/>
          <w:rtl/>
          <w:lang w:bidi="ar"/>
        </w:rPr>
        <w:br/>
        <w:t>وفي هذا:</w:t>
      </w:r>
      <w:r>
        <w:rPr>
          <w:b/>
          <w:bCs/>
          <w:rtl/>
          <w:lang w:bidi="ar"/>
        </w:rPr>
        <w:br/>
        <w:t>الوجه الثاني إظهار برهان النبي بالحجة والعلم والقدرة</w:t>
      </w:r>
      <w:r>
        <w:rPr>
          <w:b/>
          <w:bCs/>
          <w:rtl/>
          <w:lang w:bidi="ar"/>
        </w:rPr>
        <w:br/>
        <w:t>ظهور برهانه، وآيته، وأنه أظهره عليهم بالحجة والعلم، وأظهره أيضاً [بالقدرة] 4؛ حيث أذلهم ونصره. [وهذا من جنس المجاهد الذي هزم عدوه، وتلك من جنس المجاهد الذي قتل عدوه] 5.</w:t>
      </w:r>
      <w:r>
        <w:rPr>
          <w:b/>
          <w:bCs/>
          <w:rtl/>
          <w:lang w:bidi="ar"/>
        </w:rPr>
        <w:br/>
        <w:t>وإبراهيم بعد هذا لم يقم بينهم، بل هاجر وتركهم. وأولئك الرسل لم يزالوا مقيمين بين ظهراني قومهم حتى هلكوا، فلم يوجد في حق قوم إبراهيم سبب الهلاك؛ وهو إقامته فيهم، وانتظار العذاب النازل.</w:t>
      </w:r>
      <w:r>
        <w:rPr>
          <w:b/>
          <w:bCs/>
          <w:rtl/>
          <w:lang w:bidi="ar"/>
        </w:rPr>
        <w:br/>
        <w:t>وهكذا محمد مع قومه لم يقم فيهم، بل خرج عنهم، حتى أظهره الله تعالى عليهم بعد ذلك.</w:t>
      </w:r>
      <w:r>
        <w:rPr>
          <w:b/>
          <w:bCs/>
          <w:rtl/>
          <w:lang w:bidi="ar"/>
        </w:rPr>
        <w:br/>
      </w:r>
      <w:r>
        <w:rPr>
          <w:b/>
          <w:bCs/>
          <w:rtl/>
          <w:lang w:bidi="ar"/>
        </w:rPr>
        <w:lastRenderedPageBreak/>
        <w:t>الخليلان هما أفضل الرسل</w:t>
      </w:r>
      <w:r>
        <w:rPr>
          <w:b/>
          <w:bCs/>
          <w:rtl/>
          <w:lang w:bidi="ar"/>
        </w:rPr>
        <w:br/>
        <w:t>ومحمد وإبراهيم أفضل الرسل فإنّهم إذا علموا [الدعوة] 6 حصل المقصود.</w:t>
      </w:r>
      <w:r>
        <w:rPr>
          <w:b/>
          <w:bCs/>
          <w:rtl/>
          <w:lang w:bidi="ar"/>
        </w:rPr>
        <w:br/>
        <w:t>__________</w:t>
      </w:r>
      <w:r>
        <w:rPr>
          <w:b/>
          <w:bCs/>
          <w:rtl/>
          <w:lang w:bidi="ar"/>
        </w:rPr>
        <w:br/>
        <w:t>1 في ((ط)) فقط: عليه السلام.</w:t>
      </w:r>
      <w:r>
        <w:rPr>
          <w:b/>
          <w:bCs/>
          <w:rtl/>
          <w:lang w:bidi="ar"/>
        </w:rPr>
        <w:br/>
        <w:t>2 في ((ط)) فقط: عليه السلام.</w:t>
      </w:r>
      <w:r>
        <w:rPr>
          <w:b/>
          <w:bCs/>
          <w:rtl/>
          <w:lang w:bidi="ar"/>
        </w:rPr>
        <w:br/>
        <w:t>3 في ((ط)) فقط: عليه السلام.</w:t>
      </w:r>
      <w:r>
        <w:rPr>
          <w:b/>
          <w:bCs/>
          <w:rtl/>
          <w:lang w:bidi="ar"/>
        </w:rPr>
        <w:br/>
        <w:t>4 في ((ط)) فقط: بالقدوة.</w:t>
      </w:r>
      <w:r>
        <w:rPr>
          <w:b/>
          <w:bCs/>
          <w:rtl/>
          <w:lang w:bidi="ar"/>
        </w:rPr>
        <w:br/>
        <w:t>5 ما بين المعقوفتين مكرّر في ((خ)) .</w:t>
      </w:r>
      <w:r>
        <w:rPr>
          <w:b/>
          <w:bCs/>
          <w:rtl/>
          <w:lang w:bidi="ar"/>
        </w:rPr>
        <w:br/>
        <w:t>6 ما بين المعقوفتين ليس في ((خ)) ، وهي في ((م)) ، و ((ط)) .</w:t>
      </w:r>
    </w:p>
    <w:p w14:paraId="536301AF" w14:textId="77777777" w:rsidR="00511EE3" w:rsidRDefault="00511EE3">
      <w:pPr>
        <w:pStyle w:val="a3"/>
        <w:bidi/>
        <w:ind w:left="720"/>
        <w:jc w:val="right"/>
        <w:rPr>
          <w:b/>
          <w:bCs/>
          <w:i/>
          <w:iCs/>
          <w:color w:val="0000FF"/>
          <w:rtl/>
          <w:lang w:bidi="ar"/>
        </w:rPr>
      </w:pPr>
      <w:r>
        <w:rPr>
          <w:b/>
          <w:bCs/>
          <w:i/>
          <w:iCs/>
          <w:color w:val="0000FF"/>
          <w:rtl/>
          <w:lang w:bidi="ar"/>
        </w:rPr>
        <w:t>(1/209)</w:t>
      </w:r>
    </w:p>
    <w:p w14:paraId="18448266" w14:textId="77777777" w:rsidR="00511EE3" w:rsidRDefault="00511EE3">
      <w:pPr>
        <w:bidi/>
        <w:ind w:left="720"/>
        <w:rPr>
          <w:b/>
          <w:bCs/>
          <w:rtl/>
          <w:lang w:bidi="ar"/>
        </w:rPr>
      </w:pPr>
      <w:r>
        <w:rPr>
          <w:rFonts w:hint="cs"/>
          <w:b/>
          <w:bCs/>
          <w:lang w:bidi="ar"/>
        </w:rPr>
        <w:pict w14:anchorId="5620E21D">
          <v:rect id="_x0000_i1221" style="width:394.55pt;height:1.5pt" o:hrpct="950" o:hralign="center" o:hrstd="t" o:hrnoshade="t" o:hr="t" fillcolor="navy" stroked="f"/>
        </w:pict>
      </w:r>
    </w:p>
    <w:p w14:paraId="174B4525" w14:textId="77777777" w:rsidR="00511EE3" w:rsidRPr="002D7D31" w:rsidRDefault="00511EE3">
      <w:pPr>
        <w:pStyle w:val="a3"/>
        <w:bidi/>
        <w:ind w:left="720"/>
        <w:rPr>
          <w:rFonts w:hint="cs"/>
          <w:b/>
          <w:bCs/>
          <w:i/>
          <w:iCs/>
          <w:color w:val="0000FF"/>
          <w:rtl/>
          <w:lang w:bidi="ar"/>
        </w:rPr>
      </w:pPr>
      <w:r>
        <w:rPr>
          <w:b/>
          <w:bCs/>
          <w:rtl/>
          <w:lang w:bidi="ar"/>
        </w:rPr>
        <w:t>وقد يتوب منهم1 من يتوب بعد ذلك؛ كما تاب من قريش من تاب.</w:t>
      </w:r>
      <w:r>
        <w:rPr>
          <w:b/>
          <w:bCs/>
          <w:rtl/>
          <w:lang w:bidi="ar"/>
        </w:rPr>
        <w:br/>
        <w:t>وأما حال إبراهيم2: فكانت إلى الرحمة أميل، فلم يَسْعَ في هلاك قومه، لا بالدعاء، ولا بالمقام، ودوام إقامة الحجة عليهم.</w:t>
      </w:r>
      <w:r>
        <w:rPr>
          <w:b/>
          <w:bCs/>
          <w:rtl/>
          <w:lang w:bidi="ar"/>
        </w:rPr>
        <w:br/>
        <w:t>وقد قال تعالى: {وَقَالَ الَّذِينَ كَفَرُوا لِرُسُلِهِمْ لَنُخْرِجَنَّكُمْ مِنْ أَرْضِنَا أَوْ لَتَعُودُنَّ في مِلَّتِنَا فَأَوْحَى إِلَيْهِمْ رَبُّهُمْ لَنُهْلِكَنَّ الظَّالِمِينَ وَلَنُسْكِنَنَّكُمُ الأَرْضَ مِنْ بَعْدِهِمْ} 3.</w:t>
      </w:r>
      <w:r>
        <w:rPr>
          <w:b/>
          <w:bCs/>
          <w:rtl/>
          <w:lang w:bidi="ar"/>
        </w:rPr>
        <w:br/>
        <w:t>وكان كل قوم يطلبون هلاك نبيهم [فعوقبوا] 4.</w:t>
      </w:r>
      <w:r>
        <w:rPr>
          <w:b/>
          <w:bCs/>
          <w:rtl/>
          <w:lang w:bidi="ar"/>
        </w:rPr>
        <w:br/>
        <w:t>وقوم إبراهيم أوصلوه إلى العذاب، لكن جعله الله [تعالى] 5 عليه برداً وسلاماً، ولم يفعلوا بعد ذلك ما يستحقون به العذاب؛ إذ الدنيا ليست دار الجزاء التام، وإنّما فيها من الجزاء ما [تحصل] 6 به الحكمة والمصلحة؛ كما في العقوبات الشرعية.</w:t>
      </w:r>
      <w:r>
        <w:rPr>
          <w:b/>
          <w:bCs/>
          <w:rtl/>
          <w:lang w:bidi="ar"/>
        </w:rPr>
        <w:br/>
        <w:t>فمن أراد أعداؤه من أتباع الأنبياء أن يهلكوه فعصمه الله7، وجعل صورة الهلاك نعمة في حقه، ولم يهلك أعداءه، بل أخزاهم، ونصره؛ فهو أشبه بإبراهيم8.</w:t>
      </w:r>
      <w:r>
        <w:rPr>
          <w:b/>
          <w:bCs/>
          <w:rtl/>
          <w:lang w:bidi="ar"/>
        </w:rPr>
        <w:br/>
        <w:t>__________</w:t>
      </w:r>
      <w:r>
        <w:rPr>
          <w:b/>
          <w:bCs/>
          <w:rtl/>
          <w:lang w:bidi="ar"/>
        </w:rPr>
        <w:br/>
        <w:t>1 من أقوام الأنبياء عليهم السلام.</w:t>
      </w:r>
      <w:r>
        <w:rPr>
          <w:b/>
          <w:bCs/>
          <w:rtl/>
          <w:lang w:bidi="ar"/>
        </w:rPr>
        <w:br/>
        <w:t>2 في ((ط)) فقط: عليه السلام.</w:t>
      </w:r>
      <w:r>
        <w:rPr>
          <w:b/>
          <w:bCs/>
          <w:rtl/>
          <w:lang w:bidi="ar"/>
        </w:rPr>
        <w:br/>
        <w:t>3 سورة إبراهيم، الآيتان 13-14.</w:t>
      </w:r>
      <w:r>
        <w:rPr>
          <w:b/>
          <w:bCs/>
          <w:rtl/>
          <w:lang w:bidi="ar"/>
        </w:rPr>
        <w:br/>
        <w:t>4 في ((م)) ، و ((ط)) : إلا عوقبوا.</w:t>
      </w:r>
      <w:r>
        <w:rPr>
          <w:b/>
          <w:bCs/>
          <w:rtl/>
          <w:lang w:bidi="ar"/>
        </w:rPr>
        <w:br/>
        <w:t>5 ما بين المعقوفتين ليس في ((م)) ، و ((ط)) .</w:t>
      </w:r>
      <w:r>
        <w:rPr>
          <w:b/>
          <w:bCs/>
          <w:rtl/>
          <w:lang w:bidi="ar"/>
        </w:rPr>
        <w:br/>
      </w:r>
      <w:r>
        <w:rPr>
          <w:b/>
          <w:bCs/>
          <w:rtl/>
          <w:lang w:bidi="ar"/>
        </w:rPr>
        <w:lastRenderedPageBreak/>
        <w:t>6 في ((خ)) : يحصل. وما أثبت من ((م)) ، و ((ط)) .</w:t>
      </w:r>
      <w:r>
        <w:rPr>
          <w:b/>
          <w:bCs/>
          <w:rtl/>
          <w:lang w:bidi="ar"/>
        </w:rPr>
        <w:br/>
        <w:t>7 العبارة فيها لبس، ومعناها: أنّ من أتباع الأنبياء من يُريد أعداؤه أن يُهلكوه، ويعصمه الله منهم.</w:t>
      </w:r>
      <w:r>
        <w:rPr>
          <w:b/>
          <w:bCs/>
          <w:rtl/>
          <w:lang w:bidi="ar"/>
        </w:rPr>
        <w:br/>
        <w:t>8 جملة: (فهو أشبه إبراهيم) : جواب الشرط. ومعناه: من أراد أعداؤه إهلاكه، وعصمه الله، وجعل صورة الهلاك نعمة في حقه، وأخزى أعداءه، فهو أشبه بإبراهيم عليه السلام.</w:t>
      </w:r>
    </w:p>
    <w:p w14:paraId="3DA857DC" w14:textId="77777777" w:rsidR="00511EE3" w:rsidRDefault="00511EE3">
      <w:pPr>
        <w:pStyle w:val="a3"/>
        <w:bidi/>
        <w:ind w:left="720"/>
        <w:jc w:val="right"/>
        <w:rPr>
          <w:b/>
          <w:bCs/>
          <w:i/>
          <w:iCs/>
          <w:color w:val="0000FF"/>
          <w:rtl/>
          <w:lang w:bidi="ar"/>
        </w:rPr>
      </w:pPr>
      <w:r>
        <w:rPr>
          <w:b/>
          <w:bCs/>
          <w:i/>
          <w:iCs/>
          <w:color w:val="0000FF"/>
          <w:rtl/>
          <w:lang w:bidi="ar"/>
        </w:rPr>
        <w:t>(1/210)</w:t>
      </w:r>
    </w:p>
    <w:p w14:paraId="7E3F6E55" w14:textId="77777777" w:rsidR="00511EE3" w:rsidRDefault="00511EE3">
      <w:pPr>
        <w:bidi/>
        <w:ind w:left="720"/>
        <w:rPr>
          <w:b/>
          <w:bCs/>
          <w:rtl/>
          <w:lang w:bidi="ar"/>
        </w:rPr>
      </w:pPr>
      <w:r>
        <w:rPr>
          <w:rFonts w:hint="cs"/>
          <w:b/>
          <w:bCs/>
          <w:lang w:bidi="ar"/>
        </w:rPr>
        <w:pict w14:anchorId="468F457B">
          <v:rect id="_x0000_i1222" style="width:394.55pt;height:1.5pt" o:hrpct="950" o:hralign="center" o:hrstd="t" o:hrnoshade="t" o:hr="t" fillcolor="navy" stroked="f"/>
        </w:pict>
      </w:r>
    </w:p>
    <w:p w14:paraId="6278A3CB" w14:textId="77777777" w:rsidR="00511EE3" w:rsidRPr="002D7D31" w:rsidRDefault="00511EE3">
      <w:pPr>
        <w:pStyle w:val="a3"/>
        <w:bidi/>
        <w:ind w:left="720"/>
        <w:rPr>
          <w:rFonts w:hint="cs"/>
          <w:b/>
          <w:bCs/>
          <w:i/>
          <w:iCs/>
          <w:color w:val="0000FF"/>
          <w:rtl/>
          <w:lang w:bidi="ar"/>
        </w:rPr>
      </w:pPr>
      <w:r>
        <w:rPr>
          <w:b/>
          <w:bCs/>
          <w:rtl/>
          <w:lang w:bidi="ar"/>
        </w:rPr>
        <w:t>وإذا عصمه من كيدهم، وأظهره حتى صارت الحرب بينه وبينهم سجالاً، ثم كانت العاقبة له، فهو أشبه بحال محمّد [صلى الله عليه وسلم] 1؛ فإنّ محمداً سيّد الجميع2، وهو خليل الله3؛ كما أن إبراهيم خليله.</w:t>
      </w:r>
      <w:r>
        <w:rPr>
          <w:b/>
          <w:bCs/>
          <w:rtl/>
          <w:lang w:bidi="ar"/>
        </w:rPr>
        <w:br/>
        <w:t>والخليلان4: هما أفضل الجميع، وفي طريقتهما من الرأفة والرحمة، ما ليس في طريقة غيرهما.</w:t>
      </w:r>
      <w:r>
        <w:rPr>
          <w:b/>
          <w:bCs/>
          <w:rtl/>
          <w:lang w:bidi="ar"/>
        </w:rPr>
        <w:br/>
        <w:t>حكمة الرب تعالى في عقوبته لكل قوم بما يناسبهم</w:t>
      </w:r>
      <w:r>
        <w:rPr>
          <w:b/>
          <w:bCs/>
          <w:rtl/>
          <w:lang w:bidi="ar"/>
        </w:rPr>
        <w:br/>
        <w:t>ولم يذكر الله عن قوم إبراهيم ديناً غير الشرك، وكذلك عن قوم نوح.</w:t>
      </w:r>
      <w:r>
        <w:rPr>
          <w:b/>
          <w:bCs/>
          <w:rtl/>
          <w:lang w:bidi="ar"/>
        </w:rPr>
        <w:br/>
        <w:t>وأمّا عاد: فذكر عنهم التجبّر، وعمارة الدنيا.</w:t>
      </w:r>
      <w:r>
        <w:rPr>
          <w:b/>
          <w:bCs/>
          <w:rtl/>
          <w:lang w:bidi="ar"/>
        </w:rPr>
        <w:br/>
        <w:t>__________</w:t>
      </w:r>
      <w:r>
        <w:rPr>
          <w:b/>
          <w:bCs/>
          <w:rtl/>
          <w:lang w:bidi="ar"/>
        </w:rPr>
        <w:br/>
        <w:t>1 ما بين المعقوفتين لا يوجد في ((ط)) .</w:t>
      </w:r>
      <w:r>
        <w:rPr>
          <w:b/>
          <w:bCs/>
          <w:rtl/>
          <w:lang w:bidi="ar"/>
        </w:rPr>
        <w:br/>
        <w:t>2 قال صلى الله عليه وسلم: "أنا سيد ولد آدم يوم القيامة، وأول من ينشق عنه القبر، وأول شافع، وأول مشفّع". أخرجه الإمام مسلم في صحيحه 4/1782، كتاب الفضائل، باب تفضيل نبينا صلى الله عليه وسلم على جميع الخلائق، رقم 2278. والإمام أحمد في المسند 2/540.</w:t>
      </w:r>
      <w:r>
        <w:rPr>
          <w:b/>
          <w:bCs/>
          <w:rtl/>
          <w:lang w:bidi="ar"/>
        </w:rPr>
        <w:br/>
        <w:t>وقال صلى الله عليه وسلم: "أنا سيد الناس يوم القيامة". أخرجه الإمام البخاري في صحيحه، رقم 3340. والإمام مسلم في صحيحه، رقم 194.</w:t>
      </w:r>
      <w:r>
        <w:rPr>
          <w:b/>
          <w:bCs/>
          <w:rtl/>
          <w:lang w:bidi="ar"/>
        </w:rPr>
        <w:br/>
        <w:t>وقال صلى الله عليه وسلم: "أنا سيد ولد آدم، ولا فخر". أخرجه الإمام أحمد في مسنده3/2، 144. وابن ماجه في سننه 2/1440، كتاب الزهد، باب ذكر الشفاعة.</w:t>
      </w:r>
      <w:r>
        <w:rPr>
          <w:b/>
          <w:bCs/>
          <w:rtl/>
          <w:lang w:bidi="ar"/>
        </w:rPr>
        <w:br/>
        <w:t>3 قال صلى الله عليه وسلم: "إنّ الله اتخذني خليلاً كما اتخذ إبراهيم خليلاً". أخرجه الإمام مسلم في صحيحه رقم 532.</w:t>
      </w:r>
      <w:r>
        <w:rPr>
          <w:b/>
          <w:bCs/>
          <w:rtl/>
          <w:lang w:bidi="ar"/>
        </w:rPr>
        <w:br/>
        <w:t>وقال شيخ الإسلام ابن تيمية رحمه الله: "الخُلّة: هي كمال المحبة المستلزمة من العبد كمال العبودية لله، ومن الرب سبحانه كمال الربوبية لعباده الذين يُحبّهم ويُحبونه.... ولهذا لم يكن له صلى الله عليه وسلم من أهل الأرض خليل؛ إذ الخلة لا تحتمل الشركة. فإنه كما قيل في المعنى:</w:t>
      </w:r>
      <w:r>
        <w:rPr>
          <w:b/>
          <w:bCs/>
          <w:rtl/>
          <w:lang w:bidi="ar"/>
        </w:rPr>
        <w:br/>
      </w:r>
      <w:r>
        <w:rPr>
          <w:b/>
          <w:bCs/>
          <w:rtl/>
          <w:lang w:bidi="ar"/>
        </w:rPr>
        <w:lastRenderedPageBreak/>
        <w:t>قد تخلّلت مسلك الروح مني وبذا سُمّي الخليل خليلاً.</w:t>
      </w:r>
      <w:r>
        <w:rPr>
          <w:b/>
          <w:bCs/>
          <w:rtl/>
          <w:lang w:bidi="ar"/>
        </w:rPr>
        <w:br/>
        <w:t>العبودية لابن تيمية ص 128. وانظر الشفا للقاضي عياض في الفرق بين المحبة والخلة 1/279-289.</w:t>
      </w:r>
      <w:r>
        <w:rPr>
          <w:b/>
          <w:bCs/>
          <w:rtl/>
          <w:lang w:bidi="ar"/>
        </w:rPr>
        <w:br/>
        <w:t>4 إبراهيم، ومحمد صلى الله عليهما وعلى آلهما وسلّم.</w:t>
      </w:r>
    </w:p>
    <w:p w14:paraId="493098C2" w14:textId="77777777" w:rsidR="00511EE3" w:rsidRDefault="00511EE3">
      <w:pPr>
        <w:pStyle w:val="a3"/>
        <w:bidi/>
        <w:ind w:left="720"/>
        <w:jc w:val="right"/>
        <w:rPr>
          <w:b/>
          <w:bCs/>
          <w:i/>
          <w:iCs/>
          <w:color w:val="0000FF"/>
          <w:rtl/>
          <w:lang w:bidi="ar"/>
        </w:rPr>
      </w:pPr>
      <w:r>
        <w:rPr>
          <w:b/>
          <w:bCs/>
          <w:i/>
          <w:iCs/>
          <w:color w:val="0000FF"/>
          <w:rtl/>
          <w:lang w:bidi="ar"/>
        </w:rPr>
        <w:t>(1/211)</w:t>
      </w:r>
    </w:p>
    <w:p w14:paraId="68612789" w14:textId="77777777" w:rsidR="00511EE3" w:rsidRDefault="00511EE3">
      <w:pPr>
        <w:bidi/>
        <w:ind w:left="720"/>
        <w:rPr>
          <w:b/>
          <w:bCs/>
          <w:rtl/>
          <w:lang w:bidi="ar"/>
        </w:rPr>
      </w:pPr>
      <w:r>
        <w:rPr>
          <w:rFonts w:hint="cs"/>
          <w:b/>
          <w:bCs/>
          <w:lang w:bidi="ar"/>
        </w:rPr>
        <w:pict w14:anchorId="01695C73">
          <v:rect id="_x0000_i1223" style="width:394.55pt;height:1.5pt" o:hrpct="950" o:hralign="center" o:hrstd="t" o:hrnoshade="t" o:hr="t" fillcolor="navy" stroked="f"/>
        </w:pict>
      </w:r>
    </w:p>
    <w:p w14:paraId="7236A389" w14:textId="77777777" w:rsidR="00511EE3" w:rsidRPr="002D7D31" w:rsidRDefault="00511EE3">
      <w:pPr>
        <w:pStyle w:val="a3"/>
        <w:bidi/>
        <w:ind w:left="720"/>
        <w:rPr>
          <w:rFonts w:hint="cs"/>
          <w:b/>
          <w:bCs/>
          <w:i/>
          <w:iCs/>
          <w:color w:val="0000FF"/>
          <w:rtl/>
          <w:lang w:bidi="ar"/>
        </w:rPr>
      </w:pPr>
      <w:r>
        <w:rPr>
          <w:b/>
          <w:bCs/>
          <w:rtl/>
          <w:lang w:bidi="ar"/>
        </w:rPr>
        <w:t>وقوم صالح1: ذكر عنهم الاشتغال بالدنيا عن الدين، لم يذكر عنهم من التجبر ما ذكر عن عاد، وإنّما أهلكهم لما عقروا الناقة.</w:t>
      </w:r>
      <w:r>
        <w:rPr>
          <w:b/>
          <w:bCs/>
          <w:rtl/>
          <w:lang w:bidi="ar"/>
        </w:rPr>
        <w:br/>
        <w:t>وأمّا أهل مدين: فذكر عنهم الظلم في الأموال، مع الشرك؛ {قَالُوا يَا شُعَيبُ أَصَلاتُكَ تَأْمُرُكَ أَنْ نَتْرُكَ مَا يَعْبُدُ آباؤُنَا أَوْ أَنْ نَفْعَلَ في أَمْوَالِنَا مَا نَشَاءُ} 2.</w:t>
      </w:r>
      <w:r>
        <w:rPr>
          <w:b/>
          <w:bCs/>
          <w:rtl/>
          <w:lang w:bidi="ar"/>
        </w:rPr>
        <w:br/>
        <w:t>وقوم لوط ذكر عنهم استحلال الفاحشة، ولم يذكروا بالتوحيد، بخلاف سائر الأمم. وهذا يدلّ على أنّهم لم يكونوا مشركين، وإنما ذنبهم استحلال الفاحشة، وتوابع ذلك. وكانت عقوبتهم أشد؛ إذ ليس في ذلك تديّن، بل شر يعلمون أنه شرّ3.</w:t>
      </w:r>
      <w:r>
        <w:rPr>
          <w:b/>
          <w:bCs/>
          <w:rtl/>
          <w:lang w:bidi="ar"/>
        </w:rPr>
        <w:br/>
        <w:t>وهذه الأمور تدلّ على حكمة الربّ، وعقوبته لكل قوم بما يناسبهم؛ فإنّ قوم نوحٍ أَغرقهم إذ لم يكن فيهم خيرٌ يُرجى.</w:t>
      </w:r>
      <w:r>
        <w:rPr>
          <w:b/>
          <w:bCs/>
          <w:rtl/>
          <w:lang w:bidi="ar"/>
        </w:rPr>
        <w:br/>
        <w:t>__________</w:t>
      </w:r>
      <w:r>
        <w:rPr>
          <w:b/>
          <w:bCs/>
          <w:rtl/>
          <w:lang w:bidi="ar"/>
        </w:rPr>
        <w:br/>
        <w:t>1 في ((ط)) فقط: عليه السلام.</w:t>
      </w:r>
      <w:r>
        <w:rPr>
          <w:b/>
          <w:bCs/>
          <w:rtl/>
          <w:lang w:bidi="ar"/>
        </w:rPr>
        <w:br/>
        <w:t>2 سورة هود، الآية 87.</w:t>
      </w:r>
      <w:r>
        <w:rPr>
          <w:b/>
          <w:bCs/>
          <w:rtl/>
          <w:lang w:bidi="ar"/>
        </w:rPr>
        <w:br/>
        <w:t>3 وقد وصفهم الله تعالى بصفات قبيحة؛ منها صفة العدوان على حدود الله، فقال تعالى: {أَتَأْتُونَ الذُّكْرَانَ مِنَ الْعَالَمِينَ وَتَذَرُونَ مَا خَلَقَ لَكُمْ رَبُّكُمْ مِنْ أَزْوَاجِكُمْ بَلْ أَنْتُمْ قَوْمٌ عَادُونَ} . سورة الشعراء، الآية 165-166.</w:t>
      </w:r>
      <w:r>
        <w:rPr>
          <w:b/>
          <w:bCs/>
          <w:rtl/>
          <w:lang w:bidi="ar"/>
        </w:rPr>
        <w:br/>
        <w:t>ووصفهم بالجهل، قال تعالى: {أَإِنَّكُمْ لَتَأْتُونَ الرِّجَالَ شَهْوَةً مِنْ دُونِ النِّسَاءِ بَلْ أَنْتُمْ قَوْمٌ تَجْهَلُونَ} . سورة النمل، الآية 55.</w:t>
      </w:r>
      <w:r>
        <w:rPr>
          <w:b/>
          <w:bCs/>
          <w:rtl/>
          <w:lang w:bidi="ar"/>
        </w:rPr>
        <w:br/>
        <w:t>ووصفهم بالإسراف في الشهوات، قال تعالى: {إِنَّكُمْ لَتَأْتُونَ الرِّجَالَ شَهْوَةً مِنْ دُونِ النِّسَاءِ بَلْ أَنْتُمْ قَوْمٌ مُسْرِفُونَ} . سورة الأعراف، الآية 81.</w:t>
      </w:r>
      <w:r>
        <w:rPr>
          <w:b/>
          <w:bCs/>
          <w:rtl/>
          <w:lang w:bidi="ar"/>
        </w:rPr>
        <w:br/>
        <w:t>وقال تعالى: {أَإِنَّكُمْ لَتَأْتُونَ الرِّجَالَ وَتَقْطَعُونَ السَّبِيلَ وَتَأْتُونَ فِي نَادِيكُمُ الْمُنْكَرَ} . سورة العنكبوت، الآية 29.</w:t>
      </w:r>
      <w:r>
        <w:rPr>
          <w:b/>
          <w:bCs/>
          <w:rtl/>
          <w:lang w:bidi="ar"/>
        </w:rPr>
        <w:br/>
        <w:t xml:space="preserve">وقال شيخ الإسلام رحمه الله عن قوم لوط: "وكانوا كفاراً من جهات؛ من جهة استحلال </w:t>
      </w:r>
      <w:r>
        <w:rPr>
          <w:b/>
          <w:bCs/>
          <w:rtl/>
          <w:lang w:bidi="ar"/>
        </w:rPr>
        <w:lastRenderedPageBreak/>
        <w:t>الفاحشة، ومن جهة الشرك، ومن جهة تكذيب الرسل؛ ففعلوا هذا وهذا، ولكن الشرك والتكذيب مشترك بينهم وبين غيرهم، والذي اختصوا به الفاحشة، فلهذا عوقبوا عقوبة تخصهم، لم يعاقب غيرهم بمثلها، وجعل جنس هذه العقوبة هو الرجم".تفسير آيات أشكلت من القرآن 1/391.</w:t>
      </w:r>
    </w:p>
    <w:p w14:paraId="352CA6C5" w14:textId="77777777" w:rsidR="00511EE3" w:rsidRDefault="00511EE3">
      <w:pPr>
        <w:pStyle w:val="a3"/>
        <w:bidi/>
        <w:ind w:left="720"/>
        <w:jc w:val="right"/>
        <w:rPr>
          <w:b/>
          <w:bCs/>
          <w:i/>
          <w:iCs/>
          <w:color w:val="0000FF"/>
          <w:rtl/>
          <w:lang w:bidi="ar"/>
        </w:rPr>
      </w:pPr>
      <w:r>
        <w:rPr>
          <w:b/>
          <w:bCs/>
          <w:i/>
          <w:iCs/>
          <w:color w:val="0000FF"/>
          <w:rtl/>
          <w:lang w:bidi="ar"/>
        </w:rPr>
        <w:t>(1/212)</w:t>
      </w:r>
    </w:p>
    <w:p w14:paraId="0D06B1E8" w14:textId="77777777" w:rsidR="00511EE3" w:rsidRDefault="00511EE3">
      <w:pPr>
        <w:bidi/>
        <w:ind w:left="720"/>
        <w:rPr>
          <w:b/>
          <w:bCs/>
          <w:rtl/>
          <w:lang w:bidi="ar"/>
        </w:rPr>
      </w:pPr>
      <w:r>
        <w:rPr>
          <w:rFonts w:hint="cs"/>
          <w:b/>
          <w:bCs/>
          <w:lang w:bidi="ar"/>
        </w:rPr>
        <w:pict w14:anchorId="420C564F">
          <v:rect id="_x0000_i1224" style="width:394.55pt;height:1.5pt" o:hrpct="950" o:hralign="center" o:hrstd="t" o:hrnoshade="t" o:hr="t" fillcolor="navy" stroked="f"/>
        </w:pict>
      </w:r>
    </w:p>
    <w:p w14:paraId="54E3B8B1" w14:textId="77777777" w:rsidR="00511EE3" w:rsidRPr="002D7D31" w:rsidRDefault="00511EE3">
      <w:pPr>
        <w:pStyle w:val="a3"/>
        <w:bidi/>
        <w:ind w:left="720"/>
        <w:rPr>
          <w:rFonts w:hint="cs"/>
          <w:b/>
          <w:bCs/>
          <w:i/>
          <w:iCs/>
          <w:color w:val="0000FF"/>
          <w:rtl/>
          <w:lang w:bidi="ar"/>
        </w:rPr>
      </w:pPr>
      <w:r>
        <w:rPr>
          <w:b/>
          <w:bCs/>
          <w:color w:val="800000"/>
          <w:rtl/>
          <w:lang w:bidi="ar"/>
        </w:rPr>
        <w:t>فصل في آيات الأنبياء وبراهينهم</w:t>
      </w:r>
      <w:r>
        <w:rPr>
          <w:b/>
          <w:bCs/>
          <w:rtl/>
          <w:lang w:bidi="ar"/>
        </w:rPr>
        <w:br/>
        <w:t>معنى آيات الأنبياء</w:t>
      </w:r>
      <w:r>
        <w:rPr>
          <w:b/>
          <w:bCs/>
          <w:rtl/>
          <w:lang w:bidi="ar"/>
        </w:rPr>
        <w:br/>
        <w:t>[و] 1 هي الأدلة والعلامات المستلزمة لصدقهم.</w:t>
      </w:r>
      <w:r>
        <w:rPr>
          <w:b/>
          <w:bCs/>
          <w:rtl/>
          <w:lang w:bidi="ar"/>
        </w:rPr>
        <w:br/>
        <w:t>الدليل مستلزم للمدلول</w:t>
      </w:r>
      <w:r>
        <w:rPr>
          <w:b/>
          <w:bCs/>
          <w:rtl/>
          <w:lang w:bidi="ar"/>
        </w:rPr>
        <w:br/>
        <w:t>والدليل لا يكون إلاَّ مستلزما للمدلول عليه مختصاً به، لا يكون مشتركاً بينه وبين غيره؛ فإنّه يلزم من تحقّقه تحقّق المدلول. وإذا [انتفى] 2 المدلول انتفى هو؛ فما يوجد مع وجود الشيء، ومع عدمه، لا يكون دليلاً عليه، بل الدليل ما لا يكون إلاَّ مع وجوده. فما وُجد مع النبوّة تارةً، ومع عدم النبوّة تارةً، لم يكن دليلاً على النبوّة، بل دليلها ما يلزم من وجوده وجودها.</w:t>
      </w:r>
      <w:r>
        <w:rPr>
          <w:b/>
          <w:bCs/>
          <w:rtl/>
          <w:lang w:bidi="ar"/>
        </w:rPr>
        <w:br/>
        <w:t>اضطراب الناس في دليل النبوة</w:t>
      </w:r>
      <w:r>
        <w:rPr>
          <w:b/>
          <w:bCs/>
          <w:rtl/>
          <w:lang w:bidi="ar"/>
        </w:rPr>
        <w:br/>
        <w:t>وهنا اضطرب الناس، فقيل: دليلُها جنسٌ يختصّ بها، وهو الخارق للعادة. فلا يجوز وجوده لغير نبيّ؛ لا ساحر، ولا كاهن، ولا وليّ3؛ كما</w:t>
      </w:r>
      <w:r>
        <w:rPr>
          <w:b/>
          <w:bCs/>
          <w:rtl/>
          <w:lang w:bidi="ar"/>
        </w:rPr>
        <w:br/>
        <w:t>__________</w:t>
      </w:r>
      <w:r>
        <w:rPr>
          <w:b/>
          <w:bCs/>
          <w:rtl/>
          <w:lang w:bidi="ar"/>
        </w:rPr>
        <w:br/>
        <w:t>1 ما بين المعقوفتين ليس في ((خ)) ، وهو في ((م)) ، و ((ط)) .</w:t>
      </w:r>
      <w:r>
        <w:rPr>
          <w:b/>
          <w:bCs/>
          <w:rtl/>
          <w:lang w:bidi="ar"/>
        </w:rPr>
        <w:br/>
        <w:t>2 في ((خ)) : انتفاء. وما أثبت من ((م)) ، و ((ط)) .</w:t>
      </w:r>
      <w:r>
        <w:rPr>
          <w:b/>
          <w:bCs/>
          <w:rtl/>
          <w:lang w:bidi="ar"/>
        </w:rPr>
        <w:br/>
        <w:t>3 الوَلِيّ: بمعنى مفعول في حق المطيع. فيقال: المؤمن ولي الله. المصباح المنير 673.</w:t>
      </w:r>
      <w:r>
        <w:rPr>
          <w:b/>
          <w:bCs/>
          <w:rtl/>
          <w:lang w:bidi="ar"/>
        </w:rPr>
        <w:br/>
        <w:t>قال شيخ الإسلام ابن تيمية رحمه الله: "والولاية ضدّ العداوة. وأصل الولاية: المحبة، والقرب. وأصل العداوة: البُغض والبُعد. وقد قيل: إنّ الوليّ سُمّي وليّاً من موالاته للطاعات؛ أي متابعته لها. والأول أصحّ.</w:t>
      </w:r>
      <w:r>
        <w:rPr>
          <w:b/>
          <w:bCs/>
          <w:rtl/>
          <w:lang w:bidi="ar"/>
        </w:rPr>
        <w:br/>
        <w:t>والوليّ: القريب.... فإذا كان وليّ الله هو الموافق، المتابع له فيما يُحبّه ويرضاه، ويُبغضه ويُسخطه، ويأمر به وينهى عنه، كان المعادي لوليه معادياً له ... ". الفرقان بين أولياء الرحمن وأولياء الشيطان ص 9-10.</w:t>
      </w:r>
    </w:p>
    <w:p w14:paraId="3F314CF8" w14:textId="77777777" w:rsidR="00511EE3" w:rsidRDefault="00511EE3">
      <w:pPr>
        <w:pStyle w:val="a3"/>
        <w:bidi/>
        <w:ind w:left="720"/>
        <w:jc w:val="right"/>
        <w:rPr>
          <w:b/>
          <w:bCs/>
          <w:i/>
          <w:iCs/>
          <w:color w:val="0000FF"/>
          <w:rtl/>
          <w:lang w:bidi="ar"/>
        </w:rPr>
      </w:pPr>
      <w:r>
        <w:rPr>
          <w:b/>
          <w:bCs/>
          <w:i/>
          <w:iCs/>
          <w:color w:val="0000FF"/>
          <w:rtl/>
          <w:lang w:bidi="ar"/>
        </w:rPr>
        <w:t>(1/213)</w:t>
      </w:r>
    </w:p>
    <w:p w14:paraId="6162AACC" w14:textId="77777777" w:rsidR="00511EE3" w:rsidRDefault="00511EE3">
      <w:pPr>
        <w:bidi/>
        <w:ind w:left="720"/>
        <w:rPr>
          <w:b/>
          <w:bCs/>
          <w:rtl/>
          <w:lang w:bidi="ar"/>
        </w:rPr>
      </w:pPr>
      <w:r>
        <w:rPr>
          <w:rFonts w:hint="cs"/>
          <w:b/>
          <w:bCs/>
          <w:lang w:bidi="ar"/>
        </w:rPr>
        <w:lastRenderedPageBreak/>
        <w:pict w14:anchorId="6E57E6D2">
          <v:rect id="_x0000_i1225" style="width:394.55pt;height:1.5pt" o:hrpct="950" o:hralign="center" o:hrstd="t" o:hrnoshade="t" o:hr="t" fillcolor="navy" stroked="f"/>
        </w:pict>
      </w:r>
    </w:p>
    <w:p w14:paraId="213F32BF" w14:textId="77777777" w:rsidR="00511EE3" w:rsidRPr="002D7D31" w:rsidRDefault="00511EE3">
      <w:pPr>
        <w:pStyle w:val="a3"/>
        <w:bidi/>
        <w:ind w:left="720"/>
        <w:rPr>
          <w:rFonts w:hint="cs"/>
          <w:b/>
          <w:bCs/>
          <w:i/>
          <w:iCs/>
          <w:color w:val="0000FF"/>
          <w:rtl/>
          <w:lang w:bidi="ar"/>
        </w:rPr>
      </w:pPr>
      <w:r>
        <w:rPr>
          <w:b/>
          <w:bCs/>
          <w:rtl/>
          <w:lang w:bidi="ar"/>
        </w:rPr>
        <w:t>يقول ذلك من يقوله من المعتزلة1، [وغيرهم] 2؛ كابن حزم3، وغيره.</w:t>
      </w:r>
      <w:r>
        <w:rPr>
          <w:b/>
          <w:bCs/>
          <w:rtl/>
          <w:lang w:bidi="ar"/>
        </w:rPr>
        <w:br/>
        <w:t>قول الأشاعرة</w:t>
      </w:r>
      <w:r>
        <w:rPr>
          <w:b/>
          <w:bCs/>
          <w:rtl/>
          <w:lang w:bidi="ar"/>
        </w:rPr>
        <w:br/>
        <w:t>وقيل: بل الدليل هو الخارق للعادة، بشرط الاحتجاج به على النبوّة، والتحدّي بمثله. وهذا منتفٍ في السحر، والكرامة؛ كما يقول ذلك من يقوله من متكلمي أهل الإثبات4؛ كالقاضيَيْن أبي بكر5، وأبي يعلى6، وغيرهما.</w:t>
      </w:r>
      <w:r>
        <w:rPr>
          <w:b/>
          <w:bCs/>
          <w:rtl/>
          <w:lang w:bidi="ar"/>
        </w:rPr>
        <w:br/>
        <w:t>البيان: كتاب الباقلاني</w:t>
      </w:r>
      <w:r>
        <w:rPr>
          <w:b/>
          <w:bCs/>
          <w:rtl/>
          <w:lang w:bidi="ar"/>
        </w:rPr>
        <w:br/>
        <w:t>وقد بسط القاضي أبو بكر7 الكلام في ذلك، في كتابه المصنّف8 في الفرق بين المعجزات، والكرامات، والحيل، والكهانات، والسحر، والنيرنجيات9.</w:t>
      </w:r>
      <w:r>
        <w:rPr>
          <w:b/>
          <w:bCs/>
          <w:rtl/>
          <w:lang w:bidi="ar"/>
        </w:rPr>
        <w:br/>
        <w:t>__________</w:t>
      </w:r>
      <w:r>
        <w:rPr>
          <w:b/>
          <w:bCs/>
          <w:rtl/>
          <w:lang w:bidi="ar"/>
        </w:rPr>
        <w:br/>
        <w:t>1 انظر المغني في أبواب التوحيد والعدل للقاضي عبد الجبار 15/189.</w:t>
      </w:r>
      <w:r>
        <w:rPr>
          <w:b/>
          <w:bCs/>
          <w:rtl/>
          <w:lang w:bidi="ar"/>
        </w:rPr>
        <w:br/>
        <w:t>2 ما بين المعقوفتين ليس في ((خ)) . وما أثبت من ((م)) ، و ((ط)) .</w:t>
      </w:r>
      <w:r>
        <w:rPr>
          <w:b/>
          <w:bCs/>
          <w:rtl/>
          <w:lang w:bidi="ar"/>
        </w:rPr>
        <w:br/>
        <w:t>3 انظر المحلى لابن حزم 1/36.</w:t>
      </w:r>
      <w:r>
        <w:rPr>
          <w:b/>
          <w:bCs/>
          <w:rtl/>
          <w:lang w:bidi="ar"/>
        </w:rPr>
        <w:br/>
        <w:t>4 يعني الأشاعرة.</w:t>
      </w:r>
      <w:r>
        <w:rPr>
          <w:b/>
          <w:bCs/>
          <w:rtl/>
          <w:lang w:bidi="ar"/>
        </w:rPr>
        <w:br/>
        <w:t>وانظر قولهم في المعجزة، في: أصول الدين للبغدادي ص 175، 185. والإرشاد للجويني ص 307-315. والمواقف في علم الكلام للإيجي ص 339. وشرح المقاصد للتفتازاني 5/11.</w:t>
      </w:r>
      <w:r>
        <w:rPr>
          <w:b/>
          <w:bCs/>
          <w:rtl/>
          <w:lang w:bidi="ar"/>
        </w:rPr>
        <w:br/>
        <w:t>5 الباقلاني. سبقت ترجمته. وانظر كلامه في كتابه البيان ص 19-20، 46-49. وانظر: الإرشاد للجويني ص 312-313. وأصول الدين للبغدادي ص 170-171. والمواقف للإيجي ص 339-340.</w:t>
      </w:r>
      <w:r>
        <w:rPr>
          <w:b/>
          <w:bCs/>
          <w:rtl/>
          <w:lang w:bidi="ar"/>
        </w:rPr>
        <w:br/>
        <w:t>6 سبقت ترجمته.</w:t>
      </w:r>
      <w:r>
        <w:rPr>
          <w:b/>
          <w:bCs/>
          <w:rtl/>
          <w:lang w:bidi="ar"/>
        </w:rPr>
        <w:br/>
        <w:t>7 الباقلاني.</w:t>
      </w:r>
      <w:r>
        <w:rPr>
          <w:b/>
          <w:bCs/>
          <w:rtl/>
          <w:lang w:bidi="ar"/>
        </w:rPr>
        <w:br/>
        <w:t>8 طبع هذا الكتاب أول مرة، ونشره الأب رتشرد يوسف مكارثي اليسوعي عام 1958، في المكتبة الشرقية ببيروت.</w:t>
      </w:r>
      <w:r>
        <w:rPr>
          <w:b/>
          <w:bCs/>
          <w:rtl/>
          <w:lang w:bidi="ar"/>
        </w:rPr>
        <w:br/>
        <w:t>9 النِيرَنْج - بالكسر: أخذ كالسحر، وليس به، وإنما هو تشبيه، وتلبيس.</w:t>
      </w:r>
      <w:r>
        <w:rPr>
          <w:b/>
          <w:bCs/>
          <w:rtl/>
          <w:lang w:bidi="ar"/>
        </w:rPr>
        <w:br/>
        <w:t>انظر: اللسان 2/376. والقاموس المحيط ص 265.</w:t>
      </w:r>
    </w:p>
    <w:p w14:paraId="108A8CAD" w14:textId="77777777" w:rsidR="00511EE3" w:rsidRDefault="00511EE3">
      <w:pPr>
        <w:pStyle w:val="a3"/>
        <w:bidi/>
        <w:ind w:left="720"/>
        <w:jc w:val="right"/>
        <w:rPr>
          <w:b/>
          <w:bCs/>
          <w:i/>
          <w:iCs/>
          <w:color w:val="0000FF"/>
          <w:rtl/>
          <w:lang w:bidi="ar"/>
        </w:rPr>
      </w:pPr>
      <w:r>
        <w:rPr>
          <w:b/>
          <w:bCs/>
          <w:i/>
          <w:iCs/>
          <w:color w:val="0000FF"/>
          <w:rtl/>
          <w:lang w:bidi="ar"/>
        </w:rPr>
        <w:t>(1/214)</w:t>
      </w:r>
    </w:p>
    <w:p w14:paraId="2E4380AC" w14:textId="77777777" w:rsidR="00511EE3" w:rsidRDefault="00511EE3">
      <w:pPr>
        <w:bidi/>
        <w:ind w:left="720"/>
        <w:rPr>
          <w:b/>
          <w:bCs/>
          <w:rtl/>
          <w:lang w:bidi="ar"/>
        </w:rPr>
      </w:pPr>
      <w:r>
        <w:rPr>
          <w:rFonts w:hint="cs"/>
          <w:b/>
          <w:bCs/>
          <w:lang w:bidi="ar"/>
        </w:rPr>
        <w:pict w14:anchorId="3D3EEE97">
          <v:rect id="_x0000_i1226" style="width:394.55pt;height:1.5pt" o:hrpct="950" o:hralign="center" o:hrstd="t" o:hrnoshade="t" o:hr="t" fillcolor="navy" stroked="f"/>
        </w:pict>
      </w:r>
    </w:p>
    <w:p w14:paraId="6EAC0652" w14:textId="77777777" w:rsidR="00511EE3" w:rsidRPr="002D7D31" w:rsidRDefault="00511EE3">
      <w:pPr>
        <w:pStyle w:val="a3"/>
        <w:bidi/>
        <w:ind w:left="720"/>
        <w:rPr>
          <w:rFonts w:hint="cs"/>
          <w:b/>
          <w:bCs/>
          <w:i/>
          <w:iCs/>
          <w:color w:val="0000FF"/>
          <w:rtl/>
          <w:lang w:bidi="ar"/>
        </w:rPr>
      </w:pPr>
      <w:r>
        <w:rPr>
          <w:b/>
          <w:bCs/>
          <w:rtl/>
          <w:lang w:bidi="ar"/>
        </w:rPr>
        <w:lastRenderedPageBreak/>
        <w:t>سبب الغلط عند المعتزلة والأشاعرة في دليل النبوة..</w:t>
      </w:r>
      <w:r>
        <w:rPr>
          <w:b/>
          <w:bCs/>
          <w:rtl/>
          <w:lang w:bidi="ar"/>
        </w:rPr>
        <w:br/>
        <w:t>وهؤلاء [وهؤلاء] 1 جعلوا مجرّد كونه خارقاً للعادة هو الوصف المعتبر.</w:t>
      </w:r>
      <w:r>
        <w:rPr>
          <w:b/>
          <w:bCs/>
          <w:rtl/>
          <w:lang w:bidi="ar"/>
        </w:rPr>
        <w:br/>
        <w:t>وفرقٌ بين أن يقال: لا بدّ أن يكون خارقاً للعادة، وبين أن يقال: كونه خارقاً للعادة هو المؤثّر؛ فإنّ الأول يجعله شرطاً لا موجباً، والثاني يجعله موجباً.</w:t>
      </w:r>
      <w:r>
        <w:rPr>
          <w:b/>
          <w:bCs/>
          <w:rtl/>
          <w:lang w:bidi="ar"/>
        </w:rPr>
        <w:br/>
        <w:t>وفرقٌ بين أن يقال: العلم، والبيان، وقراءة القرآن، لا يكون إلاَّ من حيّ، وبين أن يقال: كونه حيّاً يُوجب أن يكون عالماً قارئاً.</w:t>
      </w:r>
      <w:r>
        <w:rPr>
          <w:b/>
          <w:bCs/>
          <w:rtl/>
          <w:lang w:bidi="ar"/>
        </w:rPr>
        <w:br/>
        <w:t>ومن هنا دخل الغلط على هؤلاء.</w:t>
      </w:r>
      <w:r>
        <w:rPr>
          <w:b/>
          <w:bCs/>
          <w:rtl/>
          <w:lang w:bidi="ar"/>
        </w:rPr>
        <w:br/>
        <w:t>ليس في الكتاب والسنة لفظ المعجزة وخرق العادة</w:t>
      </w:r>
      <w:r>
        <w:rPr>
          <w:b/>
          <w:bCs/>
          <w:rtl/>
          <w:lang w:bidi="ar"/>
        </w:rPr>
        <w:br/>
        <w:t>وليس في الكتاب والسنة تعليق الحكم بهذا الوصف، بل ولا ذكر خرق العادة، ولا لفظ المعجز، وإنّما فيه آيات وبراهين2، وذلك يوجب اختصاصها بالأنبياء.</w:t>
      </w:r>
      <w:r>
        <w:rPr>
          <w:b/>
          <w:bCs/>
          <w:rtl/>
          <w:lang w:bidi="ar"/>
        </w:rPr>
        <w:br/>
        <w:t>__________</w:t>
      </w:r>
      <w:r>
        <w:rPr>
          <w:b/>
          <w:bCs/>
          <w:rtl/>
          <w:lang w:bidi="ar"/>
        </w:rPr>
        <w:br/>
        <w:t>1 ما بين المعقوفتين ساقطٌ من ((م)) ، و ((ط)) .</w:t>
      </w:r>
      <w:r>
        <w:rPr>
          <w:b/>
          <w:bCs/>
          <w:rtl/>
          <w:lang w:bidi="ar"/>
        </w:rPr>
        <w:br/>
        <w:t>2 قال شيخ الإسلام ابن تيمية رحمه الله: (وهذه الألفاظ إذا سمّيت بها آيات الأنبياء كانت أدلّ على المقصود من لفظ المعجزات. ولهذا لم يكن لفظ (المعجزات) موجوداً في الكتاب والسنة، وإنما فيه لفظ (الآية) ، و (البينة) ، و (البرهان) ؛ كما قال تعالى في قصة موسى عليه السلام: {فَذَانِكَ بُرْهَانَانِ مِنْ رَبِّكَ..} . [سورة القصص 32] في العصا، واليد. وقال تعالى في حق محمد صلى الله عليه وسلم: {يَا أَيُّهَا النَّاسُ قَدْ جَاءَكُمْ بُرْهَانٌ مِنْ رَبِّكُمْ وَأَنْزَلْنَا إِلَيْكُمْ نُوراً مُبِيناً} . [سورة النساء، آية 174] .....) .</w:t>
      </w:r>
      <w:r>
        <w:rPr>
          <w:b/>
          <w:bCs/>
          <w:rtl/>
          <w:lang w:bidi="ar"/>
        </w:rPr>
        <w:br/>
        <w:t>ثمّ ذكر رحمه الله الآيات القرآنية الدالّة على أنّ الآيات النبوية تُسمّى براهين، ثمّ قال رحمه الله: (وأما لفظ الآيات فكثير في القرآن) ... ثمّ استشهد بآيات كثيرة، منها قوله: {وَلَقَدْ آتَيْنَا مُوسَى تِسْعَ آيَاتٍ بَيِّنَاتٍ} . [سورة الإسراء، آية 101] ...</w:t>
      </w:r>
      <w:r>
        <w:rPr>
          <w:b/>
          <w:bCs/>
          <w:rtl/>
          <w:lang w:bidi="ar"/>
        </w:rPr>
        <w:br/>
        <w:t>انظر الجواب الصحيح لمن بدّل دين المسيح 5/412-419. وانظر قاعدة في المعجزات والكرامات لشيخ الإسلام رحمه الله ص 7.</w:t>
      </w:r>
    </w:p>
    <w:p w14:paraId="587B6EB3" w14:textId="77777777" w:rsidR="00511EE3" w:rsidRDefault="00511EE3">
      <w:pPr>
        <w:pStyle w:val="a3"/>
        <w:bidi/>
        <w:ind w:left="720"/>
        <w:jc w:val="right"/>
        <w:rPr>
          <w:b/>
          <w:bCs/>
          <w:i/>
          <w:iCs/>
          <w:color w:val="0000FF"/>
          <w:rtl/>
          <w:lang w:bidi="ar"/>
        </w:rPr>
      </w:pPr>
      <w:r>
        <w:rPr>
          <w:b/>
          <w:bCs/>
          <w:i/>
          <w:iCs/>
          <w:color w:val="0000FF"/>
          <w:rtl/>
          <w:lang w:bidi="ar"/>
        </w:rPr>
        <w:t>(1/215)</w:t>
      </w:r>
    </w:p>
    <w:p w14:paraId="1252AD0F" w14:textId="77777777" w:rsidR="00511EE3" w:rsidRDefault="00511EE3">
      <w:pPr>
        <w:bidi/>
        <w:ind w:left="720"/>
        <w:rPr>
          <w:b/>
          <w:bCs/>
          <w:rtl/>
          <w:lang w:bidi="ar"/>
        </w:rPr>
      </w:pPr>
      <w:r>
        <w:rPr>
          <w:rFonts w:hint="cs"/>
          <w:b/>
          <w:bCs/>
          <w:lang w:bidi="ar"/>
        </w:rPr>
        <w:pict w14:anchorId="3253EAB4">
          <v:rect id="_x0000_i1227" style="width:394.55pt;height:1.5pt" o:hrpct="950" o:hralign="center" o:hrstd="t" o:hrnoshade="t" o:hr="t" fillcolor="navy" stroked="f"/>
        </w:pict>
      </w:r>
    </w:p>
    <w:p w14:paraId="08C5DEBC" w14:textId="77777777" w:rsidR="00511EE3" w:rsidRPr="002D7D31" w:rsidRDefault="00511EE3">
      <w:pPr>
        <w:pStyle w:val="a3"/>
        <w:bidi/>
        <w:ind w:left="720"/>
        <w:rPr>
          <w:rFonts w:hint="cs"/>
          <w:b/>
          <w:bCs/>
          <w:i/>
          <w:iCs/>
          <w:color w:val="0000FF"/>
          <w:rtl/>
          <w:lang w:bidi="ar"/>
        </w:rPr>
      </w:pPr>
      <w:r>
        <w:rPr>
          <w:b/>
          <w:bCs/>
          <w:rtl/>
          <w:lang w:bidi="ar"/>
        </w:rPr>
        <w:t>شرط المعجزة عند الأشاعرة</w:t>
      </w:r>
      <w:r>
        <w:rPr>
          <w:b/>
          <w:bCs/>
          <w:rtl/>
          <w:lang w:bidi="ar"/>
        </w:rPr>
        <w:br/>
        <w:t>وأيضاً: فقالوا في شرطها: أن لا يقدر عليها إلا الله، لا [تكون] 1 مقدورة للملائكة، ولا للجنّ، ولا للإنس؛ بأن يكون جنسها ممّا لا يقدر عليه إلا الله2؛ كإحياء الموتى، وقلب العصا حية.</w:t>
      </w:r>
      <w:r>
        <w:rPr>
          <w:b/>
          <w:bCs/>
          <w:rtl/>
          <w:lang w:bidi="ar"/>
        </w:rPr>
        <w:br/>
      </w:r>
      <w:r>
        <w:rPr>
          <w:b/>
          <w:bCs/>
          <w:rtl/>
          <w:lang w:bidi="ar"/>
        </w:rPr>
        <w:lastRenderedPageBreak/>
        <w:t>وإذا كانت من أفعال العباد لكنها خارقة للعادة؛ مثل حمل الجبال، والقفز من المشرق إلى المغرب، والكلام المخلوق الذي يقدر على مثله البشر، ففيه لهم قولان:</w:t>
      </w:r>
      <w:r>
        <w:rPr>
          <w:b/>
          <w:bCs/>
          <w:rtl/>
          <w:lang w:bidi="ar"/>
        </w:rPr>
        <w:br/>
        <w:t>أحدهما: أنّ ذلك يصح أن يكون معجزة.</w:t>
      </w:r>
      <w:r>
        <w:rPr>
          <w:b/>
          <w:bCs/>
          <w:rtl/>
          <w:lang w:bidi="ar"/>
        </w:rPr>
        <w:br/>
        <w:t>والثاني: أن المعجزة إنّما هي إقدار المخلوق على ذلك؛ بأن [يخلق] 3 فيه قدرة [خارجة] 4 عن قدرته المعتادة5.</w:t>
      </w:r>
      <w:r>
        <w:rPr>
          <w:b/>
          <w:bCs/>
          <w:rtl/>
          <w:lang w:bidi="ar"/>
        </w:rPr>
        <w:br/>
        <w:t>مناقشة الباقلاني في تعريف المعجزة</w:t>
      </w:r>
      <w:r>
        <w:rPr>
          <w:b/>
          <w:bCs/>
          <w:rtl/>
          <w:lang w:bidi="ar"/>
        </w:rPr>
        <w:br/>
        <w:t>وهذا اختيار القاضي أبي بكر6، ومن اتبعه؛ كالقاضي [أبي يعلى] 7.</w:t>
      </w:r>
      <w:r>
        <w:rPr>
          <w:b/>
          <w:bCs/>
          <w:rtl/>
          <w:lang w:bidi="ar"/>
        </w:rPr>
        <w:br/>
        <w:t>__________</w:t>
      </w:r>
      <w:r>
        <w:rPr>
          <w:b/>
          <w:bCs/>
          <w:rtl/>
          <w:lang w:bidi="ar"/>
        </w:rPr>
        <w:br/>
        <w:t>1 في ((خ)) : يكون. وما أثبت من ((م)) ، و ((ط)) .</w:t>
      </w:r>
      <w:r>
        <w:rPr>
          <w:b/>
          <w:bCs/>
          <w:rtl/>
          <w:lang w:bidi="ar"/>
        </w:rPr>
        <w:br/>
        <w:t>2 انظر: البيان للباقلاني ص 8، 19، 57.</w:t>
      </w:r>
      <w:r>
        <w:rPr>
          <w:b/>
          <w:bCs/>
          <w:rtl/>
          <w:lang w:bidi="ar"/>
        </w:rPr>
        <w:br/>
        <w:t>3 في ((خ)) : خلق. وما أثبت من ((م)) ، و ((ط)) .</w:t>
      </w:r>
      <w:r>
        <w:rPr>
          <w:b/>
          <w:bCs/>
          <w:rtl/>
          <w:lang w:bidi="ar"/>
        </w:rPr>
        <w:br/>
        <w:t>4 في ((خ)) : خارقة. وما أثبت من ((م)) ، و ((ط)) .</w:t>
      </w:r>
      <w:r>
        <w:rPr>
          <w:b/>
          <w:bCs/>
          <w:rtl/>
          <w:lang w:bidi="ar"/>
        </w:rPr>
        <w:br/>
        <w:t>5 وقال عبد القاهر البغدادي - من الأشاعرة -: "قال أصحابنا: أكثر المعجزات من أفعال الله تعالى لا يقدر على جنسها غيره؛ كإحياء الأموات، وإبراء الأكمه، والأبرص، وقلب العصا حية، وفلق البحر، وإمساك الماء في الهواء، وتشقق القمر، وإنطاق الحصى، وإخراج الماء من بين الأصابع، ونحو ذلك. ومنها ما هو خلق لله اختراعاً وكسباً لصاحب المعجزة؛ كإقداره إنساناً على الطفر إلى السماء، وعلى قطع المسافة البعيدة في الساعة القصيرة، وعلى إطلاق لسان الأعجمي بالعربية، ونحو ذلك، مما لم يجر العادة به". أصول الدين للبغدادي ص 176-177. وانظر: شرح المقاصد للتفتازاني 5/17. والإرشاد للجويني ص 308-309.</w:t>
      </w:r>
      <w:r>
        <w:rPr>
          <w:b/>
          <w:bCs/>
          <w:rtl/>
          <w:lang w:bidi="ar"/>
        </w:rPr>
        <w:br/>
        <w:t>6 الباقلاني. انظر: كتابه البيان ص 14-15، 20، 23، 34.</w:t>
      </w:r>
      <w:r>
        <w:rPr>
          <w:b/>
          <w:bCs/>
          <w:rtl/>
          <w:lang w:bidi="ar"/>
        </w:rPr>
        <w:br/>
        <w:t>7 ما بين المعقوفتين ساقط من ((خ)) ، وهو في ((م)) ، و ((ط)) .</w:t>
      </w:r>
    </w:p>
    <w:p w14:paraId="29FE944F" w14:textId="77777777" w:rsidR="00511EE3" w:rsidRDefault="00511EE3">
      <w:pPr>
        <w:pStyle w:val="a3"/>
        <w:bidi/>
        <w:ind w:left="720"/>
        <w:jc w:val="right"/>
        <w:rPr>
          <w:b/>
          <w:bCs/>
          <w:i/>
          <w:iCs/>
          <w:color w:val="0000FF"/>
          <w:rtl/>
          <w:lang w:bidi="ar"/>
        </w:rPr>
      </w:pPr>
      <w:r>
        <w:rPr>
          <w:b/>
          <w:bCs/>
          <w:i/>
          <w:iCs/>
          <w:color w:val="0000FF"/>
          <w:rtl/>
          <w:lang w:bidi="ar"/>
        </w:rPr>
        <w:t>(1/216)</w:t>
      </w:r>
    </w:p>
    <w:p w14:paraId="268C7584" w14:textId="77777777" w:rsidR="00511EE3" w:rsidRDefault="00511EE3">
      <w:pPr>
        <w:bidi/>
        <w:ind w:left="720"/>
        <w:rPr>
          <w:b/>
          <w:bCs/>
          <w:rtl/>
          <w:lang w:bidi="ar"/>
        </w:rPr>
      </w:pPr>
      <w:r>
        <w:rPr>
          <w:rFonts w:hint="cs"/>
          <w:b/>
          <w:bCs/>
          <w:lang w:bidi="ar"/>
        </w:rPr>
        <w:pict w14:anchorId="585FB8AE">
          <v:rect id="_x0000_i1228" style="width:394.55pt;height:1.5pt" o:hrpct="950" o:hralign="center" o:hrstd="t" o:hrnoshade="t" o:hr="t" fillcolor="navy" stroked="f"/>
        </w:pict>
      </w:r>
    </w:p>
    <w:p w14:paraId="7585021F" w14:textId="77777777" w:rsidR="00511EE3" w:rsidRPr="002D7D31" w:rsidRDefault="00511EE3">
      <w:pPr>
        <w:pStyle w:val="a3"/>
        <w:bidi/>
        <w:ind w:left="720"/>
        <w:rPr>
          <w:rFonts w:hint="cs"/>
          <w:b/>
          <w:bCs/>
          <w:i/>
          <w:iCs/>
          <w:color w:val="0000FF"/>
          <w:rtl/>
          <w:lang w:bidi="ar"/>
        </w:rPr>
      </w:pPr>
      <w:r>
        <w:rPr>
          <w:b/>
          <w:bCs/>
          <w:rtl/>
          <w:lang w:bidi="ar"/>
        </w:rPr>
        <w:t>وظنوا أن هذا يوجب طرد قولهم أنّها لا تكون مقدورة لغير الله، بخلاف القول الأول؛ فإنه تقع فيه شبهة إذ كان الجنس معتادا. وإنّما الخارق هو الكثير الخارج عن العادة.</w:t>
      </w:r>
      <w:r>
        <w:rPr>
          <w:b/>
          <w:bCs/>
          <w:rtl/>
          <w:lang w:bidi="ar"/>
        </w:rPr>
        <w:br/>
        <w:t>الفرق بين المعجزة وغيرها عند الأشاعرة</w:t>
      </w:r>
      <w:r>
        <w:rPr>
          <w:b/>
          <w:bCs/>
          <w:rtl/>
          <w:lang w:bidi="ar"/>
        </w:rPr>
        <w:br/>
        <w:t xml:space="preserve">وهذا الفرق الذي ذكره ضعيفٌ، فإنّه إذا كان قادراً على اليسير، فَخَرَقَ العادة في قدرته، حتى جعله قادراً على الكثير، فجنس القدرة معتاد مثل جنس المقدور، وإنّما خُرقت العادة بقدرة </w:t>
      </w:r>
      <w:r>
        <w:rPr>
          <w:b/>
          <w:bCs/>
          <w:rtl/>
          <w:lang w:bidi="ar"/>
        </w:rPr>
        <w:lastRenderedPageBreak/>
        <w:t>خارجة عن العادة؛ كما خرقت بفعل خارج عن القدرة. وعنده أنّ خلقَ القدرة خلقٌ لمقدورها، والقدرة عنده مع الفعل، فلا فرق.</w:t>
      </w:r>
      <w:r>
        <w:rPr>
          <w:b/>
          <w:bCs/>
          <w:rtl/>
          <w:lang w:bidi="ar"/>
        </w:rPr>
        <w:br/>
        <w:t>وهذا القول، وهو: أنّ المعجزة لا تكون إلاَّ مقدورة للرب، لا للعباد: قولُ كثيرٍ من أهل الكلام؛ من القدرية1، والمثبتة للقدر، وغيرهم.</w:t>
      </w:r>
      <w:r>
        <w:rPr>
          <w:b/>
          <w:bCs/>
          <w:rtl/>
          <w:lang w:bidi="ar"/>
        </w:rPr>
        <w:br/>
        <w:t>دليل الأشاعرة علىامتناع أن تكون هذه الخوارق لغير الله</w:t>
      </w:r>
      <w:r>
        <w:rPr>
          <w:b/>
          <w:bCs/>
          <w:rtl/>
          <w:lang w:bidi="ar"/>
        </w:rPr>
        <w:br/>
        <w:t>ثمّ إنّهم لمّا طُولبوا بالدليل على أنّه لا يجوز أن تقدر العباد على مثل: إبراء الأكمه، والأبرص، وإحياء الموتى، ونحو ذلك مما ذكروا أنّه يمتنع أن يكون مقدوراً لغير الله، اعتمدوا في الدلالة على (أنّ القابل للشيء لا يخلو عنه وعن ضده) ، فلو جاز أن يكون العبد قادراً على هذه الأمور، لوجب أن لا يخلو من ذلك ومن ضده؛ وهو العجز، أو القدرة على ضدّ</w:t>
      </w:r>
      <w:r>
        <w:rPr>
          <w:b/>
          <w:bCs/>
          <w:rtl/>
          <w:lang w:bidi="ar"/>
        </w:rPr>
        <w:br/>
        <w:t>__________</w:t>
      </w:r>
      <w:r>
        <w:rPr>
          <w:b/>
          <w:bCs/>
          <w:rtl/>
          <w:lang w:bidi="ar"/>
        </w:rPr>
        <w:br/>
        <w:t>1 القدرية من الألفاظ المشتركة. فالقدرية النفاة هم الذين ينفون الإرادة عن الله تعالى، ويقولون بأنّ العبد يخلق فعل نفسه. وهذا المعروف من معتقد المعتزلة في القدر.</w:t>
      </w:r>
      <w:r>
        <w:rPr>
          <w:b/>
          <w:bCs/>
          <w:rtl/>
          <w:lang w:bidi="ar"/>
        </w:rPr>
        <w:br/>
        <w:t>والقدرية المثبتة الذين يجعلون العبد مجبوراً على أفعاله.</w:t>
      </w:r>
      <w:r>
        <w:rPr>
          <w:b/>
          <w:bCs/>
          <w:rtl/>
          <w:lang w:bidi="ar"/>
        </w:rPr>
        <w:br/>
        <w:t>قال شارح الطحاوية: "وسمّوا قدرية لإنكارهم القدر. وكذلك تسمى الجبرية المحتجون بالقدر قدرية أيضاً، والتسمية على الطائفة الأولى أغلب". شرح الطحاوية ص 79.</w:t>
      </w:r>
      <w:r>
        <w:rPr>
          <w:b/>
          <w:bCs/>
          <w:rtl/>
          <w:lang w:bidi="ar"/>
        </w:rPr>
        <w:br/>
        <w:t>وقد قسّم شيخ الإسلام ابن تيمية رحمه الله القدرية إلى ثلاثة أصناف:</w:t>
      </w:r>
      <w:r>
        <w:rPr>
          <w:b/>
          <w:bCs/>
          <w:rtl/>
          <w:lang w:bidi="ar"/>
        </w:rPr>
        <w:br/>
        <w:t>1- القدرية المشركية. 2- والقدرية المجوسية. 3- والقدرية الإبليسيّة.</w:t>
      </w:r>
      <w:r>
        <w:rPr>
          <w:b/>
          <w:bCs/>
          <w:rtl/>
          <w:lang w:bidi="ar"/>
        </w:rPr>
        <w:br/>
        <w:t>انظر: مجموع الفتاوى 8/256-261.</w:t>
      </w:r>
    </w:p>
    <w:p w14:paraId="0AAF4FCF" w14:textId="77777777" w:rsidR="00511EE3" w:rsidRDefault="00511EE3">
      <w:pPr>
        <w:pStyle w:val="a3"/>
        <w:bidi/>
        <w:ind w:left="720"/>
        <w:jc w:val="right"/>
        <w:rPr>
          <w:b/>
          <w:bCs/>
          <w:i/>
          <w:iCs/>
          <w:color w:val="0000FF"/>
          <w:rtl/>
          <w:lang w:bidi="ar"/>
        </w:rPr>
      </w:pPr>
      <w:r>
        <w:rPr>
          <w:b/>
          <w:bCs/>
          <w:i/>
          <w:iCs/>
          <w:color w:val="0000FF"/>
          <w:rtl/>
          <w:lang w:bidi="ar"/>
        </w:rPr>
        <w:t>(1/217)</w:t>
      </w:r>
    </w:p>
    <w:p w14:paraId="02956516" w14:textId="77777777" w:rsidR="00511EE3" w:rsidRDefault="00511EE3">
      <w:pPr>
        <w:bidi/>
        <w:ind w:left="720"/>
        <w:rPr>
          <w:b/>
          <w:bCs/>
          <w:rtl/>
          <w:lang w:bidi="ar"/>
        </w:rPr>
      </w:pPr>
      <w:r>
        <w:rPr>
          <w:rFonts w:hint="cs"/>
          <w:b/>
          <w:bCs/>
          <w:lang w:bidi="ar"/>
        </w:rPr>
        <w:pict w14:anchorId="6B3CDB60">
          <v:rect id="_x0000_i1229" style="width:394.55pt;height:1.5pt" o:hrpct="950" o:hralign="center" o:hrstd="t" o:hrnoshade="t" o:hr="t" fillcolor="navy" stroked="f"/>
        </w:pict>
      </w:r>
    </w:p>
    <w:p w14:paraId="3853A8E7" w14:textId="77777777" w:rsidR="00511EE3" w:rsidRPr="002D7D31" w:rsidRDefault="00511EE3">
      <w:pPr>
        <w:pStyle w:val="a3"/>
        <w:bidi/>
        <w:ind w:left="720"/>
        <w:rPr>
          <w:rFonts w:hint="cs"/>
          <w:b/>
          <w:bCs/>
          <w:i/>
          <w:iCs/>
          <w:color w:val="0000FF"/>
          <w:rtl/>
          <w:lang w:bidi="ar"/>
        </w:rPr>
      </w:pPr>
      <w:r>
        <w:rPr>
          <w:b/>
          <w:bCs/>
          <w:rtl/>
          <w:lang w:bidi="ar"/>
        </w:rPr>
        <w:t>ذلك الفعل؛ كما يقولونه في فعل العبد:</w:t>
      </w:r>
      <w:r>
        <w:rPr>
          <w:b/>
          <w:bCs/>
          <w:rtl/>
          <w:lang w:bidi="ar"/>
        </w:rPr>
        <w:br/>
        <w:t>المعجزات عند الأشاعرة هي ما تعجز قدرات العباد عنها</w:t>
      </w:r>
      <w:r>
        <w:rPr>
          <w:b/>
          <w:bCs/>
          <w:rtl/>
          <w:lang w:bidi="ar"/>
        </w:rPr>
        <w:br/>
        <w:t>إنّه إذا لم يقدر على الفعل، فلا بُدّ أن يكون عاجزاً، أو قادراً على ضدّه.</w:t>
      </w:r>
      <w:r>
        <w:rPr>
          <w:b/>
          <w:bCs/>
          <w:rtl/>
          <w:lang w:bidi="ar"/>
        </w:rPr>
        <w:br/>
        <w:t>هذا احتجاج من يقول القدرة مع الفعل1، والقدرة عنده لا تصلح للضدّين؛ كالأشعرية، فيقول: لا يخلو من القدرة، أو العجز، فهذه مقدمة.</w:t>
      </w:r>
      <w:r>
        <w:rPr>
          <w:b/>
          <w:bCs/>
          <w:rtl/>
          <w:lang w:bidi="ar"/>
        </w:rPr>
        <w:br/>
        <w:t xml:space="preserve">والمقدمة الثانية: ونحن لا نحسّ من أنفسنا عجزاً عن إبراء الأكمه، والأبرص، وإحياء الموتى، ونحو هذه الأمور، لكنّا غير قادرين عليها، ولا يجوز أن نقدر عليها. وهؤلاء يقولون: لا يكون الشيء عاجزاً إلاَّ عمّا يصحّ أن يكون قادراً عليه، [بخلاف ما لا يصحّ أن يكون قادراً عليه] 2، فلا </w:t>
      </w:r>
      <w:r>
        <w:rPr>
          <w:b/>
          <w:bCs/>
          <w:rtl/>
          <w:lang w:bidi="ar"/>
        </w:rPr>
        <w:lastRenderedPageBreak/>
        <w:t>يصحّ أن يكون عاجزاً عنه. ولهذا قالوا: لا ينبغي أن تُسمّى هذه معجزات؛ لأنّ ذلك يقتضي أنّ الله أعجز العباد عنها، وإنما يعجز العباد عما يصحّ قدرتهم عليه. هذا3 كلام القاضي أبي بكر، ومن وافقه4.</w:t>
      </w:r>
      <w:r>
        <w:rPr>
          <w:b/>
          <w:bCs/>
          <w:rtl/>
          <w:lang w:bidi="ar"/>
        </w:rPr>
        <w:br/>
        <w:t>رد شيخ الإسلام عليهم</w:t>
      </w:r>
      <w:r>
        <w:rPr>
          <w:b/>
          <w:bCs/>
          <w:rtl/>
          <w:lang w:bidi="ar"/>
        </w:rPr>
        <w:br/>
        <w:t>وكلا المقدمتين دعوى مجردة لم يقم على واحدة منها حجة. فكيف يجوز أن يكون الفرق بين المعجزة وغيرها مبنيّاً على مثل هذا الكلام الذي</w:t>
      </w:r>
      <w:r>
        <w:rPr>
          <w:b/>
          <w:bCs/>
          <w:rtl/>
          <w:lang w:bidi="ar"/>
        </w:rPr>
        <w:br/>
        <w:t>__________</w:t>
      </w:r>
      <w:r>
        <w:rPr>
          <w:b/>
          <w:bCs/>
          <w:rtl/>
          <w:lang w:bidi="ar"/>
        </w:rPr>
        <w:br/>
        <w:t>1 هذا قول الأشاعرة. انظر: التمهيد للباقلاني ص 46. والإرشاد للجويني ص 219-220.</w:t>
      </w:r>
      <w:r>
        <w:rPr>
          <w:b/>
          <w:bCs/>
          <w:rtl/>
          <w:lang w:bidi="ar"/>
        </w:rPr>
        <w:br/>
        <w:t>ويقصد شيخ الإسلام رحمه الله بهذا الكلام أن يُبيّن أنّهم يقولون: القدرة تكون مع الفعل، لا كما يقوله أهل السنة والجماعة: أنّ القدرة تكون قبل الفعل، ومع الفعل. انظر: درء تعارض العقل والنقل 1/60-62،، 9/241-242. ومجموع الفتاوى 8/129-130، 290-292، 371-376، 10/32، 18/172-173. وشرح الطحاوية ص 45.</w:t>
      </w:r>
      <w:r>
        <w:rPr>
          <w:b/>
          <w:bCs/>
          <w:rtl/>
          <w:lang w:bidi="ar"/>
        </w:rPr>
        <w:br/>
        <w:t>2 ما بين المعقوفتين ساقط من ((خ)) ، وما أثبت من ((م)) ، و ((ط)) .</w:t>
      </w:r>
      <w:r>
        <w:rPr>
          <w:b/>
          <w:bCs/>
          <w:rtl/>
          <w:lang w:bidi="ar"/>
        </w:rPr>
        <w:br/>
        <w:t>3 في ((ط)) فقط: وهذا.</w:t>
      </w:r>
      <w:r>
        <w:rPr>
          <w:b/>
          <w:bCs/>
          <w:rtl/>
          <w:lang w:bidi="ar"/>
        </w:rPr>
        <w:br/>
        <w:t>4 انظر: البيان للباقلاني ص 8-12.</w:t>
      </w:r>
    </w:p>
    <w:p w14:paraId="7C836A54" w14:textId="77777777" w:rsidR="00511EE3" w:rsidRDefault="00511EE3">
      <w:pPr>
        <w:pStyle w:val="a3"/>
        <w:bidi/>
        <w:ind w:left="720"/>
        <w:jc w:val="right"/>
        <w:rPr>
          <w:b/>
          <w:bCs/>
          <w:i/>
          <w:iCs/>
          <w:color w:val="0000FF"/>
          <w:rtl/>
          <w:lang w:bidi="ar"/>
        </w:rPr>
      </w:pPr>
      <w:r>
        <w:rPr>
          <w:b/>
          <w:bCs/>
          <w:i/>
          <w:iCs/>
          <w:color w:val="0000FF"/>
          <w:rtl/>
          <w:lang w:bidi="ar"/>
        </w:rPr>
        <w:t>(1/218)</w:t>
      </w:r>
    </w:p>
    <w:p w14:paraId="58930323" w14:textId="77777777" w:rsidR="00511EE3" w:rsidRDefault="00511EE3">
      <w:pPr>
        <w:bidi/>
        <w:ind w:left="720"/>
        <w:rPr>
          <w:b/>
          <w:bCs/>
          <w:rtl/>
          <w:lang w:bidi="ar"/>
        </w:rPr>
      </w:pPr>
      <w:r>
        <w:rPr>
          <w:rFonts w:hint="cs"/>
          <w:b/>
          <w:bCs/>
          <w:lang w:bidi="ar"/>
        </w:rPr>
        <w:pict w14:anchorId="18B8EEDC">
          <v:rect id="_x0000_i1230" style="width:394.55pt;height:1.5pt" o:hrpct="950" o:hralign="center" o:hrstd="t" o:hrnoshade="t" o:hr="t" fillcolor="navy" stroked="f"/>
        </w:pict>
      </w:r>
    </w:p>
    <w:p w14:paraId="1AEC41D7" w14:textId="77777777" w:rsidR="00511EE3" w:rsidRPr="002D7D31" w:rsidRDefault="00511EE3">
      <w:pPr>
        <w:pStyle w:val="a3"/>
        <w:bidi/>
        <w:ind w:left="720"/>
        <w:rPr>
          <w:rFonts w:hint="cs"/>
          <w:b/>
          <w:bCs/>
          <w:i/>
          <w:iCs/>
          <w:color w:val="0000FF"/>
          <w:rtl/>
          <w:lang w:bidi="ar"/>
        </w:rPr>
      </w:pPr>
      <w:r>
        <w:rPr>
          <w:b/>
          <w:bCs/>
          <w:rtl/>
          <w:lang w:bidi="ar"/>
        </w:rPr>
        <w:t>ينازعه فيه أكثر العقلاء، ولو كان صحيحاً لم يفهم إلا بكلفة، ولا يفهمه إلا قليلٌ من الناس. فكيف إذا كان باطلاً.</w:t>
      </w:r>
      <w:r>
        <w:rPr>
          <w:b/>
          <w:bCs/>
          <w:rtl/>
          <w:lang w:bidi="ar"/>
        </w:rPr>
        <w:br/>
        <w:t>والذين آمنوا بالرسل لِمَا رأوه، وسمعوه من الآيات، لم يتكلموا بمثل هذا الفرق، بل ولا خطر بقلوبهم.</w:t>
      </w:r>
      <w:r>
        <w:rPr>
          <w:b/>
          <w:bCs/>
          <w:rtl/>
          <w:lang w:bidi="ar"/>
        </w:rPr>
        <w:br/>
        <w:t>متأخروا الأشاعرة حذفوا القيد الذي وضعه المتقدمون</w:t>
      </w:r>
      <w:r>
        <w:rPr>
          <w:b/>
          <w:bCs/>
          <w:rtl/>
          <w:lang w:bidi="ar"/>
        </w:rPr>
        <w:br/>
        <w:t>ولهذا لما رأى المتأخرون ضعف هذا الفرق؛ كأبي المعالي1، والرازي2، والآمدي3، وغيرهم حذفوا هذا القيد؛ وهو كون المعجزة مما ينفرد الباري بالقدرة عليها، وقالوا: كلّ حادثٍ، فهو مقدورٌ</w:t>
      </w:r>
      <w:r>
        <w:rPr>
          <w:b/>
          <w:bCs/>
          <w:rtl/>
          <w:lang w:bidi="ar"/>
        </w:rPr>
        <w:br/>
        <w:t>__________</w:t>
      </w:r>
      <w:r>
        <w:rPr>
          <w:b/>
          <w:bCs/>
          <w:rtl/>
          <w:lang w:bidi="ar"/>
        </w:rPr>
        <w:br/>
        <w:t xml:space="preserve">1 هو عبد الملك بن عبد الله بن يوسف الجويني الشافعيّ، الملقّب إمام الحرمين. أعلم المتأخرين من أصحاب الشافعي. متفنّن في العلوم من الأصول والفروع. وألّف العقيدة النظامية على عقيدة أهل التفويض. ويعتبر من أعلام الأشاعرة كان مولده سنة 419 ?، وتوفي سنة 478 ?، ودفن </w:t>
      </w:r>
      <w:r>
        <w:rPr>
          <w:b/>
          <w:bCs/>
          <w:rtl/>
          <w:lang w:bidi="ar"/>
        </w:rPr>
        <w:lastRenderedPageBreak/>
        <w:t>بنيسابور.</w:t>
      </w:r>
      <w:r>
        <w:rPr>
          <w:b/>
          <w:bCs/>
          <w:rtl/>
          <w:lang w:bidi="ar"/>
        </w:rPr>
        <w:br/>
        <w:t>انظر: البداية والنهاية 12/128. ووفيات الأعيان 3/167. وشذرات الذهب3/358، وموقف ابن تيمية من الأشاعرة: 2/602.</w:t>
      </w:r>
      <w:r>
        <w:rPr>
          <w:b/>
          <w:bCs/>
          <w:rtl/>
          <w:lang w:bidi="ar"/>
        </w:rPr>
        <w:br/>
        <w:t>2 هو محمد بن عمر بن الحسن التيمي البكري الرازي، الإمام المفسّر. كان يُحسن الفارسية، وكان واعظاً بارعاً بها وبالعربية أيضاً. له كتاب ((مفاتيح الغيب)) في تفسير القرآن الكريم. وله مؤلفات عديدة. وهو من علماء الأشاعرة، وممن خلطوا الكلام بالفلسفة، وُلد في الريّ سنة 544?، وتوفي في وهران سنة 606 ?.</w:t>
      </w:r>
      <w:r>
        <w:rPr>
          <w:b/>
          <w:bCs/>
          <w:rtl/>
          <w:lang w:bidi="ar"/>
        </w:rPr>
        <w:br/>
        <w:t>انظر: وفيات الأعيان 4/2488. وشذرات الذهب 5/21. والأعلام 7/203، وموقف شيخ الإسلام ابن تيمية من الأشاعرة: 2/662.</w:t>
      </w:r>
      <w:r>
        <w:rPr>
          <w:b/>
          <w:bCs/>
          <w:rtl/>
          <w:lang w:bidi="ar"/>
        </w:rPr>
        <w:br/>
        <w:t>3 هو أبو الحسن علي بن أبي علي بن محمد بن سلم التغلبي. الفقيه الأصولي، الملقب سيف الدين. كان حنبلياً، ثمّ صار شافعياً. ويعتبر من علماء الأشاعرة، وممن خلطوا الكلام بالفلسفة، له نحو من عشرين مؤلفاً. قال عنه ابن كثير: كان حسن الأخلاق، سليم الصدر، كثير البكاء، تكلموا فيه بأشياء، الله أعلم بصحتها، والذي يغلب على الظنّ أنّه ليس لغالبها صحة. وُلد سنة 551?، ومات سنة 631 ?.</w:t>
      </w:r>
      <w:r>
        <w:rPr>
          <w:b/>
          <w:bCs/>
          <w:rtl/>
          <w:lang w:bidi="ar"/>
        </w:rPr>
        <w:br/>
        <w:t>انظر: وفيات الأعيان 3/293. والبداية والنهاية 13/140. وشذرات الذهب 5/144. ومعجم المؤلفين 7/155، وموقف شيخ الإسلام من الأشاعرة: 2/679.</w:t>
      </w:r>
    </w:p>
    <w:p w14:paraId="74A68CB3" w14:textId="77777777" w:rsidR="00511EE3" w:rsidRDefault="00511EE3">
      <w:pPr>
        <w:pStyle w:val="a3"/>
        <w:bidi/>
        <w:ind w:left="720"/>
        <w:jc w:val="right"/>
        <w:rPr>
          <w:b/>
          <w:bCs/>
          <w:i/>
          <w:iCs/>
          <w:color w:val="0000FF"/>
          <w:rtl/>
          <w:lang w:bidi="ar"/>
        </w:rPr>
      </w:pPr>
      <w:r>
        <w:rPr>
          <w:b/>
          <w:bCs/>
          <w:i/>
          <w:iCs/>
          <w:color w:val="0000FF"/>
          <w:rtl/>
          <w:lang w:bidi="ar"/>
        </w:rPr>
        <w:t>(1/219)</w:t>
      </w:r>
    </w:p>
    <w:p w14:paraId="3470A6B0" w14:textId="77777777" w:rsidR="00511EE3" w:rsidRDefault="00511EE3">
      <w:pPr>
        <w:bidi/>
        <w:ind w:left="720"/>
        <w:rPr>
          <w:b/>
          <w:bCs/>
          <w:rtl/>
          <w:lang w:bidi="ar"/>
        </w:rPr>
      </w:pPr>
      <w:r>
        <w:rPr>
          <w:rFonts w:hint="cs"/>
          <w:b/>
          <w:bCs/>
          <w:lang w:bidi="ar"/>
        </w:rPr>
        <w:pict w14:anchorId="09B02081">
          <v:rect id="_x0000_i1231" style="width:394.55pt;height:1.5pt" o:hrpct="950" o:hralign="center" o:hrstd="t" o:hrnoshade="t" o:hr="t" fillcolor="navy" stroked="f"/>
        </w:pict>
      </w:r>
    </w:p>
    <w:p w14:paraId="60B78AEC" w14:textId="77777777" w:rsidR="00511EE3" w:rsidRPr="002D7D31" w:rsidRDefault="00511EE3">
      <w:pPr>
        <w:pStyle w:val="a3"/>
        <w:bidi/>
        <w:ind w:left="720"/>
        <w:rPr>
          <w:rFonts w:hint="cs"/>
          <w:b/>
          <w:bCs/>
          <w:i/>
          <w:iCs/>
          <w:color w:val="0000FF"/>
          <w:rtl/>
          <w:lang w:bidi="ar"/>
        </w:rPr>
      </w:pPr>
      <w:r>
        <w:rPr>
          <w:b/>
          <w:bCs/>
          <w:rtl/>
          <w:lang w:bidi="ar"/>
        </w:rPr>
        <w:t>للربّ1، وأفعال العباد هي أيضاً مقدورة للرب، وهو خالقها، والعبد ليس خالقاً لفعله؛ فالاعتبار بكونها خارقة للعادة قد استدلّ بها على النبوّة، وتحدّى بمثلها، فلم يمكن أحداً معارضة هذه القيود الثلاثة، وحذفوا ذلك القيد.</w:t>
      </w:r>
      <w:r>
        <w:rPr>
          <w:b/>
          <w:bCs/>
          <w:rtl/>
          <w:lang w:bidi="ar"/>
        </w:rPr>
        <w:br/>
        <w:t>كلام الباقلاني في الفرق بين المعجز والسحر</w:t>
      </w:r>
      <w:r>
        <w:rPr>
          <w:b/>
          <w:bCs/>
          <w:rtl/>
          <w:lang w:bidi="ar"/>
        </w:rPr>
        <w:br/>
        <w:t xml:space="preserve">وزعم القاضي أبو بكر أنّ ما يُستدلّ به على أنّ المعجزات يمتنع دخولها تحت قدر العباد لا يصحّ على أصول القدرية. وبَسَطَ القول في ذلك بكلام يصح بعضه دون بعض؛ كعادته في أمثال ذلك2، ثمّ جعل هذا الفرق: هو الفرق بين المعجزات، وبين السحر، والحيل؛ فقال: وأمّا على قولنا إن المعجز لا يكون إلا من مقدورات القديم، ومّما يستحيل دخوله، ودخول مثله تحت قدر العباد، فإذا كان كذلك، استحال أن يفعل أحدٌ من الخلق شيئاً من معجزات الرسل، أو ما هو من جنسها؛ لأنّ المحتال إنّما يحتال ويفعل ما يصح دخوله تحت قدرته، دون ما يستحيل كونه </w:t>
      </w:r>
      <w:r>
        <w:rPr>
          <w:b/>
          <w:bCs/>
          <w:rtl/>
          <w:lang w:bidi="ar"/>
        </w:rPr>
        <w:lastRenderedPageBreak/>
        <w:t>مقدورا له3.</w:t>
      </w:r>
      <w:r>
        <w:rPr>
          <w:b/>
          <w:bCs/>
          <w:rtl/>
          <w:lang w:bidi="ar"/>
        </w:rPr>
        <w:br/>
        <w:t>قال: "وأمّا4 القائلون بأنّه يجوز5 أن يكون في6 معجزات الرسل ما يدخل جنسه تحت قُدَرِ العباد، وإن لم يقدروا على كثيره، وما يخرق العادة منه، فإنّهم7 يقولون: قد علمنا أنه لا حيلة ولا شيء من8 السحر يمكن</w:t>
      </w:r>
      <w:r>
        <w:rPr>
          <w:b/>
          <w:bCs/>
          <w:rtl/>
          <w:lang w:bidi="ar"/>
        </w:rPr>
        <w:br/>
        <w:t>__________</w:t>
      </w:r>
      <w:r>
        <w:rPr>
          <w:b/>
          <w:bCs/>
          <w:rtl/>
          <w:lang w:bidi="ar"/>
        </w:rPr>
        <w:br/>
        <w:t>1 انظر: الإرشاد للجويني ص 319، 322.</w:t>
      </w:r>
      <w:r>
        <w:rPr>
          <w:b/>
          <w:bCs/>
          <w:rtl/>
          <w:lang w:bidi="ar"/>
        </w:rPr>
        <w:br/>
        <w:t>2 انظر: البيان للباقلاني ص 66-70.</w:t>
      </w:r>
      <w:r>
        <w:rPr>
          <w:b/>
          <w:bCs/>
          <w:rtl/>
          <w:lang w:bidi="ar"/>
        </w:rPr>
        <w:br/>
        <w:t>3 انظر: البيان للباقلاني ص 72-73.</w:t>
      </w:r>
      <w:r>
        <w:rPr>
          <w:b/>
          <w:bCs/>
          <w:rtl/>
          <w:lang w:bidi="ar"/>
        </w:rPr>
        <w:br/>
        <w:t>4 في البيان: فأما.</w:t>
      </w:r>
      <w:r>
        <w:rPr>
          <w:b/>
          <w:bCs/>
          <w:rtl/>
          <w:lang w:bidi="ar"/>
        </w:rPr>
        <w:br/>
        <w:t>5 في البيان: قد يجوز.</w:t>
      </w:r>
      <w:r>
        <w:rPr>
          <w:b/>
          <w:bCs/>
          <w:rtl/>
          <w:lang w:bidi="ar"/>
        </w:rPr>
        <w:br/>
        <w:t>6 في البيان: من.</w:t>
      </w:r>
      <w:r>
        <w:rPr>
          <w:b/>
          <w:bCs/>
          <w:rtl/>
          <w:lang w:bidi="ar"/>
        </w:rPr>
        <w:br/>
        <w:t>7 في البيان: فإنهم أيضاً.</w:t>
      </w:r>
      <w:r>
        <w:rPr>
          <w:b/>
          <w:bCs/>
          <w:rtl/>
          <w:lang w:bidi="ar"/>
        </w:rPr>
        <w:br/>
        <w:t>8 في البيان: في.</w:t>
      </w:r>
    </w:p>
    <w:p w14:paraId="7C596988" w14:textId="77777777" w:rsidR="00511EE3" w:rsidRDefault="00511EE3">
      <w:pPr>
        <w:pStyle w:val="a3"/>
        <w:bidi/>
        <w:ind w:left="720"/>
        <w:jc w:val="right"/>
        <w:rPr>
          <w:b/>
          <w:bCs/>
          <w:i/>
          <w:iCs/>
          <w:color w:val="0000FF"/>
          <w:rtl/>
          <w:lang w:bidi="ar"/>
        </w:rPr>
      </w:pPr>
      <w:r>
        <w:rPr>
          <w:b/>
          <w:bCs/>
          <w:i/>
          <w:iCs/>
          <w:color w:val="0000FF"/>
          <w:rtl/>
          <w:lang w:bidi="ar"/>
        </w:rPr>
        <w:t>(1/220)</w:t>
      </w:r>
    </w:p>
    <w:p w14:paraId="0D327288" w14:textId="77777777" w:rsidR="00511EE3" w:rsidRDefault="00511EE3">
      <w:pPr>
        <w:bidi/>
        <w:ind w:left="720"/>
        <w:rPr>
          <w:b/>
          <w:bCs/>
          <w:rtl/>
          <w:lang w:bidi="ar"/>
        </w:rPr>
      </w:pPr>
      <w:r>
        <w:rPr>
          <w:rFonts w:hint="cs"/>
          <w:b/>
          <w:bCs/>
          <w:lang w:bidi="ar"/>
        </w:rPr>
        <w:pict w14:anchorId="44DB9947">
          <v:rect id="_x0000_i1232" style="width:394.55pt;height:1.5pt" o:hrpct="950" o:hralign="center" o:hrstd="t" o:hrnoshade="t" o:hr="t" fillcolor="navy" stroked="f"/>
        </w:pict>
      </w:r>
    </w:p>
    <w:p w14:paraId="63608313" w14:textId="77777777" w:rsidR="00511EE3" w:rsidRPr="002D7D31" w:rsidRDefault="00511EE3">
      <w:pPr>
        <w:pStyle w:val="a3"/>
        <w:bidi/>
        <w:ind w:left="720"/>
        <w:rPr>
          <w:rFonts w:hint="cs"/>
          <w:b/>
          <w:bCs/>
          <w:i/>
          <w:iCs/>
          <w:color w:val="0000FF"/>
          <w:rtl/>
          <w:lang w:bidi="ar"/>
        </w:rPr>
      </w:pPr>
      <w:r>
        <w:rPr>
          <w:b/>
          <w:bCs/>
          <w:rtl/>
          <w:lang w:bidi="ar"/>
        </w:rPr>
        <w:t>أن يتوصل به الساحر، والمشعبذ1 إلى فعل الصعود في2 السماء، [والطَفَرِ] 3 من المشرق إلى المغرب4. [وقَفْزُ] 5 الفراسخ الكثيرة، والمشي على الماء، وحمل الجبال الراسيات: هذا6 أمرٌ لا يتم بحيلة محتال ولا [سحر] 7 ساحر8"9.</w:t>
      </w:r>
      <w:r>
        <w:rPr>
          <w:b/>
          <w:bCs/>
          <w:rtl/>
          <w:lang w:bidi="ar"/>
        </w:rPr>
        <w:br/>
        <w:t>وتكلّم على إبطال قول من قال: إنّ السحر لا يكون إلا تخييلاً، لا حقيقة له، وذكر أقوال العلماء [والآثار عن الصحابة بأنّ السّاحر يُقتل بسحره10،</w:t>
      </w:r>
      <w:r>
        <w:rPr>
          <w:b/>
          <w:bCs/>
          <w:rtl/>
          <w:lang w:bidi="ar"/>
        </w:rPr>
        <w:br/>
        <w:t>1 الشعبذة، والشعوذة: اللعب بخفة. يرى الإنسان منه الشيء بغير ما عليه أصله في رأي العين؛ أي يرى ما ليس له حقيقة. والمشعبذ هو المشعوذ.</w:t>
      </w:r>
      <w:r>
        <w:rPr>
          <w:b/>
          <w:bCs/>
          <w:rtl/>
          <w:lang w:bidi="ar"/>
        </w:rPr>
        <w:br/>
        <w:t>انظر: لسان العرب 3/495. والمصباح المنير1/314. والقاموس المحيط ص 427.</w:t>
      </w:r>
      <w:r>
        <w:rPr>
          <w:b/>
          <w:bCs/>
          <w:rtl/>
          <w:lang w:bidi="ar"/>
        </w:rPr>
        <w:br/>
        <w:t>2 في البيان: إلى.</w:t>
      </w:r>
      <w:r>
        <w:rPr>
          <w:b/>
          <w:bCs/>
          <w:rtl/>
          <w:lang w:bidi="ar"/>
        </w:rPr>
        <w:br/>
        <w:t>3 في ((م)) ، و ((ط)) : ولا قفز.</w:t>
      </w:r>
      <w:r>
        <w:rPr>
          <w:b/>
          <w:bCs/>
          <w:rtl/>
          <w:lang w:bidi="ar"/>
        </w:rPr>
        <w:br/>
        <w:t>والطفر: هو القفز، والوثوب في ارتفاع. وعُرف بين المتكلمين: النظرية التي تُخالف العقل، والتي اشتهر بها النظّام، فيُقال: طفرة النظام. انظر القاموس المحيط ص 5.</w:t>
      </w:r>
      <w:r>
        <w:rPr>
          <w:b/>
          <w:bCs/>
          <w:rtl/>
          <w:lang w:bidi="ar"/>
        </w:rPr>
        <w:br/>
        <w:t>وسيأتي معنى الطفرة عند النظام.</w:t>
      </w:r>
      <w:r>
        <w:rPr>
          <w:b/>
          <w:bCs/>
          <w:rtl/>
          <w:lang w:bidi="ar"/>
        </w:rPr>
        <w:br/>
      </w:r>
      <w:r>
        <w:rPr>
          <w:b/>
          <w:bCs/>
          <w:rtl/>
          <w:lang w:bidi="ar"/>
        </w:rPr>
        <w:lastRenderedPageBreak/>
        <w:t>4 في البيان: من الشرق إلى الغرب.</w:t>
      </w:r>
      <w:r>
        <w:rPr>
          <w:b/>
          <w:bCs/>
          <w:rtl/>
          <w:lang w:bidi="ar"/>
        </w:rPr>
        <w:br/>
        <w:t>5 في ((م)) ، و ((ط)) : ولا طفر.</w:t>
      </w:r>
      <w:r>
        <w:rPr>
          <w:b/>
          <w:bCs/>
          <w:rtl/>
          <w:lang w:bidi="ar"/>
        </w:rPr>
        <w:br/>
        <w:t>6 في البيان: هذا زعموا.</w:t>
      </w:r>
      <w:r>
        <w:rPr>
          <w:b/>
          <w:bCs/>
          <w:rtl/>
          <w:lang w:bidi="ar"/>
        </w:rPr>
        <w:br/>
        <w:t>7 ما بين المعقوفتين ليس في ((خ)) ، وهو في ((م)) ، و ((ط)) .</w:t>
      </w:r>
      <w:r>
        <w:rPr>
          <w:b/>
          <w:bCs/>
          <w:rtl/>
          <w:lang w:bidi="ar"/>
        </w:rPr>
        <w:br/>
        <w:t>8 في البيان: لا يتمّ بحيلة ساحر ولا محتال.</w:t>
      </w:r>
      <w:r>
        <w:rPr>
          <w:b/>
          <w:bCs/>
          <w:rtl/>
          <w:lang w:bidi="ar"/>
        </w:rPr>
        <w:br/>
        <w:t>9 البيان للباقلاني ص 73.</w:t>
      </w:r>
      <w:r>
        <w:rPr>
          <w:b/>
          <w:bCs/>
          <w:rtl/>
          <w:lang w:bidi="ar"/>
        </w:rPr>
        <w:br/>
        <w:t>10 ومن آثار الصحابة الدالّة على قتل الساحر:</w:t>
      </w:r>
      <w:r>
        <w:rPr>
          <w:b/>
          <w:bCs/>
          <w:rtl/>
          <w:lang w:bidi="ar"/>
        </w:rPr>
        <w:br/>
        <w:t>__________</w:t>
      </w:r>
      <w:r>
        <w:rPr>
          <w:b/>
          <w:bCs/>
          <w:rtl/>
          <w:lang w:bidi="ar"/>
        </w:rPr>
        <w:br/>
        <w:t>1- قول عمر بن الخطاب رضي الله عنه قبل موته بسنة: ((اقتلوا كلّ ساحر)) . قال الراوي: فقتلنا في يوم واحدٍ ثلاث سواحر.</w:t>
      </w:r>
      <w:r>
        <w:rPr>
          <w:b/>
          <w:bCs/>
          <w:rtl/>
          <w:lang w:bidi="ar"/>
        </w:rPr>
        <w:br/>
        <w:t>أخرجه أبو داود 3/431-432، وقال عنه الشيخ سليمان بن عبد الله آل الشيخ: إسناده حسن. انظر تيسير العزيز الحميد ص 391-392.</w:t>
      </w:r>
      <w:r>
        <w:rPr>
          <w:b/>
          <w:bCs/>
          <w:rtl/>
          <w:lang w:bidi="ar"/>
        </w:rPr>
        <w:br/>
        <w:t>2- وما رواه الإمام مالك من أنّ حفصة زوج النبيّ صلى الله عليه وسلم قتلت جارية لها سحرتها، وقد كانت دبرتها، فأمرت بها فقتلت. موطأ مالك 2/871.</w:t>
      </w:r>
      <w:r>
        <w:rPr>
          <w:b/>
          <w:bCs/>
          <w:rtl/>
          <w:lang w:bidi="ar"/>
        </w:rPr>
        <w:br/>
        <w:t>3- وما رواه البخاري في تاريخه الكبير: "كان عند الوليد رجل يلعب، فذبح إنساناً وأبان رأسه، فجاء جندب الأزدي فقتله". التاريخ الكبير للبخاري، القسم الثاني من الجزء الأول، ص 222.</w:t>
      </w:r>
      <w:r>
        <w:rPr>
          <w:b/>
          <w:bCs/>
          <w:rtl/>
          <w:lang w:bidi="ar"/>
        </w:rPr>
        <w:br/>
        <w:t>وانظر: هذه الآثار في أضواء البيان 4/461.</w:t>
      </w:r>
    </w:p>
    <w:p w14:paraId="08916E89" w14:textId="77777777" w:rsidR="00511EE3" w:rsidRDefault="00511EE3">
      <w:pPr>
        <w:pStyle w:val="a3"/>
        <w:bidi/>
        <w:ind w:left="720"/>
        <w:jc w:val="right"/>
        <w:rPr>
          <w:b/>
          <w:bCs/>
          <w:i/>
          <w:iCs/>
          <w:color w:val="0000FF"/>
          <w:rtl/>
          <w:lang w:bidi="ar"/>
        </w:rPr>
      </w:pPr>
      <w:r>
        <w:rPr>
          <w:b/>
          <w:bCs/>
          <w:i/>
          <w:iCs/>
          <w:color w:val="0000FF"/>
          <w:rtl/>
          <w:lang w:bidi="ar"/>
        </w:rPr>
        <w:t>(1/221)</w:t>
      </w:r>
    </w:p>
    <w:p w14:paraId="4E4A3032" w14:textId="77777777" w:rsidR="00511EE3" w:rsidRDefault="00511EE3">
      <w:pPr>
        <w:bidi/>
        <w:ind w:left="720"/>
        <w:rPr>
          <w:b/>
          <w:bCs/>
          <w:rtl/>
          <w:lang w:bidi="ar"/>
        </w:rPr>
      </w:pPr>
      <w:r>
        <w:rPr>
          <w:rFonts w:hint="cs"/>
          <w:b/>
          <w:bCs/>
          <w:lang w:bidi="ar"/>
        </w:rPr>
        <w:pict w14:anchorId="37941D46">
          <v:rect id="_x0000_i1233" style="width:394.55pt;height:1.5pt" o:hrpct="950" o:hralign="center" o:hrstd="t" o:hrnoshade="t" o:hr="t" fillcolor="navy" stroked="f"/>
        </w:pict>
      </w:r>
    </w:p>
    <w:p w14:paraId="0F27D15F" w14:textId="77777777" w:rsidR="00511EE3" w:rsidRPr="002D7D31" w:rsidRDefault="00511EE3">
      <w:pPr>
        <w:pStyle w:val="a3"/>
        <w:bidi/>
        <w:ind w:left="720"/>
        <w:rPr>
          <w:rFonts w:hint="cs"/>
          <w:b/>
          <w:bCs/>
          <w:i/>
          <w:iCs/>
          <w:color w:val="0000FF"/>
          <w:rtl/>
          <w:lang w:bidi="ar"/>
        </w:rPr>
      </w:pPr>
      <w:r>
        <w:rPr>
          <w:b/>
          <w:bCs/>
          <w:rtl/>
          <w:lang w:bidi="ar"/>
        </w:rPr>
        <w:t>وقولٌ] 1 أنّه يُقتل حدّاً عند أكثرهم، وقصاصاً عند بعضهم2. [ثمّ قال3</w:t>
      </w:r>
      <w:r>
        <w:rPr>
          <w:b/>
          <w:bCs/>
          <w:rtl/>
          <w:lang w:bidi="ar"/>
        </w:rPr>
        <w:br/>
        <w:t>__________</w:t>
      </w:r>
      <w:r>
        <w:rPr>
          <w:b/>
          <w:bCs/>
          <w:rtl/>
          <w:lang w:bidi="ar"/>
        </w:rPr>
        <w:br/>
        <w:t>1 ما بين المعقوفتين ملحق بهامش ((خ)) .</w:t>
      </w:r>
      <w:r>
        <w:rPr>
          <w:b/>
          <w:bCs/>
          <w:rtl/>
          <w:lang w:bidi="ar"/>
        </w:rPr>
        <w:br/>
        <w:t>2 انظر: البيان للباقلاني ص 74-87.</w:t>
      </w:r>
      <w:r>
        <w:rPr>
          <w:b/>
          <w:bCs/>
          <w:rtl/>
          <w:lang w:bidi="ar"/>
        </w:rPr>
        <w:br/>
        <w:t>وقد اتفق الأئمة الأربعة على قتل الساحر كفراً إذا تضمّن سحره الكفر.</w:t>
      </w:r>
      <w:r>
        <w:rPr>
          <w:b/>
          <w:bCs/>
          <w:rtl/>
          <w:lang w:bidi="ar"/>
        </w:rPr>
        <w:br/>
        <w:t>أما إن قتل بسحره إنساناً، ولم يكن سحره متضمناً الكفر، فإنه يُقتل عند مالك، والشافعيّ، وأحمد رحمهم الله. أما أبو حنيفة رحمه الله فقال: "لا يُقتل حتى يتكرّر منه ذلك، أو يقرّ بذلك في حقّ شخص معيّن".</w:t>
      </w:r>
      <w:r>
        <w:rPr>
          <w:b/>
          <w:bCs/>
          <w:rtl/>
          <w:lang w:bidi="ar"/>
        </w:rPr>
        <w:br/>
        <w:t>وإذا قتل، فإنه يقتل حداً عندهم، إلا الشافعيّ، فإنّه قال: يُقتل والحالة هذه قصاصاً.</w:t>
      </w:r>
      <w:r>
        <w:rPr>
          <w:b/>
          <w:bCs/>
          <w:rtl/>
          <w:lang w:bidi="ar"/>
        </w:rPr>
        <w:br/>
      </w:r>
      <w:r>
        <w:rPr>
          <w:b/>
          <w:bCs/>
          <w:rtl/>
          <w:lang w:bidi="ar"/>
        </w:rPr>
        <w:lastRenderedPageBreak/>
        <w:t>أما هل يقتل الساحر بمجرد فعله السحر، واستعماله، فقال مالك، وأبو حنيفة، ورواية عن أحمد: يقتل.</w:t>
      </w:r>
      <w:r>
        <w:rPr>
          <w:b/>
          <w:bCs/>
          <w:rtl/>
          <w:lang w:bidi="ar"/>
        </w:rPr>
        <w:br/>
        <w:t>وقال الشافعيّ: "الساحر إذا كان يعمل في سحره، ما يبلغ به الكفر، يُقتل. فإذا عمل عملاً دون الكفر لم نر عليه قتلاً". وهو رواية عن أحمد.</w:t>
      </w:r>
      <w:r>
        <w:rPr>
          <w:b/>
          <w:bCs/>
          <w:rtl/>
          <w:lang w:bidi="ar"/>
        </w:rPr>
        <w:br/>
        <w:t>انظر: المغني 12/302. وفتح الباري 10/247. وتيسير العزيز الحميد ص 391. وتفسير القرآن العظيم 1/147. وشرح النووي على صحيح مسلم 14/176. وتفسير القرطبي 2/23. وأضواء البيان 4/456-457.</w:t>
      </w:r>
      <w:r>
        <w:rPr>
          <w:b/>
          <w:bCs/>
          <w:rtl/>
          <w:lang w:bidi="ar"/>
        </w:rPr>
        <w:br/>
        <w:t>3 أي الباقلاني. قال هذا في البيان ص 93.</w:t>
      </w:r>
    </w:p>
    <w:p w14:paraId="0597EFE0" w14:textId="77777777" w:rsidR="00511EE3" w:rsidRDefault="00511EE3">
      <w:pPr>
        <w:pStyle w:val="a3"/>
        <w:bidi/>
        <w:ind w:left="720"/>
        <w:jc w:val="right"/>
        <w:rPr>
          <w:b/>
          <w:bCs/>
          <w:i/>
          <w:iCs/>
          <w:color w:val="0000FF"/>
          <w:rtl/>
          <w:lang w:bidi="ar"/>
        </w:rPr>
      </w:pPr>
      <w:r>
        <w:rPr>
          <w:b/>
          <w:bCs/>
          <w:i/>
          <w:iCs/>
          <w:color w:val="0000FF"/>
          <w:rtl/>
          <w:lang w:bidi="ar"/>
        </w:rPr>
        <w:t>(1/222)</w:t>
      </w:r>
    </w:p>
    <w:p w14:paraId="30DA06FE" w14:textId="77777777" w:rsidR="00511EE3" w:rsidRDefault="00511EE3">
      <w:pPr>
        <w:bidi/>
        <w:ind w:left="720"/>
        <w:rPr>
          <w:b/>
          <w:bCs/>
          <w:rtl/>
          <w:lang w:bidi="ar"/>
        </w:rPr>
      </w:pPr>
      <w:r>
        <w:rPr>
          <w:rFonts w:hint="cs"/>
          <w:b/>
          <w:bCs/>
          <w:lang w:bidi="ar"/>
        </w:rPr>
        <w:pict w14:anchorId="4833D029">
          <v:rect id="_x0000_i1234" style="width:394.55pt;height:1.5pt" o:hrpct="950" o:hralign="center" o:hrstd="t" o:hrnoshade="t" o:hr="t" fillcolor="navy" stroked="f"/>
        </w:pict>
      </w:r>
    </w:p>
    <w:p w14:paraId="374B14F7" w14:textId="77777777" w:rsidR="00511EE3" w:rsidRPr="002D7D31" w:rsidRDefault="00511EE3">
      <w:pPr>
        <w:pStyle w:val="a3"/>
        <w:bidi/>
        <w:ind w:left="720"/>
        <w:rPr>
          <w:rFonts w:hint="cs"/>
          <w:b/>
          <w:bCs/>
          <w:i/>
          <w:iCs/>
          <w:color w:val="0000FF"/>
          <w:rtl/>
          <w:lang w:bidi="ar"/>
        </w:rPr>
      </w:pPr>
      <w:r>
        <w:rPr>
          <w:b/>
          <w:bCs/>
          <w:rtl/>
          <w:lang w:bidi="ar"/>
        </w:rPr>
        <w:t>[ثم قال1:</w:t>
      </w:r>
      <w:r>
        <w:rPr>
          <w:b/>
          <w:bCs/>
          <w:rtl/>
          <w:lang w:bidi="ar"/>
        </w:rPr>
        <w:br/>
        <w:t>فصل القول في الفصل بين المعجز والسحر] 2.</w:t>
      </w:r>
      <w:r>
        <w:rPr>
          <w:b/>
          <w:bCs/>
          <w:rtl/>
          <w:lang w:bidi="ar"/>
        </w:rPr>
        <w:br/>
        <w:t>وهو لم يفرق بين الجنسين، بل يجوز أن يكون ما هو معجزةٌ للرسول يظهر على يد الساحر. لكن قال: الفرق: هو (تحدّي الرسول3 بالإتيان بمثله، وتقريع مخالفه، بتعذر [مثله] 4 عليه، فمتى وجد الذي5 ينفرد الله بالقدرة عليه6، من غير تحدٍّ منه7، واحتجاج لنبوته بظهوره، لم يكن معجزاً. وإذا كان8 كذلك، خرج السحر عن أن يكون معجزاً ومشبهاً لآيات الأنبياء9، [و] 10 كان11 ما يظهر عند فعل الساحر، من جنس</w:t>
      </w:r>
      <w:r>
        <w:rPr>
          <w:b/>
          <w:bCs/>
          <w:rtl/>
          <w:lang w:bidi="ar"/>
        </w:rPr>
        <w:br/>
        <w:t>__________</w:t>
      </w:r>
      <w:r>
        <w:rPr>
          <w:b/>
          <w:bCs/>
          <w:rtl/>
          <w:lang w:bidi="ar"/>
        </w:rPr>
        <w:br/>
        <w:t>1 أي: الباقلاني. قال هذا في البيان ص 93.</w:t>
      </w:r>
      <w:r>
        <w:rPr>
          <w:b/>
          <w:bCs/>
          <w:rtl/>
          <w:lang w:bidi="ar"/>
        </w:rPr>
        <w:br/>
        <w:t>2 ما بين المعقوفتين في ((ط)) فقط هكذا: (باب القول في الفصل بين المعجز والسحر. ثمّ قال) . وهو مخالف لما في ((خ)) ، و ((م)) .</w:t>
      </w:r>
      <w:r>
        <w:rPr>
          <w:b/>
          <w:bCs/>
          <w:rtl/>
          <w:lang w:bidi="ar"/>
        </w:rPr>
        <w:br/>
        <w:t>3 في البيان: عليه السلام.</w:t>
      </w:r>
      <w:r>
        <w:rPr>
          <w:b/>
          <w:bCs/>
          <w:rtl/>
          <w:lang w:bidi="ar"/>
        </w:rPr>
        <w:br/>
        <w:t>4 في ((خ)) : مثلثه. وما أثبت من ((م)) ، و ((ط)) .</w:t>
      </w:r>
      <w:r>
        <w:rPr>
          <w:b/>
          <w:bCs/>
          <w:rtl/>
          <w:lang w:bidi="ar"/>
        </w:rPr>
        <w:br/>
        <w:t>5 في البيان: وجد الشيء الذي.</w:t>
      </w:r>
      <w:r>
        <w:rPr>
          <w:b/>
          <w:bCs/>
          <w:rtl/>
          <w:lang w:bidi="ar"/>
        </w:rPr>
        <w:br/>
        <w:t>6 في البيان زيادة: على حدّ العادة.</w:t>
      </w:r>
      <w:r>
        <w:rPr>
          <w:b/>
          <w:bCs/>
          <w:rtl/>
          <w:lang w:bidi="ar"/>
        </w:rPr>
        <w:br/>
        <w:t>7 في البيان: على غير تحدي نبيّ به.</w:t>
      </w:r>
      <w:r>
        <w:rPr>
          <w:b/>
          <w:bCs/>
          <w:rtl/>
          <w:lang w:bidi="ar"/>
        </w:rPr>
        <w:br/>
        <w:t>8 في البيان: كان ذلك.</w:t>
      </w:r>
      <w:r>
        <w:rPr>
          <w:b/>
          <w:bCs/>
          <w:rtl/>
          <w:lang w:bidi="ar"/>
        </w:rPr>
        <w:br/>
        <w:t>9 في البيان: الرسل.</w:t>
      </w:r>
      <w:r>
        <w:rPr>
          <w:b/>
          <w:bCs/>
          <w:rtl/>
          <w:lang w:bidi="ar"/>
        </w:rPr>
        <w:br/>
      </w:r>
      <w:r>
        <w:rPr>
          <w:b/>
          <w:bCs/>
          <w:rtl/>
          <w:lang w:bidi="ar"/>
        </w:rPr>
        <w:lastRenderedPageBreak/>
        <w:t>10 في ((خ)) : ولو. وما أثبت من ((م)) ، و ((ط)) .</w:t>
      </w:r>
      <w:r>
        <w:rPr>
          <w:b/>
          <w:bCs/>
          <w:rtl/>
          <w:lang w:bidi="ar"/>
        </w:rPr>
        <w:br/>
        <w:t>11 في البيان: وإن كان.</w:t>
      </w:r>
    </w:p>
    <w:p w14:paraId="567027A3" w14:textId="77777777" w:rsidR="00511EE3" w:rsidRDefault="00511EE3">
      <w:pPr>
        <w:pStyle w:val="a3"/>
        <w:bidi/>
        <w:ind w:left="720"/>
        <w:jc w:val="right"/>
        <w:rPr>
          <w:b/>
          <w:bCs/>
          <w:i/>
          <w:iCs/>
          <w:color w:val="0000FF"/>
          <w:rtl/>
          <w:lang w:bidi="ar"/>
        </w:rPr>
      </w:pPr>
      <w:r>
        <w:rPr>
          <w:b/>
          <w:bCs/>
          <w:i/>
          <w:iCs/>
          <w:color w:val="0000FF"/>
          <w:rtl/>
          <w:lang w:bidi="ar"/>
        </w:rPr>
        <w:t>(1/225)</w:t>
      </w:r>
    </w:p>
    <w:p w14:paraId="27AD853D" w14:textId="77777777" w:rsidR="00511EE3" w:rsidRDefault="00511EE3">
      <w:pPr>
        <w:bidi/>
        <w:ind w:left="720"/>
        <w:rPr>
          <w:b/>
          <w:bCs/>
          <w:rtl/>
          <w:lang w:bidi="ar"/>
        </w:rPr>
      </w:pPr>
      <w:r>
        <w:rPr>
          <w:rFonts w:hint="cs"/>
          <w:b/>
          <w:bCs/>
          <w:lang w:bidi="ar"/>
        </w:rPr>
        <w:pict w14:anchorId="06C5848C">
          <v:rect id="_x0000_i1235" style="width:394.55pt;height:1.5pt" o:hrpct="950" o:hralign="center" o:hrstd="t" o:hrnoshade="t" o:hr="t" fillcolor="navy" stroked="f"/>
        </w:pict>
      </w:r>
    </w:p>
    <w:p w14:paraId="46DD33A6" w14:textId="77777777" w:rsidR="00511EE3" w:rsidRPr="002D7D31" w:rsidRDefault="00511EE3">
      <w:pPr>
        <w:pStyle w:val="a3"/>
        <w:bidi/>
        <w:ind w:left="720"/>
        <w:rPr>
          <w:rFonts w:hint="cs"/>
          <w:b/>
          <w:bCs/>
          <w:i/>
          <w:iCs/>
          <w:color w:val="0000FF"/>
          <w:rtl/>
          <w:lang w:bidi="ar"/>
        </w:rPr>
      </w:pPr>
      <w:r>
        <w:rPr>
          <w:b/>
          <w:bCs/>
          <w:rtl/>
          <w:lang w:bidi="ar"/>
        </w:rPr>
        <w:t>بعض معجزات الرسل، وما يفعله الله1 عند تحديهم به.</w:t>
      </w:r>
      <w:r>
        <w:rPr>
          <w:b/>
          <w:bCs/>
          <w:rtl/>
          <w:lang w:bidi="ar"/>
        </w:rPr>
        <w:br/>
        <w:t>غير أنّ الساحر إذا احتج بالسحر، وادعى به النبوة، أبطله الله بوجهين) 2:</w:t>
      </w:r>
      <w:r>
        <w:rPr>
          <w:b/>
          <w:bCs/>
          <w:rtl/>
          <w:lang w:bidi="ar"/>
        </w:rPr>
        <w:br/>
        <w:t>أحدهما: أن ينسيه عمل السحر، أو لا يفعل عند سحره شيئاً في المسحور؛ من موتٍ، أو سقم، أو بغض، ولم يخلق فيه الصعود إلى جهة العلو، والقدرة على الدخول في بقرة. فإذا منعه هذه الأسباب بطل السحر3.</w:t>
      </w:r>
      <w:r>
        <w:rPr>
          <w:b/>
          <w:bCs/>
          <w:rtl/>
          <w:lang w:bidi="ar"/>
        </w:rPr>
        <w:br/>
        <w:t>والثاني: [أنّ الساحر] 4 تمكن معارضته؛ فإن أبواب السحر معلومة عند السحرة. فإذا تحدى ساحر بشيء يفعل عند سحره، لم يلبث أن يجد خلقاً من السحرة يفعلون مثل فعله، ويعارضونه بأدقّ وأبلغ ممّا أورده5</w:t>
      </w:r>
      <w:r>
        <w:rPr>
          <w:b/>
          <w:bCs/>
          <w:rtl/>
          <w:lang w:bidi="ar"/>
        </w:rPr>
        <w:br/>
        <w:t>"والرسول6 إذا ظهر عليه مثل ذلك، وادعاه آية له، قال لهم: هذا آيتي وحجتي، ودليل ذلك: أنّكم لا تقدرون على مثله، ولا يفعله الله7 في وقتي هذا، ومع تحدّيّ8 ومطالبتي بمثله عند سحر ساحر، وفعل كاهن.</w:t>
      </w:r>
      <w:r>
        <w:rPr>
          <w:b/>
          <w:bCs/>
          <w:rtl/>
          <w:lang w:bidi="ar"/>
        </w:rPr>
        <w:br/>
        <w:t>__________</w:t>
      </w:r>
      <w:r>
        <w:rPr>
          <w:b/>
          <w:bCs/>
          <w:rtl/>
          <w:lang w:bidi="ar"/>
        </w:rPr>
        <w:br/>
        <w:t>1 في البيان: تعالى.</w:t>
      </w:r>
      <w:r>
        <w:rPr>
          <w:b/>
          <w:bCs/>
          <w:rtl/>
          <w:lang w:bidi="ar"/>
        </w:rPr>
        <w:br/>
        <w:t>2 البيان للباقلاني ص 94.</w:t>
      </w:r>
      <w:r>
        <w:rPr>
          <w:b/>
          <w:bCs/>
          <w:rtl/>
          <w:lang w:bidi="ar"/>
        </w:rPr>
        <w:br/>
        <w:t>3 انظر: البيان للباقلاني ص 94-95.</w:t>
      </w:r>
      <w:r>
        <w:rPr>
          <w:b/>
          <w:bCs/>
          <w:rtl/>
          <w:lang w:bidi="ar"/>
        </w:rPr>
        <w:br/>
        <w:t>4 ما بين المعقوفتين ملحق في ((خ)) بين السطرين.</w:t>
      </w:r>
      <w:r>
        <w:rPr>
          <w:b/>
          <w:bCs/>
          <w:rtl/>
          <w:lang w:bidi="ar"/>
        </w:rPr>
        <w:br/>
        <w:t>5 انظر: البيان للباقلاني ص 95.</w:t>
      </w:r>
      <w:r>
        <w:rPr>
          <w:b/>
          <w:bCs/>
          <w:rtl/>
          <w:lang w:bidi="ar"/>
        </w:rPr>
        <w:br/>
        <w:t>6 في البيان: عليه السلام.</w:t>
      </w:r>
      <w:r>
        <w:rPr>
          <w:b/>
          <w:bCs/>
          <w:rtl/>
          <w:lang w:bidi="ar"/>
        </w:rPr>
        <w:br/>
        <w:t>7 في البيان: سبحانه.</w:t>
      </w:r>
      <w:r>
        <w:rPr>
          <w:b/>
          <w:bCs/>
          <w:rtl/>
          <w:lang w:bidi="ar"/>
        </w:rPr>
        <w:br/>
        <w:t>8 قال شيخ الإسلام ابن تيمية رحمه الله: "والتحدي هو أن يحدوهم؛ أي يدعوهم، فيبعثهم إلى أن يُعارضوه، فيُقال فيه: حداني على هذا الأمر؛ أي بعثني عليه. ومنه سمّي حادي العيس؛ لأنه بحداه يبعثها على السير.</w:t>
      </w:r>
      <w:r>
        <w:rPr>
          <w:b/>
          <w:bCs/>
          <w:rtl/>
          <w:lang w:bidi="ar"/>
        </w:rPr>
        <w:br/>
        <w:t xml:space="preserve">وقد يُريد بعض الناس بالتحدي دعوى النبوة، ولكنه أصله الأول. قال تعالى في سورة الطور: </w:t>
      </w:r>
      <w:r>
        <w:rPr>
          <w:b/>
          <w:bCs/>
          <w:rtl/>
          <w:lang w:bidi="ar"/>
        </w:rPr>
        <w:lastRenderedPageBreak/>
        <w:t>{فَلْيَأْتُوا بِحَدِيثٍ مِثْلِهِ إِنْ كَانُوا صَادِقِينَ أَمْ خُلِقُوا مِنْ غَيْرِ شَيْءٍ أَمْ هُمُ الْخَالِقُونَ} ". [سورة الطور، الآيتان 34-35] ... ) . الجواب الصحيح 5/422-423.</w:t>
      </w:r>
    </w:p>
    <w:p w14:paraId="2F1353E1" w14:textId="77777777" w:rsidR="00511EE3" w:rsidRDefault="00511EE3">
      <w:pPr>
        <w:pStyle w:val="a3"/>
        <w:bidi/>
        <w:ind w:left="720"/>
        <w:jc w:val="right"/>
        <w:rPr>
          <w:b/>
          <w:bCs/>
          <w:i/>
          <w:iCs/>
          <w:color w:val="0000FF"/>
          <w:rtl/>
          <w:lang w:bidi="ar"/>
        </w:rPr>
      </w:pPr>
      <w:r>
        <w:rPr>
          <w:b/>
          <w:bCs/>
          <w:i/>
          <w:iCs/>
          <w:color w:val="0000FF"/>
          <w:rtl/>
          <w:lang w:bidi="ar"/>
        </w:rPr>
        <w:t>(1/226)</w:t>
      </w:r>
    </w:p>
    <w:p w14:paraId="138599C9" w14:textId="77777777" w:rsidR="00511EE3" w:rsidRDefault="00511EE3">
      <w:pPr>
        <w:bidi/>
        <w:ind w:left="720"/>
        <w:rPr>
          <w:b/>
          <w:bCs/>
          <w:rtl/>
          <w:lang w:bidi="ar"/>
        </w:rPr>
      </w:pPr>
      <w:r>
        <w:rPr>
          <w:rFonts w:hint="cs"/>
          <w:b/>
          <w:bCs/>
          <w:lang w:bidi="ar"/>
        </w:rPr>
        <w:pict w14:anchorId="627AA58E">
          <v:rect id="_x0000_i1236" style="width:394.55pt;height:1.5pt" o:hrpct="950" o:hralign="center" o:hrstd="t" o:hrnoshade="t" o:hr="t" fillcolor="navy" stroked="f"/>
        </w:pict>
      </w:r>
    </w:p>
    <w:p w14:paraId="07696C98" w14:textId="77777777" w:rsidR="00511EE3" w:rsidRPr="002D7D31" w:rsidRDefault="00511EE3">
      <w:pPr>
        <w:pStyle w:val="a3"/>
        <w:bidi/>
        <w:ind w:left="720"/>
        <w:rPr>
          <w:rFonts w:hint="cs"/>
          <w:b/>
          <w:bCs/>
          <w:i/>
          <w:iCs/>
          <w:color w:val="0000FF"/>
          <w:rtl/>
          <w:lang w:bidi="ar"/>
        </w:rPr>
      </w:pPr>
      <w:r>
        <w:rPr>
          <w:b/>
          <w:bCs/>
          <w:rtl/>
          <w:lang w:bidi="ar"/>
        </w:rPr>
        <w:t>وقد كان1 يظهر من سحرتكم وكهانكم، وهي آية لا تظهر2 اليوم على أحد من الخلق، وإن دقّ سحره، وعظم في الكهانة3 علمه. فإذا ظهر ذلك عليه، وامتنع ظهور مثله على يد ساحرٍ أو كاهن، مع أنّه قد كان يظهر4 من قبل، صار هذا5 [خرقاً] 6 عادة البشر، وعادة السحرة والكهنة7 خاصّة" 8.</w:t>
      </w:r>
      <w:r>
        <w:rPr>
          <w:b/>
          <w:bCs/>
          <w:rtl/>
          <w:lang w:bidi="ar"/>
        </w:rPr>
        <w:br/>
        <w:t>قال: ولم يبعد أن يقال: هذه الآية أعظم من غيرها، وأنّ لها فضل مزية9. ذكر هذا بعد أن قال: فإن قال قائل: فإذا أجزتم أن يكون من عمل السحر ما يفعل الله عنده سقم الصحيح وموته، ويفعل عنده بغض المحب وحب المبغض، وبغض الوطن والردّ إليه من السفر، وضيق الصدر والعجز عن الوطء بالربط والشدّ الذي [يعمله] 10 السحرة، والصعود في جهة العلو على خيط أو بعض [الآلة] 11. [فما] 12 الفصل بين هذا، وبين معجزات الرسل؟ وكيف ينفصل - مع ذلك - المعجزات من السحر؟ ويمكن</w:t>
      </w:r>
      <w:r>
        <w:rPr>
          <w:b/>
          <w:bCs/>
          <w:rtl/>
          <w:lang w:bidi="ar"/>
        </w:rPr>
        <w:br/>
        <w:t>__________</w:t>
      </w:r>
      <w:r>
        <w:rPr>
          <w:b/>
          <w:bCs/>
          <w:rtl/>
          <w:lang w:bidi="ar"/>
        </w:rPr>
        <w:br/>
        <w:t>1 في البيان: كان مثل هذا.</w:t>
      </w:r>
      <w:r>
        <w:rPr>
          <w:b/>
          <w:bCs/>
          <w:rtl/>
          <w:lang w:bidi="ar"/>
        </w:rPr>
        <w:br/>
        <w:t>2 في البيان: وآيتي أنه لا يظهر اليوم.</w:t>
      </w:r>
      <w:r>
        <w:rPr>
          <w:b/>
          <w:bCs/>
          <w:rtl/>
          <w:lang w:bidi="ar"/>
        </w:rPr>
        <w:br/>
        <w:t>3 في البيان: في النهاية.</w:t>
      </w:r>
      <w:r>
        <w:rPr>
          <w:b/>
          <w:bCs/>
          <w:rtl/>
          <w:lang w:bidi="ar"/>
        </w:rPr>
        <w:br/>
        <w:t>4 في البيان: يظهر ذلك.</w:t>
      </w:r>
      <w:r>
        <w:rPr>
          <w:b/>
          <w:bCs/>
          <w:rtl/>
          <w:lang w:bidi="ar"/>
        </w:rPr>
        <w:br/>
        <w:t>5 في البيان: ذلك.</w:t>
      </w:r>
      <w:r>
        <w:rPr>
          <w:b/>
          <w:bCs/>
          <w:rtl/>
          <w:lang w:bidi="ar"/>
        </w:rPr>
        <w:br/>
        <w:t>6 كذا في البيان للباقلاني. وهي في جميع النسخ: خرقٌ.</w:t>
      </w:r>
      <w:r>
        <w:rPr>
          <w:b/>
          <w:bCs/>
          <w:rtl/>
          <w:lang w:bidi="ar"/>
        </w:rPr>
        <w:br/>
        <w:t>7 في البيان: عادة الكهنة والسحرة - تقديم وتأخير.</w:t>
      </w:r>
      <w:r>
        <w:rPr>
          <w:b/>
          <w:bCs/>
          <w:rtl/>
          <w:lang w:bidi="ar"/>
        </w:rPr>
        <w:br/>
        <w:t>8 البيان للباقلاني ص 95-96.</w:t>
      </w:r>
      <w:r>
        <w:rPr>
          <w:b/>
          <w:bCs/>
          <w:rtl/>
          <w:lang w:bidi="ar"/>
        </w:rPr>
        <w:br/>
        <w:t>9 انظر: البيان للباقلاني ص 95-96.</w:t>
      </w:r>
      <w:r>
        <w:rPr>
          <w:b/>
          <w:bCs/>
          <w:rtl/>
          <w:lang w:bidi="ar"/>
        </w:rPr>
        <w:br/>
        <w:t>10 في ((م)) ، و ((ط)) : يعلمه.</w:t>
      </w:r>
      <w:r>
        <w:rPr>
          <w:b/>
          <w:bCs/>
          <w:rtl/>
          <w:lang w:bidi="ar"/>
        </w:rPr>
        <w:br/>
        <w:t>11 في ((م)) ، و ((ط)) : الآلات.</w:t>
      </w:r>
      <w:r>
        <w:rPr>
          <w:b/>
          <w:bCs/>
          <w:rtl/>
          <w:lang w:bidi="ar"/>
        </w:rPr>
        <w:br/>
        <w:t>12 في ((م)) ، و ((ط)) : في.</w:t>
      </w:r>
    </w:p>
    <w:p w14:paraId="7277BC03" w14:textId="77777777" w:rsidR="00511EE3" w:rsidRDefault="00511EE3">
      <w:pPr>
        <w:pStyle w:val="a3"/>
        <w:bidi/>
        <w:ind w:left="720"/>
        <w:jc w:val="right"/>
        <w:rPr>
          <w:b/>
          <w:bCs/>
          <w:i/>
          <w:iCs/>
          <w:color w:val="0000FF"/>
          <w:rtl/>
          <w:lang w:bidi="ar"/>
        </w:rPr>
      </w:pPr>
      <w:r>
        <w:rPr>
          <w:b/>
          <w:bCs/>
          <w:i/>
          <w:iCs/>
          <w:color w:val="0000FF"/>
          <w:rtl/>
          <w:lang w:bidi="ar"/>
        </w:rPr>
        <w:t>(1/227)</w:t>
      </w:r>
    </w:p>
    <w:p w14:paraId="7674B327" w14:textId="77777777" w:rsidR="00511EE3" w:rsidRDefault="00511EE3">
      <w:pPr>
        <w:bidi/>
        <w:ind w:left="720"/>
        <w:rPr>
          <w:b/>
          <w:bCs/>
          <w:rtl/>
          <w:lang w:bidi="ar"/>
        </w:rPr>
      </w:pPr>
      <w:r>
        <w:rPr>
          <w:rFonts w:hint="cs"/>
          <w:b/>
          <w:bCs/>
          <w:lang w:bidi="ar"/>
        </w:rPr>
        <w:lastRenderedPageBreak/>
        <w:pict w14:anchorId="162E295B">
          <v:rect id="_x0000_i1237" style="width:394.55pt;height:1.5pt" o:hrpct="950" o:hralign="center" o:hrstd="t" o:hrnoshade="t" o:hr="t" fillcolor="navy" stroked="f"/>
        </w:pict>
      </w:r>
    </w:p>
    <w:p w14:paraId="7609C6F1" w14:textId="77777777" w:rsidR="00511EE3" w:rsidRPr="002D7D31" w:rsidRDefault="00511EE3">
      <w:pPr>
        <w:pStyle w:val="a3"/>
        <w:bidi/>
        <w:ind w:left="720"/>
        <w:rPr>
          <w:rFonts w:hint="cs"/>
          <w:b/>
          <w:bCs/>
          <w:i/>
          <w:iCs/>
          <w:color w:val="0000FF"/>
          <w:rtl/>
          <w:lang w:bidi="ar"/>
        </w:rPr>
      </w:pPr>
      <w:r>
        <w:rPr>
          <w:b/>
          <w:bCs/>
          <w:rtl/>
          <w:lang w:bidi="ar"/>
        </w:rPr>
        <w:t>الفرق بين النبي والساحر؟؛ أوليس لو قال نبي مبعوث: إنّي أصعد على هذا الخيط نحو السماء، وأدخل جوف هذه البقرة وأخرج، وإني أفعل فعلاً أفرّق به بين المرء وزوجه، وأفعل فعلاً أقتل به هذا الحي وأسقم هذا الصحيح. فهل كان يكون ذلك لو ظهر على يده آية ودليلاً على صدقه؟ [فما] 1 الفصل إذاً بين السحر والمعجز2.</w:t>
      </w:r>
      <w:r>
        <w:rPr>
          <w:b/>
          <w:bCs/>
          <w:rtl/>
          <w:lang w:bidi="ar"/>
        </w:rPr>
        <w:br/>
        <w:t>كلام الباقلاني في الفرق بين المعجزة والسحر هو عمدة الأشاعرة</w:t>
      </w:r>
      <w:r>
        <w:rPr>
          <w:b/>
          <w:bCs/>
          <w:rtl/>
          <w:lang w:bidi="ar"/>
        </w:rPr>
        <w:br/>
        <w:t>ثم قال في الجواب: يُقال له: جواب هذا قريبٌ، وذلك أنّا قد بيّنا في صدر هذا الكتاب3 أنّ من حق [المعجز أن] 4 لا يكون معجزاً، حتى يكون واقعاً من فعل الله على وجه خرق عادة البشر، مع تحدي الرسول بالإتيان ... إلى آخر ما كتب5.</w:t>
      </w:r>
      <w:r>
        <w:rPr>
          <w:b/>
          <w:bCs/>
          <w:rtl/>
          <w:lang w:bidi="ar"/>
        </w:rPr>
        <w:br/>
        <w:t>قلت: هذا عمدة القوم، ولهذا طعن الناس في طريقهم، وشنع عليهم ابن حزم6 وغيره.</w:t>
      </w:r>
      <w:r>
        <w:rPr>
          <w:b/>
          <w:bCs/>
          <w:rtl/>
          <w:lang w:bidi="ar"/>
        </w:rPr>
        <w:br/>
        <w:t>مناقشة شيخ الإسلام لكلام الباقلاني في الفرق بين المعجزة والسحر</w:t>
      </w:r>
      <w:r>
        <w:rPr>
          <w:b/>
          <w:bCs/>
          <w:rtl/>
          <w:lang w:bidi="ar"/>
        </w:rPr>
        <w:br/>
        <w:t>وذلك أن هذا الكلام مستدرك من وجوه:</w:t>
      </w:r>
      <w:r>
        <w:rPr>
          <w:b/>
          <w:bCs/>
          <w:rtl/>
          <w:lang w:bidi="ar"/>
        </w:rPr>
        <w:br/>
        <w:t>أحدها: أنّه إذا جوز أن يكون ما ينفرد الرب بالقدرة عليه على قوله: يأتي به النبيّ تارة، والساحر تارة، ولا فرق بينهما إلا دعوى النبوّة، والاستدلال به، والتحدي بالمثل، فلا حاجة إلى كونه مما انفرد الباري</w:t>
      </w:r>
      <w:r>
        <w:rPr>
          <w:b/>
          <w:bCs/>
          <w:rtl/>
          <w:lang w:bidi="ar"/>
        </w:rPr>
        <w:br/>
        <w:t>__________</w:t>
      </w:r>
      <w:r>
        <w:rPr>
          <w:b/>
          <w:bCs/>
          <w:rtl/>
          <w:lang w:bidi="ar"/>
        </w:rPr>
        <w:br/>
        <w:t>1 في ((م)) ، و ((ط)) : وما.</w:t>
      </w:r>
      <w:r>
        <w:rPr>
          <w:b/>
          <w:bCs/>
          <w:rtl/>
          <w:lang w:bidi="ar"/>
        </w:rPr>
        <w:br/>
        <w:t>2 انظر: البيان للباقلاني ص 93-94.</w:t>
      </w:r>
      <w:r>
        <w:rPr>
          <w:b/>
          <w:bCs/>
          <w:rtl/>
          <w:lang w:bidi="ar"/>
        </w:rPr>
        <w:br/>
        <w:t>3 يشير الباقلاني إلى أول كتابه ((البيان)) .</w:t>
      </w:r>
      <w:r>
        <w:rPr>
          <w:b/>
          <w:bCs/>
          <w:rtl/>
          <w:lang w:bidi="ar"/>
        </w:rPr>
        <w:br/>
        <w:t>4 في ((م)) ، و ((ط)) : المعجزات.</w:t>
      </w:r>
      <w:r>
        <w:rPr>
          <w:b/>
          <w:bCs/>
          <w:rtl/>
          <w:lang w:bidi="ar"/>
        </w:rPr>
        <w:br/>
        <w:t>5 انظر: البيان للباقلاني ص 94.</w:t>
      </w:r>
      <w:r>
        <w:rPr>
          <w:b/>
          <w:bCs/>
          <w:rtl/>
          <w:lang w:bidi="ar"/>
        </w:rPr>
        <w:br/>
        <w:t>6 انظر بعض كتب ابن حزم؛ مثل: كتاب الدرة فيما يجب اعتقاده ص 195-197. والأصول والفروع 2/132-134. وكتاب الفصل في الملل والأهواء والنحل 5/2-9. والمحلى 1/36.</w:t>
      </w:r>
    </w:p>
    <w:p w14:paraId="7021FB6B" w14:textId="77777777" w:rsidR="00511EE3" w:rsidRDefault="00511EE3">
      <w:pPr>
        <w:pStyle w:val="a3"/>
        <w:bidi/>
        <w:ind w:left="720"/>
        <w:jc w:val="right"/>
        <w:rPr>
          <w:b/>
          <w:bCs/>
          <w:i/>
          <w:iCs/>
          <w:color w:val="0000FF"/>
          <w:rtl/>
          <w:lang w:bidi="ar"/>
        </w:rPr>
      </w:pPr>
      <w:r>
        <w:rPr>
          <w:b/>
          <w:bCs/>
          <w:i/>
          <w:iCs/>
          <w:color w:val="0000FF"/>
          <w:rtl/>
          <w:lang w:bidi="ar"/>
        </w:rPr>
        <w:t>(1/228)</w:t>
      </w:r>
    </w:p>
    <w:p w14:paraId="62B7190D" w14:textId="77777777" w:rsidR="00511EE3" w:rsidRDefault="00511EE3">
      <w:pPr>
        <w:bidi/>
        <w:ind w:left="720"/>
        <w:rPr>
          <w:b/>
          <w:bCs/>
          <w:rtl/>
          <w:lang w:bidi="ar"/>
        </w:rPr>
      </w:pPr>
      <w:r>
        <w:rPr>
          <w:rFonts w:hint="cs"/>
          <w:b/>
          <w:bCs/>
          <w:lang w:bidi="ar"/>
        </w:rPr>
        <w:pict w14:anchorId="03F549B3">
          <v:rect id="_x0000_i1238" style="width:394.55pt;height:1.5pt" o:hrpct="950" o:hralign="center" o:hrstd="t" o:hrnoshade="t" o:hr="t" fillcolor="navy" stroked="f"/>
        </w:pict>
      </w:r>
    </w:p>
    <w:p w14:paraId="2548F831" w14:textId="77777777" w:rsidR="00511EE3" w:rsidRPr="002D7D31" w:rsidRDefault="00511EE3">
      <w:pPr>
        <w:pStyle w:val="a3"/>
        <w:bidi/>
        <w:ind w:left="720"/>
        <w:rPr>
          <w:rFonts w:hint="cs"/>
          <w:b/>
          <w:bCs/>
          <w:i/>
          <w:iCs/>
          <w:color w:val="0000FF"/>
          <w:rtl/>
          <w:lang w:bidi="ar"/>
        </w:rPr>
      </w:pPr>
      <w:r>
        <w:rPr>
          <w:b/>
          <w:bCs/>
          <w:rtl/>
          <w:lang w:bidi="ar"/>
        </w:rPr>
        <w:t>بالقدرة عليه، لا سيما وقد ظهر ضعف الفرق بين ما يمتنع قدرة العباد عليه، وما لا يمتنع. ولهذا أعرض المتأخرون عن هذا القيد1.</w:t>
      </w:r>
      <w:r>
        <w:rPr>
          <w:b/>
          <w:bCs/>
          <w:rtl/>
          <w:lang w:bidi="ar"/>
        </w:rPr>
        <w:br/>
        <w:t>لا تكون المعجزة عند الأشاعرة إلا إذا استدل بها واقترن بها دعوى نبوة..</w:t>
      </w:r>
      <w:r>
        <w:rPr>
          <w:b/>
          <w:bCs/>
          <w:rtl/>
          <w:lang w:bidi="ar"/>
        </w:rPr>
        <w:br/>
      </w:r>
      <w:r>
        <w:rPr>
          <w:b/>
          <w:bCs/>
          <w:rtl/>
          <w:lang w:bidi="ar"/>
        </w:rPr>
        <w:lastRenderedPageBreak/>
        <w:t>والوجه الثاني: وبه تنكشف حقيقة طريقهم أنه على هذا لم [تتميز] 2 المعجزات بوصف تختص به، وإنما امتازت باقترانها [بدعوى] 3 النبوة. وهذا حقيقة قولهم، وقد صرّحوا به4.</w:t>
      </w:r>
      <w:r>
        <w:rPr>
          <w:b/>
          <w:bCs/>
          <w:rtl/>
          <w:lang w:bidi="ar"/>
        </w:rPr>
        <w:br/>
        <w:t>فالدليل والبرهان إن استدلّ به كان دليلاً، وإن لم يستدلّ به لم يكن دليلاً، وإن اقترنت به الدعوى، كان دليلاً، وإن لم تقترن به الدعوى، لم يكن دليلا عندهم. ولهذا لم يجعلوا دلالة المعجز دلالة عقلية، بل دلالة وضعية5؛ كدلالة الألفاظ بالاصطلاح.</w:t>
      </w:r>
      <w:r>
        <w:rPr>
          <w:b/>
          <w:bCs/>
          <w:rtl/>
          <w:lang w:bidi="ar"/>
        </w:rPr>
        <w:br/>
        <w:t>__________</w:t>
      </w:r>
      <w:r>
        <w:rPr>
          <w:b/>
          <w:bCs/>
          <w:rtl/>
          <w:lang w:bidi="ar"/>
        </w:rPr>
        <w:br/>
        <w:t>1 قال شيخ الإسلام - فيما سبق من هذا الكتاب -: "ولهذا لما رأى المتأخرون ضعف هذا الفرق؛ كأبي المعالي، والرازي، والآمدي، وغيرهم، حذفوا هذا القيد، وهو كون المعجزة مما ينفرد الباري بالقدرة عليها. وقالوا: كلّ حادث فهو مقدور للربّ، وأفعال العباد هي أيضاً مقدورة للرب". انظر ص 194.</w:t>
      </w:r>
      <w:r>
        <w:rPr>
          <w:b/>
          <w:bCs/>
          <w:rtl/>
          <w:lang w:bidi="ar"/>
        </w:rPr>
        <w:br/>
        <w:t>2 في ((خ)) : يتميز. وما أثبت من ((م)) ، و ((ط)) .</w:t>
      </w:r>
      <w:r>
        <w:rPr>
          <w:b/>
          <w:bCs/>
          <w:rtl/>
          <w:lang w:bidi="ar"/>
        </w:rPr>
        <w:br/>
        <w:t>3 في ((م)) ، و ((ط)) : بدعوة.</w:t>
      </w:r>
      <w:r>
        <w:rPr>
          <w:b/>
          <w:bCs/>
          <w:rtl/>
          <w:lang w:bidi="ar"/>
        </w:rPr>
        <w:br/>
        <w:t>4 انظر: شرح المقاصد ص 11. والمواقف للإيجي ص 339. والإرشاد للجويني ص 307-315. وأصول الدين للبغدادي ص 170-171.</w:t>
      </w:r>
      <w:r>
        <w:rPr>
          <w:b/>
          <w:bCs/>
          <w:rtl/>
          <w:lang w:bidi="ar"/>
        </w:rPr>
        <w:br/>
        <w:t>5 الدلالة اللفظية الوضعية: هي كون اللفظ بحيث متى أُطلق، أو تُخيّل، فُهم منه معناه للعلم بوضعه. وهي المنقسمة إلى المطابقة، والتضمن، والالتزام. لأنّ اللفظ الدالّ بالوضع يدلّ على تمام ما وضع له بالمطابقة، وعلى جزئه بالتضمّن، وعلى ما يلازمه في الذهن بالالتزام؛ كالإنسان؛ فإنّه يدلّ على تمام الحيوان الناطق بالمطابقة، وعلى جزئه بالتضمّن، وعلى قابل العلم بالالتزام.</w:t>
      </w:r>
      <w:r>
        <w:rPr>
          <w:b/>
          <w:bCs/>
          <w:rtl/>
          <w:lang w:bidi="ar"/>
        </w:rPr>
        <w:br/>
        <w:t>انظر: التعريفات للجرجاني ص 140. وانظر: الإرشاد للمفيد ص 324.</w:t>
      </w:r>
    </w:p>
    <w:p w14:paraId="7B663BED" w14:textId="77777777" w:rsidR="00511EE3" w:rsidRDefault="00511EE3">
      <w:pPr>
        <w:pStyle w:val="a3"/>
        <w:bidi/>
        <w:ind w:left="720"/>
        <w:jc w:val="right"/>
        <w:rPr>
          <w:b/>
          <w:bCs/>
          <w:i/>
          <w:iCs/>
          <w:color w:val="0000FF"/>
          <w:rtl/>
          <w:lang w:bidi="ar"/>
        </w:rPr>
      </w:pPr>
      <w:r>
        <w:rPr>
          <w:b/>
          <w:bCs/>
          <w:i/>
          <w:iCs/>
          <w:color w:val="0000FF"/>
          <w:rtl/>
          <w:lang w:bidi="ar"/>
        </w:rPr>
        <w:t>(1/229)</w:t>
      </w:r>
    </w:p>
    <w:p w14:paraId="1C15E1EB" w14:textId="77777777" w:rsidR="00511EE3" w:rsidRDefault="00511EE3">
      <w:pPr>
        <w:bidi/>
        <w:ind w:left="720"/>
        <w:rPr>
          <w:b/>
          <w:bCs/>
          <w:rtl/>
          <w:lang w:bidi="ar"/>
        </w:rPr>
      </w:pPr>
      <w:r>
        <w:rPr>
          <w:rFonts w:hint="cs"/>
          <w:b/>
          <w:bCs/>
          <w:lang w:bidi="ar"/>
        </w:rPr>
        <w:pict w14:anchorId="74190FFF">
          <v:rect id="_x0000_i1239" style="width:394.55pt;height:1.5pt" o:hrpct="950" o:hralign="center" o:hrstd="t" o:hrnoshade="t" o:hr="t" fillcolor="navy" stroked="f"/>
        </w:pict>
      </w:r>
    </w:p>
    <w:p w14:paraId="0E88C0BA" w14:textId="77777777" w:rsidR="00511EE3" w:rsidRPr="002D7D31" w:rsidRDefault="00511EE3">
      <w:pPr>
        <w:pStyle w:val="a3"/>
        <w:bidi/>
        <w:ind w:left="720"/>
        <w:rPr>
          <w:rFonts w:hint="cs"/>
          <w:b/>
          <w:bCs/>
          <w:i/>
          <w:iCs/>
          <w:color w:val="0000FF"/>
          <w:rtl/>
          <w:lang w:bidi="ar"/>
        </w:rPr>
      </w:pPr>
      <w:r>
        <w:rPr>
          <w:b/>
          <w:bCs/>
          <w:rtl/>
          <w:lang w:bidi="ar"/>
        </w:rPr>
        <w:t>وهذا مستدرك من وجوه:</w:t>
      </w:r>
      <w:r>
        <w:rPr>
          <w:b/>
          <w:bCs/>
          <w:rtl/>
          <w:lang w:bidi="ar"/>
        </w:rPr>
        <w:br/>
        <w:t>رد شيخ الإسلام عليهم من تسعة وجوه..</w:t>
      </w:r>
      <w:r>
        <w:rPr>
          <w:b/>
          <w:bCs/>
          <w:rtl/>
          <w:lang w:bidi="ar"/>
        </w:rPr>
        <w:br/>
        <w:t>منها: أنّ كون آيات الأنبياء مساوية في الحدّ1 والحقيقة [لسحر] 2 السحرة، أمرٌ معلوم الفساد بالاضطرار من دين الرسل.</w:t>
      </w:r>
      <w:r>
        <w:rPr>
          <w:b/>
          <w:bCs/>
          <w:rtl/>
          <w:lang w:bidi="ar"/>
        </w:rPr>
        <w:br/>
        <w:t>الثاني: أنّ هذا من أعظم القدح في الأنبياء، [إذ] 3 كانت آياتهم من جنس سحر السحرة، وكهانة الكهان.</w:t>
      </w:r>
      <w:r>
        <w:rPr>
          <w:b/>
          <w:bCs/>
          <w:rtl/>
          <w:lang w:bidi="ar"/>
        </w:rPr>
        <w:br/>
        <w:t xml:space="preserve">الثالث: أنّه على هذا التقدير لا [يبقى] 4 دلالة؛ فإنّ الدليل ما يستلزم المدلول، ويختصّ به. </w:t>
      </w:r>
      <w:r>
        <w:rPr>
          <w:b/>
          <w:bCs/>
          <w:rtl/>
          <w:lang w:bidi="ar"/>
        </w:rPr>
        <w:lastRenderedPageBreak/>
        <w:t>فإذا كان مشتركاً بينه وبين غيره، لم يبق دليلاً. فهؤلاء قدحوا في آيات الأنبياء، ولم يذكروا دليلاً على صدقهم.</w:t>
      </w:r>
      <w:r>
        <w:rPr>
          <w:b/>
          <w:bCs/>
          <w:rtl/>
          <w:lang w:bidi="ar"/>
        </w:rPr>
        <w:br/>
        <w:t>الرابع: أنه على هذا التقدير يمكن الساحر دعوى النبوة. وقوله: أنه عند ذلك يسلبه الله القدرة على السحر، أو يأتي بمن يعارضه5: دعوى مجردة؛ فإنّ المنازع يقول: [لا نسلم] 6 أنه إذا ادعى النبوة فلا بدّ أن يفعل الله ذلك، لا سيما على أصله؛ وهو: أنّ الله يجوز أن يفعل كل مقدور7، وهذا مقدور للرب فيجوز أن يفعله. وادعى أن ما يخرق العادة من الأمور</w:t>
      </w:r>
      <w:r>
        <w:rPr>
          <w:b/>
          <w:bCs/>
          <w:rtl/>
          <w:lang w:bidi="ar"/>
        </w:rPr>
        <w:br/>
        <w:t>__________</w:t>
      </w:r>
      <w:r>
        <w:rPr>
          <w:b/>
          <w:bCs/>
          <w:rtl/>
          <w:lang w:bidi="ar"/>
        </w:rPr>
        <w:br/>
        <w:t>1 الحدّ: قول دالّ على ماهية الشيء. التعريفات ص 112.</w:t>
      </w:r>
      <w:r>
        <w:rPr>
          <w:b/>
          <w:bCs/>
          <w:rtl/>
          <w:lang w:bidi="ar"/>
        </w:rPr>
        <w:br/>
        <w:t>2 في ((م)) ، و ((ط)) : بسحر.</w:t>
      </w:r>
      <w:r>
        <w:rPr>
          <w:b/>
          <w:bCs/>
          <w:rtl/>
          <w:lang w:bidi="ar"/>
        </w:rPr>
        <w:br/>
        <w:t>3 في ((م)) ، و ((ط)) : إذا.</w:t>
      </w:r>
      <w:r>
        <w:rPr>
          <w:b/>
          <w:bCs/>
          <w:rtl/>
          <w:lang w:bidi="ar"/>
        </w:rPr>
        <w:br/>
        <w:t>4 في ((م)) ، و ((ط)) : تبقى.</w:t>
      </w:r>
      <w:r>
        <w:rPr>
          <w:b/>
          <w:bCs/>
          <w:rtl/>
          <w:lang w:bidi="ar"/>
        </w:rPr>
        <w:br/>
        <w:t>5 انظر البيان للباقلاني ص 94-95.</w:t>
      </w:r>
      <w:r>
        <w:rPr>
          <w:b/>
          <w:bCs/>
          <w:rtl/>
          <w:lang w:bidi="ar"/>
        </w:rPr>
        <w:br/>
        <w:t>6 في ((خ)) : يسلم. وما أثبت من ((م)) ، و ((ط)) .</w:t>
      </w:r>
      <w:r>
        <w:rPr>
          <w:b/>
          <w:bCs/>
          <w:rtl/>
          <w:lang w:bidi="ar"/>
        </w:rPr>
        <w:br/>
        <w:t>7 انظر: البيان للباقلاني ص81-82، 88-90. والتمهيد للباقلاني ص 317-322، 385-386. والإرشاد للجويني ص 319، 322، 326. والاقتصاد للغزالي ص 116-118. وقواعد العقائد له ص 61. والمواقف للإيجي ص 328-331.</w:t>
      </w:r>
    </w:p>
    <w:p w14:paraId="2F565692" w14:textId="77777777" w:rsidR="00511EE3" w:rsidRDefault="00511EE3">
      <w:pPr>
        <w:pStyle w:val="a3"/>
        <w:bidi/>
        <w:ind w:left="720"/>
        <w:jc w:val="right"/>
        <w:rPr>
          <w:b/>
          <w:bCs/>
          <w:i/>
          <w:iCs/>
          <w:color w:val="0000FF"/>
          <w:rtl/>
          <w:lang w:bidi="ar"/>
        </w:rPr>
      </w:pPr>
      <w:r>
        <w:rPr>
          <w:b/>
          <w:bCs/>
          <w:i/>
          <w:iCs/>
          <w:color w:val="0000FF"/>
          <w:rtl/>
          <w:lang w:bidi="ar"/>
        </w:rPr>
        <w:t>(1/230)</w:t>
      </w:r>
    </w:p>
    <w:p w14:paraId="1E43DEF5" w14:textId="77777777" w:rsidR="00511EE3" w:rsidRDefault="00511EE3">
      <w:pPr>
        <w:bidi/>
        <w:ind w:left="720"/>
        <w:rPr>
          <w:b/>
          <w:bCs/>
          <w:rtl/>
          <w:lang w:bidi="ar"/>
        </w:rPr>
      </w:pPr>
      <w:r>
        <w:rPr>
          <w:rFonts w:hint="cs"/>
          <w:b/>
          <w:bCs/>
          <w:lang w:bidi="ar"/>
        </w:rPr>
        <w:pict w14:anchorId="00879DC8">
          <v:rect id="_x0000_i1240" style="width:394.55pt;height:1.5pt" o:hrpct="950" o:hralign="center" o:hrstd="t" o:hrnoshade="t" o:hr="t" fillcolor="navy" stroked="f"/>
        </w:pict>
      </w:r>
    </w:p>
    <w:p w14:paraId="2CCD0E29" w14:textId="77777777" w:rsidR="00511EE3" w:rsidRPr="002D7D31" w:rsidRDefault="00511EE3">
      <w:pPr>
        <w:pStyle w:val="a3"/>
        <w:bidi/>
        <w:ind w:left="720"/>
        <w:rPr>
          <w:rFonts w:hint="cs"/>
          <w:b/>
          <w:bCs/>
          <w:i/>
          <w:iCs/>
          <w:color w:val="0000FF"/>
          <w:rtl/>
          <w:lang w:bidi="ar"/>
        </w:rPr>
      </w:pPr>
      <w:r>
        <w:rPr>
          <w:b/>
          <w:bCs/>
          <w:rtl/>
          <w:lang w:bidi="ar"/>
        </w:rPr>
        <w:t>الطبيعية، والطلسمات1، هي كالسحر.</w:t>
      </w:r>
      <w:r>
        <w:rPr>
          <w:b/>
          <w:bCs/>
          <w:rtl/>
          <w:lang w:bidi="ar"/>
        </w:rPr>
        <w:br/>
        <w:t>فقال: ولأجل ذلك لم تلتبس آيات الرسل بما يظهر من جذب حجر المغناطيس2، وما يوجد ويكون عند كتب الطلسمات3. قال: وذلك أنّه لو ابتدأ نبيّ بإظهار حجر المغناطيس، لوجب أن يكون ذلك آية له. ولو أنّ أحداً أخذ هذا الحجر، وخرج إلى بعض البلاد، وادّعى أنّه آية له عند من لم يره، ولم يسمع به، لوجب أن ينقضه الله عليه بوجهين.</w:t>
      </w:r>
      <w:r>
        <w:rPr>
          <w:b/>
          <w:bCs/>
          <w:rtl/>
          <w:lang w:bidi="ar"/>
        </w:rPr>
        <w:br/>
        <w:t>أحدهما: أن يؤثر دواعي خلق من البشر إلى حمل جنس تلك الحجارة إلى ذلك البلد. وكذلك سبيل الزناد الذي يقدح النار، وتعرفه العرب4. وكذلك سبيل الطلسمات التي يقال أنها تنفي الذباب، والبقّ، والحيّات5.</w:t>
      </w:r>
      <w:r>
        <w:rPr>
          <w:b/>
          <w:bCs/>
          <w:rtl/>
          <w:lang w:bidi="ar"/>
        </w:rPr>
        <w:br/>
        <w:t>__________</w:t>
      </w:r>
      <w:r>
        <w:rPr>
          <w:b/>
          <w:bCs/>
          <w:rtl/>
          <w:lang w:bidi="ar"/>
        </w:rPr>
        <w:br/>
        <w:t xml:space="preserve">1 الطلسم: لفظ يوناني. وهو في علم السحر خطوط وأعداد يزعم كاتبها أنه يربط بها روحانيات </w:t>
      </w:r>
      <w:r>
        <w:rPr>
          <w:b/>
          <w:bCs/>
          <w:rtl/>
          <w:lang w:bidi="ar"/>
        </w:rPr>
        <w:lastRenderedPageBreak/>
        <w:t>الكواكب العلوية بالطبائع السفلية، لجلب محبوب، أو دفع أذى.</w:t>
      </w:r>
      <w:r>
        <w:rPr>
          <w:b/>
          <w:bCs/>
          <w:rtl/>
          <w:lang w:bidi="ar"/>
        </w:rPr>
        <w:br/>
        <w:t>انظر المعجم الوسيط / مادة طلسم 2/568.</w:t>
      </w:r>
      <w:r>
        <w:rPr>
          <w:b/>
          <w:bCs/>
          <w:rtl/>
          <w:lang w:bidi="ar"/>
        </w:rPr>
        <w:br/>
        <w:t>2 حجر المغناطيس: هو حجر له خاصيّة جذب الحديد ومعادن أخرى؛ كالكوبالت، والكروم، والنيكل. وهذا الجسم يوجد بكثرة في بلاد السويد، والنورفيج، وأواسط تركيا. وإذا عُلّق المغناطيس تعليقاً حُرّاً فإنّه يأخذ اتجاهاً ثابتاً دائماً نحو الشمال.</w:t>
      </w:r>
      <w:r>
        <w:rPr>
          <w:b/>
          <w:bCs/>
          <w:rtl/>
          <w:lang w:bidi="ar"/>
        </w:rPr>
        <w:br/>
        <w:t>انظر: الموسوعة العربية الميسرة 1726. ودائرة معارف القرن العشرين 9/282.</w:t>
      </w:r>
      <w:r>
        <w:rPr>
          <w:b/>
          <w:bCs/>
          <w:rtl/>
          <w:lang w:bidi="ar"/>
        </w:rPr>
        <w:br/>
        <w:t>3 انظر البيان للباقلاني ص 70.</w:t>
      </w:r>
      <w:r>
        <w:rPr>
          <w:b/>
          <w:bCs/>
          <w:rtl/>
          <w:lang w:bidi="ar"/>
        </w:rPr>
        <w:br/>
        <w:t>4 الزند: العود الذي يقدح به النار، وهو الأعلى. والزندة: السفلى، فيها ثقب، وهي الأنثى. فإذا اجتمعا قيل زندان، ولم يقل زندتان. انظر: الصحاح 2/481. والقاموس 364. والمصباح المنير 256.</w:t>
      </w:r>
      <w:r>
        <w:rPr>
          <w:b/>
          <w:bCs/>
          <w:rtl/>
          <w:lang w:bidi="ar"/>
        </w:rPr>
        <w:br/>
        <w:t>5 قال ابن حزم رحمه الله: "وأما السحر فإنه ضروب، منه ما هو من قبل الكواكب؛ كالطابع المنقوش فيه صورة عقرب في وقت كون القمر في العقرب، فينفع إمساكه من لدغة العقرب. ومن هذا الباب كانت الطلسمات، وليست إحالة طبيعة، ولا قلب عين، ولكنها قوى ركبها الله عز وجل مدافعة لقوى أخر؛ كدفع الحرّ للبرد، ودفع البرد للحرّ؛ وكقتل القمر للدابة الدبرة إذا لاقى الدبرة ضوءه إذا كانت دبرتها مكشوفة للقمر. ولا يمكن دفع الطلسمات لأننا قد شاهدنا بأنفسنا آثارها ظاهرة إلى الآن من قرى لا تدخلها جرادة، ولا يقع فيه برد ... ". إلى أن قال: "ومنه ما يكون بالخاصة؛ كالحجر الجاذب للحديد، وما أشبه ذلك. ومنه ما يكون لطف يد..". الفصل في الملل والأهواء والنحل 5/4.</w:t>
      </w:r>
    </w:p>
    <w:p w14:paraId="51A4F45D" w14:textId="77777777" w:rsidR="00511EE3" w:rsidRDefault="00511EE3">
      <w:pPr>
        <w:pStyle w:val="a3"/>
        <w:bidi/>
        <w:ind w:left="720"/>
        <w:jc w:val="right"/>
        <w:rPr>
          <w:b/>
          <w:bCs/>
          <w:i/>
          <w:iCs/>
          <w:color w:val="0000FF"/>
          <w:rtl/>
          <w:lang w:bidi="ar"/>
        </w:rPr>
      </w:pPr>
      <w:r>
        <w:rPr>
          <w:b/>
          <w:bCs/>
          <w:i/>
          <w:iCs/>
          <w:color w:val="0000FF"/>
          <w:rtl/>
          <w:lang w:bidi="ar"/>
        </w:rPr>
        <w:t>(1/231)</w:t>
      </w:r>
    </w:p>
    <w:p w14:paraId="403F79D6" w14:textId="77777777" w:rsidR="00511EE3" w:rsidRDefault="00511EE3">
      <w:pPr>
        <w:bidi/>
        <w:ind w:left="720"/>
        <w:rPr>
          <w:b/>
          <w:bCs/>
          <w:rtl/>
          <w:lang w:bidi="ar"/>
        </w:rPr>
      </w:pPr>
      <w:r>
        <w:rPr>
          <w:rFonts w:hint="cs"/>
          <w:b/>
          <w:bCs/>
          <w:lang w:bidi="ar"/>
        </w:rPr>
        <w:pict w14:anchorId="6DBCA3BF">
          <v:rect id="_x0000_i1241" style="width:394.55pt;height:1.5pt" o:hrpct="950" o:hralign="center" o:hrstd="t" o:hrnoshade="t" o:hr="t" fillcolor="navy" stroked="f"/>
        </w:pict>
      </w:r>
    </w:p>
    <w:p w14:paraId="5E31EFB7" w14:textId="77777777" w:rsidR="00511EE3" w:rsidRPr="002D7D31" w:rsidRDefault="00511EE3">
      <w:pPr>
        <w:pStyle w:val="a3"/>
        <w:bidi/>
        <w:ind w:left="720"/>
        <w:rPr>
          <w:rFonts w:hint="cs"/>
          <w:b/>
          <w:bCs/>
          <w:i/>
          <w:iCs/>
          <w:color w:val="0000FF"/>
          <w:rtl/>
          <w:lang w:bidi="ar"/>
        </w:rPr>
      </w:pPr>
      <w:r>
        <w:rPr>
          <w:b/>
          <w:bCs/>
          <w:rtl/>
          <w:lang w:bidi="ar"/>
        </w:rPr>
        <w:t>والوجه الآخر: أن لا يفعل الله عند ذلك ما كان يفعله من قبل1، فيقال: هذه دعوى مجردة.</w:t>
      </w:r>
      <w:r>
        <w:rPr>
          <w:b/>
          <w:bCs/>
          <w:rtl/>
          <w:lang w:bidi="ar"/>
        </w:rPr>
        <w:br/>
        <w:t>ومما يوضح ذلك:</w:t>
      </w:r>
      <w:r>
        <w:rPr>
          <w:b/>
          <w:bCs/>
          <w:rtl/>
          <w:lang w:bidi="ar"/>
        </w:rPr>
        <w:br/>
        <w:t>الباقلاني جعل حجر المغناطيس والطلسمات من جنس معجزات الأنبياء.. والرد عليه</w:t>
      </w:r>
      <w:r>
        <w:rPr>
          <w:b/>
          <w:bCs/>
          <w:rtl/>
          <w:lang w:bidi="ar"/>
        </w:rPr>
        <w:br/>
        <w:t xml:space="preserve">الوجه الخامس: وهو أن جعل قدح الزناد، وجذب حجر المغناطيس، والطلسمات من جنس معجزات الأنبياء، وأنه لو بعث نبيّ ابتداء، وجعل ذلك آية له، جاز ذلك: غلطٌ عظيمٌ، وعدم علم بقدر معجزات الأنبياء وآياتهم. وهذا إنما أتاهم حيث جعلوا جنس الخارق هو الآية2؛ كما فعلت المعتزلة. وأولئك3 كذبوا بوجود ذلك لغير الأنبياء، وهؤلاء4 ما أمكنهم تكذيب ذلك؛ لدلالة الشرع، والأخبار المتواترة، والعيان على وجود حوادث [من هذا النوع] 5، فجعلوا </w:t>
      </w:r>
      <w:r>
        <w:rPr>
          <w:b/>
          <w:bCs/>
          <w:rtl/>
          <w:lang w:bidi="ar"/>
        </w:rPr>
        <w:lastRenderedPageBreak/>
        <w:t>[الفرق] 6 افتراق الدعوى، والاستدلال، والتحدي [دون الخارق] 7. ومعلومٌ أن ما ليس بدليل</w:t>
      </w:r>
      <w:r>
        <w:rPr>
          <w:b/>
          <w:bCs/>
          <w:rtl/>
          <w:lang w:bidi="ar"/>
        </w:rPr>
        <w:br/>
        <w:t>__________</w:t>
      </w:r>
      <w:r>
        <w:rPr>
          <w:b/>
          <w:bCs/>
          <w:rtl/>
          <w:lang w:bidi="ar"/>
        </w:rPr>
        <w:br/>
        <w:t>1 انظر البيان للباقلاني ص 98-100.</w:t>
      </w:r>
      <w:r>
        <w:rPr>
          <w:b/>
          <w:bCs/>
          <w:rtl/>
          <w:lang w:bidi="ar"/>
        </w:rPr>
        <w:br/>
        <w:t>وقال بعد ذلك: "فلو ادّعى بعضها مدّع لوفّر الله سبحانه دواعي خلق من عباده العالمين بها على معارضة ذلك الرجل، وإظهار مثل قوله".</w:t>
      </w:r>
      <w:r>
        <w:rPr>
          <w:b/>
          <w:bCs/>
          <w:rtl/>
          <w:lang w:bidi="ar"/>
        </w:rPr>
        <w:br/>
        <w:t>2 أي أنهم حصروا المعجزة في الخارق.</w:t>
      </w:r>
      <w:r>
        <w:rPr>
          <w:b/>
          <w:bCs/>
          <w:rtl/>
          <w:lang w:bidi="ar"/>
        </w:rPr>
        <w:br/>
        <w:t>3 يقصد المعتزلة. انظر المغني في أبواب التوحيد والعدل 15/189.</w:t>
      </w:r>
      <w:r>
        <w:rPr>
          <w:b/>
          <w:bCs/>
          <w:rtl/>
          <w:lang w:bidi="ar"/>
        </w:rPr>
        <w:br/>
        <w:t>4 يقصد الأشاعرة. انظر الإرشاد للجويني ص 319.</w:t>
      </w:r>
      <w:r>
        <w:rPr>
          <w:b/>
          <w:bCs/>
          <w:rtl/>
          <w:lang w:bidi="ar"/>
        </w:rPr>
        <w:br/>
        <w:t>5 ما بين المعقوفتين ليس في ((خ)) ، وهو في ((م)) ، و ((ط)) .</w:t>
      </w:r>
      <w:r>
        <w:rPr>
          <w:b/>
          <w:bCs/>
          <w:rtl/>
          <w:lang w:bidi="ar"/>
        </w:rPr>
        <w:br/>
        <w:t>6 في ((خ)) : الفراق. وما أثبت من ((م)) ، و ((ط)) .</w:t>
      </w:r>
      <w:r>
        <w:rPr>
          <w:b/>
          <w:bCs/>
          <w:rtl/>
          <w:lang w:bidi="ar"/>
        </w:rPr>
        <w:br/>
        <w:t>7 في ((خ)) : والخارق. وما أثبت من ((م)) ، و ((ط)) .</w:t>
      </w:r>
    </w:p>
    <w:p w14:paraId="3CC62BAD" w14:textId="77777777" w:rsidR="00511EE3" w:rsidRDefault="00511EE3">
      <w:pPr>
        <w:pStyle w:val="a3"/>
        <w:bidi/>
        <w:ind w:left="720"/>
        <w:jc w:val="right"/>
        <w:rPr>
          <w:b/>
          <w:bCs/>
          <w:i/>
          <w:iCs/>
          <w:color w:val="0000FF"/>
          <w:rtl/>
          <w:lang w:bidi="ar"/>
        </w:rPr>
      </w:pPr>
      <w:r>
        <w:rPr>
          <w:b/>
          <w:bCs/>
          <w:i/>
          <w:iCs/>
          <w:color w:val="0000FF"/>
          <w:rtl/>
          <w:lang w:bidi="ar"/>
        </w:rPr>
        <w:t>(1/232)</w:t>
      </w:r>
    </w:p>
    <w:p w14:paraId="198670C7" w14:textId="77777777" w:rsidR="00511EE3" w:rsidRDefault="00511EE3">
      <w:pPr>
        <w:bidi/>
        <w:ind w:left="720"/>
        <w:rPr>
          <w:b/>
          <w:bCs/>
          <w:rtl/>
          <w:lang w:bidi="ar"/>
        </w:rPr>
      </w:pPr>
      <w:r>
        <w:rPr>
          <w:rFonts w:hint="cs"/>
          <w:b/>
          <w:bCs/>
          <w:lang w:bidi="ar"/>
        </w:rPr>
        <w:pict w14:anchorId="78E2C906">
          <v:rect id="_x0000_i1242" style="width:394.55pt;height:1.5pt" o:hrpct="950" o:hralign="center" o:hrstd="t" o:hrnoshade="t" o:hr="t" fillcolor="navy" stroked="f"/>
        </w:pict>
      </w:r>
    </w:p>
    <w:p w14:paraId="55A14F78" w14:textId="77777777" w:rsidR="00511EE3" w:rsidRPr="002D7D31" w:rsidRDefault="00511EE3">
      <w:pPr>
        <w:pStyle w:val="a3"/>
        <w:bidi/>
        <w:ind w:left="720"/>
        <w:rPr>
          <w:rFonts w:hint="cs"/>
          <w:b/>
          <w:bCs/>
          <w:i/>
          <w:iCs/>
          <w:color w:val="0000FF"/>
          <w:rtl/>
          <w:lang w:bidi="ar"/>
        </w:rPr>
      </w:pPr>
      <w:r>
        <w:rPr>
          <w:b/>
          <w:bCs/>
          <w:rtl/>
          <w:lang w:bidi="ar"/>
        </w:rPr>
        <w:t>لا يصير دليلاً بدعوى المستدلّ أنّه دليل.</w:t>
      </w:r>
      <w:r>
        <w:rPr>
          <w:b/>
          <w:bCs/>
          <w:rtl/>
          <w:lang w:bidi="ar"/>
        </w:rPr>
        <w:br/>
        <w:t>الذين ادعوا النبوة ظهرت لهم خوارق ولم يعارضهم أحد</w:t>
      </w:r>
      <w:r>
        <w:rPr>
          <w:b/>
          <w:bCs/>
          <w:rtl/>
          <w:lang w:bidi="ar"/>
        </w:rPr>
        <w:br/>
        <w:t>وقد بسط الكلام في ذلك، وجوز أن [تظهر] 1 المعجزات على يد كاذب2، إذا خلق الله مثلها على يد من يعارضه؛ فعمدته سلامتها من المعارضة بالمثل، مع أن المثل عنده موجود، وآيات الأنبياء لها أمثال كثيرة لغير الأنبياء، لكن يقول3 إنّ من ادّعى الإتيان؛ فإما أن لا يظهرها الله على يديه، وإما أن [يُقيّض] 4 من يعارضه بمثلها. هذا عمدة القوم، وليس فرقاً حقيقياً بين النبيّ والساحر، وإنّما هو مجرّد دعوى.</w:t>
      </w:r>
      <w:r>
        <w:rPr>
          <w:b/>
          <w:bCs/>
          <w:rtl/>
          <w:lang w:bidi="ar"/>
        </w:rPr>
        <w:br/>
        <w:t>وهذا يظهر ب الوجه السادس: وهو أنّ من الناس من ادّعى النبوة5، وكان كاذباً، وظهرت على يده بعض هذه الخوارق، فلم يُمنع منها، ولم يعارضه أحدٌ، بل عُرف أنّ هذا الذي أتى به ليس من آيات الأنبياء، وعُرف كذبه بطرق متعددة؛ كما في قصة الأسود العنسي، ومسيلمة الكذاب، [والحارث] 6 الدمشقي، وبابا الرومي، وغير هؤلاء7 ممّن ادعى النبوة. فقولهم: إنّ الكذاب لا يأتي بمثل هذا الجنس، ليس كما ادعوه8.</w:t>
      </w:r>
      <w:r>
        <w:rPr>
          <w:b/>
          <w:bCs/>
          <w:rtl/>
          <w:lang w:bidi="ar"/>
        </w:rPr>
        <w:br/>
        <w:t>__________</w:t>
      </w:r>
      <w:r>
        <w:rPr>
          <w:b/>
          <w:bCs/>
          <w:rtl/>
          <w:lang w:bidi="ar"/>
        </w:rPr>
        <w:br/>
        <w:t>1 في ((خ)) : يظهر. وما أثبت من ((م)) ، و ((ط)) .</w:t>
      </w:r>
      <w:r>
        <w:rPr>
          <w:b/>
          <w:bCs/>
          <w:rtl/>
          <w:lang w:bidi="ar"/>
        </w:rPr>
        <w:br/>
      </w:r>
      <w:r>
        <w:rPr>
          <w:b/>
          <w:bCs/>
          <w:rtl/>
          <w:lang w:bidi="ar"/>
        </w:rPr>
        <w:lastRenderedPageBreak/>
        <w:t>2 انظر: البيان للباقلاني ص47-48، 91، 94. والإرشاد للجويني ص319، 328.</w:t>
      </w:r>
      <w:r>
        <w:rPr>
          <w:b/>
          <w:bCs/>
          <w:rtl/>
          <w:lang w:bidi="ar"/>
        </w:rPr>
        <w:br/>
        <w:t>3 انظر: البيان للباقلاني ص 94-97.</w:t>
      </w:r>
      <w:r>
        <w:rPr>
          <w:b/>
          <w:bCs/>
          <w:rtl/>
          <w:lang w:bidi="ar"/>
        </w:rPr>
        <w:br/>
        <w:t>4 في ((ط)) فقط: يقبض.</w:t>
      </w:r>
      <w:r>
        <w:rPr>
          <w:b/>
          <w:bCs/>
          <w:rtl/>
          <w:lang w:bidi="ar"/>
        </w:rPr>
        <w:br/>
        <w:t>5 مثل مسيلمة الكذاب.</w:t>
      </w:r>
      <w:r>
        <w:rPr>
          <w:b/>
          <w:bCs/>
          <w:rtl/>
          <w:lang w:bidi="ar"/>
        </w:rPr>
        <w:br/>
        <w:t>6 في ((م)) ، و ((ط)) : والحارس.</w:t>
      </w:r>
      <w:r>
        <w:rPr>
          <w:b/>
          <w:bCs/>
          <w:rtl/>
          <w:lang w:bidi="ar"/>
        </w:rPr>
        <w:br/>
        <w:t>7 وكلّ هؤلاء سبق التعريف بهم.</w:t>
      </w:r>
      <w:r>
        <w:rPr>
          <w:b/>
          <w:bCs/>
          <w:rtl/>
          <w:lang w:bidi="ar"/>
        </w:rPr>
        <w:br/>
        <w:t>8 قال شيخ الإسلام في معرض الردّ عليهم في الجواب الصحيح: "أنت تُجوّز انتقاض العادة، وليس لانتقاضها عندك سبب تختصّ به، ولا حكمة انتقضت لأجلها، بل لا فرق عندك بين انتقاضها للأنبياء والأولياء والسحرة وغير ذلك. ولهذا قلتم: ليس بين معجزات الأنبياء، وبين كرامات الأولياء والسحرة فرق، إلا مجرّد اقتران دعوى النبوة والتحدي بالمعارضة، مع عدم المعارضة، مع أن التحدي بالمعارضة قد يقع من المشرك، بل ومن الساحر، فلم يثبتوا فرقاً يعود إلى جنس الخوارق المفعولة، ولا إلى قصد الفاعل والخالق، ولا قدرته، ولا حكمته". الجواب الصحيح 6/401.</w:t>
      </w:r>
    </w:p>
    <w:p w14:paraId="28728BE2" w14:textId="77777777" w:rsidR="00511EE3" w:rsidRDefault="00511EE3">
      <w:pPr>
        <w:pStyle w:val="a3"/>
        <w:bidi/>
        <w:ind w:left="720"/>
        <w:jc w:val="right"/>
        <w:rPr>
          <w:b/>
          <w:bCs/>
          <w:i/>
          <w:iCs/>
          <w:color w:val="0000FF"/>
          <w:rtl/>
          <w:lang w:bidi="ar"/>
        </w:rPr>
      </w:pPr>
      <w:r>
        <w:rPr>
          <w:b/>
          <w:bCs/>
          <w:i/>
          <w:iCs/>
          <w:color w:val="0000FF"/>
          <w:rtl/>
          <w:lang w:bidi="ar"/>
        </w:rPr>
        <w:t>(1/233)</w:t>
      </w:r>
    </w:p>
    <w:p w14:paraId="4D6D160C" w14:textId="77777777" w:rsidR="00511EE3" w:rsidRDefault="00511EE3">
      <w:pPr>
        <w:bidi/>
        <w:ind w:left="720"/>
        <w:rPr>
          <w:b/>
          <w:bCs/>
          <w:rtl/>
          <w:lang w:bidi="ar"/>
        </w:rPr>
      </w:pPr>
      <w:r>
        <w:rPr>
          <w:rFonts w:hint="cs"/>
          <w:b/>
          <w:bCs/>
          <w:lang w:bidi="ar"/>
        </w:rPr>
        <w:pict w14:anchorId="2F46F37A">
          <v:rect id="_x0000_i1243" style="width:394.55pt;height:1.5pt" o:hrpct="950" o:hralign="center" o:hrstd="t" o:hrnoshade="t" o:hr="t" fillcolor="navy" stroked="f"/>
        </w:pict>
      </w:r>
    </w:p>
    <w:p w14:paraId="6CF3A5FF" w14:textId="77777777" w:rsidR="00511EE3" w:rsidRPr="002D7D31" w:rsidRDefault="00511EE3">
      <w:pPr>
        <w:pStyle w:val="a3"/>
        <w:bidi/>
        <w:ind w:left="720"/>
        <w:rPr>
          <w:rFonts w:hint="cs"/>
          <w:b/>
          <w:bCs/>
          <w:i/>
          <w:iCs/>
          <w:color w:val="0000FF"/>
          <w:rtl/>
          <w:lang w:bidi="ar"/>
        </w:rPr>
      </w:pPr>
      <w:r>
        <w:rPr>
          <w:b/>
          <w:bCs/>
          <w:rtl/>
          <w:lang w:bidi="ar"/>
        </w:rPr>
        <w:t>الباقلاني منع من ظهور الخارق على يد الكذاب</w:t>
      </w:r>
      <w:r>
        <w:rPr>
          <w:b/>
          <w:bCs/>
          <w:rtl/>
          <w:lang w:bidi="ar"/>
        </w:rPr>
        <w:br/>
        <w:t>الوجه السابع: أنه إنما أوجب أن لا يظهر الله الخوارق على يد الكذاب؛ لأنّ ذلك يُفضي إلى عجز الربّ. وهذه عمدة الأشعري في أظهر قولَيْه1، وهي المشهورة عند قدمائهم2، وهي التي سلكها القاضي أبو يعلى، ونحوه.</w:t>
      </w:r>
      <w:r>
        <w:rPr>
          <w:b/>
          <w:bCs/>
          <w:rtl/>
          <w:lang w:bidi="ar"/>
        </w:rPr>
        <w:br/>
        <w:t>قال القاضي أبو بكر: فإن قال قائلٌ من القدرية3: [فلم] 4 لا يجوز أن يظهر المعجزات على يد مدّعي النبوّة ليُلبّس بذلك على العباد، ويضل به عن الدين، وأنتم تجوّزون خلقه الكفر في قلوب الكفار، وإضلالهم. [فما] 5 الفصل بين إضلالهم بهذا، وبين إضلالهم بإظهار المعجزات على يد الكاذبين؟</w:t>
      </w:r>
      <w:r>
        <w:rPr>
          <w:b/>
          <w:bCs/>
          <w:rtl/>
          <w:lang w:bidi="ar"/>
        </w:rPr>
        <w:br/>
        <w:t>قال: فيُقال لمن سأل عن هذا من القدرية: الفصل بين الأمرين ظاهرٌ معلومٌ، وقد نصّ القرآن والأخبار بأنه يضلّ ويهدي6، ويختم على القلوب، والأسماع، والأبصار7.</w:t>
      </w:r>
      <w:r>
        <w:rPr>
          <w:b/>
          <w:bCs/>
          <w:rtl/>
          <w:lang w:bidi="ar"/>
        </w:rPr>
        <w:br/>
        <w:t>__________</w:t>
      </w:r>
      <w:r>
        <w:rPr>
          <w:b/>
          <w:bCs/>
          <w:rtl/>
          <w:lang w:bidi="ar"/>
        </w:rPr>
        <w:br/>
        <w:t>1 انظر: المواقف في علم الكلام للإيجي ص 342.</w:t>
      </w:r>
      <w:r>
        <w:rPr>
          <w:b/>
          <w:bCs/>
          <w:rtl/>
          <w:lang w:bidi="ar"/>
        </w:rPr>
        <w:br/>
        <w:t>2 انظر: الإرشاد للجويني ص 327. وانظر أيضاً الجواب الصحيح 6/397، 398.</w:t>
      </w:r>
      <w:r>
        <w:rPr>
          <w:b/>
          <w:bCs/>
          <w:rtl/>
          <w:lang w:bidi="ar"/>
        </w:rPr>
        <w:br/>
      </w:r>
      <w:r>
        <w:rPr>
          <w:b/>
          <w:bCs/>
          <w:rtl/>
          <w:lang w:bidi="ar"/>
        </w:rPr>
        <w:lastRenderedPageBreak/>
        <w:t>3 انظر: شرح الأصول الخمسة لعبد الجبار ص 564، 571.</w:t>
      </w:r>
      <w:r>
        <w:rPr>
          <w:b/>
          <w:bCs/>
          <w:rtl/>
          <w:lang w:bidi="ar"/>
        </w:rPr>
        <w:br/>
        <w:t>وذكر الجويني اعتراض المعتزلة هذا عليهم في الإرشاد ص 326.</w:t>
      </w:r>
      <w:r>
        <w:rPr>
          <w:b/>
          <w:bCs/>
          <w:rtl/>
          <w:lang w:bidi="ar"/>
        </w:rPr>
        <w:br/>
        <w:t>4 في ((ط)) فقط: لم.</w:t>
      </w:r>
      <w:r>
        <w:rPr>
          <w:b/>
          <w:bCs/>
          <w:rtl/>
          <w:lang w:bidi="ar"/>
        </w:rPr>
        <w:br/>
        <w:t>5 في ((م)) ، و ((ط)) : في.</w:t>
      </w:r>
      <w:r>
        <w:rPr>
          <w:b/>
          <w:bCs/>
          <w:rtl/>
          <w:lang w:bidi="ar"/>
        </w:rPr>
        <w:br/>
        <w:t>6 قال تعالى: {إِنَّ اللَّهَ يُضِلُّ مَنْ يَشَاءُ وَيَهْدِي إِلَيْهِ مَنْ أَنَابَ} . سورة الرعد، آية 27.</w:t>
      </w:r>
      <w:r>
        <w:rPr>
          <w:b/>
          <w:bCs/>
          <w:rtl/>
          <w:lang w:bidi="ar"/>
        </w:rPr>
        <w:br/>
        <w:t>7 قال تعالى: {خَتَمَ اللَّهُ عَلَى قُلُوبِهِمْ وَعَلَى سَمْعِهِمْ وَعَلَى أَبْصَارِهِمْ غِشَاوَةٌ وَلَهُمْ عَذَابٌ عَظِيمٌ} . سورة البقرة، الآية 7.</w:t>
      </w:r>
    </w:p>
    <w:p w14:paraId="5A340718" w14:textId="77777777" w:rsidR="00511EE3" w:rsidRDefault="00511EE3">
      <w:pPr>
        <w:pStyle w:val="a3"/>
        <w:bidi/>
        <w:ind w:left="720"/>
        <w:jc w:val="right"/>
        <w:rPr>
          <w:b/>
          <w:bCs/>
          <w:i/>
          <w:iCs/>
          <w:color w:val="0000FF"/>
          <w:rtl/>
          <w:lang w:bidi="ar"/>
        </w:rPr>
      </w:pPr>
      <w:r>
        <w:rPr>
          <w:b/>
          <w:bCs/>
          <w:i/>
          <w:iCs/>
          <w:color w:val="0000FF"/>
          <w:rtl/>
          <w:lang w:bidi="ar"/>
        </w:rPr>
        <w:t>(1/234)</w:t>
      </w:r>
    </w:p>
    <w:p w14:paraId="19010D72" w14:textId="77777777" w:rsidR="00511EE3" w:rsidRDefault="00511EE3">
      <w:pPr>
        <w:bidi/>
        <w:ind w:left="720"/>
        <w:rPr>
          <w:b/>
          <w:bCs/>
          <w:rtl/>
          <w:lang w:bidi="ar"/>
        </w:rPr>
      </w:pPr>
      <w:r>
        <w:rPr>
          <w:rFonts w:hint="cs"/>
          <w:b/>
          <w:bCs/>
          <w:lang w:bidi="ar"/>
        </w:rPr>
        <w:pict w14:anchorId="4FF75261">
          <v:rect id="_x0000_i1244" style="width:394.55pt;height:1.5pt" o:hrpct="950" o:hralign="center" o:hrstd="t" o:hrnoshade="t" o:hr="t" fillcolor="navy" stroked="f"/>
        </w:pict>
      </w:r>
    </w:p>
    <w:p w14:paraId="586D8D34" w14:textId="77777777" w:rsidR="00511EE3" w:rsidRPr="002D7D31" w:rsidRDefault="00511EE3">
      <w:pPr>
        <w:pStyle w:val="a3"/>
        <w:bidi/>
        <w:ind w:left="720"/>
        <w:rPr>
          <w:rFonts w:hint="cs"/>
          <w:b/>
          <w:bCs/>
          <w:i/>
          <w:iCs/>
          <w:color w:val="0000FF"/>
          <w:rtl/>
          <w:lang w:bidi="ar"/>
        </w:rPr>
      </w:pPr>
      <w:r>
        <w:rPr>
          <w:b/>
          <w:bCs/>
          <w:rtl/>
          <w:lang w:bidi="ar"/>
        </w:rPr>
        <w:t>فأما مطالبتهم بالفرق بين إضلال العباد بهذه الضروب1 من الأفعال، وبين إضلالهم بإظهار المعجزات على أيدي الكذابين؟ فجوابه: أنّا لم نحل إضلالهم بهذا الضرب لأنه إضلال عن الدين، أو لقبحه من الله لو وقع، أو لاستحقاقه الذمّ عليه - تعالى عن ذلك، أو لكونه ظالماً لهم بالتكليف مع هذا الفعل. كلّ ذلك باطلٌ محالٌ من تمويههم، وإنما أحلناه لأنه يُوجب عجز القديم عن تمييز الصادق من الكاذب.</w:t>
      </w:r>
      <w:r>
        <w:rPr>
          <w:b/>
          <w:bCs/>
          <w:rtl/>
          <w:lang w:bidi="ar"/>
        </w:rPr>
        <w:br/>
        <w:t>وتعريفنا الفرق بين النبي والمتنبي من جهة الدليل؛ إذ لا دليل [بقول] 2 كلّ أحدٍ أثبت النبوة على نبوة الرسل وصدقهم، إلا [ظهوراً لأعلام] 3 المعجزة على أيديهم، أو خبرُ من ظهرت المعجزة على يده عن نبوّة آخرَ مُرسَلٍ. فهذا إجماع لا خلاف فيه؛ فلو أظهر الله على يد المتنبي الكاذب ذلك، لبطلت دلائل النبوة، وخرجت المعجزات عن كونها دلالة على صدق الرسول، ولوجب لذلك عجز القديم عن الدلالة على صدقهم.</w:t>
      </w:r>
      <w:r>
        <w:rPr>
          <w:b/>
          <w:bCs/>
          <w:rtl/>
          <w:lang w:bidi="ar"/>
        </w:rPr>
        <w:br/>
        <w:t>ولمّا لم يجز عجزه، وارتفاع قدرته عن بعض المقدورات، لم يجز لذلك ظهور المعجزات على أيدي الكذابين، بخلاف خلق الكفر في قلوب الكافرين4.</w:t>
      </w:r>
      <w:r>
        <w:rPr>
          <w:b/>
          <w:bCs/>
          <w:rtl/>
          <w:lang w:bidi="ar"/>
        </w:rPr>
        <w:br/>
        <w:t>متأخروا الأشاعرة سلكوا طريق الضرورة في معرفة صدق النبي</w:t>
      </w:r>
      <w:r>
        <w:rPr>
          <w:b/>
          <w:bCs/>
          <w:rtl/>
          <w:lang w:bidi="ar"/>
        </w:rPr>
        <w:br/>
        <w:t>قلت: هذا عمدة القوم. والمتأخرون عرفوا ضعف هذا، فلم يسلكوه؛ كأبي المعالي5، والرازي، وغيرهما. بل سلكوا الجواب الآخر: وهو أنّ</w:t>
      </w:r>
      <w:r>
        <w:rPr>
          <w:b/>
          <w:bCs/>
          <w:rtl/>
          <w:lang w:bidi="ar"/>
        </w:rPr>
        <w:br/>
        <w:t>__________</w:t>
      </w:r>
      <w:r>
        <w:rPr>
          <w:b/>
          <w:bCs/>
          <w:rtl/>
          <w:lang w:bidi="ar"/>
        </w:rPr>
        <w:br/>
        <w:t>1 الضرب: المثل. وضرب المثل: هو ذكر شيء أثره يظهر في غيره.</w:t>
      </w:r>
      <w:r>
        <w:rPr>
          <w:b/>
          <w:bCs/>
          <w:rtl/>
          <w:lang w:bidi="ar"/>
        </w:rPr>
        <w:br/>
        <w:t>(انظر: القاموس المحيط ص 138. ومفردات ألفاظ القرآن ص 506) .</w:t>
      </w:r>
      <w:r>
        <w:rPr>
          <w:b/>
          <w:bCs/>
          <w:rtl/>
          <w:lang w:bidi="ar"/>
        </w:rPr>
        <w:br/>
        <w:t>2 في ((م)) ، و ((ط)) : في قول.</w:t>
      </w:r>
      <w:r>
        <w:rPr>
          <w:b/>
          <w:bCs/>
          <w:rtl/>
          <w:lang w:bidi="ar"/>
        </w:rPr>
        <w:br/>
      </w:r>
      <w:r>
        <w:rPr>
          <w:b/>
          <w:bCs/>
          <w:rtl/>
          <w:lang w:bidi="ar"/>
        </w:rPr>
        <w:lastRenderedPageBreak/>
        <w:t>3 في ((م)) ، و ((ط)) : ظهور أعلام.</w:t>
      </w:r>
      <w:r>
        <w:rPr>
          <w:b/>
          <w:bCs/>
          <w:rtl/>
          <w:lang w:bidi="ar"/>
        </w:rPr>
        <w:br/>
        <w:t>4 هذا الكلام لا يوجد في القسم المطبوع من البيان. وهو ناقص من آخره.</w:t>
      </w:r>
      <w:r>
        <w:rPr>
          <w:b/>
          <w:bCs/>
          <w:rtl/>
          <w:lang w:bidi="ar"/>
        </w:rPr>
        <w:br/>
        <w:t>5 انظر: الإرشاد للجويني ص 312، 325.</w:t>
      </w:r>
    </w:p>
    <w:p w14:paraId="7DCEE5F8" w14:textId="77777777" w:rsidR="00511EE3" w:rsidRDefault="00511EE3">
      <w:pPr>
        <w:pStyle w:val="a3"/>
        <w:bidi/>
        <w:ind w:left="720"/>
        <w:jc w:val="right"/>
        <w:rPr>
          <w:b/>
          <w:bCs/>
          <w:i/>
          <w:iCs/>
          <w:color w:val="0000FF"/>
          <w:rtl/>
          <w:lang w:bidi="ar"/>
        </w:rPr>
      </w:pPr>
      <w:r>
        <w:rPr>
          <w:b/>
          <w:bCs/>
          <w:i/>
          <w:iCs/>
          <w:color w:val="0000FF"/>
          <w:rtl/>
          <w:lang w:bidi="ar"/>
        </w:rPr>
        <w:t>(1/235)</w:t>
      </w:r>
    </w:p>
    <w:p w14:paraId="05595262" w14:textId="77777777" w:rsidR="00511EE3" w:rsidRDefault="00511EE3">
      <w:pPr>
        <w:bidi/>
        <w:ind w:left="720"/>
        <w:rPr>
          <w:b/>
          <w:bCs/>
          <w:rtl/>
          <w:lang w:bidi="ar"/>
        </w:rPr>
      </w:pPr>
      <w:r>
        <w:rPr>
          <w:rFonts w:hint="cs"/>
          <w:b/>
          <w:bCs/>
          <w:lang w:bidi="ar"/>
        </w:rPr>
        <w:pict w14:anchorId="5E2042E1">
          <v:rect id="_x0000_i1245" style="width:394.55pt;height:1.5pt" o:hrpct="950" o:hralign="center" o:hrstd="t" o:hrnoshade="t" o:hr="t" fillcolor="navy" stroked="f"/>
        </w:pict>
      </w:r>
    </w:p>
    <w:p w14:paraId="4EBA33AC" w14:textId="77777777" w:rsidR="00511EE3" w:rsidRPr="002D7D31" w:rsidRDefault="00511EE3">
      <w:pPr>
        <w:pStyle w:val="a3"/>
        <w:bidi/>
        <w:ind w:left="720"/>
        <w:rPr>
          <w:rFonts w:hint="cs"/>
          <w:b/>
          <w:bCs/>
          <w:i/>
          <w:iCs/>
          <w:color w:val="0000FF"/>
          <w:rtl/>
          <w:lang w:bidi="ar"/>
        </w:rPr>
      </w:pPr>
      <w:r>
        <w:rPr>
          <w:b/>
          <w:bCs/>
          <w:rtl/>
          <w:lang w:bidi="ar"/>
        </w:rPr>
        <w:t>العلم بالصدق عند المعجز يحصل ضرورة، فهو علم ضروري1. [وبيّن] 2 ضعف هذا الجواب، مع أنه يُحتجّ به، وقال: فهذا هذا من وجوه:</w:t>
      </w:r>
      <w:r>
        <w:rPr>
          <w:b/>
          <w:bCs/>
          <w:rtl/>
          <w:lang w:bidi="ar"/>
        </w:rPr>
        <w:br/>
        <w:t>أحدها: أن يقال: إن كان الأمر كما زعمتم، فإنما يلزم العجز إذا كان خلق الدليل الدالّ على صدقهم جنسه لا يدلّ، بل جنسه يقع مع عدم النبوّة، ولم يبق عندكم جنسٌ من الأدلة [يختصّ] 3 النبوة.</w:t>
      </w:r>
      <w:r>
        <w:rPr>
          <w:b/>
          <w:bCs/>
          <w:rtl/>
          <w:lang w:bidi="ar"/>
        </w:rPr>
        <w:br/>
        <w:t>فلِمَ قلتم: إنّ تصديقهم والحال هذه ممكن؟</w:t>
      </w:r>
      <w:r>
        <w:rPr>
          <w:b/>
          <w:bCs/>
          <w:rtl/>
          <w:lang w:bidi="ar"/>
        </w:rPr>
        <w:br/>
        <w:t>ولا ينفعكم هنا الاستدلال بالإجماع ونحوه من الأدلة السمعية؛ لأنّ كلامكم مع منكري النبوات. فيجب أن [تقيموا] 4 عليهم كون المعجزات دليلاً على صدق النبي.</w:t>
      </w:r>
      <w:r>
        <w:rPr>
          <w:b/>
          <w:bCs/>
          <w:rtl/>
          <w:lang w:bidi="ar"/>
        </w:rPr>
        <w:br/>
        <w:t>وأما من أقر بنبوّتهم بطريقٍ غير طريقكم، فإنّه لا يحتاج إلى كلامكم. فإذا قال لكم منكروا النبوّة: لا نسلّم إمكان طريق يدل على صدقهم، لم يكن معكم ما يدلّ على ذلك.</w:t>
      </w:r>
      <w:r>
        <w:rPr>
          <w:b/>
          <w:bCs/>
          <w:rtl/>
          <w:lang w:bidi="ar"/>
        </w:rPr>
        <w:br/>
        <w:t>وقد أورد هذا السؤال، وأجاب عنه: بأنّه يمكنه تصديقهم بالقول، والمعجزات تقوم مقام التصديق بالقول، بل التصديق بالفعل أوكد. وضرب المثل بمدّعي الوكالة، إذا قال: قُمْ، أو اقعد، ففعل ذلك عند استشهاد وكيله؛ فإنّ العقلاء كلّهم يعلمون أنّه أقام تلك الأفعال مقام القول.</w:t>
      </w:r>
      <w:r>
        <w:rPr>
          <w:b/>
          <w:bCs/>
          <w:rtl/>
          <w:lang w:bidi="ar"/>
        </w:rPr>
        <w:br/>
        <w:t>قلت: وهذا يعود إلى الاحتجاج بالطريقة الثانية؛ وهي العلم بالتصديق ضرورة، فلا حاجة إلى طريقة المعجزات.</w:t>
      </w:r>
      <w:r>
        <w:rPr>
          <w:b/>
          <w:bCs/>
          <w:rtl/>
          <w:lang w:bidi="ar"/>
        </w:rPr>
        <w:br/>
        <w:t>__________</w:t>
      </w:r>
      <w:r>
        <w:rPr>
          <w:b/>
          <w:bCs/>
          <w:rtl/>
          <w:lang w:bidi="ar"/>
        </w:rPr>
        <w:br/>
        <w:t>1 انظر: الإرشاد للجويني ص 312، 336.</w:t>
      </w:r>
      <w:r>
        <w:rPr>
          <w:b/>
          <w:bCs/>
          <w:rtl/>
          <w:lang w:bidi="ar"/>
        </w:rPr>
        <w:br/>
        <w:t>2 في ((خ)) : وبيان. وما أثبت من ((م)) ، و ((ط)) .</w:t>
      </w:r>
      <w:r>
        <w:rPr>
          <w:b/>
          <w:bCs/>
          <w:rtl/>
          <w:lang w:bidi="ar"/>
        </w:rPr>
        <w:br/>
        <w:t>3 في ((م)) ، و ((ط)) : يخصّ.</w:t>
      </w:r>
      <w:r>
        <w:rPr>
          <w:b/>
          <w:bCs/>
          <w:rtl/>
          <w:lang w:bidi="ar"/>
        </w:rPr>
        <w:br/>
        <w:t>4 في ((خ)) : يقيموا. وما أثبت من ((م)) ، و ((ط)) .</w:t>
      </w:r>
    </w:p>
    <w:p w14:paraId="585D1E8E" w14:textId="77777777" w:rsidR="00511EE3" w:rsidRDefault="00511EE3">
      <w:pPr>
        <w:pStyle w:val="a3"/>
        <w:bidi/>
        <w:ind w:left="720"/>
        <w:jc w:val="right"/>
        <w:rPr>
          <w:b/>
          <w:bCs/>
          <w:i/>
          <w:iCs/>
          <w:color w:val="0000FF"/>
          <w:rtl/>
          <w:lang w:bidi="ar"/>
        </w:rPr>
      </w:pPr>
      <w:r>
        <w:rPr>
          <w:b/>
          <w:bCs/>
          <w:i/>
          <w:iCs/>
          <w:color w:val="0000FF"/>
          <w:rtl/>
          <w:lang w:bidi="ar"/>
        </w:rPr>
        <w:t>(1/236)</w:t>
      </w:r>
    </w:p>
    <w:p w14:paraId="076A1BF6" w14:textId="77777777" w:rsidR="00511EE3" w:rsidRDefault="00511EE3">
      <w:pPr>
        <w:bidi/>
        <w:ind w:left="720"/>
        <w:rPr>
          <w:b/>
          <w:bCs/>
          <w:rtl/>
          <w:lang w:bidi="ar"/>
        </w:rPr>
      </w:pPr>
      <w:r>
        <w:rPr>
          <w:rFonts w:hint="cs"/>
          <w:b/>
          <w:bCs/>
          <w:lang w:bidi="ar"/>
        </w:rPr>
        <w:pict w14:anchorId="16B2A44E">
          <v:rect id="_x0000_i1246" style="width:394.55pt;height:1.5pt" o:hrpct="950" o:hralign="center" o:hrstd="t" o:hrnoshade="t" o:hr="t" fillcolor="navy" stroked="f"/>
        </w:pict>
      </w:r>
    </w:p>
    <w:p w14:paraId="0CBF4ED6" w14:textId="77777777" w:rsidR="00511EE3" w:rsidRPr="002D7D31" w:rsidRDefault="00511EE3">
      <w:pPr>
        <w:pStyle w:val="a3"/>
        <w:bidi/>
        <w:ind w:left="720"/>
        <w:rPr>
          <w:rFonts w:hint="cs"/>
          <w:b/>
          <w:bCs/>
          <w:i/>
          <w:iCs/>
          <w:color w:val="0000FF"/>
          <w:rtl/>
          <w:lang w:bidi="ar"/>
        </w:rPr>
      </w:pPr>
      <w:r>
        <w:rPr>
          <w:b/>
          <w:bCs/>
          <w:rtl/>
          <w:lang w:bidi="ar"/>
        </w:rPr>
        <w:lastRenderedPageBreak/>
        <w:t>الثاني: أنّه يُمكن أن يخلق علماً ضرورياً بصدقهم. وقد سلّم القاضي أبو بكر1 ذلك، لكن قال: إذا اضطررنا إلى العلم بصدق مدّعي النبوة، وأنّه أرسله إلينا، كان في ضمن هذا العلم اضطراره لنا إلى العلم بذاته، وإلى أنه قد أرسل مدعي النبوة. وإذا علمنا ذلك اضطراراً، لم يكن للتكليف بالعلم بصدقه وجهاً، وخرجنا بذلك عن أن نكون مكلفين [للعلم] 2 بالدين. وهذا كلامٌ يؤدي إلى خروجنا عن حدّ المحنة والتكليف.</w:t>
      </w:r>
      <w:r>
        <w:rPr>
          <w:b/>
          <w:bCs/>
          <w:rtl/>
          <w:lang w:bidi="ar"/>
        </w:rPr>
        <w:br/>
        <w:t>فيُقال له: إذا حصل العلم الضروريّ بوجود الخالق [وبصدق] 3 رسوله، كان التكليف بالإقرار بالصانع، وعبادته وحده لا شريك له، وبتصديق رسله، وطاعة أمره. وهذا هو الذي أَمَرَتْ به الرسل؛ أَمَرَتْ الخلق أن يعبدوا الله وحده، وأن يُطيعوا رسله، ولم يأمروا جميع الخلق بأن يكتسبوا علماً نظرياً بوجود الخالق، وصدق رسله. لكن من جحد الحق أمروه بالإقرار به، وأقاموا الحجة عليه، وبيّنوا معاندته، وأنّه جاحدٌ للحقّ الذي يعرفه. وكذلك الرسول كانوا يعلمون أنّه صادق ويكذبونه. فليُتدبّر هذا الموضع؛ فإنه موضعٌ عظيم.</w:t>
      </w:r>
      <w:r>
        <w:rPr>
          <w:b/>
          <w:bCs/>
          <w:rtl/>
          <w:lang w:bidi="ar"/>
        </w:rPr>
        <w:br/>
        <w:t>حكمة الله تمنع ظهور المعجزات على يد الكذاب</w:t>
      </w:r>
      <w:r>
        <w:rPr>
          <w:b/>
          <w:bCs/>
          <w:rtl/>
          <w:lang w:bidi="ar"/>
        </w:rPr>
        <w:br/>
        <w:t>الوجه الثالث: أن يقال: نحن نُسلّم أنّ المعجزات تدلّ على الصدق، وأنّه لا يجوز إظهارها على يد الكاذب، لكن هو4 لأنّ الله [ميّزه] 5 عن ذلك، وأنّ حكمته تمنع ذلك، ولا يجوز عليه كلّ فعل ممكن، وأنتم مع</w:t>
      </w:r>
      <w:r>
        <w:rPr>
          <w:b/>
          <w:bCs/>
          <w:rtl/>
          <w:lang w:bidi="ar"/>
        </w:rPr>
        <w:br/>
        <w:t>__________</w:t>
      </w:r>
      <w:r>
        <w:rPr>
          <w:b/>
          <w:bCs/>
          <w:rtl/>
          <w:lang w:bidi="ar"/>
        </w:rPr>
        <w:br/>
        <w:t>1 الباقلاني.</w:t>
      </w:r>
      <w:r>
        <w:rPr>
          <w:b/>
          <w:bCs/>
          <w:rtl/>
          <w:lang w:bidi="ar"/>
        </w:rPr>
        <w:br/>
        <w:t>2 في ((م)) ، و ((ط)) : بالعلم.</w:t>
      </w:r>
      <w:r>
        <w:rPr>
          <w:b/>
          <w:bCs/>
          <w:rtl/>
          <w:lang w:bidi="ar"/>
        </w:rPr>
        <w:br/>
        <w:t>3 في ((خ)) : وتصدق. وما أثبت من ((م)) ، و ((ط)) .</w:t>
      </w:r>
      <w:r>
        <w:rPr>
          <w:b/>
          <w:bCs/>
          <w:rtl/>
          <w:lang w:bidi="ar"/>
        </w:rPr>
        <w:br/>
        <w:t>4 كذا في ((خ)) ، و ((م)) ، و ((ط)) .</w:t>
      </w:r>
      <w:r>
        <w:rPr>
          <w:b/>
          <w:bCs/>
          <w:rtl/>
          <w:lang w:bidi="ar"/>
        </w:rPr>
        <w:br/>
        <w:t>5 في ((م)) ، و ((ط)) : منزه.</w:t>
      </w:r>
    </w:p>
    <w:p w14:paraId="22403080" w14:textId="77777777" w:rsidR="00511EE3" w:rsidRDefault="00511EE3">
      <w:pPr>
        <w:pStyle w:val="a3"/>
        <w:bidi/>
        <w:ind w:left="720"/>
        <w:jc w:val="right"/>
        <w:rPr>
          <w:b/>
          <w:bCs/>
          <w:i/>
          <w:iCs/>
          <w:color w:val="0000FF"/>
          <w:rtl/>
          <w:lang w:bidi="ar"/>
        </w:rPr>
      </w:pPr>
      <w:r>
        <w:rPr>
          <w:b/>
          <w:bCs/>
          <w:i/>
          <w:iCs/>
          <w:color w:val="0000FF"/>
          <w:rtl/>
          <w:lang w:bidi="ar"/>
        </w:rPr>
        <w:t>(1/237)</w:t>
      </w:r>
    </w:p>
    <w:p w14:paraId="1391604A" w14:textId="77777777" w:rsidR="00511EE3" w:rsidRDefault="00511EE3">
      <w:pPr>
        <w:bidi/>
        <w:ind w:left="720"/>
        <w:rPr>
          <w:b/>
          <w:bCs/>
          <w:rtl/>
          <w:lang w:bidi="ar"/>
        </w:rPr>
      </w:pPr>
      <w:r>
        <w:rPr>
          <w:rFonts w:hint="cs"/>
          <w:b/>
          <w:bCs/>
          <w:lang w:bidi="ar"/>
        </w:rPr>
        <w:pict w14:anchorId="5E5613C2">
          <v:rect id="_x0000_i1247" style="width:394.55pt;height:1.5pt" o:hrpct="950" o:hralign="center" o:hrstd="t" o:hrnoshade="t" o:hr="t" fillcolor="navy" stroked="f"/>
        </w:pict>
      </w:r>
    </w:p>
    <w:p w14:paraId="4B27BCCA" w14:textId="77777777" w:rsidR="00511EE3" w:rsidRPr="002D7D31" w:rsidRDefault="00511EE3">
      <w:pPr>
        <w:pStyle w:val="a3"/>
        <w:bidi/>
        <w:ind w:left="720"/>
        <w:rPr>
          <w:rFonts w:hint="cs"/>
          <w:b/>
          <w:bCs/>
          <w:i/>
          <w:iCs/>
          <w:color w:val="0000FF"/>
          <w:rtl/>
          <w:lang w:bidi="ar"/>
        </w:rPr>
      </w:pPr>
      <w:r>
        <w:rPr>
          <w:b/>
          <w:bCs/>
          <w:rtl/>
          <w:lang w:bidi="ar"/>
        </w:rPr>
        <w:t>تجويزكم عليه كلّ ممكن1، يلزمكم تجويز خلق المعجزة على يد الكاذب، فما علم بالعقل والإجماع من امتناع ظهورها على يد الكاذب يدل على فساد أصلكم.</w:t>
      </w:r>
      <w:r>
        <w:rPr>
          <w:b/>
          <w:bCs/>
          <w:rtl/>
          <w:lang w:bidi="ar"/>
        </w:rPr>
        <w:br/>
        <w:t>الرد على من قال لا دليل على صدق الأنبياء إلا المعجزات</w:t>
      </w:r>
      <w:r>
        <w:rPr>
          <w:b/>
          <w:bCs/>
          <w:rtl/>
          <w:lang w:bidi="ar"/>
        </w:rPr>
        <w:br/>
        <w:t>الوجه الرابع: أن يقال: لِمَ قلتم أنّه لا دليل على صدقهم إلا المعجزات2، وما ذكرتم من الإجماع على ذلك لا يصحّ الاستدلال به لوجهين:</w:t>
      </w:r>
      <w:r>
        <w:rPr>
          <w:b/>
          <w:bCs/>
          <w:rtl/>
          <w:lang w:bidi="ar"/>
        </w:rPr>
        <w:br/>
      </w:r>
      <w:r>
        <w:rPr>
          <w:b/>
          <w:bCs/>
          <w:rtl/>
          <w:lang w:bidi="ar"/>
        </w:rPr>
        <w:lastRenderedPageBreak/>
        <w:t>أحدهما: أنه لا إجماع في ذلك، بل كثيٌر من الطوائف يقولون: إنّ صدقهم بغير المعجزات.</w:t>
      </w:r>
      <w:r>
        <w:rPr>
          <w:b/>
          <w:bCs/>
          <w:rtl/>
          <w:lang w:bidi="ar"/>
        </w:rPr>
        <w:br/>
        <w:t>الثاني: إنّه لا يصحّ الاحتجاج بالإجماع في ذلك؛ فإنّ الإجماع إنّما يثبت بعد ثبوت النبوة، والمقدمات التي يُعلم بها النبوة لا يُحتج عليها بالإجماع، وقولكم: لا دليل سوى المعجز: مقدمة ممنوعة.</w:t>
      </w:r>
      <w:r>
        <w:rPr>
          <w:b/>
          <w:bCs/>
          <w:rtl/>
          <w:lang w:bidi="ar"/>
        </w:rPr>
        <w:br/>
        <w:t>وذُكر عن الأشعري أنّه ذَكَرَ جواباً آخر، فقال: وأيضاً فإنّ قول القائل: ما أنكرتم من جواز إظهار المعجزات على أيدي الكذابين: قولٌ متناقضٌ، والله على كل شيء قدير. ولكن ما طالب السائل بإجازته محالٌ، لا تصحّ القدرة عليه، ولا العجز عنه؛ لأنّه بمنزلة كونه أظهر المعجزات على أيديهم؛ فإنّه أوجب أنهم صادقون؛ لأنّ المعجز دليلٌ على الصدق، ومتضمنٌ له.</w:t>
      </w:r>
      <w:r>
        <w:rPr>
          <w:b/>
          <w:bCs/>
          <w:rtl/>
          <w:lang w:bidi="ar"/>
        </w:rPr>
        <w:br/>
        <w:t>وقوله: مع ذلك أنهم كاذبون: نقضٌ لقوله: أنهم صادقون قد ظهرت المعجزات على أيديهم. فوجب إحالة هذه المطالبة، وصار هذا بمثابة قول</w:t>
      </w:r>
      <w:r>
        <w:rPr>
          <w:b/>
          <w:bCs/>
          <w:rtl/>
          <w:lang w:bidi="ar"/>
        </w:rPr>
        <w:br/>
        <w:t>__________</w:t>
      </w:r>
      <w:r>
        <w:rPr>
          <w:b/>
          <w:bCs/>
          <w:rtl/>
          <w:lang w:bidi="ar"/>
        </w:rPr>
        <w:br/>
        <w:t>1 انظر: البيان للباقلاني ص81-82، 88-90. والإرشاد للجويني ص319، 322، 326. وانظر ما سبق في هذا الكتاب ص 152-153،155، 268، 272-275.</w:t>
      </w:r>
      <w:r>
        <w:rPr>
          <w:b/>
          <w:bCs/>
          <w:rtl/>
          <w:lang w:bidi="ar"/>
        </w:rPr>
        <w:br/>
        <w:t>2 انظر: البيان للباقلاني ص 38. والإرشاد للجويني ص 331.</w:t>
      </w:r>
    </w:p>
    <w:p w14:paraId="4E827D47" w14:textId="77777777" w:rsidR="00511EE3" w:rsidRDefault="00511EE3">
      <w:pPr>
        <w:pStyle w:val="a3"/>
        <w:bidi/>
        <w:ind w:left="720"/>
        <w:jc w:val="right"/>
        <w:rPr>
          <w:b/>
          <w:bCs/>
          <w:i/>
          <w:iCs/>
          <w:color w:val="0000FF"/>
          <w:rtl/>
          <w:lang w:bidi="ar"/>
        </w:rPr>
      </w:pPr>
      <w:r>
        <w:rPr>
          <w:b/>
          <w:bCs/>
          <w:i/>
          <w:iCs/>
          <w:color w:val="0000FF"/>
          <w:rtl/>
          <w:lang w:bidi="ar"/>
        </w:rPr>
        <w:t>(1/238)</w:t>
      </w:r>
    </w:p>
    <w:p w14:paraId="7F0CFC35" w14:textId="77777777" w:rsidR="00511EE3" w:rsidRDefault="00511EE3">
      <w:pPr>
        <w:bidi/>
        <w:ind w:left="720"/>
        <w:rPr>
          <w:b/>
          <w:bCs/>
          <w:rtl/>
          <w:lang w:bidi="ar"/>
        </w:rPr>
      </w:pPr>
      <w:r>
        <w:rPr>
          <w:rFonts w:hint="cs"/>
          <w:b/>
          <w:bCs/>
          <w:lang w:bidi="ar"/>
        </w:rPr>
        <w:pict w14:anchorId="2740E7FF">
          <v:rect id="_x0000_i1248" style="width:394.55pt;height:1.5pt" o:hrpct="950" o:hralign="center" o:hrstd="t" o:hrnoshade="t" o:hr="t" fillcolor="navy" stroked="f"/>
        </w:pict>
      </w:r>
    </w:p>
    <w:p w14:paraId="30348147" w14:textId="77777777" w:rsidR="00511EE3" w:rsidRPr="002D7D31" w:rsidRDefault="00511EE3">
      <w:pPr>
        <w:pStyle w:val="a3"/>
        <w:bidi/>
        <w:ind w:left="720"/>
        <w:rPr>
          <w:rFonts w:hint="cs"/>
          <w:b/>
          <w:bCs/>
          <w:i/>
          <w:iCs/>
          <w:color w:val="0000FF"/>
          <w:rtl/>
          <w:lang w:bidi="ar"/>
        </w:rPr>
      </w:pPr>
      <w:r>
        <w:rPr>
          <w:b/>
          <w:bCs/>
          <w:rtl/>
          <w:lang w:bidi="ar"/>
        </w:rPr>
        <w:t>من قال: ما أنكرتم من صحة1 ظهور الأفعال المحكمة الدالّة على علم فاعلها، والمتضمّنة لذلك من جهة الدليل، من الجاهل بها في أنّه قولٌ باطلٌ متناقضٌ، فيجب إذا كان الأمر كذلك استحالة ظهور المعجزات على يد الكاذبين، واستحالة ثبوت قدرة قادر عليه. وكيف يصح على هذا الجواب أن يقال: ما أنكرتم [وزعمتم أنّه] 2 من فعل المحال الذي لا يصحّ حدوثه، وتناول القدرة له [هو من قبيل الجائز] 3 قياساً على صحّة خلق الكفر، وضروب الضلال التي يصحّ حدوثها، وتناول القدرة لها.</w:t>
      </w:r>
      <w:r>
        <w:rPr>
          <w:b/>
          <w:bCs/>
          <w:rtl/>
          <w:lang w:bidi="ar"/>
        </w:rPr>
        <w:br/>
        <w:t>من أصول الأشاعرة تجويزهم على الله فعل كل ممكن وعدم تنزيهه عن شيء.. ويلزمهم على ذلك خلق المعجزة على يد الكذاب</w:t>
      </w:r>
      <w:r>
        <w:rPr>
          <w:b/>
          <w:bCs/>
          <w:rtl/>
          <w:lang w:bidi="ar"/>
        </w:rPr>
        <w:br/>
        <w:t xml:space="preserve">قلت: هذا كلامٌ صحيحٌ إذا عُلم أنّها دليل الصدق، يستحيل وجوده بدون الصدق، والممتنع غير مقدور، فيمتنع أن يظهر على أيدي الكاذبين ما يدل على صدقهم. لكن المطالب يقول: كيف يستقيم على أصلكم [أن يكون] 4 ذلك [دليل] 5 الصدق، وهو أمرٌ حادثٌ مقدور، وكلّ مقدور يصح عندكم أن يفعله الله، ولو كان فيه من الفساد ما كان؛ فإنّه عندكم لا ينزه عن فعل </w:t>
      </w:r>
      <w:r>
        <w:rPr>
          <w:b/>
          <w:bCs/>
          <w:rtl/>
          <w:lang w:bidi="ar"/>
        </w:rPr>
        <w:lastRenderedPageBreak/>
        <w:t>ممكن، ولا يقبح منه فعل؛ فحينئذ إذا خلق على يد الكاذب مثل هذه الخوارق، لم يكن ممتنعاً على أصلكم، وهي لا تدلّ على الصدق البتة على أصلكم، ويلزمكم إذا لم يكن دليل إلهي، ألاَّ يكون في المقدور دليلٌ على صدق مدعي النبوّة، فيلزم أنّ الربّ سبحانه لا يصدق أحداً ادّعى النبوّة6.</w:t>
      </w:r>
      <w:r>
        <w:rPr>
          <w:b/>
          <w:bCs/>
          <w:rtl/>
          <w:lang w:bidi="ar"/>
        </w:rPr>
        <w:br/>
        <w:t>__________</w:t>
      </w:r>
      <w:r>
        <w:rPr>
          <w:b/>
          <w:bCs/>
          <w:rtl/>
          <w:lang w:bidi="ar"/>
        </w:rPr>
        <w:br/>
        <w:t>1 كذا في ((خ)) ، و ((م)) ، و ((ط)) .</w:t>
      </w:r>
      <w:r>
        <w:rPr>
          <w:b/>
          <w:bCs/>
          <w:rtl/>
          <w:lang w:bidi="ar"/>
        </w:rPr>
        <w:br/>
        <w:t>2 ما بين المعقوفتين ليس في ((خ)) ، وهو في ((م)) ، و ((ط)) .</w:t>
      </w:r>
      <w:r>
        <w:rPr>
          <w:b/>
          <w:bCs/>
          <w:rtl/>
          <w:lang w:bidi="ar"/>
        </w:rPr>
        <w:br/>
        <w:t>3 ما بين المعقوفتين ليس في ((خ)) ، وهو من ((م)) ، و ((ط)) .</w:t>
      </w:r>
      <w:r>
        <w:rPr>
          <w:b/>
          <w:bCs/>
          <w:rtl/>
          <w:lang w:bidi="ar"/>
        </w:rPr>
        <w:br/>
        <w:t>4 في ((خ)) : لكن أن يكون. - بزيادة: لكن -. وما أثبت من ((م)) ، و ((ط)) .</w:t>
      </w:r>
      <w:r>
        <w:rPr>
          <w:b/>
          <w:bCs/>
          <w:rtl/>
          <w:lang w:bidi="ar"/>
        </w:rPr>
        <w:br/>
        <w:t>5 ما بين المعقوفتين ليس في ((خ)) ، وهو في ((م)) ، و ((ط)) .</w:t>
      </w:r>
      <w:r>
        <w:rPr>
          <w:b/>
          <w:bCs/>
          <w:rtl/>
          <w:lang w:bidi="ar"/>
        </w:rPr>
        <w:br/>
        <w:t>6 انظر: الجواب الصحيح 6/393-401. وشرح الأصفهانية 2/621-624. وانظر أيضاً شرح الأصول الخمسة لعبد الجبار المعتزلي ص 571-572.</w:t>
      </w:r>
    </w:p>
    <w:p w14:paraId="69505CBA" w14:textId="77777777" w:rsidR="00511EE3" w:rsidRDefault="00511EE3">
      <w:pPr>
        <w:pStyle w:val="a3"/>
        <w:bidi/>
        <w:ind w:left="720"/>
        <w:jc w:val="right"/>
        <w:rPr>
          <w:b/>
          <w:bCs/>
          <w:i/>
          <w:iCs/>
          <w:color w:val="0000FF"/>
          <w:rtl/>
          <w:lang w:bidi="ar"/>
        </w:rPr>
      </w:pPr>
      <w:r>
        <w:rPr>
          <w:b/>
          <w:bCs/>
          <w:i/>
          <w:iCs/>
          <w:color w:val="0000FF"/>
          <w:rtl/>
          <w:lang w:bidi="ar"/>
        </w:rPr>
        <w:t>(1/239)</w:t>
      </w:r>
    </w:p>
    <w:p w14:paraId="4B0246E7" w14:textId="77777777" w:rsidR="00511EE3" w:rsidRDefault="00511EE3">
      <w:pPr>
        <w:bidi/>
        <w:ind w:left="720"/>
        <w:rPr>
          <w:b/>
          <w:bCs/>
          <w:rtl/>
          <w:lang w:bidi="ar"/>
        </w:rPr>
      </w:pPr>
      <w:r>
        <w:rPr>
          <w:rFonts w:hint="cs"/>
          <w:b/>
          <w:bCs/>
          <w:lang w:bidi="ar"/>
        </w:rPr>
        <w:pict w14:anchorId="0010F868">
          <v:rect id="_x0000_i1249" style="width:394.55pt;height:1.5pt" o:hrpct="950" o:hralign="center" o:hrstd="t" o:hrnoshade="t" o:hr="t" fillcolor="navy" stroked="f"/>
        </w:pict>
      </w:r>
    </w:p>
    <w:p w14:paraId="3166E502" w14:textId="77777777" w:rsidR="00511EE3" w:rsidRPr="002D7D31" w:rsidRDefault="00511EE3">
      <w:pPr>
        <w:pStyle w:val="a3"/>
        <w:bidi/>
        <w:ind w:left="720"/>
        <w:rPr>
          <w:rFonts w:hint="cs"/>
          <w:b/>
          <w:bCs/>
          <w:i/>
          <w:iCs/>
          <w:color w:val="0000FF"/>
          <w:rtl/>
          <w:lang w:bidi="ar"/>
        </w:rPr>
      </w:pPr>
      <w:r>
        <w:rPr>
          <w:b/>
          <w:bCs/>
          <w:rtl/>
          <w:lang w:bidi="ar"/>
        </w:rPr>
        <w:t>وإذا قلتم: هذا ممكنٌ، بل واقعٌ، ونحن نعلم صدق الصادق إذا ظهرت هذه الأعلام على يده ضرورةً1. قيل: فهذا يُوجب أنّ الربّ لا يجوز عليه إظهارها على يد كاذب. وهذا فعلٌ من الأفعال هو قادر عليه، وهو سبحانه لا يفعله، بل هو منزّه عنه. فأنتم بين أمرين: إن قلتم: لا يمكنه خلقها على يد الكاذب وكان ظهورها ممتنعاً، فقد قلتم: أنّه لا يقدر على إحداث حادثٍ قد فعل مثله، وهذا تصريحٌ بعجزه. وأنتم قلتم: فليست [بدليل، فلا] 2 يلزم عجزه، فصارت دلالتها مستلزمةً لعجزه على أصلكم. وإن قلتم: يقدر، لكنّه لا يفعل، فهذا حقٌ، وهو ينقض أصلكم.</w:t>
      </w:r>
      <w:r>
        <w:rPr>
          <w:b/>
          <w:bCs/>
          <w:rtl/>
          <w:lang w:bidi="ar"/>
        </w:rPr>
        <w:br/>
        <w:t>وحقيقة الأمر: أنّ نفس ما يدلّ على صدق [الصادق] 3 بمجموعه، امتنع أن يحصل للكاذب، وحصوله له ممتنعٌ غير مقدور.</w:t>
      </w:r>
      <w:r>
        <w:rPr>
          <w:b/>
          <w:bCs/>
          <w:rtl/>
          <w:lang w:bidi="ar"/>
        </w:rPr>
        <w:br/>
        <w:t>الله قادر على خلق الخوارق على يد الكذاب ولا يفعل لحكمة</w:t>
      </w:r>
      <w:r>
        <w:rPr>
          <w:b/>
          <w:bCs/>
          <w:rtl/>
          <w:lang w:bidi="ar"/>
        </w:rPr>
        <w:br/>
        <w:t>وأمّا خلق مثل تلك الخارقة على يد الكاذب، فهو ممكنٌ، والله سبحانه وتعالى قادر عليه، لكنه لا يفعله لحكمته4؛ كما أنّه سبحانه يمتنع عليه أن يكذب، أو يظلم.</w:t>
      </w:r>
      <w:r>
        <w:rPr>
          <w:b/>
          <w:bCs/>
          <w:rtl/>
          <w:lang w:bidi="ar"/>
        </w:rPr>
        <w:br/>
        <w:t>الأشاعرة ينفون حكمة الله تعالى</w:t>
      </w:r>
      <w:r>
        <w:rPr>
          <w:b/>
          <w:bCs/>
          <w:rtl/>
          <w:lang w:bidi="ar"/>
        </w:rPr>
        <w:br/>
        <w:t xml:space="preserve">والمعجزُ تصديقٌ، وتصديق الكاذب هو منزهٌ عنه، والدالّ على الصدق قَصْدُ الربّ تصديق </w:t>
      </w:r>
      <w:r>
        <w:rPr>
          <w:b/>
          <w:bCs/>
          <w:rtl/>
          <w:lang w:bidi="ar"/>
        </w:rPr>
        <w:lastRenderedPageBreak/>
        <w:t>الصادق. وهذا القصد يمتنع حصوله للكاذب؛ فيمتنع جعل من ليس برسولٍ رسولاً، وجعل الكاذبِ صادقاً، ويمتنع من الرب</w:t>
      </w:r>
      <w:r>
        <w:rPr>
          <w:b/>
          <w:bCs/>
          <w:rtl/>
          <w:lang w:bidi="ar"/>
        </w:rPr>
        <w:br/>
        <w:t>__________</w:t>
      </w:r>
      <w:r>
        <w:rPr>
          <w:b/>
          <w:bCs/>
          <w:rtl/>
          <w:lang w:bidi="ar"/>
        </w:rPr>
        <w:br/>
        <w:t>2 ما بين المعقوفتين رسم في ((خ)) هكذا: بدل ليلا. وما أثبت من ((م)) ، و ((ط)) .</w:t>
      </w:r>
      <w:r>
        <w:rPr>
          <w:b/>
          <w:bCs/>
          <w:rtl/>
          <w:lang w:bidi="ar"/>
        </w:rPr>
        <w:br/>
        <w:t>3 ما بين المعقوفتين ملحق في هامش ((خ)) .</w:t>
      </w:r>
      <w:r>
        <w:rPr>
          <w:b/>
          <w:bCs/>
          <w:rtl/>
          <w:lang w:bidi="ar"/>
        </w:rPr>
        <w:br/>
        <w:t>4 قال ابن حزم رحمه الله: "والله تعالى قادر على إظهار الآيات على أيدي الكذابين المدّعين للنبوّة، لكنّه تعالى لا يفعل، كما لا يفعل ما لا يُريد أن يفعله من سائر ما هو قادر عليه". الفصل في الملل والأهواء والنحل 5/2.</w:t>
      </w:r>
    </w:p>
    <w:p w14:paraId="536C5671" w14:textId="77777777" w:rsidR="00511EE3" w:rsidRDefault="00511EE3">
      <w:pPr>
        <w:pStyle w:val="a3"/>
        <w:bidi/>
        <w:ind w:left="720"/>
        <w:jc w:val="right"/>
        <w:rPr>
          <w:b/>
          <w:bCs/>
          <w:i/>
          <w:iCs/>
          <w:color w:val="0000FF"/>
          <w:rtl/>
          <w:lang w:bidi="ar"/>
        </w:rPr>
      </w:pPr>
      <w:r>
        <w:rPr>
          <w:b/>
          <w:bCs/>
          <w:i/>
          <w:iCs/>
          <w:color w:val="0000FF"/>
          <w:rtl/>
          <w:lang w:bidi="ar"/>
        </w:rPr>
        <w:t>(1/240)</w:t>
      </w:r>
    </w:p>
    <w:p w14:paraId="7E3D0949" w14:textId="77777777" w:rsidR="00511EE3" w:rsidRDefault="00511EE3">
      <w:pPr>
        <w:bidi/>
        <w:ind w:left="720"/>
        <w:rPr>
          <w:b/>
          <w:bCs/>
          <w:rtl/>
          <w:lang w:bidi="ar"/>
        </w:rPr>
      </w:pPr>
      <w:r>
        <w:rPr>
          <w:rFonts w:hint="cs"/>
          <w:b/>
          <w:bCs/>
          <w:lang w:bidi="ar"/>
        </w:rPr>
        <w:pict w14:anchorId="26166E4C">
          <v:rect id="_x0000_i1250" style="width:394.55pt;height:1.5pt" o:hrpct="950" o:hralign="center" o:hrstd="t" o:hrnoshade="t" o:hr="t" fillcolor="navy" stroked="f"/>
        </w:pict>
      </w:r>
    </w:p>
    <w:p w14:paraId="069A265E" w14:textId="77777777" w:rsidR="00511EE3" w:rsidRPr="002D7D31" w:rsidRDefault="00511EE3">
      <w:pPr>
        <w:pStyle w:val="a3"/>
        <w:bidi/>
        <w:ind w:left="720"/>
        <w:rPr>
          <w:rFonts w:hint="cs"/>
          <w:b/>
          <w:bCs/>
          <w:i/>
          <w:iCs/>
          <w:color w:val="0000FF"/>
          <w:rtl/>
          <w:lang w:bidi="ar"/>
        </w:rPr>
      </w:pPr>
      <w:r>
        <w:rPr>
          <w:b/>
          <w:bCs/>
          <w:rtl/>
          <w:lang w:bidi="ar"/>
        </w:rPr>
        <w:t>قصد المحال، وهو غير مقدور، وهو إذا صدّق الصادق بفعله علم بالاضطرار والدليل أنّه صدّقه، وهذا العلم يمتنع حصوله للكاذب. واستشهادكم بالعلم: هو من هذا الباب؛ فأنتم تقولون إنّ الربّ لا يخلق شيئاً لشيءٍ1. وحينئذٍ: فلا يكون قاصداً لما في المخلوقات من الإحكام،</w:t>
      </w:r>
      <w:r>
        <w:rPr>
          <w:b/>
          <w:bCs/>
          <w:rtl/>
          <w:lang w:bidi="ar"/>
        </w:rPr>
        <w:br/>
        <w:t>__________</w:t>
      </w:r>
      <w:r>
        <w:rPr>
          <w:b/>
          <w:bCs/>
          <w:rtl/>
          <w:lang w:bidi="ar"/>
        </w:rPr>
        <w:br/>
        <w:t>1 وهي مسألة الحكمة وتعليل أفعال الله التي نفاها الأشاعرة. انظر: الإرشاد للجويني ص 268. ونهاية الإقدام للشهرستاني ص 297. والمواقف في علم الكلام للإيجي ص 331-332. ومحصّل أفكار المتقدمين والمتأخرين للرازي ص 205. وغاية المرام للآمدي ص 224.</w:t>
      </w:r>
      <w:r>
        <w:rPr>
          <w:b/>
          <w:bCs/>
          <w:rtl/>
          <w:lang w:bidi="ar"/>
        </w:rPr>
        <w:br/>
        <w:t xml:space="preserve">وقد ناقشهم شيخ الإسلام ابن تيمية رحمه الله في نفيهم تعليل الله، وتجويزهم على الله كلّ فعل، وردّ عليهم، فقال رحمه الله: "حيث قيل لهم: على أصلكم: لا يفعل الله شيئاً لأجل شيء، وحينئذٍ فلم يأت بالآيات الخارقة للعادة لأجل تصديق الرسول، ولا عاقب هؤلاء لتكذيبهم له، ولا أنجى هؤلاء ونصرهم لإيمانهم به، إذ كان لا يفعل شيئاً عندكم ... وإذا جوّزتم على الربّ كلّ فعل، جاز أن يظهر الخوارق على يد الكاذب. ويُقال لهم أيضاً: أنتم لا تعلمون ما يفعل الربّ إلا بعادة، أو خبر الأنبياء، فقبل العلم بصدق النبيّ لا يعلم شيء بخبره. والعادة إنما تكون فيما يتكرر؛ كطلوع الشمس، ونزول المطر، ونحو ذلك. والإتيان بالخارق للتصديق ليس معتاداً.....".. إلى أن قال - رحمه الله - عنهم: "ويُجوّزون عليه فعل كلّ شيء ممكن، لا يُنزّهونه عن فعل سيئ الأفعال، وليس عندهم قبيحاً وظُلماً إلا ما كان ممتنعاً؛ مثل جعل الشيء موجوداً معدوماً، وجعل الجسم من مكانين. ولهذا ذكر ذلك مخالفوهم حجة إبطال مذهبهم، وقالوا: قولهم يقدح في العلوم الضرورية، ويسدّ باب العلم بصدق الرسل. قالوا: إذا جوّزتم أن يفعل كلّ شيء، فجوّزوا أن يكون الجبال </w:t>
      </w:r>
      <w:r>
        <w:rPr>
          <w:b/>
          <w:bCs/>
          <w:rtl/>
          <w:lang w:bidi="ar"/>
        </w:rPr>
        <w:lastRenderedPageBreak/>
        <w:t>انقلبت ياقوتاً، والبحار لبناً، ونحو ذلك ممّا يُعلم بالضرورة بطلانه. وجوّزوا أن يخلق المعجزات على يدي الكذابين ... ". الجواب الصحيح6/394-395.</w:t>
      </w:r>
      <w:r>
        <w:rPr>
          <w:b/>
          <w:bCs/>
          <w:rtl/>
          <w:lang w:bidi="ar"/>
        </w:rPr>
        <w:br/>
        <w:t>وناقش - رحمه الله - حجج الرازي على نفي الحكمة في أفعال العباد، وردّ عليها، وفنّدها في شرح الأصفهانية 2/357-379. وستأتي هذه المسألة ص 499-503 من هذا الكتاب.</w:t>
      </w:r>
    </w:p>
    <w:p w14:paraId="62BE868A" w14:textId="77777777" w:rsidR="00511EE3" w:rsidRDefault="00511EE3">
      <w:pPr>
        <w:pStyle w:val="a3"/>
        <w:bidi/>
        <w:ind w:left="720"/>
        <w:jc w:val="right"/>
        <w:rPr>
          <w:b/>
          <w:bCs/>
          <w:i/>
          <w:iCs/>
          <w:color w:val="0000FF"/>
          <w:rtl/>
          <w:lang w:bidi="ar"/>
        </w:rPr>
      </w:pPr>
      <w:r>
        <w:rPr>
          <w:b/>
          <w:bCs/>
          <w:i/>
          <w:iCs/>
          <w:color w:val="0000FF"/>
          <w:rtl/>
          <w:lang w:bidi="ar"/>
        </w:rPr>
        <w:t>(1/241)</w:t>
      </w:r>
    </w:p>
    <w:p w14:paraId="423C4449" w14:textId="77777777" w:rsidR="00511EE3" w:rsidRDefault="00511EE3">
      <w:pPr>
        <w:bidi/>
        <w:ind w:left="720"/>
        <w:rPr>
          <w:b/>
          <w:bCs/>
          <w:rtl/>
          <w:lang w:bidi="ar"/>
        </w:rPr>
      </w:pPr>
      <w:r>
        <w:rPr>
          <w:rFonts w:hint="cs"/>
          <w:b/>
          <w:bCs/>
          <w:lang w:bidi="ar"/>
        </w:rPr>
        <w:pict w14:anchorId="45921C26">
          <v:rect id="_x0000_i1251" style="width:394.55pt;height:1.5pt" o:hrpct="950" o:hralign="center" o:hrstd="t" o:hrnoshade="t" o:hr="t" fillcolor="navy" stroked="f"/>
        </w:pict>
      </w:r>
    </w:p>
    <w:p w14:paraId="1D146A6E" w14:textId="77777777" w:rsidR="00511EE3" w:rsidRPr="002D7D31" w:rsidRDefault="00511EE3">
      <w:pPr>
        <w:pStyle w:val="a3"/>
        <w:bidi/>
        <w:ind w:left="720"/>
        <w:rPr>
          <w:rFonts w:hint="cs"/>
          <w:b/>
          <w:bCs/>
          <w:i/>
          <w:iCs/>
          <w:color w:val="0000FF"/>
          <w:rtl/>
          <w:lang w:bidi="ar"/>
        </w:rPr>
      </w:pPr>
      <w:r>
        <w:rPr>
          <w:b/>
          <w:bCs/>
          <w:rtl/>
          <w:lang w:bidi="ar"/>
        </w:rPr>
        <w:t>فلا يكون الإحكام دالا على العلم على أصلكم؛ فإنّ الإحكام: إنّما هو جعل الشيء محصّلاً للمطلوب؛ بحيث يجعل لأجل ذلك المطلوب. وهذا عندهم لا يجوز؛ فإثباته علمه، وتصديق رسله مشروطٌ بأن يفعل شيئاً لشيءٍ. وهذا عندكم لا يجوز، فلهذا يُقال: إنّكم متناقضون، والله سبحانه وتعالى أعلم.</w:t>
      </w:r>
      <w:r>
        <w:rPr>
          <w:b/>
          <w:bCs/>
          <w:rtl/>
          <w:lang w:bidi="ar"/>
        </w:rPr>
        <w:br/>
        <w:t>حقيقة المعجزة على قول الأشاعرة</w:t>
      </w:r>
      <w:r>
        <w:rPr>
          <w:b/>
          <w:bCs/>
          <w:rtl/>
          <w:lang w:bidi="ar"/>
        </w:rPr>
        <w:br/>
        <w:t>الوجه الثامن: أنّ حقيقة الأمر على قول هؤلاء الذين جعلوا المعجزة: الخارق، مع التحدي: أنّ المعجز في الحقيقة ليس إلا منع الناس من المعارضة بالمثل؛ سواءٌ كان المعجز في نفسه خارقاً، أو غير خارق1. وكثيرٌ [ممّا] 2 يأتي به [الساحر] 3 والكاهن أمرٌ معتادٌ لهم.</w:t>
      </w:r>
      <w:r>
        <w:rPr>
          <w:b/>
          <w:bCs/>
          <w:rtl/>
          <w:lang w:bidi="ar"/>
        </w:rPr>
        <w:br/>
        <w:t>وهم يجوّزون أن يكون آيةً للنبيّ. وإذا كان آيةً، منع الله الساحر والكاهن من مثل ما كان يفعل، أو قيّض له من يعارضه.</w:t>
      </w:r>
      <w:r>
        <w:rPr>
          <w:b/>
          <w:bCs/>
          <w:rtl/>
          <w:lang w:bidi="ar"/>
        </w:rPr>
        <w:br/>
        <w:t>وقالوا: هذا أبلغ؛ فإنه منع المعتاد. وكذلك عندهم [أحد] 4 نَوْعَي المعجزات [منعهم] 5 من الأفعال المعتادة. وهو مأخذ من يقول بالصرفة6.</w:t>
      </w:r>
      <w:r>
        <w:rPr>
          <w:b/>
          <w:bCs/>
          <w:rtl/>
          <w:lang w:bidi="ar"/>
        </w:rPr>
        <w:br/>
        <w:t>__________</w:t>
      </w:r>
      <w:r>
        <w:rPr>
          <w:b/>
          <w:bCs/>
          <w:rtl/>
          <w:lang w:bidi="ar"/>
        </w:rPr>
        <w:br/>
        <w:t>1 انظر: البيان للباقلاني ص 16-20، 72-73. والإرشاد للجويني ص 328-331.</w:t>
      </w:r>
      <w:r>
        <w:rPr>
          <w:b/>
          <w:bCs/>
          <w:rtl/>
          <w:lang w:bidi="ar"/>
        </w:rPr>
        <w:br/>
        <w:t>2 في ((ط)) فقط: ما.</w:t>
      </w:r>
      <w:r>
        <w:rPr>
          <w:b/>
          <w:bCs/>
          <w:rtl/>
          <w:lang w:bidi="ar"/>
        </w:rPr>
        <w:br/>
        <w:t>3 في ((ط)) فقط: ساحر.</w:t>
      </w:r>
      <w:r>
        <w:rPr>
          <w:b/>
          <w:bCs/>
          <w:rtl/>
          <w:lang w:bidi="ar"/>
        </w:rPr>
        <w:br/>
        <w:t>4 في ((م)) ، و ((ط)) : إحدى.</w:t>
      </w:r>
      <w:r>
        <w:rPr>
          <w:b/>
          <w:bCs/>
          <w:rtl/>
          <w:lang w:bidi="ar"/>
        </w:rPr>
        <w:br/>
        <w:t>5 في ((ط)) فقط: فيهم.</w:t>
      </w:r>
      <w:r>
        <w:rPr>
          <w:b/>
          <w:bCs/>
          <w:rtl/>
          <w:lang w:bidi="ar"/>
        </w:rPr>
        <w:br/>
        <w:t>6 الصرفة: هي أنّ الله تعالى صرف الخلق عن الإتيان بمثل القرآن الكريم. وهو قولٌ قال به بعض أهل الكلام؛ كالرازي، وغيره. والصواب أنّ القرآن بنفسه معجز.</w:t>
      </w:r>
      <w:r>
        <w:rPr>
          <w:b/>
          <w:bCs/>
          <w:rtl/>
          <w:lang w:bidi="ar"/>
        </w:rPr>
        <w:br/>
        <w:t xml:space="preserve">قال شيخ الإسلام ابن تيمية رحمه الله: "ومن أضعف الأقوال: قول من يقول من أهل الكلام إنّه معجز بصرف الدواعي مع تمام الموجب لها، أو بسلب القدرة التامة، أو بسلبهم القدرة المعتادة </w:t>
      </w:r>
      <w:r>
        <w:rPr>
          <w:b/>
          <w:bCs/>
          <w:rtl/>
          <w:lang w:bidi="ar"/>
        </w:rPr>
        <w:lastRenderedPageBreak/>
        <w:t>في مثله سلباً عاماً، مثل قوله تعالى لزكريا: {آيَتُكَ أَلا تُكَلِّمَ النَّاسَ ثَلاثَ لَيَالٍ سَوِيّاً} [سورة مريم، الآية 10] . وهو أنّ الله صرف قلوب الأمم عن معارضته، مع قيام المقتضي التامّ؛ فإنّ هذا يُقال على سبيل التقدير والتنزيل.... وإلا فالصواب المقطوع به: أنّ الخلق كلّهم عاجزون عن معارضته، لا يقدرون على ذلك، ولا يقدر محمد صلى الله عليه وسلم نفسه من تلقاء نفسه على أن يبدل سورة من القرآن، بل يظهر الفرق بين القرآن وبين سائر كلامه لكلّ من له أدنى تدبّر؛ كما قد أخبر الله به في قوله: {قُلْ لَئِنِ اجْتَمَعَتِ الإنْسُ وَالْجِنُّ عَلَى أَنْ يَأْتُوا بِمِثْلِ هَذَا الْقُرْآنِ لا يَأْتُونَ بِمِثْلِهِ وَلَوْ كَانَ بَعْضُهُمْ لِبَعْضٍ ظَهِيراً} . [سورة الإسراء، الآية 88] ... ) . الجواب الصحيح 5/429-431.</w:t>
      </w:r>
      <w:r>
        <w:rPr>
          <w:b/>
          <w:bCs/>
          <w:rtl/>
          <w:lang w:bidi="ar"/>
        </w:rPr>
        <w:br/>
        <w:t>وانظر: المصدر نفسه 5/420-431. والمغني في أبواب التوحيد والعدل لعبد الجبار 16/264. وشرح الأصول الخمسة له ص 587-590. ومقالات الإسلاميين للأشعري 1/296. وأعلام النبوة للماوردي ص 221-222. وإعجاز القرآن للباقلاني ص 77-79. والمواقف في علم الكلام للإيجي ص 352. ومناهل العرفان للزرقاني ص 310-315.</w:t>
      </w:r>
    </w:p>
    <w:p w14:paraId="3343C37F" w14:textId="77777777" w:rsidR="00511EE3" w:rsidRDefault="00511EE3">
      <w:pPr>
        <w:pStyle w:val="a3"/>
        <w:bidi/>
        <w:ind w:left="720"/>
        <w:jc w:val="right"/>
        <w:rPr>
          <w:b/>
          <w:bCs/>
          <w:i/>
          <w:iCs/>
          <w:color w:val="0000FF"/>
          <w:rtl/>
          <w:lang w:bidi="ar"/>
        </w:rPr>
      </w:pPr>
      <w:r>
        <w:rPr>
          <w:b/>
          <w:bCs/>
          <w:i/>
          <w:iCs/>
          <w:color w:val="0000FF"/>
          <w:rtl/>
          <w:lang w:bidi="ar"/>
        </w:rPr>
        <w:t>(1/242)</w:t>
      </w:r>
    </w:p>
    <w:p w14:paraId="49AFA831" w14:textId="77777777" w:rsidR="00511EE3" w:rsidRDefault="00511EE3">
      <w:pPr>
        <w:bidi/>
        <w:ind w:left="720"/>
        <w:rPr>
          <w:b/>
          <w:bCs/>
          <w:rtl/>
          <w:lang w:bidi="ar"/>
        </w:rPr>
      </w:pPr>
      <w:r>
        <w:rPr>
          <w:rFonts w:hint="cs"/>
          <w:b/>
          <w:bCs/>
          <w:lang w:bidi="ar"/>
        </w:rPr>
        <w:pict w14:anchorId="114EAA4F">
          <v:rect id="_x0000_i1252" style="width:394.55pt;height:1.5pt" o:hrpct="950" o:hralign="center" o:hrstd="t" o:hrnoshade="t" o:hr="t" fillcolor="navy" stroked="f"/>
        </w:pict>
      </w:r>
    </w:p>
    <w:p w14:paraId="72D43D75" w14:textId="77777777" w:rsidR="00511EE3" w:rsidRPr="002D7D31" w:rsidRDefault="00511EE3">
      <w:pPr>
        <w:pStyle w:val="a3"/>
        <w:bidi/>
        <w:ind w:left="720"/>
        <w:rPr>
          <w:rFonts w:hint="cs"/>
          <w:b/>
          <w:bCs/>
          <w:i/>
          <w:iCs/>
          <w:color w:val="0000FF"/>
          <w:rtl/>
          <w:lang w:bidi="ar"/>
        </w:rPr>
      </w:pPr>
      <w:r>
        <w:rPr>
          <w:b/>
          <w:bCs/>
          <w:rtl/>
          <w:lang w:bidi="ar"/>
        </w:rPr>
        <w:t>وإذا كان كذلك، جاز أن يكون كلّ أمرٍ؛ كالأكل، والشرب، والقيام، والقعود معجزةً إذا منعهم أن يفعلوا كفعله، وحينئذٍ: فلا معنى لكونها خارقاً، ولا لاختصاص الربّ بالقدرة عليها، بل الاعتبار بمجرّد عدم المعارضة. وهم يُقرّون بخلاف ذلك، والله أعلم.</w:t>
      </w:r>
      <w:r>
        <w:rPr>
          <w:b/>
          <w:bCs/>
          <w:rtl/>
          <w:lang w:bidi="ar"/>
        </w:rPr>
        <w:br/>
        <w:t>الوجه التاسع: أنّه إذا كانت المعجزة هي مجموع دعوى الرسالة، مع التحدي، فلا حاجة إلى كونه خارقاً؛ كما تقدم1، ويجب إذا تحدّى بالمثل أن يقول: فليأت بمثل القرآن من يدّعي النبوّة؛ فإنّ هذا هو المعجز عندهم، وإلاَّ القرآن مجرّداً ليس بمعجز؛ فلا يُطلب مثل القرآن إلاَّ ممّن يدّعي النبوّة2؛ كما في الساحر والكاهن إذا ادّعى النبوة سلبه الله ذلك، أو</w:t>
      </w:r>
      <w:r>
        <w:rPr>
          <w:b/>
          <w:bCs/>
          <w:rtl/>
          <w:lang w:bidi="ar"/>
        </w:rPr>
        <w:br/>
        <w:t>__________</w:t>
      </w:r>
      <w:r>
        <w:rPr>
          <w:b/>
          <w:bCs/>
          <w:rtl/>
          <w:lang w:bidi="ar"/>
        </w:rPr>
        <w:br/>
        <w:t>1 انظر: ص.201 من هذا الكتاب</w:t>
      </w:r>
      <w:r>
        <w:rPr>
          <w:b/>
          <w:bCs/>
          <w:rtl/>
          <w:lang w:bidi="ar"/>
        </w:rPr>
        <w:br/>
        <w:t xml:space="preserve">2 قال شيخ الإسلام ابن تيمية رحمه الله: "..أنّ مسيلمة ادّعى النبوّة، واتبعه قومه على ذلك..... أنه كان له مخاريق، وأنّه ظهر كذبه من وجوه متعددة، وأنّ أبا بكر الصديق والصحابة قاتلوه على كذبه في دعوى النبوة، وقاتلوا قومه على ردّتهم عن الإسلام، واتباعهم نبيّاً كاذباً، لم يُقاتلوهم على كونهم لم يُؤدّوا الزكاة لأبي بكر. وكذلك الأسود العنسيّ الذي ادّعى النبوّة في حياة النبيّ صلى الله عليه وسلم، وقتل في حياته؛ كلّ منهما عُرف كذبه بتكذيب النبيّ الصادق </w:t>
      </w:r>
      <w:r>
        <w:rPr>
          <w:b/>
          <w:bCs/>
          <w:rtl/>
          <w:lang w:bidi="ar"/>
        </w:rPr>
        <w:lastRenderedPageBreak/>
        <w:t>والمصدوق لهما، وممّا ظهر من دلائل كذبهما؛ مثل الأخبار الكاذبة التي تناقض النبوّة، ومثل الإيمان بقرآن مختلف يعلم من سمعه أنه لم يتكلم الله به، وإنما هو تصنيف الآدميين؛ كما قال أبو بكر الصديق لهم لما تابوا من الردّة وعادوا إلى الإسلام: أسمعوني قرآن مسيلمة. فلما أسمعوه إياه قال: ويحكم أين يُذهب بعقولكم! إنّ هذا كلام لم يخرج....) . الجواب الصحيح 6/476.</w:t>
      </w:r>
    </w:p>
    <w:p w14:paraId="5346B3A7" w14:textId="77777777" w:rsidR="00511EE3" w:rsidRDefault="00511EE3">
      <w:pPr>
        <w:pStyle w:val="a3"/>
        <w:bidi/>
        <w:ind w:left="720"/>
        <w:jc w:val="right"/>
        <w:rPr>
          <w:b/>
          <w:bCs/>
          <w:i/>
          <w:iCs/>
          <w:color w:val="0000FF"/>
          <w:rtl/>
          <w:lang w:bidi="ar"/>
        </w:rPr>
      </w:pPr>
      <w:r>
        <w:rPr>
          <w:b/>
          <w:bCs/>
          <w:i/>
          <w:iCs/>
          <w:color w:val="0000FF"/>
          <w:rtl/>
          <w:lang w:bidi="ar"/>
        </w:rPr>
        <w:t>(1/243)</w:t>
      </w:r>
    </w:p>
    <w:p w14:paraId="5A66FB23" w14:textId="77777777" w:rsidR="00511EE3" w:rsidRDefault="00511EE3">
      <w:pPr>
        <w:bidi/>
        <w:ind w:left="720"/>
        <w:rPr>
          <w:b/>
          <w:bCs/>
          <w:rtl/>
          <w:lang w:bidi="ar"/>
        </w:rPr>
      </w:pPr>
      <w:r>
        <w:rPr>
          <w:rFonts w:hint="cs"/>
          <w:b/>
          <w:bCs/>
          <w:lang w:bidi="ar"/>
        </w:rPr>
        <w:pict w14:anchorId="11E85DA3">
          <v:rect id="_x0000_i1253" style="width:394.55pt;height:1.5pt" o:hrpct="950" o:hralign="center" o:hrstd="t" o:hrnoshade="t" o:hr="t" fillcolor="navy" stroked="f"/>
        </w:pict>
      </w:r>
    </w:p>
    <w:p w14:paraId="3BBD5604" w14:textId="77777777" w:rsidR="00511EE3" w:rsidRPr="002D7D31" w:rsidRDefault="00511EE3">
      <w:pPr>
        <w:pStyle w:val="a3"/>
        <w:bidi/>
        <w:ind w:left="720"/>
        <w:rPr>
          <w:rFonts w:hint="cs"/>
          <w:b/>
          <w:bCs/>
          <w:i/>
          <w:iCs/>
          <w:color w:val="0000FF"/>
          <w:rtl/>
          <w:lang w:bidi="ar"/>
        </w:rPr>
      </w:pPr>
      <w:r>
        <w:rPr>
          <w:b/>
          <w:bCs/>
          <w:rtl/>
          <w:lang w:bidi="ar"/>
        </w:rPr>
        <w:t>قيّض له من يعارضه. وإذا لم يدّع النبوّة جاز أن يظهر على يده مثل ما يظهر على يد النبيّ. فكذلك يلزمهم مثل هذا في القرآن، وسائر المعجزات. والله أعلم.</w:t>
      </w:r>
    </w:p>
    <w:p w14:paraId="6999AB4C" w14:textId="77777777" w:rsidR="00511EE3" w:rsidRDefault="00511EE3">
      <w:pPr>
        <w:pStyle w:val="a3"/>
        <w:bidi/>
        <w:ind w:left="720"/>
        <w:jc w:val="right"/>
        <w:rPr>
          <w:b/>
          <w:bCs/>
          <w:i/>
          <w:iCs/>
          <w:color w:val="0000FF"/>
          <w:rtl/>
          <w:lang w:bidi="ar"/>
        </w:rPr>
      </w:pPr>
      <w:r>
        <w:rPr>
          <w:b/>
          <w:bCs/>
          <w:i/>
          <w:iCs/>
          <w:color w:val="0000FF"/>
          <w:rtl/>
          <w:lang w:bidi="ar"/>
        </w:rPr>
        <w:t>(1/244)</w:t>
      </w:r>
    </w:p>
    <w:p w14:paraId="474D6644" w14:textId="77777777" w:rsidR="00511EE3" w:rsidRDefault="00511EE3">
      <w:pPr>
        <w:bidi/>
        <w:ind w:left="720"/>
        <w:rPr>
          <w:b/>
          <w:bCs/>
          <w:rtl/>
          <w:lang w:bidi="ar"/>
        </w:rPr>
      </w:pPr>
      <w:r>
        <w:rPr>
          <w:rFonts w:hint="cs"/>
          <w:b/>
          <w:bCs/>
          <w:lang w:bidi="ar"/>
        </w:rPr>
        <w:pict w14:anchorId="1A5CEDE4">
          <v:rect id="_x0000_i1254" style="width:394.55pt;height:1.5pt" o:hrpct="950" o:hralign="center" o:hrstd="t" o:hrnoshade="t" o:hr="t" fillcolor="navy" stroked="f"/>
        </w:pict>
      </w:r>
    </w:p>
    <w:p w14:paraId="7F590881" w14:textId="77777777" w:rsidR="00511EE3" w:rsidRPr="002D7D31" w:rsidRDefault="00511EE3">
      <w:pPr>
        <w:pStyle w:val="a3"/>
        <w:bidi/>
        <w:ind w:left="720"/>
        <w:rPr>
          <w:rFonts w:hint="cs"/>
          <w:b/>
          <w:bCs/>
          <w:i/>
          <w:iCs/>
          <w:color w:val="0000FF"/>
          <w:rtl/>
          <w:lang w:bidi="ar"/>
        </w:rPr>
      </w:pPr>
      <w:r>
        <w:rPr>
          <w:b/>
          <w:bCs/>
          <w:rtl/>
          <w:lang w:bidi="ar"/>
        </w:rPr>
        <w:t>فصل في أن الرسول لا بُدّ أن يبيّن أصول الدين1</w:t>
      </w:r>
      <w:r>
        <w:rPr>
          <w:b/>
          <w:bCs/>
          <w:rtl/>
          <w:lang w:bidi="ar"/>
        </w:rPr>
        <w:br/>
        <w:t>وهي البراهين الدالّة على أنّ ما يقوله حقّ؛ من الخبر، والأمر؛ فلا بُدّ أن يكون قد بيّن الدلائل على صدقه في كلّ ما أخبر، ووجوب طاعته في كلّ ما أوجب وأمر.</w:t>
      </w:r>
      <w:r>
        <w:rPr>
          <w:b/>
          <w:bCs/>
          <w:rtl/>
          <w:lang w:bidi="ar"/>
        </w:rPr>
        <w:br/>
        <w:t>ومن أعظم أصول الضلال: الإعراض عن بيان الرسول للأدلة والآيات والبراهين والحجج؛ فإنّ المعرضين عن هذا؛ إمّا أن يُصدّقوه، ويقبلوا قوله، ويؤمنوا به بلا دليلٍ أصلاً ولا علم؛ وإمّا أن يستدلّوا على ذلك بغير أدلته</w:t>
      </w:r>
      <w:r>
        <w:rPr>
          <w:b/>
          <w:bCs/>
          <w:rtl/>
          <w:lang w:bidi="ar"/>
        </w:rPr>
        <w:br/>
        <w:t>فإن لم يكونوا عالمين بصدقه: فهم ممّن يُقال له في قبره: ما قولك في هذا الرجل الذي بُعث فيكم؟ فأمّا المؤمن أو الموقن، فيقول: هو عبد الله ورسوله جاءنا بالبيّنات والهدى، فآمنّا به واتبعناه. وأمّا المنافق أو المرتاب، فيقول: هاه، هاه، لا أدري، سمعتُ النّاس يقولون شيئاً، فقلتُهُ. فيُضرب بمِرْزَبَّةٍ 2 من حديدٍ، فيصيح صيحةً يسمعها كلّ</w:t>
      </w:r>
      <w:r>
        <w:rPr>
          <w:b/>
          <w:bCs/>
          <w:rtl/>
          <w:lang w:bidi="ar"/>
        </w:rPr>
        <w:br/>
        <w:t>__________</w:t>
      </w:r>
      <w:r>
        <w:rPr>
          <w:b/>
          <w:bCs/>
          <w:rtl/>
          <w:lang w:bidi="ar"/>
        </w:rPr>
        <w:br/>
        <w:t>(1) للمؤلف رحمه الله رسالة باسم: "معارج الوصول إلى أنّ أصول الدين وفروعه قد.بيّنها الرسول صلى الله عليه وسلم". نشر مكتبة ابن الجوزي.</w:t>
      </w:r>
      <w:r>
        <w:rPr>
          <w:b/>
          <w:bCs/>
          <w:rtl/>
          <w:lang w:bidi="ar"/>
        </w:rPr>
        <w:br/>
        <w:t>وانظر: درء تعارض العقل والنقل للمؤلف 1/22-27 وما بعدها. ومجموع الفتاوى 3/293، 326.</w:t>
      </w:r>
      <w:r>
        <w:rPr>
          <w:b/>
          <w:bCs/>
          <w:rtl/>
          <w:lang w:bidi="ar"/>
        </w:rPr>
        <w:br/>
        <w:t>(2) المِرْزَبَّة، والمِرْزَبَة - بالتشديد، والتخفيف -: عُصَيّة من حديد. القاموس المحيط للفيروزآبادي ص 114 (رزب) .</w:t>
      </w:r>
    </w:p>
    <w:p w14:paraId="15A839D9" w14:textId="77777777" w:rsidR="00511EE3" w:rsidRDefault="00511EE3">
      <w:pPr>
        <w:pStyle w:val="a3"/>
        <w:bidi/>
        <w:ind w:left="720"/>
        <w:jc w:val="right"/>
        <w:rPr>
          <w:b/>
          <w:bCs/>
          <w:i/>
          <w:iCs/>
          <w:color w:val="0000FF"/>
          <w:rtl/>
          <w:lang w:bidi="ar"/>
        </w:rPr>
      </w:pPr>
      <w:r>
        <w:rPr>
          <w:b/>
          <w:bCs/>
          <w:i/>
          <w:iCs/>
          <w:color w:val="0000FF"/>
          <w:rtl/>
          <w:lang w:bidi="ar"/>
        </w:rPr>
        <w:lastRenderedPageBreak/>
        <w:t>(1/245)</w:t>
      </w:r>
    </w:p>
    <w:p w14:paraId="71BFEC68" w14:textId="77777777" w:rsidR="00511EE3" w:rsidRDefault="00511EE3">
      <w:pPr>
        <w:bidi/>
        <w:ind w:left="720"/>
        <w:rPr>
          <w:b/>
          <w:bCs/>
          <w:rtl/>
          <w:lang w:bidi="ar"/>
        </w:rPr>
      </w:pPr>
      <w:r>
        <w:rPr>
          <w:rFonts w:hint="cs"/>
          <w:b/>
          <w:bCs/>
          <w:lang w:bidi="ar"/>
        </w:rPr>
        <w:pict w14:anchorId="7A1EF5BA">
          <v:rect id="_x0000_i1255" style="width:394.55pt;height:1.5pt" o:hrpct="950" o:hralign="center" o:hrstd="t" o:hrnoshade="t" o:hr="t" fillcolor="navy" stroked="f"/>
        </w:pict>
      </w:r>
    </w:p>
    <w:p w14:paraId="6ADD42EC" w14:textId="77777777" w:rsidR="00511EE3" w:rsidRPr="002D7D31" w:rsidRDefault="00511EE3">
      <w:pPr>
        <w:pStyle w:val="a3"/>
        <w:bidi/>
        <w:ind w:left="720"/>
        <w:rPr>
          <w:rFonts w:hint="cs"/>
          <w:b/>
          <w:bCs/>
          <w:i/>
          <w:iCs/>
          <w:color w:val="0000FF"/>
          <w:rtl/>
          <w:lang w:bidi="ar"/>
        </w:rPr>
      </w:pPr>
      <w:r>
        <w:rPr>
          <w:b/>
          <w:bCs/>
          <w:rtl/>
          <w:lang w:bidi="ar"/>
        </w:rPr>
        <w:t>شيء، إلا الثقلين12.</w:t>
      </w:r>
      <w:r>
        <w:rPr>
          <w:b/>
          <w:bCs/>
          <w:rtl/>
          <w:lang w:bidi="ar"/>
        </w:rPr>
        <w:br/>
        <w:t>وإن استدلّ على ذلك بغير الآيات والأدلة التي دعا بها النّاس، فهو مع كونه مبتدعاً3، لا بُدّ أن يُخطئ ويُضلّ.</w:t>
      </w:r>
      <w:r>
        <w:rPr>
          <w:b/>
          <w:bCs/>
          <w:rtl/>
          <w:lang w:bidi="ar"/>
        </w:rPr>
        <w:br/>
        <w:t>فإن ظنّ الظانّ أنّه بأدلة4 وبراهين خارجة عمّا جاء به تدلّ5 على ما جاء به، فهو6 من جنس ظنّه أنّه يأتي بعبادات غير ما شرعه تُوصل إلى مقصوده7.</w:t>
      </w:r>
      <w:r>
        <w:rPr>
          <w:b/>
          <w:bCs/>
          <w:rtl/>
          <w:lang w:bidi="ar"/>
        </w:rPr>
        <w:br/>
        <w:t>__________</w:t>
      </w:r>
      <w:r>
        <w:rPr>
          <w:b/>
          <w:bCs/>
          <w:rtl/>
          <w:lang w:bidi="ar"/>
        </w:rPr>
        <w:br/>
        <w:t>(1) الثقلان: الجنّ والإنس. القاموس المحيط للفيروزآبادي ص 1256 (ث ق ل) .</w:t>
      </w:r>
      <w:r>
        <w:rPr>
          <w:b/>
          <w:bCs/>
          <w:rtl/>
          <w:lang w:bidi="ar"/>
        </w:rPr>
        <w:br/>
        <w:t>(2) معنى حديث طويل أخرجه البخاري في صحيحه 1/461، كتاب الجنائز، باب ما جاء في عذاب القبر، ومسلم في صحيحه 4/2200-2201، كتاب الجنة وصفة نعيمها وأهلها، باب عرض مقعد الميت من الجنة أو النار عليه، وإثبات عذاب القبر، والتعوّذ منه. كلاهما أخرجاه بألفاظ مقاربة لما ذكره المؤلف.</w:t>
      </w:r>
      <w:r>
        <w:rPr>
          <w:b/>
          <w:bCs/>
          <w:rtl/>
          <w:lang w:bidi="ar"/>
        </w:rPr>
        <w:br/>
        <w:t>(3) الابتداع: هو شرع ما لم يأذن الله به، ولم يكن عليه أمر النبيّ صلى الله عليه وسلم ولا أصحابه. وهي ما عناه النبي صلى الله عليه وسلم بقوله: "كل عمل ليس عليه أمرنا.. " الحديث أخرجه البخاري في صحيحه 6/2675، كتاب الاعتصام، باب: وكذلك جعلناكم أمة وسطا. ومسلم في صحيحه 3/1343، كتاب الأقضية، باب نقض الأحكام الباطلة وردّ محدثات الأمور. وانظر: معارج القبول للحكمي3/1228) .</w:t>
      </w:r>
      <w:r>
        <w:rPr>
          <w:b/>
          <w:bCs/>
          <w:rtl/>
          <w:lang w:bidi="ar"/>
        </w:rPr>
        <w:br/>
        <w:t>وعرّف الشاطبي البدعة بقوله: "عبارة عن طريقة في الدين مخترعة، تُضاهي الشرعية، يقصد بالسلوك عليها المبالغة في التعبّد لله سبحانه". الاعتصام 1/37.</w:t>
      </w:r>
      <w:r>
        <w:rPr>
          <w:b/>
          <w:bCs/>
          <w:rtl/>
          <w:lang w:bidi="ar"/>
        </w:rPr>
        <w:br/>
        <w:t>والمبتدع: هو الذي وقعت منه البدعة. وهو نوعان: مبتدع اعتقاديّ، ومبتدع عمليّ. والمبتدع المقصود هاهنا هو صاحب البدعة الاعتقادية: الذي يعتقد خلاف ما عليه النبيّ عليه السلام؛ سواء صاحب الاعتقاد عمل، أم لم يُصاحب.. وانظر: الاستقامة لابن تيمية 1/5.</w:t>
      </w:r>
      <w:r>
        <w:rPr>
          <w:b/>
          <w:bCs/>
          <w:rtl/>
          <w:lang w:bidi="ar"/>
        </w:rPr>
        <w:br/>
        <w:t>(4) كذا في ((خ)) ، و ((م)) ، ولعلّ المراد: أنّه أتى بأدلة</w:t>
      </w:r>
      <w:r>
        <w:rPr>
          <w:b/>
          <w:bCs/>
          <w:rtl/>
          <w:lang w:bidi="ar"/>
        </w:rPr>
        <w:br/>
        <w:t>(1) في ((خ)) يدلّ، وما أثبت من ((م)) ، و ((ط)) .</w:t>
      </w:r>
      <w:r>
        <w:rPr>
          <w:b/>
          <w:bCs/>
          <w:rtl/>
          <w:lang w:bidi="ar"/>
        </w:rPr>
        <w:br/>
        <w:t>(2) ليست في ((خ)) . وهي في ((م)) ، و ((ط)) .</w:t>
      </w:r>
      <w:r>
        <w:rPr>
          <w:b/>
          <w:bCs/>
          <w:rtl/>
          <w:lang w:bidi="ar"/>
        </w:rPr>
        <w:br/>
        <w:t xml:space="preserve">(3) قال شيخ الإسلام رحمه الله: "وكلّ من دعا إلى شيء من الدين بلا أصل من كتاب الله وسنة رسوله، فقد دعا إلى بدعة وضلالة، والإنسان في نظره مع نفسه ومناظرته لغيره إذا اعتصم </w:t>
      </w:r>
      <w:r>
        <w:rPr>
          <w:b/>
          <w:bCs/>
          <w:rtl/>
          <w:lang w:bidi="ar"/>
        </w:rPr>
        <w:lastRenderedPageBreak/>
        <w:t>بالكتاب والسنة هداه الله إلى صراطه المستقيم؛ فإنّ الشريعة مثل سفينة نوح عليه السلام، من ركبها نجا، ومن تخلّف عنها غرق". درء تعارض العقل والنقل 1/234.</w:t>
      </w:r>
    </w:p>
    <w:p w14:paraId="455D3C5D" w14:textId="77777777" w:rsidR="00511EE3" w:rsidRDefault="00511EE3">
      <w:pPr>
        <w:pStyle w:val="a3"/>
        <w:bidi/>
        <w:ind w:left="720"/>
        <w:jc w:val="right"/>
        <w:rPr>
          <w:b/>
          <w:bCs/>
          <w:i/>
          <w:iCs/>
          <w:color w:val="0000FF"/>
          <w:rtl/>
          <w:lang w:bidi="ar"/>
        </w:rPr>
      </w:pPr>
      <w:r>
        <w:rPr>
          <w:b/>
          <w:bCs/>
          <w:i/>
          <w:iCs/>
          <w:color w:val="0000FF"/>
          <w:rtl/>
          <w:lang w:bidi="ar"/>
        </w:rPr>
        <w:t>(1/246)</w:t>
      </w:r>
    </w:p>
    <w:p w14:paraId="24E19387" w14:textId="77777777" w:rsidR="00511EE3" w:rsidRDefault="00511EE3">
      <w:pPr>
        <w:bidi/>
        <w:ind w:left="720"/>
        <w:rPr>
          <w:b/>
          <w:bCs/>
          <w:rtl/>
          <w:lang w:bidi="ar"/>
        </w:rPr>
      </w:pPr>
      <w:r>
        <w:rPr>
          <w:rFonts w:hint="cs"/>
          <w:b/>
          <w:bCs/>
          <w:lang w:bidi="ar"/>
        </w:rPr>
        <w:pict w14:anchorId="10C5DFBA">
          <v:rect id="_x0000_i1256" style="width:394.55pt;height:1.5pt" o:hrpct="950" o:hralign="center" o:hrstd="t" o:hrnoshade="t" o:hr="t" fillcolor="navy" stroked="f"/>
        </w:pict>
      </w:r>
    </w:p>
    <w:p w14:paraId="7CE5706A" w14:textId="77777777" w:rsidR="00511EE3" w:rsidRPr="002D7D31" w:rsidRDefault="00511EE3">
      <w:pPr>
        <w:pStyle w:val="a3"/>
        <w:bidi/>
        <w:ind w:left="720"/>
        <w:rPr>
          <w:rFonts w:hint="cs"/>
          <w:b/>
          <w:bCs/>
          <w:i/>
          <w:iCs/>
          <w:color w:val="0000FF"/>
          <w:rtl/>
          <w:lang w:bidi="ar"/>
        </w:rPr>
      </w:pPr>
      <w:r>
        <w:rPr>
          <w:b/>
          <w:bCs/>
          <w:rtl/>
          <w:lang w:bidi="ar"/>
        </w:rPr>
        <w:t>"وهذا الظنّ وقع فيه طوائف من النظّار الغالطين1، أصحاب الاستدلال والاعتبار والنظر؛ كما وقع في الظنّ الأول طوائف من العبّاد الغالطين2، أصحاب الإرادة والمحبّة والزهد"3.</w:t>
      </w:r>
      <w:r>
        <w:rPr>
          <w:b/>
          <w:bCs/>
          <w:rtl/>
          <w:lang w:bidi="ar"/>
        </w:rPr>
        <w:br/>
        <w:t>وقوله صلى الله عليه وسلم في خطبته يوم الجمعة: "خيرُ الكلامِ كلامُ اللهِ، وخيرُ الهَدْيِ هديُ محمّد، وشرُّ الأمورِ مُحْدَثاتُها، وكلُّ بدعةٍ ضلالة"4 يتناول هذا وهذا.</w:t>
      </w:r>
      <w:r>
        <w:rPr>
          <w:b/>
          <w:bCs/>
          <w:rtl/>
          <w:lang w:bidi="ar"/>
        </w:rPr>
        <w:br/>
        <w:t>وقد أرى الله تعالى عبادَه الآيات في الآفاق، وفي أنفسهم، حتى تبيّن5 لهم أنّ ما6 قاله فهو حقّ؛ فإنّ أرباب العبادة، والمحبّة، والإرادة، والزهد الذين سلكوا غير ما أُمروا به، ضلّوا كما ضلّت النصارى. ومبتدعة</w:t>
      </w:r>
      <w:r>
        <w:rPr>
          <w:b/>
          <w:bCs/>
          <w:rtl/>
          <w:lang w:bidi="ar"/>
        </w:rPr>
        <w:br/>
        <w:t>(4) مثل المتكلمين.</w:t>
      </w:r>
      <w:r>
        <w:rPr>
          <w:b/>
          <w:bCs/>
          <w:rtl/>
          <w:lang w:bidi="ar"/>
        </w:rPr>
        <w:br/>
        <w:t>(5) مثل المتصوّفة.</w:t>
      </w:r>
      <w:r>
        <w:rPr>
          <w:b/>
          <w:bCs/>
          <w:rtl/>
          <w:lang w:bidi="ar"/>
        </w:rPr>
        <w:br/>
        <w:t>(6) العبارة في ((خ)) وردت هكذا: "وهذا الظنّ وقع فيه طوائف من العبّاد الغالطين أصحاب الإرادة والمحبة والزهد؛ كما وقع في الظنّ الأول طوائف من النظّار الغالطين أصحاب الاستدلال والاعتبار والنظر".</w:t>
      </w:r>
      <w:r>
        <w:rPr>
          <w:b/>
          <w:bCs/>
          <w:rtl/>
          <w:lang w:bidi="ar"/>
        </w:rPr>
        <w:br/>
        <w:t>ولعلّ الصواب ما أُثبت نقلاً عن ((م)) ، و ((ط)) ؛ لأنّ الظنّ المُراد في قوله: (وهذا الظنّ..) هو ظنّ المتكلّمين وأمثالهم ممّن أتوا ببراهين وأدلة خارجة عمّا جاء به رسول الله صلى الله عليه وسلم.</w:t>
      </w:r>
      <w:r>
        <w:rPr>
          <w:b/>
          <w:bCs/>
          <w:rtl/>
          <w:lang w:bidi="ar"/>
        </w:rPr>
        <w:br/>
        <w:t>__________</w:t>
      </w:r>
      <w:r>
        <w:rPr>
          <w:b/>
          <w:bCs/>
          <w:rtl/>
          <w:lang w:bidi="ar"/>
        </w:rPr>
        <w:br/>
        <w:t>(1) الحديث أخرجه أحمد في المسند 3/310، 371. ومسلم في صحيحه 2/592، كتاب الجمعة، باب تخفيف الصلاة والخطبة.. مع اختلاف في الألفاظ.</w:t>
      </w:r>
      <w:r>
        <w:rPr>
          <w:b/>
          <w:bCs/>
          <w:rtl/>
          <w:lang w:bidi="ar"/>
        </w:rPr>
        <w:br/>
        <w:t>(2) في ((خ)) : يتبيّن، وفي ((م)) ، و ((ط)) : تبيّن.</w:t>
      </w:r>
      <w:r>
        <w:rPr>
          <w:b/>
          <w:bCs/>
          <w:rtl/>
          <w:lang w:bidi="ar"/>
        </w:rPr>
        <w:br/>
        <w:t>(3) في ((خ)) : أنما، وفي ((م)) ، و ((ط)) : أنّ ما. وهو الصحيح.</w:t>
      </w:r>
    </w:p>
    <w:p w14:paraId="09169290" w14:textId="77777777" w:rsidR="00511EE3" w:rsidRDefault="00511EE3">
      <w:pPr>
        <w:pStyle w:val="a3"/>
        <w:bidi/>
        <w:ind w:left="720"/>
        <w:jc w:val="right"/>
        <w:rPr>
          <w:b/>
          <w:bCs/>
          <w:i/>
          <w:iCs/>
          <w:color w:val="0000FF"/>
          <w:rtl/>
          <w:lang w:bidi="ar"/>
        </w:rPr>
      </w:pPr>
      <w:r>
        <w:rPr>
          <w:b/>
          <w:bCs/>
          <w:i/>
          <w:iCs/>
          <w:color w:val="0000FF"/>
          <w:rtl/>
          <w:lang w:bidi="ar"/>
        </w:rPr>
        <w:t>(1/247)</w:t>
      </w:r>
    </w:p>
    <w:p w14:paraId="4201621F" w14:textId="77777777" w:rsidR="00511EE3" w:rsidRDefault="00511EE3">
      <w:pPr>
        <w:bidi/>
        <w:ind w:left="720"/>
        <w:rPr>
          <w:b/>
          <w:bCs/>
          <w:rtl/>
          <w:lang w:bidi="ar"/>
        </w:rPr>
      </w:pPr>
      <w:r>
        <w:rPr>
          <w:rFonts w:hint="cs"/>
          <w:b/>
          <w:bCs/>
          <w:lang w:bidi="ar"/>
        </w:rPr>
        <w:pict w14:anchorId="12249F7D">
          <v:rect id="_x0000_i1257" style="width:394.55pt;height:1.5pt" o:hrpct="950" o:hralign="center" o:hrstd="t" o:hrnoshade="t" o:hr="t" fillcolor="navy" stroked="f"/>
        </w:pict>
      </w:r>
    </w:p>
    <w:p w14:paraId="4A1E27DC" w14:textId="77777777" w:rsidR="00511EE3" w:rsidRPr="002D7D31" w:rsidRDefault="00511EE3">
      <w:pPr>
        <w:pStyle w:val="a3"/>
        <w:bidi/>
        <w:ind w:left="720"/>
        <w:rPr>
          <w:rFonts w:hint="cs"/>
          <w:b/>
          <w:bCs/>
          <w:i/>
          <w:iCs/>
          <w:color w:val="0000FF"/>
          <w:rtl/>
          <w:lang w:bidi="ar"/>
        </w:rPr>
      </w:pPr>
      <w:r>
        <w:rPr>
          <w:b/>
          <w:bCs/>
          <w:rtl/>
          <w:lang w:bidi="ar"/>
        </w:rPr>
        <w:lastRenderedPageBreak/>
        <w:t>هذه الأمة من العبّاد، وأرباب النظر، والاستدلال الذين سلكوا</w:t>
      </w:r>
      <w:r>
        <w:rPr>
          <w:b/>
          <w:bCs/>
          <w:rtl/>
          <w:lang w:bidi="ar"/>
        </w:rPr>
        <w:br/>
        <w:t>غير دليله وبيانه أيضاً ضلّوا. قال تعالى: {فَإِمَّا يَأْتِيَنَّكُمْ مِنِّيْ هُدَىً فَمَنِ اتَّبَعَ هُدّاْيَ فَلاْ يَضِلُّ وَلاْ يَشْقَىْ وَمَنْ أَعْرَضَ عَنْ ذِكْرِيْ فَإِنَّ لَهُ مَعِيْشَةً ضَنْكَاً وَنَحْشُرُهُ يَوْمَ الْقِيَاْمَةِ أَعْمَىْ قَاْلَ رَبِّ لِمَ حَشَرْتَنِيْ أَعْمَىْ وَقَدْ كُنْتُ بَصِيْرَاً قَاْلَ كَذَلِكَ أَتَتْكَ آيَاْتُنَاْ فَنَسِيْتَهَاْ وَكَذِلِكَ الْيَوْمَ تُنْسَىْ} 1.</w:t>
      </w:r>
      <w:r>
        <w:rPr>
          <w:b/>
          <w:bCs/>
          <w:rtl/>
          <w:lang w:bidi="ar"/>
        </w:rPr>
        <w:br/>
        <w:t>قول الإمام أحمد: أصول الإسلام أربعة</w:t>
      </w:r>
      <w:r>
        <w:rPr>
          <w:b/>
          <w:bCs/>
          <w:rtl/>
          <w:lang w:bidi="ar"/>
        </w:rPr>
        <w:br/>
        <w:t>وفي الكلام المأثور عن الإمام أحمد: أصول الإسلام أربعة2: دالٌ، ودليل، ومبيِّن، ومُستدِلّ. فالدالّ هو الله، والدليل هو القرآن، والمبيِّن هو الرسول؛ قال الله تعالى: {لِتُبَيِّنَ لِلنَّاْسِ مَاْ نُزِّلَ إِلَيْهِمْ} 3، والمستدِلّ هم أولوا العلم وأولوا الألباب4 الذين أجمع المسلمون على هدايتهم ودرايتهم5.</w:t>
      </w:r>
      <w:r>
        <w:rPr>
          <w:b/>
          <w:bCs/>
          <w:rtl/>
          <w:lang w:bidi="ar"/>
        </w:rPr>
        <w:br/>
        <w:t>وقد ذكره ابن الْمَنِّي6عن أحمد. وهو مذكور في العدّة7 للقاضي أبي يعلى8، وغيرها، إما أنّ أحمد قاله، أو قيل له، فاستحسنه.</w:t>
      </w:r>
      <w:r>
        <w:rPr>
          <w:b/>
          <w:bCs/>
          <w:rtl/>
          <w:lang w:bidi="ar"/>
        </w:rPr>
        <w:br/>
        <w:t>__________</w:t>
      </w:r>
      <w:r>
        <w:rPr>
          <w:b/>
          <w:bCs/>
          <w:rtl/>
          <w:lang w:bidi="ar"/>
        </w:rPr>
        <w:br/>
        <w:t>(4) سورة طه، الآيات 123-126.</w:t>
      </w:r>
      <w:r>
        <w:rPr>
          <w:b/>
          <w:bCs/>
          <w:rtl/>
          <w:lang w:bidi="ar"/>
        </w:rPr>
        <w:br/>
        <w:t>(5) في كتاب ((العدة في أصول الفقه)) للقاضي أبي يعلى: (قواعد الإسلام أربع) .</w:t>
      </w:r>
      <w:r>
        <w:rPr>
          <w:b/>
          <w:bCs/>
          <w:rtl/>
          <w:lang w:bidi="ar"/>
        </w:rPr>
        <w:br/>
        <w:t>3 سورة النحل، جزء من الآية 44..</w:t>
      </w:r>
      <w:r>
        <w:rPr>
          <w:b/>
          <w:bCs/>
          <w:rtl/>
          <w:lang w:bidi="ar"/>
        </w:rPr>
        <w:br/>
        <w:t>4 في العدة: (والمستدلّ أولوا الألباب) ..</w:t>
      </w:r>
      <w:r>
        <w:rPr>
          <w:b/>
          <w:bCs/>
          <w:rtl/>
          <w:lang w:bidi="ar"/>
        </w:rPr>
        <w:br/>
        <w:t>5 في العدة: (ولا يُقبل الاستدلال إلا ممّن كانت هذه صفته) ..</w:t>
      </w:r>
      <w:r>
        <w:rPr>
          <w:b/>
          <w:bCs/>
          <w:rtl/>
          <w:lang w:bidi="ar"/>
        </w:rPr>
        <w:br/>
        <w:t>6 ابن المني: هو أبو الفتح؛ نصر بن فتيان بن مطر بن المني النهرواني الحنبلي، شيخ الحنابلة. ولد سنة 501هـ. كان ورعاً، عابداً، حسن السمت، على منهج السلف. توفي سنة 583 هـ.</w:t>
      </w:r>
      <w:r>
        <w:rPr>
          <w:b/>
          <w:bCs/>
          <w:rtl/>
          <w:lang w:bidi="ar"/>
        </w:rPr>
        <w:br/>
        <w:t>انظر: سير أعلام النبلاء 21/137، 138. والبداية والنهاية 12/350. وذيل طبقات الحنابلة لابن رجب 1/358. وشذرات الذهب 4/277.</w:t>
      </w:r>
      <w:r>
        <w:rPr>
          <w:b/>
          <w:bCs/>
          <w:rtl/>
          <w:lang w:bidi="ar"/>
        </w:rPr>
        <w:br/>
        <w:t>7 انظر: كتاب العدة في أصول الفقه للقاضي أبي يعلى 10/135، تحقيق د/ أحمد بن علي سير المباركي. وانظر: كتاب شرح الكوكب المنير لأبي البقاء الفتوحي1/55.</w:t>
      </w:r>
      <w:r>
        <w:rPr>
          <w:b/>
          <w:bCs/>
          <w:rtl/>
          <w:lang w:bidi="ar"/>
        </w:rPr>
        <w:br/>
        <w:t>8 تقدمت ترجمته 175.</w:t>
      </w:r>
    </w:p>
    <w:p w14:paraId="01EC12A5" w14:textId="77777777" w:rsidR="00511EE3" w:rsidRDefault="00511EE3">
      <w:pPr>
        <w:pStyle w:val="a3"/>
        <w:bidi/>
        <w:ind w:left="720"/>
        <w:jc w:val="right"/>
        <w:rPr>
          <w:b/>
          <w:bCs/>
          <w:i/>
          <w:iCs/>
          <w:color w:val="0000FF"/>
          <w:rtl/>
          <w:lang w:bidi="ar"/>
        </w:rPr>
      </w:pPr>
      <w:r>
        <w:rPr>
          <w:b/>
          <w:bCs/>
          <w:i/>
          <w:iCs/>
          <w:color w:val="0000FF"/>
          <w:rtl/>
          <w:lang w:bidi="ar"/>
        </w:rPr>
        <w:t>(1/248)</w:t>
      </w:r>
    </w:p>
    <w:p w14:paraId="5893F0BF" w14:textId="77777777" w:rsidR="00511EE3" w:rsidRDefault="00511EE3">
      <w:pPr>
        <w:bidi/>
        <w:ind w:left="720"/>
        <w:rPr>
          <w:b/>
          <w:bCs/>
          <w:rtl/>
          <w:lang w:bidi="ar"/>
        </w:rPr>
      </w:pPr>
      <w:r>
        <w:rPr>
          <w:rFonts w:hint="cs"/>
          <w:b/>
          <w:bCs/>
          <w:lang w:bidi="ar"/>
        </w:rPr>
        <w:pict w14:anchorId="22074BBD">
          <v:rect id="_x0000_i1258" style="width:394.55pt;height:1.5pt" o:hrpct="950" o:hralign="center" o:hrstd="t" o:hrnoshade="t" o:hr="t" fillcolor="navy" stroked="f"/>
        </w:pict>
      </w:r>
    </w:p>
    <w:p w14:paraId="3E87C10E" w14:textId="77777777" w:rsidR="00511EE3" w:rsidRPr="002D7D31" w:rsidRDefault="00511EE3">
      <w:pPr>
        <w:pStyle w:val="a3"/>
        <w:bidi/>
        <w:ind w:left="720"/>
        <w:rPr>
          <w:rFonts w:hint="cs"/>
          <w:b/>
          <w:bCs/>
          <w:i/>
          <w:iCs/>
          <w:color w:val="0000FF"/>
          <w:rtl/>
          <w:lang w:bidi="ar"/>
        </w:rPr>
      </w:pPr>
      <w:r>
        <w:rPr>
          <w:b/>
          <w:bCs/>
          <w:rtl/>
          <w:lang w:bidi="ar"/>
        </w:rPr>
        <w:t>أهل الكلام يوجبون النظر</w:t>
      </w:r>
      <w:r>
        <w:rPr>
          <w:b/>
          <w:bCs/>
          <w:rtl/>
          <w:lang w:bidi="ar"/>
        </w:rPr>
        <w:br/>
        <w:t xml:space="preserve">ولهذا صار كثير من النظّار يوجبون العلم والنظر والاستدلال1، وينهون عن التقليد، ويقول كثير </w:t>
      </w:r>
      <w:r>
        <w:rPr>
          <w:b/>
          <w:bCs/>
          <w:rtl/>
          <w:lang w:bidi="ar"/>
        </w:rPr>
        <w:lastRenderedPageBreak/>
        <w:t>منهم: إنّ إيمان المقلّد لا يصحّ، أو أنه وإن صحّ، لكنّه عاص بترك الاستدلال، ثمّ النظر2.</w:t>
      </w:r>
      <w:r>
        <w:rPr>
          <w:b/>
          <w:bCs/>
          <w:rtl/>
          <w:lang w:bidi="ar"/>
        </w:rPr>
        <w:br/>
        <w:t>الاستدلال الفاسد الذي أصله المتكلمون</w:t>
      </w:r>
      <w:r>
        <w:rPr>
          <w:b/>
          <w:bCs/>
          <w:rtl/>
          <w:lang w:bidi="ar"/>
        </w:rPr>
        <w:br/>
        <w:t>والاستدلال الذي يدعون إليه، ويوجبونه، ويجعلونه أول الواجبات3،</w:t>
      </w:r>
      <w:r>
        <w:rPr>
          <w:b/>
          <w:bCs/>
          <w:rtl/>
          <w:lang w:bidi="ar"/>
        </w:rPr>
        <w:br/>
        <w:t>__________</w:t>
      </w:r>
      <w:r>
        <w:rPr>
          <w:b/>
          <w:bCs/>
          <w:rtl/>
          <w:lang w:bidi="ar"/>
        </w:rPr>
        <w:br/>
        <w:t>1 وهذا صنيع جمهور المعتزلة والماتريدية والأشعريّة؛ فإنّهم يوجبون العلم والنظر والاستدلال على كلّ أحد، بل يجعلونه أول واجب على المكلّف. انظر: الغنية في أصول الدين لعبد الرحمن النيسابوري ص 55. وشرح الأصول الخمسة لعبد الجبار المعتزلي ص 60-75. والتوحيد للماتريدي ص 135-137. والإرشاد للجويني ص 3. وشرح جوهرة التوحيد للبيجوري ص 38. وشرحها للقاني ص 24-25.</w:t>
      </w:r>
      <w:r>
        <w:rPr>
          <w:b/>
          <w:bCs/>
          <w:rtl/>
          <w:lang w:bidi="ar"/>
        </w:rPr>
        <w:br/>
        <w:t>2 قال الصاوي في شرح جوهرة التوحيد - بعد أن ساق في المسئلة ستة أقوال -: "والحقّ الذي عليه المعوّل: أنّه مؤمن عاص بترك النظر، إن كان فيه أهلية النظر".. شرح جوهرة التوحيد للصاوي ص 61.</w:t>
      </w:r>
      <w:r>
        <w:rPr>
          <w:b/>
          <w:bCs/>
          <w:rtl/>
          <w:lang w:bidi="ar"/>
        </w:rPr>
        <w:br/>
        <w:t>وانظر: أيضاً: درء تعارض العقل والنقل لابن تيمية 7/353، 408. ومجموع الفتاوى 20/202. والاستقامة 1/142.</w:t>
      </w:r>
      <w:r>
        <w:rPr>
          <w:b/>
          <w:bCs/>
          <w:rtl/>
          <w:lang w:bidi="ar"/>
        </w:rPr>
        <w:br/>
        <w:t>وسيأتي ردّ المصنّف رحمه الله عليهم بالتفصيل في هذا الكتاب 392، 393.</w:t>
      </w:r>
      <w:r>
        <w:rPr>
          <w:b/>
          <w:bCs/>
          <w:rtl/>
          <w:lang w:bidi="ar"/>
        </w:rPr>
        <w:br/>
        <w:t>3 قال أبو جعفر السمناني عن هذه المسألة: (إنّ هذه المسألة بقيت في مقالة الأشعري من مسائل المعتزلة، وتفرّع عليها أنّ الواجب على كل أحد معرفة الله بالأدلة الدالة عليه، وأنّه لا يكفي التقليد في ذلك ... ) . فتح الباري لابن حجر 13/361.</w:t>
      </w:r>
      <w:r>
        <w:rPr>
          <w:b/>
          <w:bCs/>
          <w:rtl/>
          <w:lang w:bidi="ar"/>
        </w:rPr>
        <w:br/>
        <w:t>وقد نقلها شيخ الإسلام رحمه الله في درء تعارض العقل والنقل 7/407، 461.</w:t>
      </w:r>
      <w:r>
        <w:rPr>
          <w:b/>
          <w:bCs/>
          <w:rtl/>
          <w:lang w:bidi="ar"/>
        </w:rPr>
        <w:br/>
        <w:t>ومعتقد السلف في هذه المسألة أنّ أوّل واجب على المكلّف: الشهادتان، لا النظر، ولا القصد إلى النظر، ولا الشكّ؛ كما هي أقوال المتكلمين. فالتوحيد أول ما يدخل به في الإسلام، وآخر ما يخرج به من الدنيا؛ كما قال النبيّ صلى الله عليه وسلم: "من كان آخر كلامه لا إله إلا الله دخل الجنّة" الحديث أخرجه أحمد في مسنده5/233، 347. والحاكم في مستدركه 1/351، وصححه ووافقه الذهبي. وكذلك قوله صلى الله عليه وسلم لمعاذ لما بعثه إلى اليمن: "فليكن أول ما تدعوهم إليه شهادة أن لا إله إلا الله" الحديث أخرجه البخاري 2/125، كتاب الزكاة، ومسلم 1/50-51، كتاب الإيمان. فهو أول واجب، وآخر واجب.</w:t>
      </w:r>
      <w:r>
        <w:rPr>
          <w:b/>
          <w:bCs/>
          <w:rtl/>
          <w:lang w:bidi="ar"/>
        </w:rPr>
        <w:br/>
        <w:t>انظر: درء تعارض العقل والنقل 8/6-7، 21. ومجموع الفتاوى 16/328. وشرح الطحاوية 1/23.</w:t>
      </w:r>
    </w:p>
    <w:p w14:paraId="7906159E" w14:textId="77777777" w:rsidR="00511EE3" w:rsidRDefault="00511EE3">
      <w:pPr>
        <w:pStyle w:val="a3"/>
        <w:bidi/>
        <w:ind w:left="720"/>
        <w:jc w:val="right"/>
        <w:rPr>
          <w:b/>
          <w:bCs/>
          <w:i/>
          <w:iCs/>
          <w:color w:val="0000FF"/>
          <w:rtl/>
          <w:lang w:bidi="ar"/>
        </w:rPr>
      </w:pPr>
      <w:r>
        <w:rPr>
          <w:b/>
          <w:bCs/>
          <w:i/>
          <w:iCs/>
          <w:color w:val="0000FF"/>
          <w:rtl/>
          <w:lang w:bidi="ar"/>
        </w:rPr>
        <w:t>(1/249)</w:t>
      </w:r>
    </w:p>
    <w:p w14:paraId="79783EF0" w14:textId="77777777" w:rsidR="00511EE3" w:rsidRDefault="00511EE3">
      <w:pPr>
        <w:bidi/>
        <w:ind w:left="720"/>
        <w:rPr>
          <w:b/>
          <w:bCs/>
          <w:rtl/>
          <w:lang w:bidi="ar"/>
        </w:rPr>
      </w:pPr>
      <w:r>
        <w:rPr>
          <w:rFonts w:hint="cs"/>
          <w:b/>
          <w:bCs/>
          <w:lang w:bidi="ar"/>
        </w:rPr>
        <w:lastRenderedPageBreak/>
        <w:pict w14:anchorId="0CF15686">
          <v:rect id="_x0000_i1259" style="width:394.55pt;height:1.5pt" o:hrpct="950" o:hralign="center" o:hrstd="t" o:hrnoshade="t" o:hr="t" fillcolor="navy" stroked="f"/>
        </w:pict>
      </w:r>
    </w:p>
    <w:p w14:paraId="151376CD" w14:textId="77777777" w:rsidR="00511EE3" w:rsidRPr="002D7D31" w:rsidRDefault="00511EE3">
      <w:pPr>
        <w:pStyle w:val="a3"/>
        <w:bidi/>
        <w:ind w:left="720"/>
        <w:rPr>
          <w:rFonts w:hint="cs"/>
          <w:b/>
          <w:bCs/>
          <w:i/>
          <w:iCs/>
          <w:color w:val="0000FF"/>
          <w:rtl/>
          <w:lang w:bidi="ar"/>
        </w:rPr>
      </w:pPr>
      <w:r>
        <w:rPr>
          <w:b/>
          <w:bCs/>
          <w:rtl/>
          <w:lang w:bidi="ar"/>
        </w:rPr>
        <w:t>وأصل العلم: هو نظر واستدلال ابتدعوه، ليس هو المشروع؛ لا خبراً، ولا أمراً. وهو استدلال فاسد لا يُوصل إلى العلم؛ فإنّهم جعلوا أصل العلم بالخالق هو الاستدلال على ذلك بحدوث الأجسام1، والاستدلال على</w:t>
      </w:r>
      <w:r>
        <w:rPr>
          <w:b/>
          <w:bCs/>
          <w:rtl/>
          <w:lang w:bidi="ar"/>
        </w:rPr>
        <w:br/>
        <w:t>__________</w:t>
      </w:r>
      <w:r>
        <w:rPr>
          <w:b/>
          <w:bCs/>
          <w:rtl/>
          <w:lang w:bidi="ar"/>
        </w:rPr>
        <w:br/>
        <w:t>1 لأنّهم قالوا إنّ إثبات الصانع لا يُعرف إلا بالنظر المفضي إلى العلم بإثباته، والعلم بإثبات الصانع لا يمكن إلا بإثبات حدوث العالم، وإثبات حدوث العالم لا يمكن إلا بإثبات حدوث الأجسام؛ لذلك جعلوا أصل العلم بالخالق هو الاستدلال على ذلك بحدوث الأجسام. انظر: الفرقان بين الحق والباطل لابن تيمية ص 96، 98. والرسالة التدمرية له ص 148. ومنهاج السنة النبوية له 1/309-310.</w:t>
      </w:r>
      <w:r>
        <w:rPr>
          <w:b/>
          <w:bCs/>
          <w:rtl/>
          <w:lang w:bidi="ar"/>
        </w:rPr>
        <w:br/>
        <w:t>ويذكر شيخ الإسلام رحمه الله تعالى في موضع آخر أنّ الذي أوجب دليل الأعراض وحدوث الأجسام هم متأخرو الأشعريّة؛ كالجوينيّ، فيقول رحمه الله: "وبالجملة: فإنه وإن كان أبو المعالي ونحوه يوجبون هذه الطريقة، فكثير من أئمة الأشعريّة، أو أكثرهم يُخالفونه في ذلك، ولا يُوجبونها، بل إمّا أن يُحرّموها أو يكرهوها أو يبيحوها وغيرها، ويُصرّحون بأنّ معرفة الله تعالى لا تتوقّف على هذه الطريقة، ولا يجب سلوكها. ثمّ هم قسمان؛ قسم يسوقها ويسوق غيرها ويعدّها طريقاً من الطرق، فعلى هذا إذا فسدت لم يضرّهم. والقسم الثاني يذمونها ويعيبونها ويعيبون سلوكها، وينهون عنها؛ إمّا نهي تنزيه، وإما نهي تحريم". نقض التأسيس لابن تيمية 2/15.</w:t>
      </w:r>
      <w:r>
        <w:rPr>
          <w:b/>
          <w:bCs/>
          <w:rtl/>
          <w:lang w:bidi="ar"/>
        </w:rPr>
        <w:br/>
        <w:t>وهؤلاء الذين يقولون إنّ معرفة الله لا تتوقّف على طريقة الأعراض، ولا يوجبونها، أو الذين ينهون عنها هم من متقدّمي الأشعريّة.. أمّا متأخروهم، فكلهم على أنّها أصل الدين، ولا يُعرف الله إلا بها.</w:t>
      </w:r>
      <w:r>
        <w:rPr>
          <w:b/>
          <w:bCs/>
          <w:rtl/>
          <w:lang w:bidi="ar"/>
        </w:rPr>
        <w:br/>
        <w:t>وطريقة الأعراض وحدوث الأجسام هذه مأخوذة عن الجهميّة والمعتزلة؛ فهم الأصل فيها، وعنهم انتشرت، وإليهم تُضاف.. كما نصّ على ذلك شيخ الإسلام ابن تيمية رحمه الله في درء تعارض العقل والنقل 7/209.</w:t>
      </w:r>
    </w:p>
    <w:p w14:paraId="26C14275" w14:textId="77777777" w:rsidR="00511EE3" w:rsidRDefault="00511EE3">
      <w:pPr>
        <w:pStyle w:val="a3"/>
        <w:bidi/>
        <w:ind w:left="720"/>
        <w:jc w:val="right"/>
        <w:rPr>
          <w:b/>
          <w:bCs/>
          <w:i/>
          <w:iCs/>
          <w:color w:val="0000FF"/>
          <w:rtl/>
          <w:lang w:bidi="ar"/>
        </w:rPr>
      </w:pPr>
      <w:r>
        <w:rPr>
          <w:b/>
          <w:bCs/>
          <w:i/>
          <w:iCs/>
          <w:color w:val="0000FF"/>
          <w:rtl/>
          <w:lang w:bidi="ar"/>
        </w:rPr>
        <w:t>(1/250)</w:t>
      </w:r>
    </w:p>
    <w:p w14:paraId="5F1F4DE1" w14:textId="77777777" w:rsidR="00511EE3" w:rsidRDefault="00511EE3">
      <w:pPr>
        <w:bidi/>
        <w:ind w:left="720"/>
        <w:rPr>
          <w:b/>
          <w:bCs/>
          <w:rtl/>
          <w:lang w:bidi="ar"/>
        </w:rPr>
      </w:pPr>
      <w:r>
        <w:rPr>
          <w:rFonts w:hint="cs"/>
          <w:b/>
          <w:bCs/>
          <w:lang w:bidi="ar"/>
        </w:rPr>
        <w:pict w14:anchorId="21910363">
          <v:rect id="_x0000_i1260" style="width:394.55pt;height:1.5pt" o:hrpct="950" o:hralign="center" o:hrstd="t" o:hrnoshade="t" o:hr="t" fillcolor="navy" stroked="f"/>
        </w:pict>
      </w:r>
    </w:p>
    <w:p w14:paraId="4EFBA69A" w14:textId="77777777" w:rsidR="00511EE3" w:rsidRPr="002D7D31" w:rsidRDefault="00511EE3">
      <w:pPr>
        <w:pStyle w:val="a3"/>
        <w:bidi/>
        <w:ind w:left="720"/>
        <w:rPr>
          <w:rFonts w:hint="cs"/>
          <w:b/>
          <w:bCs/>
          <w:i/>
          <w:iCs/>
          <w:color w:val="0000FF"/>
          <w:rtl/>
          <w:lang w:bidi="ar"/>
        </w:rPr>
      </w:pPr>
      <w:r>
        <w:rPr>
          <w:b/>
          <w:bCs/>
          <w:rtl/>
          <w:lang w:bidi="ar"/>
        </w:rPr>
        <w:t>حدوث الأجسام بأنّها مستلزمة للأعراض لا يخلو عنها ولا ينفكّ منها1. ثمّ استدلّوا على حدوث الأعراض. قالوا: فثبتَ أنّ الأجسام مستلزمة للحوادث، لا يخلو عنها، فلا تكون مثلها.</w:t>
      </w:r>
      <w:r>
        <w:rPr>
          <w:b/>
          <w:bCs/>
          <w:rtl/>
          <w:lang w:bidi="ar"/>
        </w:rPr>
        <w:br/>
        <w:t>دليل الحوادث</w:t>
      </w:r>
      <w:r>
        <w:rPr>
          <w:b/>
          <w:bCs/>
          <w:rtl/>
          <w:lang w:bidi="ar"/>
        </w:rPr>
        <w:br/>
      </w:r>
      <w:r>
        <w:rPr>
          <w:b/>
          <w:bCs/>
          <w:rtl/>
          <w:lang w:bidi="ar"/>
        </w:rPr>
        <w:lastRenderedPageBreak/>
        <w:t>ثمّ كثير منهم قالوا: وما لم يخل من الحوادِث، أو ما لم يسبق الحوادث، فهو حادِث2، وظنّ أنّ هذه مقدّمة بديهيّة معلومة بالضرورة لا يُطلب عليها دليل، وكان ذلك بسبب أنّ لفظ الحوادِث يُشعر بأنّ3 لها ابتداءً؛ كالحادِث المعيّن، والحوادِث المحدودة4. ولو قدّرت ألف ألف</w:t>
      </w:r>
      <w:r>
        <w:rPr>
          <w:b/>
          <w:bCs/>
          <w:rtl/>
          <w:lang w:bidi="ar"/>
        </w:rPr>
        <w:br/>
        <w:t>__________</w:t>
      </w:r>
      <w:r>
        <w:rPr>
          <w:b/>
          <w:bCs/>
          <w:rtl/>
          <w:lang w:bidi="ar"/>
        </w:rPr>
        <w:br/>
        <w:t>1 وقد اختلفوا فيما يُستدلّ به على حدوثها؛ هل بملازمتها للأعراض جميعها، أو لبعض الأعراض؛ كالأكوان الأربعة، أو لبعض الأكوان؛ كالحركة مثلاً؛ على أقوال.</w:t>
      </w:r>
      <w:r>
        <w:rPr>
          <w:b/>
          <w:bCs/>
          <w:rtl/>
          <w:lang w:bidi="ar"/>
        </w:rPr>
        <w:br/>
        <w:t>فاستدلّ المعتزلة بملازمة الأجسام للأعراض جميعها، أو بعضها - كالأكوان - على حدوثها. انظر: شرح الأصول الخمسة لعبد الجبار ص 95.</w:t>
      </w:r>
      <w:r>
        <w:rPr>
          <w:b/>
          <w:bCs/>
          <w:rtl/>
          <w:lang w:bidi="ar"/>
        </w:rPr>
        <w:br/>
        <w:t>واستدلّ الأشعريّة بملازمة الأجسام للأكوان، أو بعضها - كالحركة والسكون - على حدوثها. انظر: التمهيد للباقلاني ص 38. وأصول الدين للبغدادي ص 59. والإرشاد للجويني ص 40.</w:t>
      </w:r>
      <w:r>
        <w:rPr>
          <w:b/>
          <w:bCs/>
          <w:rtl/>
          <w:lang w:bidi="ar"/>
        </w:rPr>
        <w:br/>
        <w:t>أما الماتريديّة: فقد وافقوا المعتزلة في استدلالهم بملازمة الأجسام للأعراض، أو لبعضها - كالأكوان - على حدوثها.. انظر: العقائد النسفية لأبي حفص النسفي ص 20. وتفسير أبي البركات النسفي 1/200. وإشارات المرام من عبارات الإمام للبياضي ص 82.</w:t>
      </w:r>
      <w:r>
        <w:rPr>
          <w:b/>
          <w:bCs/>
          <w:rtl/>
          <w:lang w:bidi="ar"/>
        </w:rPr>
        <w:br/>
        <w:t>2 وهذه عبارات متنوعة، مؤدّاها واحد. انظر: جامع الرسائل - رسالة في الصفات الاختيارية - لابن تيمية 2/31-32. وكتاب الصفدية له 2/163. ودرء تعارض العقل والنقل له 8/173.</w:t>
      </w:r>
      <w:r>
        <w:rPr>
          <w:b/>
          <w:bCs/>
          <w:rtl/>
          <w:lang w:bidi="ar"/>
        </w:rPr>
        <w:br/>
        <w:t>وانظر: من كتب الأشعريّة: التمهيد للباقلاني ص 41. والإنصاف له ص 28. والإرشاد للجويني ص 17-28. وأصول الدين للبغدادي ص 60.</w:t>
      </w:r>
      <w:r>
        <w:rPr>
          <w:b/>
          <w:bCs/>
          <w:rtl/>
          <w:lang w:bidi="ar"/>
        </w:rPr>
        <w:br/>
        <w:t>3 في ((خ)) : بأنّه.. وما أثبت من ((م)) ، و ((ط)) .</w:t>
      </w:r>
      <w:r>
        <w:rPr>
          <w:b/>
          <w:bCs/>
          <w:rtl/>
          <w:lang w:bidi="ar"/>
        </w:rPr>
        <w:br/>
        <w:t>4 وذلك لأنّ الحادِث ما يكون مسبوقاً بالعدم؛ حدث بعد أن لم يكن.</w:t>
      </w:r>
      <w:r>
        <w:rPr>
          <w:b/>
          <w:bCs/>
          <w:rtl/>
          <w:lang w:bidi="ar"/>
        </w:rPr>
        <w:br/>
        <w:t>ويُفهم من هذا أنّ جنس الحوادِث لها ابتداء.</w:t>
      </w:r>
      <w:r>
        <w:rPr>
          <w:b/>
          <w:bCs/>
          <w:rtl/>
          <w:lang w:bidi="ar"/>
        </w:rPr>
        <w:br/>
        <w:t>وهذا الأمر صحيح بالنسبة للحوادِث المخلوقة.</w:t>
      </w:r>
      <w:r>
        <w:rPr>
          <w:b/>
          <w:bCs/>
          <w:rtl/>
          <w:lang w:bidi="ar"/>
        </w:rPr>
        <w:br/>
        <w:t>أمّا أفعال الله تعالى فليس لنوعها ابتداء؛ فهو - جلّ وعلا - لم يكن معطّلاً عن صفاته الفعلية أزلاً، ثمّ وجدت بعد أن لم تكن. بل هو أزليّ بصفاته، وإن كانت أفعاله قديمة النوع متجدّدة الآحاد.</w:t>
      </w:r>
      <w:r>
        <w:rPr>
          <w:b/>
          <w:bCs/>
          <w:rtl/>
          <w:lang w:bidi="ar"/>
        </w:rPr>
        <w:br/>
        <w:t>وما كان كذلك لا يُقال عنه إنّه وُجد بعد العدم.</w:t>
      </w:r>
    </w:p>
    <w:p w14:paraId="27333112" w14:textId="77777777" w:rsidR="00511EE3" w:rsidRDefault="00511EE3">
      <w:pPr>
        <w:pStyle w:val="a3"/>
        <w:bidi/>
        <w:ind w:left="720"/>
        <w:jc w:val="right"/>
        <w:rPr>
          <w:b/>
          <w:bCs/>
          <w:i/>
          <w:iCs/>
          <w:color w:val="0000FF"/>
          <w:rtl/>
          <w:lang w:bidi="ar"/>
        </w:rPr>
      </w:pPr>
      <w:r>
        <w:rPr>
          <w:b/>
          <w:bCs/>
          <w:i/>
          <w:iCs/>
          <w:color w:val="0000FF"/>
          <w:rtl/>
          <w:lang w:bidi="ar"/>
        </w:rPr>
        <w:t>(1/251)</w:t>
      </w:r>
    </w:p>
    <w:p w14:paraId="71EE522F" w14:textId="77777777" w:rsidR="00511EE3" w:rsidRDefault="00511EE3">
      <w:pPr>
        <w:bidi/>
        <w:ind w:left="720"/>
        <w:rPr>
          <w:b/>
          <w:bCs/>
          <w:rtl/>
          <w:lang w:bidi="ar"/>
        </w:rPr>
      </w:pPr>
      <w:r>
        <w:rPr>
          <w:rFonts w:hint="cs"/>
          <w:b/>
          <w:bCs/>
          <w:lang w:bidi="ar"/>
        </w:rPr>
        <w:pict w14:anchorId="533BA2FD">
          <v:rect id="_x0000_i1261" style="width:394.55pt;height:1.5pt" o:hrpct="950" o:hralign="center" o:hrstd="t" o:hrnoshade="t" o:hr="t" fillcolor="navy" stroked="f"/>
        </w:pict>
      </w:r>
    </w:p>
    <w:p w14:paraId="5ED3BC53" w14:textId="77777777" w:rsidR="00511EE3" w:rsidRPr="002D7D31" w:rsidRDefault="00511EE3">
      <w:pPr>
        <w:pStyle w:val="a3"/>
        <w:bidi/>
        <w:ind w:left="720"/>
        <w:rPr>
          <w:rFonts w:hint="cs"/>
          <w:b/>
          <w:bCs/>
          <w:i/>
          <w:iCs/>
          <w:color w:val="0000FF"/>
          <w:rtl/>
          <w:lang w:bidi="ar"/>
        </w:rPr>
      </w:pPr>
      <w:r>
        <w:rPr>
          <w:b/>
          <w:bCs/>
          <w:rtl/>
          <w:lang w:bidi="ar"/>
        </w:rPr>
        <w:lastRenderedPageBreak/>
        <w:t>ألف حادث، فإنّ الحوادث إذا جُعلت مقدّرة محدودة، فلا بُدّ أن يكون لها ابتداء1؛ فإنّ ما لا ابتداء له ليس له حدّ معيّن ابتدأ منه، إذ قد قيل لا ابتداء له، بل هو قديم أزليّ دائم. ومعلومٌ أنّ هذه الحوادِث ما لم يسبقها فهو حادث؛ فإنّه يكون إمّا معها، وإمّا بعدها2.</w:t>
      </w:r>
      <w:r>
        <w:rPr>
          <w:b/>
          <w:bCs/>
          <w:rtl/>
          <w:lang w:bidi="ar"/>
        </w:rPr>
        <w:br/>
        <w:t>__________</w:t>
      </w:r>
      <w:r>
        <w:rPr>
          <w:b/>
          <w:bCs/>
          <w:rtl/>
          <w:lang w:bidi="ar"/>
        </w:rPr>
        <w:br/>
        <w:t>1 وقد مثّلوا لذلك ببرهان، أطلقوا عليه اسم ((برهان التطبيق)) ، وقالوا: لو فُرض فيما لا يتناهى من الحوادِث سلسلتان؛ إحداهما من الطوفان إلى ما لانهاية له في القدم، والأخرى من الهجرة إلى ما لا نهاية له في القدم، ثمّ طبّق بين هاتين السلسلتين؛ فكلما طرح من السلسلة الأولى واحد، طرح من الأخرى مقابله واحد أيضاً، وهنا لا يخلو الحال من أمور ثلاثة: إمّا أن يفرغا معاً: وهذا خلاف الفرض، ويلزم منه مساواة الناقص للزائد. وإمّا ألاّ يفرغا، وهو باطل عندهم أيضاً؛ لأنّه يلزم منه المساواة بين مختلفَيْن - على حد قولهم، وتستحيل المساواة لتحقق الزيادة في أحدهما. وإمّا أن يفرغ أحدهما قبل الآخر؛ فإذا فرغت إحدى السلسلتين، لزم أن تفرغ الأخرى أيضاً لوجود قدر متناه بينهما.</w:t>
      </w:r>
      <w:r>
        <w:rPr>
          <w:b/>
          <w:bCs/>
          <w:rtl/>
          <w:lang w:bidi="ar"/>
        </w:rPr>
        <w:br/>
        <w:t>وهذا الأمر الثالث هو المعتبر عندهم، وهو يدلّ على امتناع حوادث لا أول لها.</w:t>
      </w:r>
      <w:r>
        <w:rPr>
          <w:b/>
          <w:bCs/>
          <w:rtl/>
          <w:lang w:bidi="ar"/>
        </w:rPr>
        <w:br/>
        <w:t>انظر: من كتبهم: المواقف للإيجي ص 90. وشرح المقاصد للتفتازاني 2/120-122.</w:t>
      </w:r>
      <w:r>
        <w:rPr>
          <w:b/>
          <w:bCs/>
          <w:rtl/>
          <w:lang w:bidi="ar"/>
        </w:rPr>
        <w:br/>
        <w:t>2 وهذا تقدّمت الإشارة إليه قريباً، وهو إحدى المقدّمتين اللتين بنوا عليهما إثبات حدوث الأجسام، وهو معنى قولهم: ما لا يخلو من الحوادث فهو حادث، أو ما لا يسبق الحوادث فهو حادث ... إلخ. انظر: نقض التأسيس لابن تيمية - مخطوط - ق 47/ب) .</w:t>
      </w:r>
    </w:p>
    <w:p w14:paraId="7BECA1AD" w14:textId="77777777" w:rsidR="00511EE3" w:rsidRDefault="00511EE3">
      <w:pPr>
        <w:pStyle w:val="a3"/>
        <w:bidi/>
        <w:ind w:left="720"/>
        <w:jc w:val="right"/>
        <w:rPr>
          <w:b/>
          <w:bCs/>
          <w:i/>
          <w:iCs/>
          <w:color w:val="0000FF"/>
          <w:rtl/>
          <w:lang w:bidi="ar"/>
        </w:rPr>
      </w:pPr>
      <w:r>
        <w:rPr>
          <w:b/>
          <w:bCs/>
          <w:i/>
          <w:iCs/>
          <w:color w:val="0000FF"/>
          <w:rtl/>
          <w:lang w:bidi="ar"/>
        </w:rPr>
        <w:t>(1/252)</w:t>
      </w:r>
    </w:p>
    <w:p w14:paraId="40036EC5" w14:textId="77777777" w:rsidR="00511EE3" w:rsidRDefault="00511EE3">
      <w:pPr>
        <w:bidi/>
        <w:ind w:left="720"/>
        <w:rPr>
          <w:b/>
          <w:bCs/>
          <w:rtl/>
          <w:lang w:bidi="ar"/>
        </w:rPr>
      </w:pPr>
      <w:r>
        <w:rPr>
          <w:rFonts w:hint="cs"/>
          <w:b/>
          <w:bCs/>
          <w:lang w:bidi="ar"/>
        </w:rPr>
        <w:pict w14:anchorId="31E89C54">
          <v:rect id="_x0000_i1262" style="width:394.55pt;height:1.5pt" o:hrpct="950" o:hralign="center" o:hrstd="t" o:hrnoshade="t" o:hr="t" fillcolor="navy" stroked="f"/>
        </w:pict>
      </w:r>
    </w:p>
    <w:p w14:paraId="5EBD5E65" w14:textId="77777777" w:rsidR="00511EE3" w:rsidRPr="002D7D31" w:rsidRDefault="00511EE3">
      <w:pPr>
        <w:pStyle w:val="a3"/>
        <w:bidi/>
        <w:ind w:left="720"/>
        <w:rPr>
          <w:rFonts w:hint="cs"/>
          <w:b/>
          <w:bCs/>
          <w:i/>
          <w:iCs/>
          <w:color w:val="0000FF"/>
          <w:rtl/>
          <w:lang w:bidi="ar"/>
        </w:rPr>
      </w:pPr>
      <w:r>
        <w:rPr>
          <w:b/>
          <w:bCs/>
          <w:rtl/>
          <w:lang w:bidi="ar"/>
        </w:rPr>
        <w:t>وكثير منهم1 يفطن للفرق بين جنس الحوادث، وبين الحوادث المحدودة؛ فالجنس: مثل أن يُقال: ما زالت الحوادث توجد شيئاً بعد شيء، أو ما زال جنسها موجوداً، أو ما زال الله متكلّماً إذا شاء، أو ما زال الله فاعلاً لما يشاء2، أو ما زال قادراً على أن يفعل قدرة يمكن معها اقتران المقدور بالقدرة، لا تكون قدرة يمتنع معها المقدور؛ فإنّ هذه في الحقيقة ليست قدرة3. ومثل أن يُقال في المستقبل: لا بُدّ أنّ الله يخلق شيئاً بعد شيء،</w:t>
      </w:r>
      <w:r>
        <w:rPr>
          <w:b/>
          <w:bCs/>
          <w:rtl/>
          <w:lang w:bidi="ar"/>
        </w:rPr>
        <w:br/>
        <w:t>__________</w:t>
      </w:r>
      <w:r>
        <w:rPr>
          <w:b/>
          <w:bCs/>
          <w:rtl/>
          <w:lang w:bidi="ar"/>
        </w:rPr>
        <w:br/>
        <w:t>1 أي من النظّار.</w:t>
      </w:r>
      <w:r>
        <w:rPr>
          <w:b/>
          <w:bCs/>
          <w:rtl/>
          <w:lang w:bidi="ar"/>
        </w:rPr>
        <w:br/>
        <w:t xml:space="preserve">2 وهذا ما قاله السلف - رحمهم الله - في صفات الأفعال الاختيارية؛ من أنّها قديمة النوع، حادثة الآحاد، لا بمعنى وجود المفعولات معه جلّ وعلا أزلاً؛ فإنّ القول بوجود المفعولات مع الله </w:t>
      </w:r>
      <w:r>
        <w:rPr>
          <w:b/>
          <w:bCs/>
          <w:rtl/>
          <w:lang w:bidi="ar"/>
        </w:rPr>
        <w:lastRenderedPageBreak/>
        <w:t>جلّ وعلا أزلاً ليس من أقوال المسلمين. انظر: منهاج السنة النبوية لابن تيمية 1/148) .</w:t>
      </w:r>
      <w:r>
        <w:rPr>
          <w:b/>
          <w:bCs/>
          <w:rtl/>
          <w:lang w:bidi="ar"/>
        </w:rPr>
        <w:br/>
        <w:t>3 مع القدرة التامة يتعيّن وجود المقدور، وإلا فليست قدرة. انظر: جامع الرسائل - رسالة في الصفات الاختيارية - لابن تيمية 2/20-21) .</w:t>
      </w:r>
      <w:r>
        <w:rPr>
          <w:b/>
          <w:bCs/>
          <w:rtl/>
          <w:lang w:bidi="ar"/>
        </w:rPr>
        <w:br/>
        <w:t>تنبيه: ليس يُفهم من قول السلف - رحمهم الله تعالى - عن الله جلّ وعلا: لم يزل فاعلاً، أو لم يزل خالقاً، أو لم يزل قادراً، ... إلخ: أنّ الخالق للسموات والأرض والإنسان لم يزل يخلق السموات والأرض والإنسان، أو لم يزل يفعل كذا؛ بمعنى أنّ هذه المفعولات، أو المخلوقات موجودة معه في الأزل، بل المراد ما ذكره شيخ الإسلام ابن تيمية في موضع آخر بقوله: "لم يزل الخالق لذلك سيخلقه، ولم يزل الفاعل لذلك سيفعله؛ فما من مخلوق من المخلوقات، ولا فعل من المفعولات، إلا والرب تعالى موصوف بأنه لم يزل سيفعله، ليس موصوفاً بأنّه لم يزل فاعلاً له خالقاً له؛ بمعنى أنّه موجود معه في الأزل. وإن قُدّر أنه كان قبل هذا الفعل فاعلاً لفعل آخر، وقبل هذا المخلوق خالقاً لمخلوق آخر، فهو لم يزل بالنسبة إلى كلّ فعل ومخلوق: سيفعله، وسيخلقه، لا يُقال: لم يزل فاعلاً له بمعنى مقارنته له". درء تعارض العقل والنقل لابن تيمية 2/267-268.</w:t>
      </w:r>
      <w:r>
        <w:rPr>
          <w:b/>
          <w:bCs/>
          <w:rtl/>
          <w:lang w:bidi="ar"/>
        </w:rPr>
        <w:br/>
        <w:t>وقال شيخ الإسلام في موضع آخر: "فليس مع الله في الأزل شيء من المفعولات ولا الأفعال؛ إذ كان كل منهما حادِثاً بعد أن لم يكن، والحادِث بعد أن لم يكن لا يكون مقارناً للقديم الذي لم يزل". درء تعارض العقل والنقل 2/267.</w:t>
      </w:r>
    </w:p>
    <w:p w14:paraId="21DB38F0" w14:textId="77777777" w:rsidR="00511EE3" w:rsidRDefault="00511EE3">
      <w:pPr>
        <w:pStyle w:val="a3"/>
        <w:bidi/>
        <w:ind w:left="720"/>
        <w:jc w:val="right"/>
        <w:rPr>
          <w:b/>
          <w:bCs/>
          <w:i/>
          <w:iCs/>
          <w:color w:val="0000FF"/>
          <w:rtl/>
          <w:lang w:bidi="ar"/>
        </w:rPr>
      </w:pPr>
      <w:r>
        <w:rPr>
          <w:b/>
          <w:bCs/>
          <w:i/>
          <w:iCs/>
          <w:color w:val="0000FF"/>
          <w:rtl/>
          <w:lang w:bidi="ar"/>
        </w:rPr>
        <w:t>(1/253)</w:t>
      </w:r>
    </w:p>
    <w:p w14:paraId="72240668" w14:textId="77777777" w:rsidR="00511EE3" w:rsidRDefault="00511EE3">
      <w:pPr>
        <w:bidi/>
        <w:ind w:left="720"/>
        <w:rPr>
          <w:b/>
          <w:bCs/>
          <w:rtl/>
          <w:lang w:bidi="ar"/>
        </w:rPr>
      </w:pPr>
      <w:r>
        <w:rPr>
          <w:rFonts w:hint="cs"/>
          <w:b/>
          <w:bCs/>
          <w:lang w:bidi="ar"/>
        </w:rPr>
        <w:pict w14:anchorId="43C202E1">
          <v:rect id="_x0000_i1263" style="width:394.55pt;height:1.5pt" o:hrpct="950" o:hralign="center" o:hrstd="t" o:hrnoshade="t" o:hr="t" fillcolor="navy" stroked="f"/>
        </w:pict>
      </w:r>
    </w:p>
    <w:p w14:paraId="6B16BEF6" w14:textId="77777777" w:rsidR="00511EE3" w:rsidRPr="002D7D31" w:rsidRDefault="00511EE3">
      <w:pPr>
        <w:pStyle w:val="a3"/>
        <w:bidi/>
        <w:ind w:left="720"/>
        <w:rPr>
          <w:rFonts w:hint="cs"/>
          <w:b/>
          <w:bCs/>
          <w:i/>
          <w:iCs/>
          <w:color w:val="0000FF"/>
          <w:rtl/>
          <w:lang w:bidi="ar"/>
        </w:rPr>
      </w:pPr>
      <w:r>
        <w:rPr>
          <w:b/>
          <w:bCs/>
          <w:rtl/>
          <w:lang w:bidi="ar"/>
        </w:rPr>
        <w:t>ونعيم أهل الجنة دائم لا يزول، ولا ينفذ. وقد يُقال في النوعين: كلمات الله لا تنفذ، ولا نهاية لها؛ لا في الماضي، ولا في المستقبل، ونحو ذلك1.</w:t>
      </w:r>
      <w:r>
        <w:rPr>
          <w:b/>
          <w:bCs/>
          <w:rtl/>
          <w:lang w:bidi="ar"/>
        </w:rPr>
        <w:br/>
        <w:t>فالكلام2 في دوام الجنس وبقائه، وأنّه لا ينفذ، ولا ينقضي، ولا يزول، ولا ابتداء له: غير الكلام فيما يقدر محدوداً له ابتداء، أو له ابتداء وانتهاء3؛ فإنّ كثيراً من النظّار4 من5 يقول: جنس الحوادِث إذا قدّر له ابتداء، وجب أن يكون له انتهاء؛ لأنّه يمكن فرض تقدّمه على ذلك الحدّ، فيكون أكثر ممّا وجد، وما لا يتناهى لا يدخله التفاضل؛ فإنّه ليس وراء عدم النهاية شيء أكثر منها، بخلاف ما لا ابتداء له ولا انتهاء؛ فإنّ هذا لا يكون شيء فوقه، فلا يفضي إلى التفاضل فيما لا يتناهى. وبسط هذا له موضع آخر6.</w:t>
      </w:r>
      <w:r>
        <w:rPr>
          <w:b/>
          <w:bCs/>
          <w:rtl/>
          <w:lang w:bidi="ar"/>
        </w:rPr>
        <w:br/>
        <w:t>__________</w:t>
      </w:r>
      <w:r>
        <w:rPr>
          <w:b/>
          <w:bCs/>
          <w:rtl/>
          <w:lang w:bidi="ar"/>
        </w:rPr>
        <w:br/>
        <w:t xml:space="preserve">1 وهذا هو التسلسل الذي أجازه السلف - رحمهم الله تعالى - ورأوا أنّ إثباته ضروريّ لإثبات </w:t>
      </w:r>
      <w:r>
        <w:rPr>
          <w:b/>
          <w:bCs/>
          <w:rtl/>
          <w:lang w:bidi="ar"/>
        </w:rPr>
        <w:lastRenderedPageBreak/>
        <w:t>أفعال الله الاختياريّة، وعليه يشهد قوله تعالى: {قُلْ لَوْ كَاْنَ الْبَحْرُ مِدَاْدَاً لِكَلِمَاْتِ رَبِّيْ لَنَفِدَ الْبَحْرُ قَبْلَ أَنْ تَنْفَدَ كَلِمَاْتُ رَبِّيْ وَلَوْ جِئْنَاْ بِمِثْلِهِ مَدَدَاً} [الكهف، 109] .</w:t>
      </w:r>
      <w:r>
        <w:rPr>
          <w:b/>
          <w:bCs/>
          <w:rtl/>
          <w:lang w:bidi="ar"/>
        </w:rPr>
        <w:br/>
        <w:t>فكلمات الله لا نهاية لها؛ لم يزل متكلماً بمشيئته وقدرته، ولا يزال؛ فلا نهاية لكلماته.</w:t>
      </w:r>
      <w:r>
        <w:rPr>
          <w:b/>
          <w:bCs/>
          <w:rtl/>
          <w:lang w:bidi="ar"/>
        </w:rPr>
        <w:br/>
        <w:t>2 كذا في ((خ)) ، وفي ((م)) . وفي ((ط)) : فالكلمة.</w:t>
      </w:r>
      <w:r>
        <w:rPr>
          <w:b/>
          <w:bCs/>
          <w:rtl/>
          <w:lang w:bidi="ar"/>
        </w:rPr>
        <w:br/>
        <w:t>3 وفي هذا إشارة إلى الفرق بين جنس الحوادث، وبين الحوادث المحدودة؛ كما تقدّم التنويه بذلك.</w:t>
      </w:r>
      <w:r>
        <w:rPr>
          <w:b/>
          <w:bCs/>
          <w:rtl/>
          <w:lang w:bidi="ar"/>
        </w:rPr>
        <w:br/>
        <w:t>4 كأبي الهذيل العلاّف، والجهم بن صفوان، ومن وافقهما.. وكان من حجتهم: إذا امتنعت حوادث لا أول لها في الماضي، فيجب أن تمتنع حوادث لا نهاية لها في المستقبل.. انظر: منهاج السنة النبوية لابن تيمية 1/147) .</w:t>
      </w:r>
      <w:r>
        <w:rPr>
          <w:b/>
          <w:bCs/>
          <w:rtl/>
          <w:lang w:bidi="ar"/>
        </w:rPr>
        <w:br/>
        <w:t>5 هكذا وردت في ((خ)) ، و ((م)) ، و ((ط)) . ولعلّ الأصوب حذفها.</w:t>
      </w:r>
      <w:r>
        <w:rPr>
          <w:b/>
          <w:bCs/>
          <w:rtl/>
          <w:lang w:bidi="ar"/>
        </w:rPr>
        <w:br/>
        <w:t>6 انظر: منهاج السنة النبوية لابن تيمية 1/146-147، 1/223-234، والفتاوى 2/88، و 36/28-30، والصفدية 1/8-135.</w:t>
      </w:r>
      <w:r>
        <w:rPr>
          <w:b/>
          <w:bCs/>
          <w:rtl/>
          <w:lang w:bidi="ar"/>
        </w:rPr>
        <w:br/>
        <w:t>وقد نسب خصوم شيخ الإسلام رحمه الله كالسبكي وغيره (طبقات الشافعية6/106) أنه يقول بقدم العالم وبتسلسل الحوادث، والمشهور من كتب شيخ الإسلام رحمه الله أنه رد على الفلاسفة القائلين بقدم العالم كما رد على قول المتكلمين الذين يجوزون دوام الحوادث في المستقبل دون الماضي ويقولون: "إن الله خلق بعد أن بم يكن يخلق، ونصر قول أهل الحديث الذي لم يفهمه المتكلمون؛ وهو أن الله لم يزل فاعلا متكلما بمشيئته ولم يكن معطلا عن الخلق والأمر".</w:t>
      </w:r>
    </w:p>
    <w:p w14:paraId="62A8D4E2" w14:textId="77777777" w:rsidR="00511EE3" w:rsidRDefault="00511EE3">
      <w:pPr>
        <w:pStyle w:val="a3"/>
        <w:bidi/>
        <w:ind w:left="720"/>
        <w:jc w:val="right"/>
        <w:rPr>
          <w:b/>
          <w:bCs/>
          <w:i/>
          <w:iCs/>
          <w:color w:val="0000FF"/>
          <w:rtl/>
          <w:lang w:bidi="ar"/>
        </w:rPr>
      </w:pPr>
      <w:r>
        <w:rPr>
          <w:b/>
          <w:bCs/>
          <w:i/>
          <w:iCs/>
          <w:color w:val="0000FF"/>
          <w:rtl/>
          <w:lang w:bidi="ar"/>
        </w:rPr>
        <w:t>(1/254)</w:t>
      </w:r>
    </w:p>
    <w:p w14:paraId="01FBC323" w14:textId="77777777" w:rsidR="00511EE3" w:rsidRDefault="00511EE3">
      <w:pPr>
        <w:bidi/>
        <w:ind w:left="720"/>
        <w:rPr>
          <w:b/>
          <w:bCs/>
          <w:rtl/>
          <w:lang w:bidi="ar"/>
        </w:rPr>
      </w:pPr>
      <w:r>
        <w:rPr>
          <w:rFonts w:hint="cs"/>
          <w:b/>
          <w:bCs/>
          <w:lang w:bidi="ar"/>
        </w:rPr>
        <w:pict w14:anchorId="04F54CB5">
          <v:rect id="_x0000_i1264" style="width:394.55pt;height:1.5pt" o:hrpct="950" o:hralign="center" o:hrstd="t" o:hrnoshade="t" o:hr="t" fillcolor="navy" stroked="f"/>
        </w:pict>
      </w:r>
    </w:p>
    <w:p w14:paraId="3279D1CF" w14:textId="77777777" w:rsidR="00511EE3" w:rsidRPr="002D7D31" w:rsidRDefault="00511EE3">
      <w:pPr>
        <w:pStyle w:val="a3"/>
        <w:bidi/>
        <w:ind w:left="720"/>
        <w:rPr>
          <w:rFonts w:hint="cs"/>
          <w:b/>
          <w:bCs/>
          <w:i/>
          <w:iCs/>
          <w:color w:val="0000FF"/>
          <w:rtl/>
          <w:lang w:bidi="ar"/>
        </w:rPr>
      </w:pPr>
      <w:r>
        <w:rPr>
          <w:b/>
          <w:bCs/>
          <w:rtl/>
          <w:lang w:bidi="ar"/>
        </w:rPr>
        <w:t>المتكلمون جعلوا أصل دينهم النظر في دليل الأعراض وحدوث الأجسام</w:t>
      </w:r>
      <w:r>
        <w:rPr>
          <w:b/>
          <w:bCs/>
          <w:rtl/>
          <w:lang w:bidi="ar"/>
        </w:rPr>
        <w:br/>
        <w:t>والمقصود هنا أنّ هؤلاء جعلوا هذا أصل دينهم وإيمانهم، وجعلوا النظر في هذا الدليل هو النظر الواجب على كلّ مكلّف، وأنّه من لم ينظر في هذا الدليل؛ فإمّا أنّه لا يصحّ إيمانه، فيكون كافراً1 على قول طائفة منهم، وإمّا أن يكون عاصياً2 على قول آخرين، وإما أن يكون مقلّداً لا علم له بدينه، لكنه ينفعه هذا التقليد، ويصير به مؤمناً غير عاص.</w:t>
      </w:r>
      <w:r>
        <w:rPr>
          <w:b/>
          <w:bCs/>
          <w:rtl/>
          <w:lang w:bidi="ar"/>
        </w:rPr>
        <w:br/>
        <w:t>الرسول لم يدع الخلق إلى دليل النظر</w:t>
      </w:r>
      <w:r>
        <w:rPr>
          <w:b/>
          <w:bCs/>
          <w:rtl/>
          <w:lang w:bidi="ar"/>
        </w:rPr>
        <w:br/>
        <w:t xml:space="preserve">والأقوال الثلاثة باطلة؛ لأنّها مفرّعة على أصل باطل، وهو أنّ النظر الذي هو أصل الدين والإيمان، هو هذا النظر في هذا الدليل؛ فإنّ علماء المسلمين يعلمون بالاضطرار أنّ الرسول لم يدع الخلق بهذا النظر، ولا بهذا الدليل؛ لا عامة الخلق، ولا خاصّتهم3، فامتنع أن يكون هذا </w:t>
      </w:r>
      <w:r>
        <w:rPr>
          <w:b/>
          <w:bCs/>
          <w:rtl/>
          <w:lang w:bidi="ar"/>
        </w:rPr>
        <w:lastRenderedPageBreak/>
        <w:t>شرطاً في الإيمان والعلم.</w:t>
      </w:r>
      <w:r>
        <w:rPr>
          <w:b/>
          <w:bCs/>
          <w:rtl/>
          <w:lang w:bidi="ar"/>
        </w:rPr>
        <w:br/>
        <w:t>__________</w:t>
      </w:r>
      <w:r>
        <w:rPr>
          <w:b/>
          <w:bCs/>
          <w:rtl/>
          <w:lang w:bidi="ar"/>
        </w:rPr>
        <w:br/>
        <w:t>1 وذلك لأنّ النظر في هذا الدليل ((دليل الأعراض وحدوث الأجسام)) هو المسلك الوحيد عندهم لإثبات وجود الله تعالى، فمن لم يسلكه عجز عن إثبات وجود ربّه وتصحيح عقيدته، فصار من الملحدين. انظر: درء تعارض العقل والنقل لابن تيمية 1/303. والفرقان بين الحق والباطل له ص 47. وشرح حديث النزول ص 161-162) .</w:t>
      </w:r>
      <w:r>
        <w:rPr>
          <w:b/>
          <w:bCs/>
          <w:rtl/>
          <w:lang w:bidi="ar"/>
        </w:rPr>
        <w:br/>
        <w:t>يقول الماتريديّ عن الله تعالى: "لا سبيل إلى العلم به، إلا من طريق دلالة العالم عليه". التوحيد للماتريدي ص 129</w:t>
      </w:r>
      <w:r>
        <w:rPr>
          <w:b/>
          <w:bCs/>
          <w:rtl/>
          <w:lang w:bidi="ar"/>
        </w:rPr>
        <w:br/>
        <w:t>ويقول أبو حامد الغزالي: " ... فبان أنّ من لا يعتقد حدوث الأجسام، فلا أصل لاعتقاده في الصانع أصلاً". تهافت الفلاسفة ص 197.</w:t>
      </w:r>
      <w:r>
        <w:rPr>
          <w:b/>
          <w:bCs/>
          <w:rtl/>
          <w:lang w:bidi="ar"/>
        </w:rPr>
        <w:br/>
        <w:t>2 قال الصاوي: "والحق الذي عليه المعوّل: أنّه مؤمن عاص بترك النظر ... إلخ". شرح جوهرة التوحيد للصاوي ص 61</w:t>
      </w:r>
      <w:r>
        <w:rPr>
          <w:b/>
          <w:bCs/>
          <w:rtl/>
          <w:lang w:bidi="ar"/>
        </w:rPr>
        <w:br/>
        <w:t>3 فالأنبياء عليهم السلام - وفي مقدمتهم نبيّنا صلى الله عليه وسلم - لم يأمروا أحداً بسلوك هذا السبيل، فدلّ ذلك على أنّه غير مشروع؛ إذ لو كان واجباً أو مستحباً لشرعه رسول الله صلى الله عليه وسلم. وما دام الأمر كذلك، فليست معرفة الله تعالى موقوفة عليه؛ إذ معرفته جلّ وعلا واجبة. انظر: مجموع فتاوى شيخ الإسلام ابن تيمية 6/50.</w:t>
      </w:r>
    </w:p>
    <w:p w14:paraId="0672BF9B" w14:textId="77777777" w:rsidR="00511EE3" w:rsidRDefault="00511EE3">
      <w:pPr>
        <w:pStyle w:val="a3"/>
        <w:bidi/>
        <w:ind w:left="720"/>
        <w:jc w:val="right"/>
        <w:rPr>
          <w:b/>
          <w:bCs/>
          <w:i/>
          <w:iCs/>
          <w:color w:val="0000FF"/>
          <w:rtl/>
          <w:lang w:bidi="ar"/>
        </w:rPr>
      </w:pPr>
      <w:r>
        <w:rPr>
          <w:b/>
          <w:bCs/>
          <w:i/>
          <w:iCs/>
          <w:color w:val="0000FF"/>
          <w:rtl/>
          <w:lang w:bidi="ar"/>
        </w:rPr>
        <w:t>(1/255)</w:t>
      </w:r>
    </w:p>
    <w:p w14:paraId="7B2D59C6" w14:textId="77777777" w:rsidR="00511EE3" w:rsidRDefault="00511EE3">
      <w:pPr>
        <w:bidi/>
        <w:ind w:left="720"/>
        <w:rPr>
          <w:b/>
          <w:bCs/>
          <w:rtl/>
          <w:lang w:bidi="ar"/>
        </w:rPr>
      </w:pPr>
      <w:r>
        <w:rPr>
          <w:rFonts w:hint="cs"/>
          <w:b/>
          <w:bCs/>
          <w:lang w:bidi="ar"/>
        </w:rPr>
        <w:pict w14:anchorId="518C5C7F">
          <v:rect id="_x0000_i1265" style="width:394.55pt;height:1.5pt" o:hrpct="950" o:hralign="center" o:hrstd="t" o:hrnoshade="t" o:hr="t" fillcolor="navy" stroked="f"/>
        </w:pict>
      </w:r>
    </w:p>
    <w:p w14:paraId="15D9F12D" w14:textId="77777777" w:rsidR="00511EE3" w:rsidRPr="002D7D31" w:rsidRDefault="00511EE3">
      <w:pPr>
        <w:pStyle w:val="a3"/>
        <w:bidi/>
        <w:ind w:left="720"/>
        <w:rPr>
          <w:rFonts w:hint="cs"/>
          <w:b/>
          <w:bCs/>
          <w:i/>
          <w:iCs/>
          <w:color w:val="0000FF"/>
          <w:rtl/>
          <w:lang w:bidi="ar"/>
        </w:rPr>
      </w:pPr>
      <w:r>
        <w:rPr>
          <w:b/>
          <w:bCs/>
          <w:rtl/>
          <w:lang w:bidi="ar"/>
        </w:rPr>
        <w:t>وقد شهد القرآن والرسول لمن شهد له من الصحابة وغيرهم بالعلم، وأنّهم عالمون بصدق الرسول، وبما جاء به، وعالمون بالله، وبأنّه لا إله إلا الله، ولم يكن الموجب لعلمهم هذا الدليل المعيّن1؛ كما قال تعالى:</w:t>
      </w:r>
      <w:r>
        <w:rPr>
          <w:b/>
          <w:bCs/>
          <w:rtl/>
          <w:lang w:bidi="ar"/>
        </w:rPr>
        <w:br/>
        <w:t>{وَيَرَىْ الّذِيْنَ أُوْتُوْا الْعِلْمَ الّذِيْ أُنْزِلَ إِلَيْكَ مِنْ رَبِّكَ هُوَ الْحَقُّ وَيَهْدِيْ إِلَىْ صِرَاْطِ الْعَزِيْزِ الْحَمِيْدِ} 2، وقال: {شَهِدَ اللهُ أَنَّهُ لا إِلَهَ إِلاَّ هُوَ وَالْمَلائِكَةُ وَأُوْلُوْا الْعِلْمِ قَاْئِمَاً بِالْقِسْطِ} 3، وقال: {أَفَمَنْ يَعْلَمُ أَنَّمَاْ أُنْزِلَ إِلَيْكَ مِنْ رَبِّكَ الْحَقُّ كَمَنْ هُوَ أَعْمَىْ} 4.</w:t>
      </w:r>
      <w:r>
        <w:rPr>
          <w:b/>
          <w:bCs/>
          <w:rtl/>
          <w:lang w:bidi="ar"/>
        </w:rPr>
        <w:br/>
        <w:t>وقد وصف باليقين والبصيرة في غير موضع؛ كقوله: {وَبِالآخِرَةِ هُمْ يُوْقِنُوْنَ} 5، وقوله: {أُوْلَئِكَ عَلَى هُدَىً مِنْ رَبِّهِمْ} 6، وقوله: {قُلْ هَذِهِ سَبِيْلِيْ أَدْعوا إِلَىْ اللهِ عَلَىْ بَصِيْرَةٍ أَنَا وَمنِ اتَّبَعَنيْ} 7، وأمثال ذلك.</w:t>
      </w:r>
      <w:r>
        <w:rPr>
          <w:b/>
          <w:bCs/>
          <w:rtl/>
          <w:lang w:bidi="ar"/>
        </w:rPr>
        <w:br/>
        <w:t xml:space="preserve">فتبين أنّ هذا النظر والاستدلال الذي أوجبه هؤلاء، وجعلوه أصلَ الدين، ليس ممّا أوجبه الله </w:t>
      </w:r>
      <w:r>
        <w:rPr>
          <w:b/>
          <w:bCs/>
          <w:rtl/>
          <w:lang w:bidi="ar"/>
        </w:rPr>
        <w:lastRenderedPageBreak/>
        <w:t>ورسوله8. ولو قدّر أنّه صحيح في نفسه، وأنّ</w:t>
      </w:r>
      <w:r>
        <w:rPr>
          <w:b/>
          <w:bCs/>
          <w:rtl/>
          <w:lang w:bidi="ar"/>
        </w:rPr>
        <w:br/>
        <w:t>__________</w:t>
      </w:r>
      <w:r>
        <w:rPr>
          <w:b/>
          <w:bCs/>
          <w:rtl/>
          <w:lang w:bidi="ar"/>
        </w:rPr>
        <w:br/>
        <w:t>1 وهو ما أنكره بعض النظّار أنفسهم. يقول أبو حامد الغزالي - وهو من أئمة المتكلمين: "فليت شعري متى نُقل عن رسول الله صلى الله عليه وسلم، أو عن الصحابة رضوان الله عليهم أنهم قالوا لمن جاء مسلماً الدليل على أنّ العالم حادث: أنّه لا يخلو عن الأعراض، وما لا يخلو عن الحوادث حادث". فيصل التفرقة بين الإسلام والزندقة للغزالي ص 89.</w:t>
      </w:r>
      <w:r>
        <w:rPr>
          <w:b/>
          <w:bCs/>
          <w:rtl/>
          <w:lang w:bidi="ar"/>
        </w:rPr>
        <w:br/>
        <w:t>2 سورة سبأ، الآية 6.</w:t>
      </w:r>
      <w:r>
        <w:rPr>
          <w:b/>
          <w:bCs/>
          <w:rtl/>
          <w:lang w:bidi="ar"/>
        </w:rPr>
        <w:br/>
        <w:t>3 سورة آل عمران، الآية 18.</w:t>
      </w:r>
      <w:r>
        <w:rPr>
          <w:b/>
          <w:bCs/>
          <w:rtl/>
          <w:lang w:bidi="ar"/>
        </w:rPr>
        <w:br/>
        <w:t>4 سورة الرعد، الآية 19.</w:t>
      </w:r>
      <w:r>
        <w:rPr>
          <w:b/>
          <w:bCs/>
          <w:rtl/>
          <w:lang w:bidi="ar"/>
        </w:rPr>
        <w:br/>
        <w:t>5 سورة البقرة، الآية 4.</w:t>
      </w:r>
      <w:r>
        <w:rPr>
          <w:b/>
          <w:bCs/>
          <w:rtl/>
          <w:lang w:bidi="ar"/>
        </w:rPr>
        <w:br/>
        <w:t>6 سورة البقرة، الآية 4.</w:t>
      </w:r>
      <w:r>
        <w:rPr>
          <w:b/>
          <w:bCs/>
          <w:rtl/>
          <w:lang w:bidi="ar"/>
        </w:rPr>
        <w:br/>
        <w:t>7 سورة يوسف، الآية 108.</w:t>
      </w:r>
      <w:r>
        <w:rPr>
          <w:b/>
          <w:bCs/>
          <w:rtl/>
          <w:lang w:bidi="ar"/>
        </w:rPr>
        <w:br/>
        <w:t>8 بل لم يرد في إثبات هذا النظر والاستدلال دليلٌ؛ لا من كتاب، ولا سنّة، ولا خبر صحابي، ولا قول تابعيّ، ولا أحد من أئمة الدين. انظر: منهاج السنة النبوية لابن تيمية 1/315-316.</w:t>
      </w:r>
    </w:p>
    <w:p w14:paraId="650602B8" w14:textId="77777777" w:rsidR="00511EE3" w:rsidRDefault="00511EE3">
      <w:pPr>
        <w:pStyle w:val="a3"/>
        <w:bidi/>
        <w:ind w:left="720"/>
        <w:jc w:val="right"/>
        <w:rPr>
          <w:b/>
          <w:bCs/>
          <w:i/>
          <w:iCs/>
          <w:color w:val="0000FF"/>
          <w:rtl/>
          <w:lang w:bidi="ar"/>
        </w:rPr>
      </w:pPr>
      <w:r>
        <w:rPr>
          <w:b/>
          <w:bCs/>
          <w:i/>
          <w:iCs/>
          <w:color w:val="0000FF"/>
          <w:rtl/>
          <w:lang w:bidi="ar"/>
        </w:rPr>
        <w:t>(1/256)</w:t>
      </w:r>
    </w:p>
    <w:p w14:paraId="32A32F9A" w14:textId="77777777" w:rsidR="00511EE3" w:rsidRDefault="00511EE3">
      <w:pPr>
        <w:bidi/>
        <w:ind w:left="720"/>
        <w:rPr>
          <w:b/>
          <w:bCs/>
          <w:rtl/>
          <w:lang w:bidi="ar"/>
        </w:rPr>
      </w:pPr>
      <w:r>
        <w:rPr>
          <w:rFonts w:hint="cs"/>
          <w:b/>
          <w:bCs/>
          <w:lang w:bidi="ar"/>
        </w:rPr>
        <w:pict w14:anchorId="10C55C71">
          <v:rect id="_x0000_i1266" style="width:394.55pt;height:1.5pt" o:hrpct="950" o:hralign="center" o:hrstd="t" o:hrnoshade="t" o:hr="t" fillcolor="navy" stroked="f"/>
        </w:pict>
      </w:r>
    </w:p>
    <w:p w14:paraId="3965E9DB" w14:textId="77777777" w:rsidR="00511EE3" w:rsidRPr="002D7D31" w:rsidRDefault="00511EE3">
      <w:pPr>
        <w:pStyle w:val="a3"/>
        <w:bidi/>
        <w:ind w:left="720"/>
        <w:rPr>
          <w:rFonts w:hint="cs"/>
          <w:b/>
          <w:bCs/>
          <w:i/>
          <w:iCs/>
          <w:color w:val="0000FF"/>
          <w:rtl/>
          <w:lang w:bidi="ar"/>
        </w:rPr>
      </w:pPr>
      <w:r>
        <w:rPr>
          <w:b/>
          <w:bCs/>
          <w:rtl/>
          <w:lang w:bidi="ar"/>
        </w:rPr>
        <w:t>الرسول أخبر بصحته، ولم يلزم من ذلك وجوبه؛ إذ قد يكون للمطلوب أدلة كثيرة.</w:t>
      </w:r>
      <w:r>
        <w:rPr>
          <w:b/>
          <w:bCs/>
          <w:rtl/>
          <w:lang w:bidi="ar"/>
        </w:rPr>
        <w:br/>
        <w:t>طعن الرازي وغيره على الجويني</w:t>
      </w:r>
      <w:r>
        <w:rPr>
          <w:b/>
          <w:bCs/>
          <w:rtl/>
          <w:lang w:bidi="ar"/>
        </w:rPr>
        <w:br/>
        <w:t>ولهذا طعن الرازي1، وأمثاله2 على أبي المعالي3 في قوله أنّه لا يُعلم حدوث العالم إلا بهذا الطريق4، وقالوا: هب أنّه يدلّ على حدوث العالم، فمن أين يجب أن لا يكون ثمّ طريق آخر.</w:t>
      </w:r>
      <w:r>
        <w:rPr>
          <w:b/>
          <w:bCs/>
          <w:rtl/>
          <w:lang w:bidi="ar"/>
        </w:rPr>
        <w:br/>
        <w:t>__________</w:t>
      </w:r>
      <w:r>
        <w:rPr>
          <w:b/>
          <w:bCs/>
          <w:rtl/>
          <w:lang w:bidi="ar"/>
        </w:rPr>
        <w:br/>
        <w:t>1 هو محمد بن عمر بن الحسن التيمي؛ فخري الدين الرازي. أشعري المعتقد، إلا أنّه خلط مذهبه بالاعتزال والفلسفة. توفي سنة 606 ?. انظر: وفيات الأعيان لابن خلكان 3/381-385. ونقض التأسيس لابن تيمية - مخطوط - ق 28/أ. ولسان الميزان لابن حجر 4/246-249.</w:t>
      </w:r>
      <w:r>
        <w:rPr>
          <w:b/>
          <w:bCs/>
          <w:rtl/>
          <w:lang w:bidi="ar"/>
        </w:rPr>
        <w:br/>
        <w:t>2 كأبي الحسن الآمدي الذي قلّل من شأن دليل الأعراض وحدوث الأجسام، وقال بعد أن نقل الدليل بطوله: "وهو عند التحقيق سرابٌ غير حقيق". غاية المرام في علم الكلام للآمدي ص 260.</w:t>
      </w:r>
      <w:r>
        <w:rPr>
          <w:b/>
          <w:bCs/>
          <w:rtl/>
          <w:lang w:bidi="ar"/>
        </w:rPr>
        <w:br/>
      </w:r>
      <w:r>
        <w:rPr>
          <w:b/>
          <w:bCs/>
          <w:rtl/>
          <w:lang w:bidi="ar"/>
        </w:rPr>
        <w:lastRenderedPageBreak/>
        <w:t>3 هو عبد الملك بن عبد الله بن يوسف، أبو المعالي الجويني. احتار في آخر عمره، وتمنّى أن يكون على عقيدة عجائز بلده. توفي سنة 478 ?.</w:t>
      </w:r>
      <w:r>
        <w:rPr>
          <w:b/>
          <w:bCs/>
          <w:rtl/>
          <w:lang w:bidi="ar"/>
        </w:rPr>
        <w:br/>
        <w:t>انظر: سير أعلام النبلاء للذهبي 18/468-477. والفتاوى المصرية لابن تيمية 6/620-621. وبغية المرتاد له ص 450.</w:t>
      </w:r>
      <w:r>
        <w:rPr>
          <w:b/>
          <w:bCs/>
          <w:rtl/>
          <w:lang w:bidi="ar"/>
        </w:rPr>
        <w:br/>
        <w:t>4 انظر: نهاية العقول للرازي - مخطوط - ق 175/ب. والمطالب العالية له 1/71. والمباحث المشرقية له 1/327، 365. "فقد ضعّف البراهين الخمسة التي احتجّ بها أبو المعالي - في الإرشاد ص 37 - ومن شايعه على حدوث العالم وحدوث الأجسام".</w:t>
      </w:r>
      <w:r>
        <w:rPr>
          <w:b/>
          <w:bCs/>
          <w:rtl/>
          <w:lang w:bidi="ar"/>
        </w:rPr>
        <w:br/>
        <w:t>وقد ذكر شيخ الإسلام موقف الأشعريّة من دليل الأعراض في موضع آخر، فقال: "لكن هؤلاء وغيرهم يعتقدون صحة تلك الطريق، وإن قالوا إنّ تصديق الرسول لا يتوقف عليها. ثم منهم من يقول إنها لا تعارض النصوص، بل يمكن الجمع بينهما؛ وهذه طريقة الأشعريّ وأئمة أصحابه؛ يثبتون الصفات الخبرية التي جاء بها القرآن، مع اعتقاد صحة طريق الاستدلال بحدوث الأعراض وتركيب الأجسام.... ومن هؤلاء من يدّعي التعارض بينهما؛ كالرازي وأمثاله؛ كما يقول ذلك من يوجب الاستدلال بطريقة حدوث الأعراض؛ كالمعتزلة وأبي المعالي وأتباعه". درء تعارض العقل والنقل 7/74-75.</w:t>
      </w:r>
    </w:p>
    <w:p w14:paraId="15C95845" w14:textId="77777777" w:rsidR="00511EE3" w:rsidRDefault="00511EE3">
      <w:pPr>
        <w:pStyle w:val="a3"/>
        <w:bidi/>
        <w:ind w:left="720"/>
        <w:jc w:val="right"/>
        <w:rPr>
          <w:b/>
          <w:bCs/>
          <w:i/>
          <w:iCs/>
          <w:color w:val="0000FF"/>
          <w:rtl/>
          <w:lang w:bidi="ar"/>
        </w:rPr>
      </w:pPr>
      <w:r>
        <w:rPr>
          <w:b/>
          <w:bCs/>
          <w:i/>
          <w:iCs/>
          <w:color w:val="0000FF"/>
          <w:rtl/>
          <w:lang w:bidi="ar"/>
        </w:rPr>
        <w:t>(1/257)</w:t>
      </w:r>
    </w:p>
    <w:p w14:paraId="684BFD25" w14:textId="77777777" w:rsidR="00511EE3" w:rsidRDefault="00511EE3">
      <w:pPr>
        <w:bidi/>
        <w:ind w:left="720"/>
        <w:rPr>
          <w:b/>
          <w:bCs/>
          <w:rtl/>
          <w:lang w:bidi="ar"/>
        </w:rPr>
      </w:pPr>
      <w:r>
        <w:rPr>
          <w:rFonts w:hint="cs"/>
          <w:b/>
          <w:bCs/>
          <w:lang w:bidi="ar"/>
        </w:rPr>
        <w:pict w14:anchorId="7E780887">
          <v:rect id="_x0000_i1267" style="width:394.55pt;height:1.5pt" o:hrpct="950" o:hralign="center" o:hrstd="t" o:hrnoshade="t" o:hr="t" fillcolor="navy" stroked="f"/>
        </w:pict>
      </w:r>
    </w:p>
    <w:p w14:paraId="463B697B" w14:textId="77777777" w:rsidR="00511EE3" w:rsidRPr="002D7D31" w:rsidRDefault="00511EE3">
      <w:pPr>
        <w:pStyle w:val="a3"/>
        <w:bidi/>
        <w:ind w:left="720"/>
        <w:rPr>
          <w:rFonts w:hint="cs"/>
          <w:b/>
          <w:bCs/>
          <w:i/>
          <w:iCs/>
          <w:color w:val="0000FF"/>
          <w:rtl/>
          <w:lang w:bidi="ar"/>
        </w:rPr>
      </w:pPr>
      <w:r>
        <w:rPr>
          <w:b/>
          <w:bCs/>
          <w:rtl/>
          <w:lang w:bidi="ar"/>
        </w:rPr>
        <w:t>وسلكوا هم طرقاً أُخَر.</w:t>
      </w:r>
      <w:r>
        <w:rPr>
          <w:b/>
          <w:bCs/>
          <w:rtl/>
          <w:lang w:bidi="ar"/>
        </w:rPr>
        <w:br/>
        <w:t>فلو كانت هذه الطريقة صحيحة عقلاً، وقد شهد لها الرسول والمؤمنون الذين لا يجتمعون على ضلالة بأنها طريق صحيحة، لم يتعيّن، مع إمكان سلوك طرق أُخرى1.</w:t>
      </w:r>
      <w:r>
        <w:rPr>
          <w:b/>
          <w:bCs/>
          <w:rtl/>
          <w:lang w:bidi="ar"/>
        </w:rPr>
        <w:br/>
        <w:t>كما أنّه في القرآن سور وآيات قد ثبت بالنصّ والإجماع أنها من آيات الله الدالّة على الهدى. ومع هذا، فإذا اهتدى الرجل بغيرها، وقام بالواجب، ومات ولم يعلم بها، ولم يتمكن من سماعها، لم يضرّه؛ كالآيات المكيّة التي اهتدى بها من آمن ومات في حياة النبيّ صلى الله عليه وسلم قبل أن ينزل سائر القرآن. فالدليل يجب طرده، لا يجب عكسه2</w:t>
      </w:r>
      <w:r>
        <w:rPr>
          <w:b/>
          <w:bCs/>
          <w:rtl/>
          <w:lang w:bidi="ar"/>
        </w:rPr>
        <w:br/>
        <w:t>__________</w:t>
      </w:r>
      <w:r>
        <w:rPr>
          <w:b/>
          <w:bCs/>
          <w:rtl/>
          <w:lang w:bidi="ar"/>
        </w:rPr>
        <w:br/>
        <w:t>1 فكيف! وهي طريق بدعيّة لم ترد في كتاب الله، ولا سنّة رسوله صلى الله عليه وسلم، ولم يسلكها أحدٌ من الصحابة الموصوفين بالعلم والإيمان، وكذا التابعون لهم بإحسان.</w:t>
      </w:r>
      <w:r>
        <w:rPr>
          <w:b/>
          <w:bCs/>
          <w:rtl/>
          <w:lang w:bidi="ar"/>
        </w:rPr>
        <w:br/>
        <w:t>2 الطرد: ما يوجب الحكم لوجود العلة؛ وهو التلازم في الثبوت.</w:t>
      </w:r>
      <w:r>
        <w:rPr>
          <w:b/>
          <w:bCs/>
          <w:rtl/>
          <w:lang w:bidi="ar"/>
        </w:rPr>
        <w:br/>
        <w:t>والعكس: عبارة عن تعليق نقيض الحكم المذكور بنقيض علته المذكورة.</w:t>
      </w:r>
      <w:r>
        <w:rPr>
          <w:b/>
          <w:bCs/>
          <w:rtl/>
          <w:lang w:bidi="ar"/>
        </w:rPr>
        <w:br/>
      </w:r>
      <w:r>
        <w:rPr>
          <w:b/>
          <w:bCs/>
          <w:rtl/>
          <w:lang w:bidi="ar"/>
        </w:rPr>
        <w:lastRenderedPageBreak/>
        <w:t>وقيل العكس: عدم الحكم لعدم العلة.</w:t>
      </w:r>
      <w:r>
        <w:rPr>
          <w:b/>
          <w:bCs/>
          <w:rtl/>
          <w:lang w:bidi="ar"/>
        </w:rPr>
        <w:br/>
        <w:t>انظر: التعريفات للجرجاني ص 183، 198. والعدة في أصول الفقه للقاضي أبي يعلى 1/77.</w:t>
      </w:r>
      <w:r>
        <w:rPr>
          <w:b/>
          <w:bCs/>
          <w:rtl/>
          <w:lang w:bidi="ar"/>
        </w:rPr>
        <w:br/>
        <w:t>يقول شيخ الإسلام ابن تيمية موضّحاً هذه القاعدة - فالدليل يجب طرده، لا يجب عكسه - في بعض مؤلفاته: "فمن المعلوم أنّ الدليل يجب طرده، وهو ملزوم للمدلول عليه؛ فيلزم من ثبوت الدليل ثبوت المدلول عليه، ولا يجب عكسه؛ فلا يلزم من عدم الدليل عدم المدلول له. وهذا كالمخلوقات؛ فإنّها آية للخالق؛ فيلزم من ثبوتها ثبوت الخالق، ولا يلزم من وجود الخالق وجودها. وكذلك الآيات الدالاّت على نبوة النبيّ. وكذلك كثير من الأخبار والأقيسة الدالّة على بعض الأحكام، يلزم من ثبوتها ثبوت الحكم، ولا يلزم من عدمها عدمه؛ إذ قد يكون الحكم معلوماً بدليل آخر..". درء تعارض العقل والنقل لابن تيمية 5/269-270.</w:t>
      </w:r>
    </w:p>
    <w:p w14:paraId="704A62E1" w14:textId="77777777" w:rsidR="00511EE3" w:rsidRDefault="00511EE3">
      <w:pPr>
        <w:pStyle w:val="a3"/>
        <w:bidi/>
        <w:ind w:left="720"/>
        <w:jc w:val="right"/>
        <w:rPr>
          <w:b/>
          <w:bCs/>
          <w:i/>
          <w:iCs/>
          <w:color w:val="0000FF"/>
          <w:rtl/>
          <w:lang w:bidi="ar"/>
        </w:rPr>
      </w:pPr>
      <w:r>
        <w:rPr>
          <w:b/>
          <w:bCs/>
          <w:i/>
          <w:iCs/>
          <w:color w:val="0000FF"/>
          <w:rtl/>
          <w:lang w:bidi="ar"/>
        </w:rPr>
        <w:t>(1/258)</w:t>
      </w:r>
    </w:p>
    <w:p w14:paraId="70C051B7" w14:textId="77777777" w:rsidR="00511EE3" w:rsidRDefault="00511EE3">
      <w:pPr>
        <w:bidi/>
        <w:ind w:left="720"/>
        <w:rPr>
          <w:b/>
          <w:bCs/>
          <w:rtl/>
          <w:lang w:bidi="ar"/>
        </w:rPr>
      </w:pPr>
      <w:r>
        <w:rPr>
          <w:rFonts w:hint="cs"/>
          <w:b/>
          <w:bCs/>
          <w:lang w:bidi="ar"/>
        </w:rPr>
        <w:pict w14:anchorId="5DEC2D0F">
          <v:rect id="_x0000_i1268" style="width:394.55pt;height:1.5pt" o:hrpct="950" o:hralign="center" o:hrstd="t" o:hrnoshade="t" o:hr="t" fillcolor="navy" stroked="f"/>
        </w:pict>
      </w:r>
    </w:p>
    <w:p w14:paraId="1D0BBC9D" w14:textId="77777777" w:rsidR="00511EE3" w:rsidRPr="002D7D31" w:rsidRDefault="00511EE3">
      <w:pPr>
        <w:pStyle w:val="a3"/>
        <w:bidi/>
        <w:ind w:left="720"/>
        <w:rPr>
          <w:rFonts w:hint="cs"/>
          <w:b/>
          <w:bCs/>
          <w:i/>
          <w:iCs/>
          <w:color w:val="0000FF"/>
          <w:rtl/>
          <w:lang w:bidi="ar"/>
        </w:rPr>
      </w:pPr>
      <w:r>
        <w:rPr>
          <w:b/>
          <w:bCs/>
          <w:rtl/>
          <w:lang w:bidi="ar"/>
        </w:rPr>
        <w:t>من أنكر سلوك هذه الطريقة</w:t>
      </w:r>
      <w:r>
        <w:rPr>
          <w:b/>
          <w:bCs/>
          <w:rtl/>
          <w:lang w:bidi="ar"/>
        </w:rPr>
        <w:br/>
        <w:t>ولهذا أنكر كثير من العلماء على هؤلاء إيجاب سلوك هذه الطريق، مع تسليمهم أنّها صحيحة؛ كالخطّابي 12، والقاضي أبي يعلى3، وابن عقيل45، وغيرهم6.</w:t>
      </w:r>
      <w:r>
        <w:rPr>
          <w:b/>
          <w:bCs/>
          <w:rtl/>
          <w:lang w:bidi="ar"/>
        </w:rPr>
        <w:br/>
        <w:t>__________</w:t>
      </w:r>
      <w:r>
        <w:rPr>
          <w:b/>
          <w:bCs/>
          <w:rtl/>
          <w:lang w:bidi="ar"/>
        </w:rPr>
        <w:br/>
        <w:t>1 هو حمد بن محمد بن إبراهيم بن خطّاب البستي. إمام صاحب تصانيف. تأثر بتقريرات المتكلمين في بعض جوانب العقيدة. توفي سنة 388 ?. انظر: وفيات الأعيان لابن خلكان 2/214-216. وسير أعلام النبلاء للذهبي 17/23-28) .</w:t>
      </w:r>
      <w:r>
        <w:rPr>
          <w:b/>
          <w:bCs/>
          <w:rtl/>
          <w:lang w:bidi="ar"/>
        </w:rPr>
        <w:br/>
        <w:t>2 وقد نصّ على أنّه يرى أنّ الطرق الشرعيّة أوضح بياناً، وأصحّ برهاناً من طريقة الأعراض وحدوث الأجسام، وممّا قاله: "فأما مثبتوا النبوات فقد أغناهم الله تعالى عن ذلك، وكفاهم كلفة المؤونة في ركوب هذه الطريق المنعرجة التي لا يؤمن العنت على راكبها، والابتداع والانقطاع على سالكها) .</w:t>
      </w:r>
      <w:r>
        <w:rPr>
          <w:b/>
          <w:bCs/>
          <w:rtl/>
          <w:lang w:bidi="ar"/>
        </w:rPr>
        <w:br/>
        <w:t>ذكر ذلك في كتاب الغنية عن الكلام وأهله. وقد نقل عنه ذلك شيخ الإسلام ابن تيمية في نقض التأسيس 1/254. وفي درء تعارض العقل والنقل 7/292-294.</w:t>
      </w:r>
      <w:r>
        <w:rPr>
          <w:b/>
          <w:bCs/>
          <w:rtl/>
          <w:lang w:bidi="ar"/>
        </w:rPr>
        <w:br/>
        <w:t>3 تقدمت ترجمته. ولم أقف على كلام له في ذلك.</w:t>
      </w:r>
      <w:r>
        <w:rPr>
          <w:b/>
          <w:bCs/>
          <w:rtl/>
          <w:lang w:bidi="ar"/>
        </w:rPr>
        <w:br/>
        <w:t>وقد أشار شيخ الإسلام ابن تيمية رحمه الله إلى أنّ أبا يعلى ممّن انتقد دليل الأعراض وحدوث الأجسام. انظر: مجموع الفتاوى 5/543.</w:t>
      </w:r>
      <w:r>
        <w:rPr>
          <w:b/>
          <w:bCs/>
          <w:rtl/>
          <w:lang w:bidi="ar"/>
        </w:rPr>
        <w:br/>
        <w:t xml:space="preserve">4 هو أبو الوفاء علي بن عقيل الحنبلي. وقع في حبائل المعتزلة، فتجاسر على تأويل الصفات. </w:t>
      </w:r>
      <w:r>
        <w:rPr>
          <w:b/>
          <w:bCs/>
          <w:rtl/>
          <w:lang w:bidi="ar"/>
        </w:rPr>
        <w:lastRenderedPageBreak/>
        <w:t>من مؤلفاته كتاب الفنون الذي يزيد على أربعمائة مجلد، ولد سنة 430? أو 431?. توفي سنة 513?. انظر: سير أعلام النبلاء للذهبي 19/443-451. ولسان الميزان لابن حجر 4/243-244. ومنهاج السنة النبوية لابن تيمية 1/424، وشذرات الذهب 4/35.</w:t>
      </w:r>
      <w:r>
        <w:rPr>
          <w:b/>
          <w:bCs/>
          <w:rtl/>
          <w:lang w:bidi="ar"/>
        </w:rPr>
        <w:br/>
        <w:t>5 وها هو ابن عقيل - رغم وقوعه في حبائل المتكلمين - يقول: "أنا أقطع أنّ الصحابة ماتوا ولم يعرفوا الجوهر ولا العرض. فإن رضيتَ أن تكون مثلهم، فكن. وإنرأيتَ أنّ طريقة المتكلمين أولى من طريقة أبي بكر وعمر، فبئس ما رأيتَ". نقله عنه ابن الجوزي في تلبيس إبليس ص 85. وانظر: درء تعارض العقل والنقل لابن تيمية 8/48.</w:t>
      </w:r>
      <w:r>
        <w:rPr>
          <w:b/>
          <w:bCs/>
          <w:rtl/>
          <w:lang w:bidi="ar"/>
        </w:rPr>
        <w:br/>
        <w:t>6 كأبي حامد الغزالي (في فيصل التفرقة بين الإسلام والزندقة ص 127) ، وأبي الحسن الآمدي (في غاية المرام في علم الكلام ص 260) ، وابن رشد الحفيد (في الكشف عن مناهج الأدلة ص 43) ، وغيرهم.</w:t>
      </w:r>
    </w:p>
    <w:p w14:paraId="664F927F" w14:textId="77777777" w:rsidR="00511EE3" w:rsidRDefault="00511EE3">
      <w:pPr>
        <w:pStyle w:val="a3"/>
        <w:bidi/>
        <w:ind w:left="720"/>
        <w:jc w:val="right"/>
        <w:rPr>
          <w:b/>
          <w:bCs/>
          <w:i/>
          <w:iCs/>
          <w:color w:val="0000FF"/>
          <w:rtl/>
          <w:lang w:bidi="ar"/>
        </w:rPr>
      </w:pPr>
      <w:r>
        <w:rPr>
          <w:b/>
          <w:bCs/>
          <w:i/>
          <w:iCs/>
          <w:color w:val="0000FF"/>
          <w:rtl/>
          <w:lang w:bidi="ar"/>
        </w:rPr>
        <w:t>(1/259)</w:t>
      </w:r>
    </w:p>
    <w:p w14:paraId="15B40C93" w14:textId="77777777" w:rsidR="00511EE3" w:rsidRDefault="00511EE3">
      <w:pPr>
        <w:bidi/>
        <w:ind w:left="720"/>
        <w:rPr>
          <w:b/>
          <w:bCs/>
          <w:rtl/>
          <w:lang w:bidi="ar"/>
        </w:rPr>
      </w:pPr>
      <w:r>
        <w:rPr>
          <w:rFonts w:hint="cs"/>
          <w:b/>
          <w:bCs/>
          <w:lang w:bidi="ar"/>
        </w:rPr>
        <w:pict w14:anchorId="488988C4">
          <v:rect id="_x0000_i1269" style="width:394.55pt;height:1.5pt" o:hrpct="950" o:hralign="center" o:hrstd="t" o:hrnoshade="t" o:hr="t" fillcolor="navy" stroked="f"/>
        </w:pict>
      </w:r>
    </w:p>
    <w:p w14:paraId="37530F3C" w14:textId="77777777" w:rsidR="00511EE3" w:rsidRPr="002D7D31" w:rsidRDefault="00511EE3">
      <w:pPr>
        <w:pStyle w:val="a3"/>
        <w:bidi/>
        <w:ind w:left="720"/>
        <w:rPr>
          <w:rFonts w:hint="cs"/>
          <w:b/>
          <w:bCs/>
          <w:i/>
          <w:iCs/>
          <w:color w:val="0000FF"/>
          <w:rtl/>
          <w:lang w:bidi="ar"/>
        </w:rPr>
      </w:pPr>
      <w:r>
        <w:rPr>
          <w:b/>
          <w:bCs/>
          <w:rtl/>
          <w:lang w:bidi="ar"/>
        </w:rPr>
        <w:t>والأشعري1 نفسه أنكر على من أوجب سلوكها أيضاً في رسالته إلى أهل الثغر، مع اعتقاده صحتها2، واختصر منها طريقة ذكرها في أول كتابه المشهور المسمّى ب ((اللّمع)) في الردّ على أهل البدع، وقد اعتنى به أصحابه حتى شرحوه شروحاً كثيرة. والقاضي أبو بكر3 شرحه، ونقض كتاب عبد الجبار4 الذي صنّفه في نقضه، وسمّاه ((نقض نقض اللمع)) 5.</w:t>
      </w:r>
      <w:r>
        <w:rPr>
          <w:b/>
          <w:bCs/>
          <w:rtl/>
          <w:lang w:bidi="ar"/>
        </w:rPr>
        <w:br/>
        <w:t>__________</w:t>
      </w:r>
      <w:r>
        <w:rPr>
          <w:b/>
          <w:bCs/>
          <w:rtl/>
          <w:lang w:bidi="ar"/>
        </w:rPr>
        <w:br/>
        <w:t>1 هو علي بن إسماعيل بن أبي بشر. ينتسب إلى أبي موسى الأشعري صاحب رسول الله صلى الله عليه وسلم. وكنيته أبو الحسن. ولد في البصرة سنة (260 ?) ، وتوفي على القول الراجح سنة (324 ?) في بغداد. وكان له ثلاثة أحوال، كان في أولاها معتزلياً، وسلك في الثانية مذهب ابن كلاب، ورجع أخيراً إلى معتقد السلف، وألّف عدة كتب في نصرة معتقدهم؛ ككتاب ((الإبانة)) ، و ((رسالة إلى أهل الثغر)) ، و ((مقالات الإسلاميين)) .</w:t>
      </w:r>
      <w:r>
        <w:rPr>
          <w:b/>
          <w:bCs/>
          <w:rtl/>
          <w:lang w:bidi="ar"/>
        </w:rPr>
        <w:br/>
        <w:t>انظر: البداية والنهاية 11/199. وشذرات الذهب 2/302. ومقدمة تحقيق د/عبد الله شاكر ل ((رسالة إلى أهل الثغر)) لأبي الحسن الأشعري) .</w:t>
      </w:r>
      <w:r>
        <w:rPr>
          <w:b/>
          <w:bCs/>
          <w:rtl/>
          <w:lang w:bidi="ar"/>
        </w:rPr>
        <w:br/>
        <w:t xml:space="preserve">2 وقد ذكر في رسالة إلى أهل الثغر: "أنّ الأعراض لا يصحّ الاستدلال بها إلا بعد رتب كثيرة يطول الخلاف فيها ويدقّ الكلام عليها؛ فمنها ما يحتاج إليه في الاستدلال على وجودها، والمعرفة بشبه المنكرين لها ... إلخ"؛ من طولها، وغموضها، والتناقضات التي حوتها.. لذلك رأى الأشعريّ - مع تصحيحه لطريقة الأعراض - أنّ في الطرق الشرعيّة غنية عنها. انظر: رسالة إلى </w:t>
      </w:r>
      <w:r>
        <w:rPr>
          <w:b/>
          <w:bCs/>
          <w:rtl/>
          <w:lang w:bidi="ar"/>
        </w:rPr>
        <w:lastRenderedPageBreak/>
        <w:t>أهل الثغر ص 184-185، 186-187. وانظر: درء تعارض العقل والنقل لابن تيمية 1/309.</w:t>
      </w:r>
      <w:r>
        <w:rPr>
          <w:b/>
          <w:bCs/>
          <w:rtl/>
          <w:lang w:bidi="ar"/>
        </w:rPr>
        <w:br/>
        <w:t>3 محمد بن الطيّب الباقلاني. سبقت ترجمته ص 116 من هذا الكتاب.</w:t>
      </w:r>
      <w:r>
        <w:rPr>
          <w:b/>
          <w:bCs/>
          <w:rtl/>
          <w:lang w:bidi="ar"/>
        </w:rPr>
        <w:br/>
        <w:t>4 هو عبد الجبار بن أحمد الهمداني، شيخ المعتزلة. توفي سنة 415?. انظر: سير أعلام النبلاء للذهبي 17/244-245. ولسان الميزان لابن حجر 3/386-387.</w:t>
      </w:r>
      <w:r>
        <w:rPr>
          <w:b/>
          <w:bCs/>
          <w:rtl/>
          <w:lang w:bidi="ar"/>
        </w:rPr>
        <w:br/>
        <w:t>5 في ((خ)) : (نقض النقض للمع) . وما أثبت من ((م)) ، و ((ط)) .</w:t>
      </w:r>
    </w:p>
    <w:p w14:paraId="087C549B" w14:textId="77777777" w:rsidR="00511EE3" w:rsidRDefault="00511EE3">
      <w:pPr>
        <w:pStyle w:val="a3"/>
        <w:bidi/>
        <w:ind w:left="720"/>
        <w:jc w:val="right"/>
        <w:rPr>
          <w:b/>
          <w:bCs/>
          <w:i/>
          <w:iCs/>
          <w:color w:val="0000FF"/>
          <w:rtl/>
          <w:lang w:bidi="ar"/>
        </w:rPr>
      </w:pPr>
      <w:r>
        <w:rPr>
          <w:b/>
          <w:bCs/>
          <w:i/>
          <w:iCs/>
          <w:color w:val="0000FF"/>
          <w:rtl/>
          <w:lang w:bidi="ar"/>
        </w:rPr>
        <w:t>(1/260)</w:t>
      </w:r>
    </w:p>
    <w:p w14:paraId="24C66FB0" w14:textId="77777777" w:rsidR="00511EE3" w:rsidRDefault="00511EE3">
      <w:pPr>
        <w:bidi/>
        <w:ind w:left="720"/>
        <w:rPr>
          <w:b/>
          <w:bCs/>
          <w:rtl/>
          <w:lang w:bidi="ar"/>
        </w:rPr>
      </w:pPr>
      <w:r>
        <w:rPr>
          <w:rFonts w:hint="cs"/>
          <w:b/>
          <w:bCs/>
          <w:lang w:bidi="ar"/>
        </w:rPr>
        <w:pict w14:anchorId="5F50ABC1">
          <v:rect id="_x0000_i1270" style="width:394.55pt;height:1.5pt" o:hrpct="950" o:hralign="center" o:hrstd="t" o:hrnoshade="t" o:hr="t" fillcolor="navy" stroked="f"/>
        </w:pict>
      </w:r>
    </w:p>
    <w:p w14:paraId="6BB7814F" w14:textId="77777777" w:rsidR="00511EE3" w:rsidRPr="002D7D31" w:rsidRDefault="00511EE3">
      <w:pPr>
        <w:pStyle w:val="a3"/>
        <w:bidi/>
        <w:ind w:left="720"/>
        <w:rPr>
          <w:rFonts w:hint="cs"/>
          <w:b/>
          <w:bCs/>
          <w:i/>
          <w:iCs/>
          <w:color w:val="0000FF"/>
          <w:rtl/>
          <w:lang w:bidi="ar"/>
        </w:rPr>
      </w:pPr>
      <w:r>
        <w:rPr>
          <w:b/>
          <w:bCs/>
          <w:rtl/>
          <w:lang w:bidi="ar"/>
        </w:rPr>
        <w:t>دليل الأعراض وحدوث الأجسام يوجب اعتقادات ولوزام باطلة</w:t>
      </w:r>
      <w:r>
        <w:rPr>
          <w:b/>
          <w:bCs/>
          <w:rtl/>
          <w:lang w:bidi="ar"/>
        </w:rPr>
        <w:br/>
        <w:t>وأما أكابر أهل العلم من السلف والخلف: فعلموا أنها طريقة باطلة في نفسها، مخالفة لصريح المعقول وصحيح المنقول، وأنّه لا يحصل بها العلم بالصانع، ولا بغير ذلك1، بل يوجب سلوكها اعتقادات باطلة توجب2 مخالفة كثير ممّا جاء به الرسول، مع مخالفة صريح المعقول3؛ كما أصاب من سلكها من الجهميّة، والمعتزلة، والكُلاّبيّة، والكرّاميّة، ومن تبعهم من الطوائف، وإن لم يعرفوا غورها وحقيقتها؛ فإنّ أئمة هؤلاء الطوائف صار كل منهم يلتزم ما يراه لازماً له ليطردها، فيلتزم لوازم4 مخالفة للشرع والعقل، فيجيء الآخر، فيردّ عليه، ويبيّن فساد ما التزمه، ويلتزم هو لوازم أُخر لطردها، فيقع أيضاً في مخالفة الشرع والعقل.</w:t>
      </w:r>
      <w:r>
        <w:rPr>
          <w:b/>
          <w:bCs/>
          <w:rtl/>
          <w:lang w:bidi="ar"/>
        </w:rPr>
        <w:br/>
        <w:t>__________</w:t>
      </w:r>
      <w:r>
        <w:rPr>
          <w:b/>
          <w:bCs/>
          <w:rtl/>
          <w:lang w:bidi="ar"/>
        </w:rPr>
        <w:br/>
        <w:t>1 قال شيخ الإسلام ابن تيمية في موضع آخر عن هذه الطريقة: "فهذه الطريقة ممّا يُعلم بالاضطرار أنّ محمّداً صلى الله عليه وسلم لم يدع الناس بها إلى الإقرار بالخالق ونبوة أنبيائه. ولهذا قد اعترف حذّاق أهل الكلام كالأشعريّ وغيره بأنها ليست طريقة الرسل وأتباعهم، ولا سلف الأمة وأئمتها، وذكروا أنها محرمة عندهم. بل المحققون على أنها طريقة باطلة". درء تعارض العقل والنقل 1/39.</w:t>
      </w:r>
      <w:r>
        <w:rPr>
          <w:b/>
          <w:bCs/>
          <w:rtl/>
          <w:lang w:bidi="ar"/>
        </w:rPr>
        <w:br/>
        <w:t>2 في ((خ)) : يوجب. وما أثبت من ((م)) ، و ((ط)) .</w:t>
      </w:r>
      <w:r>
        <w:rPr>
          <w:b/>
          <w:bCs/>
          <w:rtl/>
          <w:lang w:bidi="ar"/>
        </w:rPr>
        <w:br/>
        <w:t xml:space="preserve">3 من ذلك تعطيل الله تبارك وتعالى عن صفاته العُلا التي وصف بها نفسه، أو وصفه بها رسوله؛ كلها، أو بعضها.. يقول شيخ الإسلام ابن تيمية في موضع آخر: "لأجل الاستدلال على حدوث العالم بحدوث الأعراض: التزم طوائف من أهل الكلام من المعتزلة وغيرهم نفي صفات الرب مطلقاً، أو نفي بعضها؛ لأنّ الدالّ عندهم على حدوث هذه الأشياء هو قيام الصفات بها، والدليل يجب طرده؛ فالتزموا حدوث كل موصوف بصفة قائمة به، وهو أيضاً في غاية الفساد </w:t>
      </w:r>
      <w:r>
        <w:rPr>
          <w:b/>
          <w:bCs/>
          <w:rtl/>
          <w:lang w:bidi="ar"/>
        </w:rPr>
        <w:lastRenderedPageBreak/>
        <w:t>والضلال. ولهذا التزموا القول بخلق القرآن، وإنكار رؤية الله في الآخرة، وعلوه على عرشه،....". درء تعارض العقل والنقل لابن تيمية 1/41.</w:t>
      </w:r>
      <w:r>
        <w:rPr>
          <w:b/>
          <w:bCs/>
          <w:rtl/>
          <w:lang w:bidi="ar"/>
        </w:rPr>
        <w:br/>
        <w:t>4 في ((خ)) : لوازماً. والصواب ما أُثبت، وهو في ((م)) ، و ((ط)) ؛ لأنّ (لوازم) ممنوعة من الصرف.</w:t>
      </w:r>
    </w:p>
    <w:p w14:paraId="79E8B3C0" w14:textId="77777777" w:rsidR="00511EE3" w:rsidRDefault="00511EE3">
      <w:pPr>
        <w:pStyle w:val="a3"/>
        <w:bidi/>
        <w:ind w:left="720"/>
        <w:jc w:val="right"/>
        <w:rPr>
          <w:b/>
          <w:bCs/>
          <w:i/>
          <w:iCs/>
          <w:color w:val="0000FF"/>
          <w:rtl/>
          <w:lang w:bidi="ar"/>
        </w:rPr>
      </w:pPr>
      <w:r>
        <w:rPr>
          <w:b/>
          <w:bCs/>
          <w:i/>
          <w:iCs/>
          <w:color w:val="0000FF"/>
          <w:rtl/>
          <w:lang w:bidi="ar"/>
        </w:rPr>
        <w:t>(1/261)</w:t>
      </w:r>
    </w:p>
    <w:p w14:paraId="6F44B6EC" w14:textId="77777777" w:rsidR="00511EE3" w:rsidRDefault="00511EE3">
      <w:pPr>
        <w:bidi/>
        <w:ind w:left="720"/>
        <w:rPr>
          <w:b/>
          <w:bCs/>
          <w:rtl/>
          <w:lang w:bidi="ar"/>
        </w:rPr>
      </w:pPr>
      <w:r>
        <w:rPr>
          <w:rFonts w:hint="cs"/>
          <w:b/>
          <w:bCs/>
          <w:lang w:bidi="ar"/>
        </w:rPr>
        <w:pict w14:anchorId="34DA022D">
          <v:rect id="_x0000_i1271" style="width:394.55pt;height:1.5pt" o:hrpct="950" o:hralign="center" o:hrstd="t" o:hrnoshade="t" o:hr="t" fillcolor="navy" stroked="f"/>
        </w:pict>
      </w:r>
    </w:p>
    <w:p w14:paraId="3A2A6469" w14:textId="77777777" w:rsidR="00511EE3" w:rsidRPr="002D7D31" w:rsidRDefault="00511EE3">
      <w:pPr>
        <w:pStyle w:val="a3"/>
        <w:bidi/>
        <w:ind w:left="720"/>
        <w:rPr>
          <w:rFonts w:hint="cs"/>
          <w:b/>
          <w:bCs/>
          <w:i/>
          <w:iCs/>
          <w:color w:val="0000FF"/>
          <w:rtl/>
          <w:lang w:bidi="ar"/>
        </w:rPr>
      </w:pPr>
      <w:r>
        <w:rPr>
          <w:b/>
          <w:bCs/>
          <w:rtl/>
          <w:lang w:bidi="ar"/>
        </w:rPr>
        <w:t>الجهمية التزموا لأجلها نفي الأسماء والصفات</w:t>
      </w:r>
      <w:r>
        <w:rPr>
          <w:b/>
          <w:bCs/>
          <w:rtl/>
          <w:lang w:bidi="ar"/>
        </w:rPr>
        <w:br/>
        <w:t>فالجهمية التزموا لأجلها نفي أسماء الله وصفاته، إذ كانت الصفات أعراضاً تقوم بالموصوف، ولا يُعقل موصوف بصفة إلا الجسم1، فإذا اعتقدوا حدوثه، اعتقدوا حدوث كلّ موصوف بصفة، والربّ تعالى قديم. فالتزموا نفي صفاته. وأسماؤه مستلزمة لصفاته؛ فنفوا أسماءه الحسنى2، وصفاته العُلا3.</w:t>
      </w:r>
      <w:r>
        <w:rPr>
          <w:b/>
          <w:bCs/>
          <w:rtl/>
          <w:lang w:bidi="ar"/>
        </w:rPr>
        <w:br/>
        <w:t>المعتزلة التزموا نفي الصفات</w:t>
      </w:r>
      <w:r>
        <w:rPr>
          <w:b/>
          <w:bCs/>
          <w:rtl/>
          <w:lang w:bidi="ar"/>
        </w:rPr>
        <w:br/>
        <w:t>والمعتزلة استعظموا نفي الأسماء لما فيه من4 تكذيب القرآن تكذيباً ظاهر الخروج عن العقل والتناقض؛ فإنّه لا بُدّ من التمييز بين الربّ وغيره بالقلب واللسان، فما لا يُميَّز من غيره لا حقيقة له ولا إثبات. وهو حقيقة قول الجهميّة؛ فإنّهم لم يُثبتوا في نفس الأمر شيئاً قديماً البتة5.</w:t>
      </w:r>
      <w:r>
        <w:rPr>
          <w:b/>
          <w:bCs/>
          <w:rtl/>
          <w:lang w:bidi="ar"/>
        </w:rPr>
        <w:br/>
        <w:t>__________</w:t>
      </w:r>
      <w:r>
        <w:rPr>
          <w:b/>
          <w:bCs/>
          <w:rtl/>
          <w:lang w:bidi="ar"/>
        </w:rPr>
        <w:br/>
        <w:t>1 في ((خ)) : لجسم. وما أثبت من ((م)) ، و ((ط)) .</w:t>
      </w:r>
      <w:r>
        <w:rPr>
          <w:b/>
          <w:bCs/>
          <w:rtl/>
          <w:lang w:bidi="ar"/>
        </w:rPr>
        <w:br/>
        <w:t>2 حكى عنهم شيخ الإسلام في موضع آخر أنهم يقولون عن الله تعالى: "ليس له اسم؛ كالشيء، والحيّ، والعليم، ونحو ذلك؛ لأنه إذا كان له اسم من هذه الأسماء، لزم أن يكون متصفاً بمعنى الاسم؛ كالحياة، والعلم؛ فإنّ صِدق المشتقّ مستلزم لصدق المشتقّ منه، وذلك يقتضي قيام الصفات به، وذلك محال ... ". مجموع فتاوى ابن تيمية 6/35.</w:t>
      </w:r>
      <w:r>
        <w:rPr>
          <w:b/>
          <w:bCs/>
          <w:rtl/>
          <w:lang w:bidi="ar"/>
        </w:rPr>
        <w:br/>
        <w:t>3 وقد بسط شيخ الإسلام رحمه الله الكلام عن تعطيل الجهميّة لأسماء الله وصفاته مستندين لدليل الأعراض وحدوث الأجسام في مواضع كثيرة من كتبه الفريدة. انظر: على سبيل المثال: شرح حديث النزول ص 157. ودرء تعارض العقل والنقل 1/39، 305،، 10/260. ومنهاج السنة النبوية 2/97-99) .</w:t>
      </w:r>
      <w:r>
        <w:rPr>
          <w:b/>
          <w:bCs/>
          <w:rtl/>
          <w:lang w:bidi="ar"/>
        </w:rPr>
        <w:br/>
        <w:t>4 في ((خ)) : مع. وما أثبت من ((م)) ، و ((ط)) .</w:t>
      </w:r>
      <w:r>
        <w:rPr>
          <w:b/>
          <w:bCs/>
          <w:rtl/>
          <w:lang w:bidi="ar"/>
        </w:rPr>
        <w:br/>
        <w:t xml:space="preserve">5 وأسماء الله تعالى يُثبتونها على أنّها مجاز في الربّ جلّ وعزّ؛ إذ إثباتها على الحقيقة يستلزم إثبات ما دلّت عليه من صفات. وهذا ما يفرّ المعتزلة من إثباته.. لأنّهم يزعمون أنّ إثبات الصفات لله </w:t>
      </w:r>
      <w:r>
        <w:rPr>
          <w:b/>
          <w:bCs/>
          <w:rtl/>
          <w:lang w:bidi="ar"/>
        </w:rPr>
        <w:lastRenderedPageBreak/>
        <w:t>تعالى يقتضي أن يكون جسماً.</w:t>
      </w:r>
      <w:r>
        <w:rPr>
          <w:b/>
          <w:bCs/>
          <w:rtl/>
          <w:lang w:bidi="ar"/>
        </w:rPr>
        <w:br/>
        <w:t>انظر: درء تعارض العقل والنقل لابن تيمية 1/41. ومنهاج السنة النبوية 3/361. وشرح الطحاوية 1/24-25.</w:t>
      </w:r>
    </w:p>
    <w:p w14:paraId="075AE08C" w14:textId="77777777" w:rsidR="00511EE3" w:rsidRDefault="00511EE3">
      <w:pPr>
        <w:pStyle w:val="a3"/>
        <w:bidi/>
        <w:ind w:left="720"/>
        <w:jc w:val="right"/>
        <w:rPr>
          <w:b/>
          <w:bCs/>
          <w:i/>
          <w:iCs/>
          <w:color w:val="0000FF"/>
          <w:rtl/>
          <w:lang w:bidi="ar"/>
        </w:rPr>
      </w:pPr>
      <w:r>
        <w:rPr>
          <w:b/>
          <w:bCs/>
          <w:i/>
          <w:iCs/>
          <w:color w:val="0000FF"/>
          <w:rtl/>
          <w:lang w:bidi="ar"/>
        </w:rPr>
        <w:t>(1/262)</w:t>
      </w:r>
    </w:p>
    <w:p w14:paraId="44650A84" w14:textId="77777777" w:rsidR="00511EE3" w:rsidRDefault="00511EE3">
      <w:pPr>
        <w:bidi/>
        <w:ind w:left="720"/>
        <w:rPr>
          <w:b/>
          <w:bCs/>
          <w:rtl/>
          <w:lang w:bidi="ar"/>
        </w:rPr>
      </w:pPr>
      <w:r>
        <w:rPr>
          <w:rFonts w:hint="cs"/>
          <w:b/>
          <w:bCs/>
          <w:lang w:bidi="ar"/>
        </w:rPr>
        <w:pict w14:anchorId="2A9243E1">
          <v:rect id="_x0000_i1272" style="width:394.55pt;height:1.5pt" o:hrpct="950" o:hralign="center" o:hrstd="t" o:hrnoshade="t" o:hr="t" fillcolor="navy" stroked="f"/>
        </w:pict>
      </w:r>
    </w:p>
    <w:p w14:paraId="73513182" w14:textId="77777777" w:rsidR="00511EE3" w:rsidRPr="002D7D31" w:rsidRDefault="00511EE3">
      <w:pPr>
        <w:pStyle w:val="a3"/>
        <w:bidi/>
        <w:ind w:left="720"/>
        <w:rPr>
          <w:rFonts w:hint="cs"/>
          <w:b/>
          <w:bCs/>
          <w:i/>
          <w:iCs/>
          <w:color w:val="0000FF"/>
          <w:rtl/>
          <w:lang w:bidi="ar"/>
        </w:rPr>
      </w:pPr>
      <w:r>
        <w:rPr>
          <w:b/>
          <w:bCs/>
          <w:rtl/>
          <w:lang w:bidi="ar"/>
        </w:rPr>
        <w:t>الفلاسفة قالوا بقدم العالم</w:t>
      </w:r>
      <w:r>
        <w:rPr>
          <w:b/>
          <w:bCs/>
          <w:rtl/>
          <w:lang w:bidi="ar"/>
        </w:rPr>
        <w:br/>
        <w:t>كما أنّ المتفلسفة الذين سلكوا مسلك الإمكان والوجوب1، وجعلوا ذلك بدل الحادث والقديم، لم يُثبتوا واجباً بنفسه البتة2، وظهر بهذا فساد عقلهم، وعظيم جهلهم، مع الكفر؛ وذلك أنّه يُشهد وجود السموات وغيرها. فهذه الأفلاك إن كانت قديمة واجبة، فقد ثبت وجود الموجود القديم الواجب، وإن كانت ممكنة، أو مُحدثة، فلا بُدّ لها من واجب قديم؛ فإنّ وجود الممكن بدون الواجب3، والمحدَث بدون القديم ممتنعٌ في بداية العقول. فثبت وجود موجود قديم واجب بنفسه على كلّ تقدير.</w:t>
      </w:r>
      <w:r>
        <w:rPr>
          <w:b/>
          <w:bCs/>
          <w:rtl/>
          <w:lang w:bidi="ar"/>
        </w:rPr>
        <w:br/>
        <w:t>فإذا كان ما ذكروه من نفي الصفات عن القديم والواجب يستلزم نفي القديم مطلقاً، ونفي الواجب: عُلم أنّه باطلٌ4.</w:t>
      </w:r>
      <w:r>
        <w:rPr>
          <w:b/>
          <w:bCs/>
          <w:rtl/>
          <w:lang w:bidi="ar"/>
        </w:rPr>
        <w:br/>
        <w:t>__________</w:t>
      </w:r>
      <w:r>
        <w:rPr>
          <w:b/>
          <w:bCs/>
          <w:rtl/>
          <w:lang w:bidi="ar"/>
        </w:rPr>
        <w:br/>
        <w:t>1 إذ الوجود - عندهم - ينقسم إلى واجب، وممكن - وهو خلاف تقسيم المتكلمين له إلى قديم وحادث.</w:t>
      </w:r>
      <w:r>
        <w:rPr>
          <w:b/>
          <w:bCs/>
          <w:rtl/>
          <w:lang w:bidi="ar"/>
        </w:rPr>
        <w:br/>
        <w:t>ويُعرّف المتفلسفة الواجب: بأنّه الضروريّ الوجود - وهو يُقابل القديم عند المتكلمين -. ويُعرّفون الممكن بأنّه الذي لا ضرورة فيه بوجه؛ أي لا في وجوده، ولا عدمه - وهو يُقابل المُحدَث عند المتكلمين.</w:t>
      </w:r>
      <w:r>
        <w:rPr>
          <w:b/>
          <w:bCs/>
          <w:rtl/>
          <w:lang w:bidi="ar"/>
        </w:rPr>
        <w:br/>
        <w:t>انظر: النجاة لابن سينا ص 366. ومعيار العلم في فن المنطق للغزالي ص 325-326.</w:t>
      </w:r>
      <w:r>
        <w:rPr>
          <w:b/>
          <w:bCs/>
          <w:rtl/>
          <w:lang w:bidi="ar"/>
        </w:rPr>
        <w:br/>
        <w:t>2 وهم يزعمون أنّ واجب الوجود هو الذات دون صفاتها. ولا يُعقل ذات مجرّدة عن الصفات، بل ذلك من صفات العدم؛ لذلك لم يُثبتوا واجباً. انظر: منهاج السنة لابن تيمية 1/266.</w:t>
      </w:r>
      <w:r>
        <w:rPr>
          <w:b/>
          <w:bCs/>
          <w:rtl/>
          <w:lang w:bidi="ar"/>
        </w:rPr>
        <w:br/>
        <w:t>3 في ((خ)) : الوجب. ويبدو أنّ الألف سقطت سهواً.</w:t>
      </w:r>
      <w:r>
        <w:rPr>
          <w:b/>
          <w:bCs/>
          <w:rtl/>
          <w:lang w:bidi="ar"/>
        </w:rPr>
        <w:br/>
        <w:t>4 لأنّ الواجب المجرّد عن جميع الصفات، أو القديم الذي ليس له صفة تُميّزه: ممتنع الوجود؛ إذ لا بُدّ لوجوب وجود الواجب، وإثبات وجود القديم من إثبات ما يُميّزه من الصفات.. ولا يستلزم ذلك تعدّد القدماء، أو تركيب الواجب؛ لأنّ نفي ذلك يقتضي نفي ما يُريدون إثباته..</w:t>
      </w:r>
      <w:r>
        <w:rPr>
          <w:b/>
          <w:bCs/>
          <w:rtl/>
          <w:lang w:bidi="ar"/>
        </w:rPr>
        <w:br/>
        <w:t xml:space="preserve">يقول شيخ الإسلام ابن تيمية رحمه الله: "وإذا لم يكن واجباً، لم يلزم من التركيب مُحال، وذلك </w:t>
      </w:r>
      <w:r>
        <w:rPr>
          <w:b/>
          <w:bCs/>
          <w:rtl/>
          <w:lang w:bidi="ar"/>
        </w:rPr>
        <w:lastRenderedPageBreak/>
        <w:t>لأنّهم إنّما نفوا المعاني لاستلزامها ثبوت التركيب، المستلزم لنفي الوجوب. وهذا تناقض؛ فإنّ نفي المعاني مستلزم لنفي الوجوب، فكيف ينفونها لثبوته؟! ". مجموع فتاوى ابن تيمية 6/345.</w:t>
      </w:r>
    </w:p>
    <w:p w14:paraId="0CE533FA" w14:textId="77777777" w:rsidR="00511EE3" w:rsidRDefault="00511EE3">
      <w:pPr>
        <w:pStyle w:val="a3"/>
        <w:bidi/>
        <w:ind w:left="720"/>
        <w:jc w:val="right"/>
        <w:rPr>
          <w:b/>
          <w:bCs/>
          <w:i/>
          <w:iCs/>
          <w:color w:val="0000FF"/>
          <w:rtl/>
          <w:lang w:bidi="ar"/>
        </w:rPr>
      </w:pPr>
      <w:r>
        <w:rPr>
          <w:b/>
          <w:bCs/>
          <w:i/>
          <w:iCs/>
          <w:color w:val="0000FF"/>
          <w:rtl/>
          <w:lang w:bidi="ar"/>
        </w:rPr>
        <w:t>(1/263)</w:t>
      </w:r>
    </w:p>
    <w:p w14:paraId="5007B917" w14:textId="77777777" w:rsidR="00511EE3" w:rsidRDefault="00511EE3">
      <w:pPr>
        <w:bidi/>
        <w:ind w:left="720"/>
        <w:rPr>
          <w:b/>
          <w:bCs/>
          <w:rtl/>
          <w:lang w:bidi="ar"/>
        </w:rPr>
      </w:pPr>
      <w:r>
        <w:rPr>
          <w:rFonts w:hint="cs"/>
          <w:b/>
          <w:bCs/>
          <w:lang w:bidi="ar"/>
        </w:rPr>
        <w:pict w14:anchorId="4842C5CF">
          <v:rect id="_x0000_i1273" style="width:394.55pt;height:1.5pt" o:hrpct="950" o:hralign="center" o:hrstd="t" o:hrnoshade="t" o:hr="t" fillcolor="navy" stroked="f"/>
        </w:pict>
      </w:r>
    </w:p>
    <w:p w14:paraId="535474D5" w14:textId="77777777" w:rsidR="00511EE3" w:rsidRPr="002D7D31" w:rsidRDefault="00511EE3">
      <w:pPr>
        <w:pStyle w:val="a3"/>
        <w:bidi/>
        <w:ind w:left="720"/>
        <w:rPr>
          <w:rFonts w:hint="cs"/>
          <w:b/>
          <w:bCs/>
          <w:i/>
          <w:iCs/>
          <w:color w:val="0000FF"/>
          <w:rtl/>
          <w:lang w:bidi="ar"/>
        </w:rPr>
      </w:pPr>
      <w:r>
        <w:rPr>
          <w:b/>
          <w:bCs/>
          <w:rtl/>
          <w:lang w:bidi="ar"/>
        </w:rPr>
        <w:t>من نفى صفة لزمه نفي جميع الصفات</w:t>
      </w:r>
      <w:r>
        <w:rPr>
          <w:b/>
          <w:bCs/>
          <w:rtl/>
          <w:lang w:bidi="ar"/>
        </w:rPr>
        <w:br/>
        <w:t>وقد بُسط هذا في مواضع1، وبُيِّن أنّ كلّ من نفى صفة ممّا أخبر به الرسول لزمه نفي جميع الصفات، فلا يُمكن القول بموجب أدلة العقول، إلا مع القول بصدق الرسول؛ فأدلة العقول مستلزمة لصدق الرسول2؛ فلا يمكن مع عدم تصديقه القول بموجب العقول، بل من كذّبه فليس معه لا عقل، ولا سمع؛ كما أخبر الله تعالى عن أهل النّار:</w:t>
      </w:r>
      <w:r>
        <w:rPr>
          <w:b/>
          <w:bCs/>
          <w:rtl/>
          <w:lang w:bidi="ar"/>
        </w:rPr>
        <w:br/>
        <w:t>قال تعالى: {كُلَّمَاْ أُلْقِيَ فِيْهَاْ فَوْجٌ سَأَلَهُمْ خَزَنَتُهَاْ أَلَمْ يَاْتِكُمْ نَذِيْرٌ قاْلُوْا بَلَىْ قَدْ جَاْءَنَاْ نَذِيْرٌ فَكَذَّبْنَاْ وَقُلْنَاْ مَاْ نَزَّلَ اللهُ مِنْ شَيْءٍ إِنْ أَنْتُمْ إِلاَّ فِيْ ضَلاَلٍ كَبِيْرٍ وَقَاْلُوْا لَوْ كُنَّاْ نَسْمَعُ أَوْ نَعْقِلُ مَاْ كُنَّاْ فِيْ أَصْحَاْبِ السَّعِيْر فَاعْتَرَفُوْا بِذَنْبِهِمْ فَسُحْقَاً لأصْحَاْبِ السَّعِيْرِ} 3، وهذا مبسوطٌ في غير هذا الموضع4.</w:t>
      </w:r>
      <w:r>
        <w:rPr>
          <w:b/>
          <w:bCs/>
          <w:rtl/>
          <w:lang w:bidi="ar"/>
        </w:rPr>
        <w:br/>
        <w:t>__________</w:t>
      </w:r>
      <w:r>
        <w:rPr>
          <w:b/>
          <w:bCs/>
          <w:rtl/>
          <w:lang w:bidi="ar"/>
        </w:rPr>
        <w:br/>
        <w:t>1 انظر: من كتب ابن تيمية: منهاج السنة النبوية 2/267. ومجموع الفتاوى 6/345. ودرء تعارض العقل والنقل1/41. والتدمرية ص 31.</w:t>
      </w:r>
      <w:r>
        <w:rPr>
          <w:b/>
          <w:bCs/>
          <w:rtl/>
          <w:lang w:bidi="ar"/>
        </w:rPr>
        <w:br/>
        <w:t>2 أما المعقولات التي تُخالف ما جاء به الرسول، فالمتأمّل لها يجد أنها وضعت لتكذيب الرسول، لا لتصديقه؛ كما يزعم أصحابها؛ لذلك يصفها شيخ الإسلام رحمه الله تعالى بتسميته لها: "ترتيب الأصول في تكذيب الرسول". انظر: درء تعارض العقل والنقل 2/207.</w:t>
      </w:r>
      <w:r>
        <w:rPr>
          <w:b/>
          <w:bCs/>
          <w:rtl/>
          <w:lang w:bidi="ar"/>
        </w:rPr>
        <w:br/>
        <w:t>3 سورة الملك، الآيات 8-10.</w:t>
      </w:r>
      <w:r>
        <w:rPr>
          <w:b/>
          <w:bCs/>
          <w:rtl/>
          <w:lang w:bidi="ar"/>
        </w:rPr>
        <w:br/>
        <w:t>4 انظر: درء تعارض العقل والنقل 1/320. ومجموع فتاوى ابن تيمية 16/452.</w:t>
      </w:r>
    </w:p>
    <w:p w14:paraId="6A12E22C" w14:textId="77777777" w:rsidR="00511EE3" w:rsidRDefault="00511EE3">
      <w:pPr>
        <w:pStyle w:val="a3"/>
        <w:bidi/>
        <w:ind w:left="720"/>
        <w:jc w:val="right"/>
        <w:rPr>
          <w:b/>
          <w:bCs/>
          <w:i/>
          <w:iCs/>
          <w:color w:val="0000FF"/>
          <w:rtl/>
          <w:lang w:bidi="ar"/>
        </w:rPr>
      </w:pPr>
      <w:r>
        <w:rPr>
          <w:b/>
          <w:bCs/>
          <w:i/>
          <w:iCs/>
          <w:color w:val="0000FF"/>
          <w:rtl/>
          <w:lang w:bidi="ar"/>
        </w:rPr>
        <w:t>(1/264)</w:t>
      </w:r>
    </w:p>
    <w:p w14:paraId="717BA72B" w14:textId="77777777" w:rsidR="00511EE3" w:rsidRDefault="00511EE3">
      <w:pPr>
        <w:bidi/>
        <w:ind w:left="720"/>
        <w:rPr>
          <w:b/>
          <w:bCs/>
          <w:rtl/>
          <w:lang w:bidi="ar"/>
        </w:rPr>
      </w:pPr>
      <w:r>
        <w:rPr>
          <w:rFonts w:hint="cs"/>
          <w:b/>
          <w:bCs/>
          <w:lang w:bidi="ar"/>
        </w:rPr>
        <w:pict w14:anchorId="44AB8372">
          <v:rect id="_x0000_i1274" style="width:394.55pt;height:1.5pt" o:hrpct="950" o:hralign="center" o:hrstd="t" o:hrnoshade="t" o:hr="t" fillcolor="navy" stroked="f"/>
        </w:pict>
      </w:r>
    </w:p>
    <w:p w14:paraId="2FC9201F" w14:textId="77777777" w:rsidR="00511EE3" w:rsidRPr="002D7D31" w:rsidRDefault="00511EE3">
      <w:pPr>
        <w:pStyle w:val="a3"/>
        <w:bidi/>
        <w:ind w:left="720"/>
        <w:rPr>
          <w:rFonts w:hint="cs"/>
          <w:b/>
          <w:bCs/>
          <w:i/>
          <w:iCs/>
          <w:color w:val="0000FF"/>
          <w:rtl/>
          <w:lang w:bidi="ar"/>
        </w:rPr>
      </w:pPr>
      <w:r>
        <w:rPr>
          <w:b/>
          <w:bCs/>
          <w:rtl/>
          <w:lang w:bidi="ar"/>
        </w:rPr>
        <w:t>المعتزلة نفوا الصفات وأثبتوا الأسماء</w:t>
      </w:r>
      <w:r>
        <w:rPr>
          <w:b/>
          <w:bCs/>
          <w:rtl/>
          <w:lang w:bidi="ar"/>
        </w:rPr>
        <w:br/>
        <w:t xml:space="preserve">والمقصود هنا أنّ المعتزلة لمّا رأوا الجهميّة قد نفوا أسماء الله الحسنى، [استعظموا ذلك] 1، وأقرّوا بالأسماء. ولمّا رأوا هذه الطريق2 توجب نفي الصفات: نفوا الصفات؛ فصاروا متناقضين؛ فإنّ إثبات حيّ، عليم، قدير، حكيم، سميع، بصير، بلا حياة، ولا علم، ولا قدرة، ولا حكمة، ولا </w:t>
      </w:r>
      <w:r>
        <w:rPr>
          <w:b/>
          <w:bCs/>
          <w:rtl/>
          <w:lang w:bidi="ar"/>
        </w:rPr>
        <w:lastRenderedPageBreak/>
        <w:t>سمع، ولا بصر: مكابرة للعقل؛ كإثبات مصلٍّ بلا صلاة، وصائمٍ بلا صيام، وقائمٍ بلا قيام، ونحو ذلك من الأسماء المشتقة؛ كأسماء الفاعلين، والصفات المعدولة عنها.</w:t>
      </w:r>
      <w:r>
        <w:rPr>
          <w:b/>
          <w:bCs/>
          <w:rtl/>
          <w:lang w:bidi="ar"/>
        </w:rPr>
        <w:br/>
        <w:t>ولهذا ذكروا في أصول الفقه3 أنّ صدق الاسم المشتقّ4؛ كالحيّ، والعليم لا ينفكّ عن صدق المشتق منه؛ كالحياة، والعلم. وذكروا النزاع مع من5 ذكروه من المعتزلة؛ كأبي عليّ6، وأبي</w:t>
      </w:r>
      <w:r>
        <w:rPr>
          <w:b/>
          <w:bCs/>
          <w:rtl/>
          <w:lang w:bidi="ar"/>
        </w:rPr>
        <w:br/>
        <w:t>__________</w:t>
      </w:r>
      <w:r>
        <w:rPr>
          <w:b/>
          <w:bCs/>
          <w:rtl/>
          <w:lang w:bidi="ar"/>
        </w:rPr>
        <w:br/>
        <w:t>(استعظموا ذلك) : ليست في ((خ)) . وأثبتها من ((م)) ، و ((ط)) .</w:t>
      </w:r>
      <w:r>
        <w:rPr>
          <w:b/>
          <w:bCs/>
          <w:rtl/>
          <w:lang w:bidi="ar"/>
        </w:rPr>
        <w:br/>
        <w:t>2 طريق التركيب؛ إذ زعموا أنّ إثبات الصفات يستلزم تعدّد القدماء، فيكون القديم مُركّباً، والقديم ليس بمُركّب، لذلك زعم عبد الجبار أنّ نفي الصفات هو السبيل الوحيد إلى القول بإفراد الله بالقدم انظر: المغني في أبواب التوحيد والعدل لعبد الجبار 4/341، ونفي الصفات هو أحد أصول المعتزلة الخمسة، ويُطلقون عليه اسم التوحيد. انظر: شرح المقاصد للتفتازاني 4/83 والملل والنحل للشهرستاني ص 46-47.</w:t>
      </w:r>
      <w:r>
        <w:rPr>
          <w:b/>
          <w:bCs/>
          <w:rtl/>
          <w:lang w:bidi="ar"/>
        </w:rPr>
        <w:br/>
        <w:t>3 قال في المراقي:</w:t>
      </w:r>
      <w:r>
        <w:rPr>
          <w:b/>
          <w:bCs/>
          <w:rtl/>
          <w:lang w:bidi="ar"/>
        </w:rPr>
        <w:br/>
        <w:t>وعند فقد الوصف لا يشتق وأعوز المعتزليّ الحقّ</w:t>
      </w:r>
      <w:r>
        <w:rPr>
          <w:b/>
          <w:bCs/>
          <w:rtl/>
          <w:lang w:bidi="ar"/>
        </w:rPr>
        <w:br/>
        <w:t>شرح مراقي السعود ص 257. وانظر: بدائع الفوائد لابن القيم 1/22.</w:t>
      </w:r>
      <w:r>
        <w:rPr>
          <w:b/>
          <w:bCs/>
          <w:rtl/>
          <w:lang w:bidi="ar"/>
        </w:rPr>
        <w:br/>
        <w:t>4 في ((خ)) : مشتق. وما أثبت من ((م)) ، و ((ط)) .</w:t>
      </w:r>
      <w:r>
        <w:rPr>
          <w:b/>
          <w:bCs/>
          <w:rtl/>
          <w:lang w:bidi="ar"/>
        </w:rPr>
        <w:br/>
        <w:t>5 في ((خ)) : معمن - موصولة.</w:t>
      </w:r>
      <w:r>
        <w:rPr>
          <w:b/>
          <w:bCs/>
          <w:rtl/>
          <w:lang w:bidi="ar"/>
        </w:rPr>
        <w:br/>
        <w:t>6 أبو عليّ محمد بن عبد الوهاب بن سلام بن خالد بن حمران بن أبان، مولى عثمان ابن عفان، الجبائي البصري. ولد في سنة 234 ?. شيخ المعتزلة. تنسب إليه فرقة الجبائية من المعتزلة. درس الاعتزال على شيخ المعتزلة عن أبي يعقوب الشحّام، وتزوّج الجبائي بأمّ الأشعريّ، فتتلمذ عليه الأشعريّ قبل أن يترك الاعتزال. توفي سنة 335 ?، ومات بالبصرة.</w:t>
      </w:r>
      <w:r>
        <w:rPr>
          <w:b/>
          <w:bCs/>
          <w:rtl/>
          <w:lang w:bidi="ar"/>
        </w:rPr>
        <w:br/>
        <w:t>انظر: الملل والنحل للشهرستاني 1/78. والبداية والنهاية 11/134. وسير أعلام النبلاء 14/183. وذكر مذاهب الفرق الثنتين والسبعين المخالفة للسنة والمبتدعين ص 50.</w:t>
      </w:r>
    </w:p>
    <w:p w14:paraId="51E216B5" w14:textId="77777777" w:rsidR="00511EE3" w:rsidRDefault="00511EE3">
      <w:pPr>
        <w:pStyle w:val="a3"/>
        <w:bidi/>
        <w:ind w:left="720"/>
        <w:jc w:val="right"/>
        <w:rPr>
          <w:b/>
          <w:bCs/>
          <w:i/>
          <w:iCs/>
          <w:color w:val="0000FF"/>
          <w:rtl/>
          <w:lang w:bidi="ar"/>
        </w:rPr>
      </w:pPr>
      <w:r>
        <w:rPr>
          <w:b/>
          <w:bCs/>
          <w:i/>
          <w:iCs/>
          <w:color w:val="0000FF"/>
          <w:rtl/>
          <w:lang w:bidi="ar"/>
        </w:rPr>
        <w:t>(1/265)</w:t>
      </w:r>
    </w:p>
    <w:p w14:paraId="698E0899" w14:textId="77777777" w:rsidR="00511EE3" w:rsidRDefault="00511EE3">
      <w:pPr>
        <w:bidi/>
        <w:ind w:left="720"/>
        <w:rPr>
          <w:b/>
          <w:bCs/>
          <w:rtl/>
          <w:lang w:bidi="ar"/>
        </w:rPr>
      </w:pPr>
      <w:r>
        <w:rPr>
          <w:rFonts w:hint="cs"/>
          <w:b/>
          <w:bCs/>
          <w:lang w:bidi="ar"/>
        </w:rPr>
        <w:pict w14:anchorId="02DE7FD0">
          <v:rect id="_x0000_i1275" style="width:394.55pt;height:1.5pt" o:hrpct="950" o:hralign="center" o:hrstd="t" o:hrnoshade="t" o:hr="t" fillcolor="navy" stroked="f"/>
        </w:pict>
      </w:r>
    </w:p>
    <w:p w14:paraId="08ECD68A" w14:textId="77777777" w:rsidR="00511EE3" w:rsidRPr="002D7D31" w:rsidRDefault="00511EE3">
      <w:pPr>
        <w:pStyle w:val="a3"/>
        <w:bidi/>
        <w:ind w:left="720"/>
        <w:rPr>
          <w:rFonts w:hint="cs"/>
          <w:b/>
          <w:bCs/>
          <w:i/>
          <w:iCs/>
          <w:color w:val="0000FF"/>
          <w:rtl/>
          <w:lang w:bidi="ar"/>
        </w:rPr>
      </w:pPr>
      <w:r>
        <w:rPr>
          <w:b/>
          <w:bCs/>
          <w:rtl/>
          <w:lang w:bidi="ar"/>
        </w:rPr>
        <w:t>هاشم1،</w:t>
      </w:r>
      <w:r>
        <w:rPr>
          <w:b/>
          <w:bCs/>
          <w:rtl/>
          <w:lang w:bidi="ar"/>
        </w:rPr>
        <w:br/>
        <w:t>الكلابية أثبتوا الصفات العقلية</w:t>
      </w:r>
      <w:r>
        <w:rPr>
          <w:b/>
          <w:bCs/>
          <w:rtl/>
          <w:lang w:bidi="ar"/>
        </w:rPr>
        <w:br/>
        <w:t>فجاء ابن كُلاّب، ومن اتبعه؛ كالأشعريّ، والقلانسيّ2، فقرّروا أنّه لا بُدّ من إثبات الصفات متابعة للدليل السمعيّ والعقليّ، مع إثبات الأسماء. وقالوا: ليست أعراضاً3؛ لأنّ العرض لا يبقى</w:t>
      </w:r>
      <w:r>
        <w:rPr>
          <w:b/>
          <w:bCs/>
          <w:rtl/>
          <w:lang w:bidi="ar"/>
        </w:rPr>
        <w:br/>
      </w:r>
      <w:r>
        <w:rPr>
          <w:b/>
          <w:bCs/>
          <w:rtl/>
          <w:lang w:bidi="ar"/>
        </w:rPr>
        <w:lastRenderedPageBreak/>
        <w:t>__________</w:t>
      </w:r>
      <w:r>
        <w:rPr>
          <w:b/>
          <w:bCs/>
          <w:rtl/>
          <w:lang w:bidi="ar"/>
        </w:rPr>
        <w:br/>
        <w:t>1 أبو هاشم: هو عبد السلام بن أبي علي محمد بن عبد الوهاب. ولد سنة 277?، وتوفي سنة 321. وإليه تنسب فرقة البهشمية - إحدى فرق المعتزلة.</w:t>
      </w:r>
      <w:r>
        <w:rPr>
          <w:b/>
          <w:bCs/>
          <w:rtl/>
          <w:lang w:bidi="ar"/>
        </w:rPr>
        <w:br/>
        <w:t>انظر: شذرات الذهب 2/289. وسير أعلام النبلاء 15/63. والملل والنحل1/78وذكر مذاهب الفرق الثنتين والسبعين المخالفة للسنة والمبتدعين ص 57.</w:t>
      </w:r>
      <w:r>
        <w:rPr>
          <w:b/>
          <w:bCs/>
          <w:rtl/>
          <w:lang w:bidi="ar"/>
        </w:rPr>
        <w:br/>
        <w:t>2 هو أبو العباس أحمد بن عبد الرحمن بن خالد القلانسي الرازي. قال عنه ابن عساكر: (إنه من معاصري أبي الحسن رحمه الله، لا من تلاميذه كما قال الأهوازي. وهو من جملة العلماء الكبار الأثبات، واعتقاده موافق لاعتقاده في الإثبات) . تبيين كذب المفتري ص 398.</w:t>
      </w:r>
      <w:r>
        <w:rPr>
          <w:b/>
          <w:bCs/>
          <w:rtl/>
          <w:lang w:bidi="ar"/>
        </w:rPr>
        <w:br/>
        <w:t>3 ذكر شيخ الإسلام ابن تيمية رحمه الله أنّ العرض في اللغة: هو ما يعرض ويزول. انظر: مجموع الفتاوى 5/215،، 9/300. واستدلّ بقوله تعالى: {يَأْخُذُوْنَ عَرَضَ هَذَاْ الأدْنَىْ} [سورة الأعراف، 169] .</w:t>
      </w:r>
      <w:r>
        <w:rPr>
          <w:b/>
          <w:bCs/>
          <w:rtl/>
          <w:lang w:bidi="ar"/>
        </w:rPr>
        <w:br/>
        <w:t>وذكر رحمه الله أنّ العرض عند أهل الاصطلاح الكلامي: "قد يُراد به ما يقوم بغيره مطلقاً، وقد يُراد به ما يقوم بالجسم من الصفات. ويُراد به في غير هذا الاصطلاح أمور أخرى". مجموع الفتاوى 9/300.</w:t>
      </w:r>
      <w:r>
        <w:rPr>
          <w:b/>
          <w:bCs/>
          <w:rtl/>
          <w:lang w:bidi="ar"/>
        </w:rPr>
        <w:br/>
        <w:t>أمّا المتكلّمون: فالعرض عندهم ضدّ الجوهر؛ إذ العالم عندهم جواهر وأعراض. فالجوهر: هو المتحيّز، وكل ذي حجم متحيّز. والعرض: هو المعنى القائم بالجوهر؛ كاللون، والطعم، والرائحة، والحياة، والموت، والعلوم والإرادات، والقُدَر القائمة بالجواهر. انظر: الإرشاد للجويني ص 2. وأصول الدين للبغدادي ص 33.</w:t>
      </w:r>
    </w:p>
    <w:p w14:paraId="00EF1067" w14:textId="77777777" w:rsidR="00511EE3" w:rsidRDefault="00511EE3">
      <w:pPr>
        <w:pStyle w:val="a3"/>
        <w:bidi/>
        <w:ind w:left="720"/>
        <w:jc w:val="right"/>
        <w:rPr>
          <w:b/>
          <w:bCs/>
          <w:i/>
          <w:iCs/>
          <w:color w:val="0000FF"/>
          <w:rtl/>
          <w:lang w:bidi="ar"/>
        </w:rPr>
      </w:pPr>
      <w:r>
        <w:rPr>
          <w:b/>
          <w:bCs/>
          <w:i/>
          <w:iCs/>
          <w:color w:val="0000FF"/>
          <w:rtl/>
          <w:lang w:bidi="ar"/>
        </w:rPr>
        <w:t>(1/266)</w:t>
      </w:r>
    </w:p>
    <w:p w14:paraId="6E54EF98" w14:textId="77777777" w:rsidR="00511EE3" w:rsidRDefault="00511EE3">
      <w:pPr>
        <w:bidi/>
        <w:ind w:left="720"/>
        <w:rPr>
          <w:b/>
          <w:bCs/>
          <w:rtl/>
          <w:lang w:bidi="ar"/>
        </w:rPr>
      </w:pPr>
      <w:r>
        <w:rPr>
          <w:rFonts w:hint="cs"/>
          <w:b/>
          <w:bCs/>
          <w:lang w:bidi="ar"/>
        </w:rPr>
        <w:pict w14:anchorId="2CDA0869">
          <v:rect id="_x0000_i1276" style="width:394.55pt;height:1.5pt" o:hrpct="950" o:hralign="center" o:hrstd="t" o:hrnoshade="t" o:hr="t" fillcolor="navy" stroked="f"/>
        </w:pict>
      </w:r>
    </w:p>
    <w:p w14:paraId="4B78928E" w14:textId="77777777" w:rsidR="00511EE3" w:rsidRPr="002D7D31" w:rsidRDefault="00511EE3">
      <w:pPr>
        <w:pStyle w:val="a3"/>
        <w:bidi/>
        <w:ind w:left="720"/>
        <w:rPr>
          <w:rFonts w:hint="cs"/>
          <w:b/>
          <w:bCs/>
          <w:i/>
          <w:iCs/>
          <w:color w:val="0000FF"/>
          <w:rtl/>
          <w:lang w:bidi="ar"/>
        </w:rPr>
      </w:pPr>
      <w:r>
        <w:rPr>
          <w:b/>
          <w:bCs/>
          <w:rtl/>
          <w:lang w:bidi="ar"/>
        </w:rPr>
        <w:t>زمانين1، [وصفات الربّ باقية2.</w:t>
      </w:r>
      <w:r>
        <w:rPr>
          <w:b/>
          <w:bCs/>
          <w:rtl/>
          <w:lang w:bidi="ar"/>
        </w:rPr>
        <w:br/>
        <w:t>من قال: إن العرض لا يبقى زمانين</w:t>
      </w:r>
      <w:r>
        <w:rPr>
          <w:b/>
          <w:bCs/>
          <w:rtl/>
          <w:lang w:bidi="ar"/>
        </w:rPr>
        <w:br/>
        <w:t>وسلكوا في هذا الفرق - وهو أنّ العرض لا يبقى زمانين] 3 - مسلكاً أنكره عليهم جمهور العقلاء، وقالوا: إنهم خالفوا الحسّ وضرورة العقل، وهم موافقون لأولئك4 على صحة هذه الطريقة - طريقة الأعراض - قالوا: وهذه5 تنفي عن الله أن يقوم به حادِث، وكلّ حادِثٍ فإنّما يكون بمشيئته وقدرته. قالوا: فلا يتّصف بشيء من هذه الأمور؛ لا يتكلّم بمشيئته وقدرته، ولا يقوم به فعل اختياري يحصل بمشيئته وقدرته6؛ كخلق العالَم، وغيره.</w:t>
      </w:r>
      <w:r>
        <w:rPr>
          <w:b/>
          <w:bCs/>
          <w:rtl/>
          <w:lang w:bidi="ar"/>
        </w:rPr>
        <w:br/>
        <w:t>بل منهم من قال: لا يقوم به فعل، بل الخلق هو المخلوق؛ كالأشعريّ ومن وافقه7.</w:t>
      </w:r>
      <w:r>
        <w:rPr>
          <w:b/>
          <w:bCs/>
          <w:rtl/>
          <w:lang w:bidi="ar"/>
        </w:rPr>
        <w:br/>
      </w:r>
      <w:r>
        <w:rPr>
          <w:b/>
          <w:bCs/>
          <w:rtl/>
          <w:lang w:bidi="ar"/>
        </w:rPr>
        <w:lastRenderedPageBreak/>
        <w:t>__________</w:t>
      </w:r>
      <w:r>
        <w:rPr>
          <w:b/>
          <w:bCs/>
          <w:rtl/>
          <w:lang w:bidi="ar"/>
        </w:rPr>
        <w:br/>
        <w:t>1 بل يطرأ عليه التغيّر والتحوّل، وهذا من صفات الحوادث.</w:t>
      </w:r>
      <w:r>
        <w:rPr>
          <w:b/>
          <w:bCs/>
          <w:rtl/>
          <w:lang w:bidi="ar"/>
        </w:rPr>
        <w:br/>
        <w:t>انظر: درء تعارض العقل والنقل لابن تيمية 1/302-306.</w:t>
      </w:r>
      <w:r>
        <w:rPr>
          <w:b/>
          <w:bCs/>
          <w:rtl/>
          <w:lang w:bidi="ar"/>
        </w:rPr>
        <w:br/>
        <w:t>2 وليس ذلك شاملاً لكل صفات الله تعالى؛ بل يُفرّقون بين صفات الأفعال، وما عداها؛ فيُطلقون على صفات الأفعال اسم الأعراض، وينفون قيامها بالله تعالى؛ بحجة أنها تعرض وتزول - بزعمهم -، ولا يُطلقون اسم الأعراض على ما عدا ذلك من الصفات. انظر: مجموع فتاوى ابن تيمية 6/36.</w:t>
      </w:r>
      <w:r>
        <w:rPr>
          <w:b/>
          <w:bCs/>
          <w:rtl/>
          <w:lang w:bidi="ar"/>
        </w:rPr>
        <w:br/>
        <w:t>وعلى هذا المعتقد متقدموا الكلابيّة والأشعريّة، وقد نقل اتفاقهم على ذلك: الرازي في كتابه ((المحصّل)) ص 265. والإيجي في ((المواقف)) ص 101.</w:t>
      </w:r>
      <w:r>
        <w:rPr>
          <w:b/>
          <w:bCs/>
          <w:rtl/>
          <w:lang w:bidi="ar"/>
        </w:rPr>
        <w:br/>
        <w:t>3 ما بين المعقوفتين ساقطة من أصل ((خ)) ، وملحقة بالهامش. وهي في ((م)) ، و ((ط)) .</w:t>
      </w:r>
      <w:r>
        <w:rPr>
          <w:b/>
          <w:bCs/>
          <w:rtl/>
          <w:lang w:bidi="ar"/>
        </w:rPr>
        <w:br/>
        <w:t>4 للمعتزلة.</w:t>
      </w:r>
      <w:r>
        <w:rPr>
          <w:b/>
          <w:bCs/>
          <w:rtl/>
          <w:lang w:bidi="ar"/>
        </w:rPr>
        <w:br/>
        <w:t>5 أي طريقة الأعراض.</w:t>
      </w:r>
      <w:r>
        <w:rPr>
          <w:b/>
          <w:bCs/>
          <w:rtl/>
          <w:lang w:bidi="ar"/>
        </w:rPr>
        <w:br/>
        <w:t>6 قالوا: لو قامت به الأفعال الاختياريّة، للزم أن لا يخلو منها؛ لأنّ القابل للشيء لا يخلو عنه وعن ضدّه. وما لا يخلو عن الحوادث فهو حادث. انظر: إحياء علوم الدين للغزالي 1/104-107. ونهاية الإقدام في علم الكلام للشهرستاني ص 11. وشرح جوهرة التوحيد للبيجوري ص 51.</w:t>
      </w:r>
      <w:r>
        <w:rPr>
          <w:b/>
          <w:bCs/>
          <w:rtl/>
          <w:lang w:bidi="ar"/>
        </w:rPr>
        <w:br/>
        <w:t>7 كابن فورك، والغزالي، وغيرهما. انظر: مشكل الحديث وبيانه لابن فورك ص 472-473. وقواعد العقائد للغزالي ص 165-167.</w:t>
      </w:r>
    </w:p>
    <w:p w14:paraId="6B9B2C06" w14:textId="77777777" w:rsidR="00511EE3" w:rsidRDefault="00511EE3">
      <w:pPr>
        <w:pStyle w:val="a3"/>
        <w:bidi/>
        <w:ind w:left="720"/>
        <w:jc w:val="right"/>
        <w:rPr>
          <w:b/>
          <w:bCs/>
          <w:i/>
          <w:iCs/>
          <w:color w:val="0000FF"/>
          <w:rtl/>
          <w:lang w:bidi="ar"/>
        </w:rPr>
      </w:pPr>
      <w:r>
        <w:rPr>
          <w:b/>
          <w:bCs/>
          <w:i/>
          <w:iCs/>
          <w:color w:val="0000FF"/>
          <w:rtl/>
          <w:lang w:bidi="ar"/>
        </w:rPr>
        <w:t>(1/267)</w:t>
      </w:r>
    </w:p>
    <w:p w14:paraId="3AF4C53C" w14:textId="77777777" w:rsidR="00511EE3" w:rsidRDefault="00511EE3">
      <w:pPr>
        <w:bidi/>
        <w:ind w:left="720"/>
        <w:rPr>
          <w:b/>
          <w:bCs/>
          <w:rtl/>
          <w:lang w:bidi="ar"/>
        </w:rPr>
      </w:pPr>
      <w:r>
        <w:rPr>
          <w:rFonts w:hint="cs"/>
          <w:b/>
          <w:bCs/>
          <w:lang w:bidi="ar"/>
        </w:rPr>
        <w:pict w14:anchorId="43816050">
          <v:rect id="_x0000_i1277" style="width:394.55pt;height:1.5pt" o:hrpct="950" o:hralign="center" o:hrstd="t" o:hrnoshade="t" o:hr="t" fillcolor="navy" stroked="f"/>
        </w:pict>
      </w:r>
    </w:p>
    <w:p w14:paraId="5B3F6DBB" w14:textId="77777777" w:rsidR="00511EE3" w:rsidRPr="002D7D31" w:rsidRDefault="00511EE3">
      <w:pPr>
        <w:pStyle w:val="a3"/>
        <w:bidi/>
        <w:ind w:left="720"/>
        <w:rPr>
          <w:rFonts w:hint="cs"/>
          <w:b/>
          <w:bCs/>
          <w:i/>
          <w:iCs/>
          <w:color w:val="0000FF"/>
          <w:rtl/>
          <w:lang w:bidi="ar"/>
        </w:rPr>
      </w:pPr>
      <w:r>
        <w:rPr>
          <w:b/>
          <w:bCs/>
          <w:rtl/>
          <w:lang w:bidi="ar"/>
        </w:rPr>
        <w:t>ومنهم من قال: بل فعل الربّ قديم أزليّ، وهو من صفاته الأزليّة؛ وهو قول قدماء الكلابيّة1، وهو الذي ذكره أصحاب ابن خزيمة2</w:t>
      </w:r>
      <w:r>
        <w:rPr>
          <w:b/>
          <w:bCs/>
          <w:rtl/>
          <w:lang w:bidi="ar"/>
        </w:rPr>
        <w:br/>
        <w:t>ما وقع بين ابن خزيمة والكلابية</w:t>
      </w:r>
      <w:r>
        <w:rPr>
          <w:b/>
          <w:bCs/>
          <w:rtl/>
          <w:lang w:bidi="ar"/>
        </w:rPr>
        <w:br/>
        <w:t>لمّا وقع بينه وبينهم بسبب هذا الأصل، فكتبوا عقيدةً اصطلحوا عليها3، وفيها: إثبات الفعل القديم الأزليّ.</w:t>
      </w:r>
      <w:r>
        <w:rPr>
          <w:b/>
          <w:bCs/>
          <w:rtl/>
          <w:lang w:bidi="ar"/>
        </w:rPr>
        <w:br/>
        <w:t>وكان سبب ذلك أنّهم كانوا كلابيّة يقولون: إنّه لا يتكلّم بمشيئته وقدرته، بل كلامه المعيّن لازمٌ لذاته أزلاً وأبداً.</w:t>
      </w:r>
      <w:r>
        <w:rPr>
          <w:b/>
          <w:bCs/>
          <w:rtl/>
          <w:lang w:bidi="ar"/>
        </w:rPr>
        <w:br/>
        <w:t>__________</w:t>
      </w:r>
      <w:r>
        <w:rPr>
          <w:b/>
          <w:bCs/>
          <w:rtl/>
          <w:lang w:bidi="ar"/>
        </w:rPr>
        <w:br/>
      </w:r>
      <w:r>
        <w:rPr>
          <w:b/>
          <w:bCs/>
          <w:rtl/>
          <w:lang w:bidi="ar"/>
        </w:rPr>
        <w:lastRenderedPageBreak/>
        <w:t>1 الكلابية: هم أتباع أبي محمد عبد الله بن سعيد القطان، المعروف بابن كلاب. سلك الأشعريّ مسلكه في طوره الثاني، وتوفي سنة 240?.</w:t>
      </w:r>
      <w:r>
        <w:rPr>
          <w:b/>
          <w:bCs/>
          <w:rtl/>
          <w:lang w:bidi="ar"/>
        </w:rPr>
        <w:br/>
        <w:t>قال شيخ الإسلام ابن تيمية: (الكلابية والأشعرية خير من هؤلاء - يقصد النجارية والضرارية - في باب الأسماء والصفات؛ فإنهم يثبتون لله الصفات العقلية، وأئمتهم يثبتون الصفات الخبرية في الجملة؛ كما فصّلتُ أقوالهم في غير هذا الموضع. وأما في القدر ومسائل الأسماء والأحكام فأقوالهم متقاربة) . مجموع الفتاوى 3/103. وانظر: مقالات الإسلاميين 1/350، 351،، 2/225-227. وذكر مذاهب الفرق الثنتين والسبعين المخالفة للسنة والمبتدعين ص 139-140.</w:t>
      </w:r>
      <w:r>
        <w:rPr>
          <w:b/>
          <w:bCs/>
          <w:rtl/>
          <w:lang w:bidi="ar"/>
        </w:rPr>
        <w:br/>
        <w:t>2 أصحاب ابن خزيمة: المقصود بهم: أبو علي الثقفي، وأبو بكر الصيفي، وكانا من أخص تلاميذ ابن خزيمة وكانا يقولان بقول ابن كلاب في كلام الله: أنّه أزليّ، وأنّه لا يتكلّم إذا شاء، متى شاء، ولا يتعلّق ذلك بمشيئته. فوقع بين ابن خزيمة وبينهما في ذلك نزاع، حتى أظهروا موافقتهم له فيما لا نزاع فيه.</w:t>
      </w:r>
      <w:r>
        <w:rPr>
          <w:b/>
          <w:bCs/>
          <w:rtl/>
          <w:lang w:bidi="ar"/>
        </w:rPr>
        <w:br/>
        <w:t>انظر: درء تعارض العقل والنقل 2/9، 77-83، 101. ومجموع الفتاوى 17/56. وسير أعلام النبلاء 14/377-381.</w:t>
      </w:r>
      <w:r>
        <w:rPr>
          <w:b/>
          <w:bCs/>
          <w:rtl/>
          <w:lang w:bidi="ar"/>
        </w:rPr>
        <w:br/>
        <w:t>وابن كُلاّب كان قد نفى أن يكون كلام الله تعالى من صفات الأفعال، وأثبته على أنّه كلامٌ يقوم بذات المتكلّم بلا قدرة ولا مشيئة، أزليّ كأزليّة العلم والقدرة. انظر: شرح حديث النزول لابن تيمية ص 169-170. ودرء تعارض العقل والنقل له 2/18.</w:t>
      </w:r>
      <w:r>
        <w:rPr>
          <w:b/>
          <w:bCs/>
          <w:rtl/>
          <w:lang w:bidi="ar"/>
        </w:rPr>
        <w:br/>
        <w:t>3 ذكر شيخ الإسلام رحمه الله أنّ هذه المشاجرة التي وقعت بين ابن خزيمة وبعض أصحابه، وما نتج عنها، ذكرها بطولها الحاكم أبو عبد الله النيسابوري في تاريخ نيسابور. انظر: مجموع الفتاوى 17/56. ودرء تعارض العقل والنقل 2/78-83.</w:t>
      </w:r>
    </w:p>
    <w:p w14:paraId="2B617E18" w14:textId="77777777" w:rsidR="00511EE3" w:rsidRDefault="00511EE3">
      <w:pPr>
        <w:pStyle w:val="a3"/>
        <w:bidi/>
        <w:ind w:left="720"/>
        <w:jc w:val="right"/>
        <w:rPr>
          <w:b/>
          <w:bCs/>
          <w:i/>
          <w:iCs/>
          <w:color w:val="0000FF"/>
          <w:rtl/>
          <w:lang w:bidi="ar"/>
        </w:rPr>
      </w:pPr>
      <w:r>
        <w:rPr>
          <w:b/>
          <w:bCs/>
          <w:i/>
          <w:iCs/>
          <w:color w:val="0000FF"/>
          <w:rtl/>
          <w:lang w:bidi="ar"/>
        </w:rPr>
        <w:t>(1/268)</w:t>
      </w:r>
    </w:p>
    <w:p w14:paraId="562F2C6B" w14:textId="77777777" w:rsidR="00511EE3" w:rsidRDefault="00511EE3">
      <w:pPr>
        <w:bidi/>
        <w:ind w:left="720"/>
        <w:rPr>
          <w:b/>
          <w:bCs/>
          <w:rtl/>
          <w:lang w:bidi="ar"/>
        </w:rPr>
      </w:pPr>
      <w:r>
        <w:rPr>
          <w:rFonts w:hint="cs"/>
          <w:b/>
          <w:bCs/>
          <w:lang w:bidi="ar"/>
        </w:rPr>
        <w:pict w14:anchorId="5558C86F">
          <v:rect id="_x0000_i1278" style="width:394.55pt;height:1.5pt" o:hrpct="950" o:hralign="center" o:hrstd="t" o:hrnoshade="t" o:hr="t" fillcolor="navy" stroked="f"/>
        </w:pict>
      </w:r>
    </w:p>
    <w:p w14:paraId="6AC7EC92" w14:textId="77777777" w:rsidR="00511EE3" w:rsidRPr="002D7D31" w:rsidRDefault="00511EE3">
      <w:pPr>
        <w:pStyle w:val="a3"/>
        <w:bidi/>
        <w:ind w:left="720"/>
        <w:rPr>
          <w:rFonts w:hint="cs"/>
          <w:b/>
          <w:bCs/>
          <w:i/>
          <w:iCs/>
          <w:color w:val="0000FF"/>
          <w:rtl/>
          <w:lang w:bidi="ar"/>
        </w:rPr>
      </w:pPr>
      <w:r>
        <w:rPr>
          <w:b/>
          <w:bCs/>
          <w:rtl/>
          <w:lang w:bidi="ar"/>
        </w:rPr>
        <w:t>وكان ابن خزيمة وغيره على القول المعروف للمسلمين وأهل السنّة: أنّ الله يتكلّم بمشيئته وقدرته، وكان قد بلغه عن الإمام أحمد أنّه كان يذمّ الكلابيّة، وأنّه أمر بهجر الحارث المحاسبي1 لما بلغه أنه على قول ابن كلاب2. وكان يقول: حذروا عن حارث الفقير؛ فإنّه جهميّ3. واشتهر هذا عن أحمد4.</w:t>
      </w:r>
      <w:r>
        <w:rPr>
          <w:b/>
          <w:bCs/>
          <w:rtl/>
          <w:lang w:bidi="ar"/>
        </w:rPr>
        <w:br/>
        <w:t>__________</w:t>
      </w:r>
      <w:r>
        <w:rPr>
          <w:b/>
          <w:bCs/>
          <w:rtl/>
          <w:lang w:bidi="ar"/>
        </w:rPr>
        <w:br/>
        <w:t xml:space="preserve">1 هو الحارث بن أسد المحاسبي، أبو عبد الله. من شيوخ الصوفية. قال عنه الذهبي: صدوق في </w:t>
      </w:r>
      <w:r>
        <w:rPr>
          <w:b/>
          <w:bCs/>
          <w:rtl/>
          <w:lang w:bidi="ar"/>
        </w:rPr>
        <w:lastRenderedPageBreak/>
        <w:t>نفسه. وقد نقموا عليه بعض تصوفه وتصانيفه. سير أعلام النبلاء12/110-112. وقال شيخ الإسلام رحمه الله: "وبسبب مذهب ابن كلاب هجره الإمام أحمد بن حنبل، وقيل تاب منه". منهاج السنة النبوية 1/424. وانظر: مجموع فتاوى شيخ الإسلام 12/368.</w:t>
      </w:r>
      <w:r>
        <w:rPr>
          <w:b/>
          <w:bCs/>
          <w:rtl/>
          <w:lang w:bidi="ar"/>
        </w:rPr>
        <w:br/>
        <w:t>وقد نقل ابن الجوزي في تلبيس إبليس ص240 عن أبي عبد الرحمن السلمي - صاحب طبقات الصوفية ت 412 أنه قال "وتكلم الحارث المحاسبي في شيء من الكلام والصفات، فهجره أحمد بن حنبل، فاختفى إلى أن مات".</w:t>
      </w:r>
      <w:r>
        <w:rPr>
          <w:b/>
          <w:bCs/>
          <w:rtl/>
          <w:lang w:bidi="ar"/>
        </w:rPr>
        <w:br/>
        <w:t>2 في ((ط)) : ابن كلام. وهو خطأ مطبعيّ.</w:t>
      </w:r>
      <w:r>
        <w:rPr>
          <w:b/>
          <w:bCs/>
          <w:rtl/>
          <w:lang w:bidi="ar"/>
        </w:rPr>
        <w:br/>
        <w:t>3 لم أجد هذه العبارة بنصها فيما اطلعت عليه من مصادر. ولكن ذكر أبو يعلى في الطبقات: عن الإمام أحمد أنه قال: "حارث أصل البليّة.... ما الآفة إلاّ حارِث..... حذّروا عن حارث أشدّ التحذير..". الطبقات 1/62-63.</w:t>
      </w:r>
      <w:r>
        <w:rPr>
          <w:b/>
          <w:bCs/>
          <w:rtl/>
          <w:lang w:bidi="ar"/>
        </w:rPr>
        <w:br/>
        <w:t>ونقل ابن الجوزي عن الخلال في كتابه السنة، عن أحمد بن حنبل أنه قال: "احذروا من الحارث أشد التحذير.. الحارث أصل البلية - يعني في حوادث كلام جهم - ذاك جالسه فلان وفلان، وأخرجهم إلى رأي جهم، وما زال مأوى أصحاب الكلام.. حارث بمنزلة الأسد المرابط، انظر: أي يوم يثب على الناس".</w:t>
      </w:r>
      <w:r>
        <w:rPr>
          <w:b/>
          <w:bCs/>
          <w:rtl/>
          <w:lang w:bidi="ar"/>
        </w:rPr>
        <w:br/>
        <w:t>تلبيس إبليس ص 240.</w:t>
      </w:r>
      <w:r>
        <w:rPr>
          <w:b/>
          <w:bCs/>
          <w:rtl/>
          <w:lang w:bidi="ar"/>
        </w:rPr>
        <w:br/>
        <w:t>4 لعل كلمة الإمام أحمد رحمه الله فيه قبل أن يتوب ويرجع كما ذكر ذلك ابن تيمية رحمه الله..</w:t>
      </w:r>
      <w:r>
        <w:rPr>
          <w:b/>
          <w:bCs/>
          <w:rtl/>
          <w:lang w:bidi="ar"/>
        </w:rPr>
        <w:br/>
        <w:t>قال شيخ الإسلام رحمه الله: "وكان الحارث المحاسبي يوافقه - أي ابن كلاب، ثم قيل إنه رجع عن موافقته؛ فإنّ أحمد بن حنبل أمر بهجر الحارث المحاسبي وغيره من أصحاب ابن كلاب لما أظهروا ذلك.. كما أمر السري السقطي الجنيد أن يتقي بعض كلام الحارث. فذكروا أنّ الحارث رحمه الله تاب من ذلك، وكان له من العلم والفضل والزهد". مجموع الفتاوى 6/521-522. وانظر: المصدر نفسه 12/368، 17/56. ودرء تعارض العقل والنقل 2/6، 7/148-149. ومنهاج السنة النبوية 1/424.</w:t>
      </w:r>
      <w:r>
        <w:rPr>
          <w:b/>
          <w:bCs/>
          <w:rtl/>
          <w:lang w:bidi="ar"/>
        </w:rPr>
        <w:br/>
        <w:t>وقال أيضاً رحمه الله: "وكان الناس قبل أبي محمد بن كلاب صنفين؛ فأهل السنة والجماعة يُثبتون ما قام بالله تعالى من الصفات والأفعال التي يشاؤها ويقدر عليها. والجهميّة من المعتزلة وغيرهم تنكر هذا وهذا. فأثبت ابن كلاب قيام الصفات اللازمة به، ونفى أن يقوم به ما يتعلّق بمشيئته وقدرته من الأفعال وغيرها. ووافقه على ذلك أبو العباس القلانسي، وأبو الحسن الأشعري، وغيرهما. وأما الحارث المحاسبي: فكان ينتسب إلى قول ابن كلاب، ولهذا أمر أحمد بهجره، وكان أحمد يحذر عن ابن كلاب وأتباعه، ثم قيل عن الحارث: إنه رجع عن قوله". درء تعارض العقل والنقل 2/6. وانظر: مجموع الفتاوى 12/366-368.</w:t>
      </w:r>
    </w:p>
    <w:p w14:paraId="12CB85DE" w14:textId="77777777" w:rsidR="00511EE3" w:rsidRDefault="00511EE3">
      <w:pPr>
        <w:pStyle w:val="a3"/>
        <w:bidi/>
        <w:ind w:left="720"/>
        <w:jc w:val="right"/>
        <w:rPr>
          <w:b/>
          <w:bCs/>
          <w:i/>
          <w:iCs/>
          <w:color w:val="0000FF"/>
          <w:rtl/>
          <w:lang w:bidi="ar"/>
        </w:rPr>
      </w:pPr>
      <w:r>
        <w:rPr>
          <w:b/>
          <w:bCs/>
          <w:i/>
          <w:iCs/>
          <w:color w:val="0000FF"/>
          <w:rtl/>
          <w:lang w:bidi="ar"/>
        </w:rPr>
        <w:lastRenderedPageBreak/>
        <w:t>(1/269)</w:t>
      </w:r>
    </w:p>
    <w:p w14:paraId="24DB4D9F" w14:textId="77777777" w:rsidR="00511EE3" w:rsidRDefault="00511EE3">
      <w:pPr>
        <w:bidi/>
        <w:ind w:left="720"/>
        <w:rPr>
          <w:b/>
          <w:bCs/>
          <w:rtl/>
          <w:lang w:bidi="ar"/>
        </w:rPr>
      </w:pPr>
      <w:r>
        <w:rPr>
          <w:rFonts w:hint="cs"/>
          <w:b/>
          <w:bCs/>
          <w:lang w:bidi="ar"/>
        </w:rPr>
        <w:pict w14:anchorId="4A0E2F54">
          <v:rect id="_x0000_i1279" style="width:394.55pt;height:1.5pt" o:hrpct="950" o:hralign="center" o:hrstd="t" o:hrnoshade="t" o:hr="t" fillcolor="navy" stroked="f"/>
        </w:pict>
      </w:r>
    </w:p>
    <w:p w14:paraId="0C3D9A8A" w14:textId="77777777" w:rsidR="00511EE3" w:rsidRPr="002D7D31" w:rsidRDefault="00511EE3">
      <w:pPr>
        <w:pStyle w:val="a3"/>
        <w:bidi/>
        <w:ind w:left="720"/>
        <w:rPr>
          <w:rFonts w:hint="cs"/>
          <w:b/>
          <w:bCs/>
          <w:i/>
          <w:iCs/>
          <w:color w:val="0000FF"/>
          <w:rtl/>
          <w:lang w:bidi="ar"/>
        </w:rPr>
      </w:pPr>
      <w:r>
        <w:rPr>
          <w:b/>
          <w:bCs/>
          <w:rtl/>
          <w:lang w:bidi="ar"/>
        </w:rPr>
        <w:t>وكان بنيسابور1 طائفة من الجهميّة والمعتزلة ممّن يقولون2 إنّ القرآن وغيره من كلام الله مخلوق، ويُطلقون القول بأنّه متكلّم بمشيئته وقدرته، ولكنّ مرادهم بذلك أنّه يخلق كلاماً بائناً عنه، قائماً بغيره؛ كسائر المخلوقات. وكان من هؤلاء من عرف أصل ابن كلاب، فأراد التفريق بين ابن خزيمة وبين طائفة من أصحابه، فأطلعه على حقيقة قولهم3، فنَفَرَ</w:t>
      </w:r>
      <w:r>
        <w:rPr>
          <w:b/>
          <w:bCs/>
          <w:rtl/>
          <w:lang w:bidi="ar"/>
        </w:rPr>
        <w:br/>
        <w:t>__________</w:t>
      </w:r>
      <w:r>
        <w:rPr>
          <w:b/>
          <w:bCs/>
          <w:rtl/>
          <w:lang w:bidi="ar"/>
        </w:rPr>
        <w:br/>
        <w:t>1 نيسابور: مدينة عظيمة من بلاد خراسان، سمّيت بذلك لأنّ سابور بن أزدشير بن بابك مرّ بها. ومنها ما لا يحصى من العلماء والأئمة؛ كالإمام مسلم وغيره. وقد دخلها التتر سنة 618 هـ فدمّروها. انظر: معجم البلدان 5/331. ولطائف المعارف ص 191.</w:t>
      </w:r>
      <w:r>
        <w:rPr>
          <w:b/>
          <w:bCs/>
          <w:rtl/>
          <w:lang w:bidi="ar"/>
        </w:rPr>
        <w:br/>
        <w:t>2 في ((خ)) يقول: وما أثبت من ((م)) ، و ((ط)) .</w:t>
      </w:r>
      <w:r>
        <w:rPr>
          <w:b/>
          <w:bCs/>
          <w:rtl/>
          <w:lang w:bidi="ar"/>
        </w:rPr>
        <w:br/>
        <w:t>3 أي أنّ هذا المعتزلي - أو الجهميّ - الذي أراد التفريق بين ابن خزيمة وبعض أصحابه أطلع ابن خزيمة على موافقة بعض أصحابه لابن كلاب في معتقده في كلام الله تعالى.</w:t>
      </w:r>
    </w:p>
    <w:p w14:paraId="325E6871" w14:textId="77777777" w:rsidR="00511EE3" w:rsidRDefault="00511EE3">
      <w:pPr>
        <w:pStyle w:val="a3"/>
        <w:bidi/>
        <w:ind w:left="720"/>
        <w:jc w:val="right"/>
        <w:rPr>
          <w:b/>
          <w:bCs/>
          <w:i/>
          <w:iCs/>
          <w:color w:val="0000FF"/>
          <w:rtl/>
          <w:lang w:bidi="ar"/>
        </w:rPr>
      </w:pPr>
      <w:r>
        <w:rPr>
          <w:b/>
          <w:bCs/>
          <w:i/>
          <w:iCs/>
          <w:color w:val="0000FF"/>
          <w:rtl/>
          <w:lang w:bidi="ar"/>
        </w:rPr>
        <w:t>(1/270)</w:t>
      </w:r>
    </w:p>
    <w:p w14:paraId="6AD97564" w14:textId="77777777" w:rsidR="00511EE3" w:rsidRDefault="00511EE3">
      <w:pPr>
        <w:bidi/>
        <w:ind w:left="720"/>
        <w:rPr>
          <w:b/>
          <w:bCs/>
          <w:rtl/>
          <w:lang w:bidi="ar"/>
        </w:rPr>
      </w:pPr>
      <w:r>
        <w:rPr>
          <w:rFonts w:hint="cs"/>
          <w:b/>
          <w:bCs/>
          <w:lang w:bidi="ar"/>
        </w:rPr>
        <w:pict w14:anchorId="1D3A7DAA">
          <v:rect id="_x0000_i1280" style="width:394.55pt;height:1.5pt" o:hrpct="950" o:hralign="center" o:hrstd="t" o:hrnoshade="t" o:hr="t" fillcolor="navy" stroked="f"/>
        </w:pict>
      </w:r>
    </w:p>
    <w:p w14:paraId="33795BF7" w14:textId="77777777" w:rsidR="00511EE3" w:rsidRPr="002D7D31" w:rsidRDefault="00511EE3">
      <w:pPr>
        <w:pStyle w:val="a3"/>
        <w:bidi/>
        <w:ind w:left="720"/>
        <w:rPr>
          <w:rFonts w:hint="cs"/>
          <w:b/>
          <w:bCs/>
          <w:i/>
          <w:iCs/>
          <w:color w:val="0000FF"/>
          <w:rtl/>
          <w:lang w:bidi="ar"/>
        </w:rPr>
      </w:pPr>
      <w:r>
        <w:rPr>
          <w:b/>
          <w:bCs/>
          <w:rtl/>
          <w:lang w:bidi="ar"/>
        </w:rPr>
        <w:t>منه1. وهم كانوا قد بنوا ذلك على أصل ابن كلاب، واعتقدوا أنّه لا تقوم به الحوادث بناءً على هذه الطريقة؛ طريقة الأعراض. وابن خزيمة شيخهم، وهو الملقّب بإمام الأئمة، وأكثر الناس معه، ولكن لا يفهمون حقيقة النزاع؛ فاحتاجوا لذلك إلى ذكر عقيدة لا يقع فيها نزاع بين الكلابيّة وبين أهل الحديث والسنّة؛ فذكروا فيها: أنّ كلام الله غير مخلوق، وأنّه لم يزل متكلّماً2، وأنّ فعله أيضاً غير مخلوق؛ فالمفعول مخلوق، ونفس فعل الربّ له قديم غير مخلوق3.</w:t>
      </w:r>
      <w:r>
        <w:rPr>
          <w:b/>
          <w:bCs/>
          <w:rtl/>
          <w:lang w:bidi="ar"/>
        </w:rPr>
        <w:br/>
        <w:t>وهذا قول الحنفيّة، وكثير من الحنبليّة، والشافعيّة، والمالكيّة، وهو اختيار القاضي أبي يعلى وغيره في آخر عمره. وبَسْطُ هذا له موضع آخر4.</w:t>
      </w:r>
      <w:r>
        <w:rPr>
          <w:b/>
          <w:bCs/>
          <w:rtl/>
          <w:lang w:bidi="ar"/>
        </w:rPr>
        <w:br/>
        <w:t>__________</w:t>
      </w:r>
      <w:r>
        <w:rPr>
          <w:b/>
          <w:bCs/>
          <w:rtl/>
          <w:lang w:bidi="ar"/>
        </w:rPr>
        <w:br/>
        <w:t>1 قال الحاكم: "فلما ورد منصور بن يحيى الطوسي نيسابور، وكان يكثر الاختلاف إلى ابن خزيمة للسماع منه، وهو معتزلي، وعاين ما عاين من الأربعة الذين سميناهم، حسدهم، واجتمع مع أبي عبد الرحمن الواعظ القدري بباي معمر في أمورهم غير مرة، فقالا: هذا إمام لا يسرع في الكلام، وينهى أصحابه عن التنازع في الكلام وتعليمه، وقد نبغ له أصحاب يُخالفونه، وهو لا يدري، فإنّهم على مذهب الكلابية، فاستحكم طمعهما في إيقاع الوحشة بين هؤلاء الأئمة.</w:t>
      </w:r>
      <w:r>
        <w:rPr>
          <w:b/>
          <w:bCs/>
          <w:rtl/>
          <w:lang w:bidi="ar"/>
        </w:rPr>
        <w:br/>
      </w:r>
      <w:r>
        <w:rPr>
          <w:b/>
          <w:bCs/>
          <w:rtl/>
          <w:lang w:bidi="ar"/>
        </w:rPr>
        <w:lastRenderedPageBreak/>
        <w:t>سير أعلام النبلاء 14/377، 381. وكذلك ذكر تلك القصة شيخ الإسلام رحمه الله في درء تعارض العقل والنقل 2/78-83، وفي مجموع الفتاوى 6/169-172.</w:t>
      </w:r>
      <w:r>
        <w:rPr>
          <w:b/>
          <w:bCs/>
          <w:rtl/>
          <w:lang w:bidi="ar"/>
        </w:rPr>
        <w:br/>
        <w:t>2 وقد روى الحاكم بسنده عن الإمام ابن خزيمة أنّه قال: "القرآن كلام الله ووحيه وتنزيله غير مخلوق، ومن قال شيء منه مخلوق فهو جهميّ". نقله عنه الذهبي في سير أعلام النبلاء 14/379. وتذكرة الحفاظ 2/726. وابن تيمية في درء تعارض العقل والنقل 2/79.</w:t>
      </w:r>
      <w:r>
        <w:rPr>
          <w:b/>
          <w:bCs/>
          <w:rtl/>
          <w:lang w:bidi="ar"/>
        </w:rPr>
        <w:br/>
        <w:t>3 انظر: هذه العقيدة في: مجموع الفتاوى 6/169-172. وسير أعلام النبلاء 14/381. وتذكرة الحفاظ 2/727.</w:t>
      </w:r>
      <w:r>
        <w:rPr>
          <w:b/>
          <w:bCs/>
          <w:rtl/>
          <w:lang w:bidi="ar"/>
        </w:rPr>
        <w:br/>
        <w:t>4 انظر: موقف الإمام ابن خزيمة من بعض أصحابه ممّن كان يقول بقول ابن كلاب في: درء تعارض العقل والنقل 2/60، 77-83، 101. وشرح العقيدة الأصفهانية ص 34. ومجموع الفتاوى 6/169-172. وشرح حديث النزول ص 158-159. وسير أعلام النبلاء 14/377-381.</w:t>
      </w:r>
    </w:p>
    <w:p w14:paraId="51C9D617" w14:textId="77777777" w:rsidR="00511EE3" w:rsidRDefault="00511EE3">
      <w:pPr>
        <w:pStyle w:val="a3"/>
        <w:bidi/>
        <w:ind w:left="720"/>
        <w:jc w:val="right"/>
        <w:rPr>
          <w:b/>
          <w:bCs/>
          <w:i/>
          <w:iCs/>
          <w:color w:val="0000FF"/>
          <w:rtl/>
          <w:lang w:bidi="ar"/>
        </w:rPr>
      </w:pPr>
      <w:r>
        <w:rPr>
          <w:b/>
          <w:bCs/>
          <w:i/>
          <w:iCs/>
          <w:color w:val="0000FF"/>
          <w:rtl/>
          <w:lang w:bidi="ar"/>
        </w:rPr>
        <w:t>(1/271)</w:t>
      </w:r>
    </w:p>
    <w:p w14:paraId="47271582" w14:textId="77777777" w:rsidR="00511EE3" w:rsidRDefault="00511EE3">
      <w:pPr>
        <w:bidi/>
        <w:ind w:left="720"/>
        <w:rPr>
          <w:b/>
          <w:bCs/>
          <w:rtl/>
          <w:lang w:bidi="ar"/>
        </w:rPr>
      </w:pPr>
      <w:r>
        <w:rPr>
          <w:rFonts w:hint="cs"/>
          <w:b/>
          <w:bCs/>
          <w:lang w:bidi="ar"/>
        </w:rPr>
        <w:pict w14:anchorId="67F3958F">
          <v:rect id="_x0000_i1281" style="width:394.55pt;height:1.5pt" o:hrpct="950" o:hralign="center" o:hrstd="t" o:hrnoshade="t" o:hr="t" fillcolor="navy" stroked="f"/>
        </w:pict>
      </w:r>
    </w:p>
    <w:p w14:paraId="4170FE4F" w14:textId="77777777" w:rsidR="00511EE3" w:rsidRPr="002D7D31" w:rsidRDefault="00511EE3">
      <w:pPr>
        <w:pStyle w:val="a3"/>
        <w:bidi/>
        <w:ind w:left="720"/>
        <w:rPr>
          <w:rFonts w:hint="cs"/>
          <w:b/>
          <w:bCs/>
          <w:i/>
          <w:iCs/>
          <w:color w:val="0000FF"/>
          <w:rtl/>
          <w:lang w:bidi="ar"/>
        </w:rPr>
      </w:pPr>
      <w:r>
        <w:rPr>
          <w:b/>
          <w:bCs/>
          <w:rtl/>
          <w:lang w:bidi="ar"/>
        </w:rPr>
        <w:t>افتراق الأمة بسبب طريقة الأعراض</w:t>
      </w:r>
      <w:r>
        <w:rPr>
          <w:b/>
          <w:bCs/>
          <w:rtl/>
          <w:lang w:bidi="ar"/>
        </w:rPr>
        <w:br/>
        <w:t>والمقصود التنبيه على افتراق الأمة بسبب هذه الطريقة.</w:t>
      </w:r>
      <w:r>
        <w:rPr>
          <w:b/>
          <w:bCs/>
          <w:rtl/>
          <w:lang w:bidi="ar"/>
        </w:rPr>
        <w:br/>
        <w:t>ولما عرف كثير من النّاس باطن قول ابن كلاب، وأنّه يقول: إنّ الله لم يتكلّم بالقرآن العربيّ، وإنّ كلامه شيء واحد؛ هو معنى آية الكرسيّ، وآية الدَّيْن1 عرفوا ما فيه من مخالفة الشرع والعقل؛ فنفروا2 عنه، وعرفوا أنّ هؤلاء يقولون: إنّه لا يتكلّم بمشيئته وقدرته، فأنكروه.</w:t>
      </w:r>
      <w:r>
        <w:rPr>
          <w:b/>
          <w:bCs/>
          <w:rtl/>
          <w:lang w:bidi="ar"/>
        </w:rPr>
        <w:br/>
        <w:t>وكان ممّن أنكر ذلك الكرّامية3، وغير الكرّاميّة؛ كأصحاب أبي معاذ</w:t>
      </w:r>
      <w:r>
        <w:rPr>
          <w:b/>
          <w:bCs/>
          <w:rtl/>
          <w:lang w:bidi="ar"/>
        </w:rPr>
        <w:br/>
        <w:t>__________</w:t>
      </w:r>
      <w:r>
        <w:rPr>
          <w:b/>
          <w:bCs/>
          <w:rtl/>
          <w:lang w:bidi="ar"/>
        </w:rPr>
        <w:br/>
        <w:t>1 ذكر أبو الحسن الأشعريّ أنّ ابن كُلاّب زعم أنّ كلام الله: "ليس بحروف ولا صوت، ولا ينقسم، ولا يتجزّأ، ولا يتبعّض، ولا يتغاير. وأنّه معنى واحد قائم بالله عزّ وجلّ، وأنّ الرسم هو الحروف المتغايرة، وهو قراءة القرآن. وأنّه خطأ أن يقال: كلام الله هو هو، أو بعضه، أو غيره. وأنّ العبارات عن كلام الله تختلف وتتغاير، وكلام الله سبحانه ليس بمختلف ولا متغاير؛ كما أنّ ذكرنا لله عزّ وجلّ يختلف ويتغاير، والمذكور لا يختلف ولا يتغاير. وإنّما سُمّيَ كلام الله سبحانه عربياً؛ لأنّ الرسم الذي هو العبارة عنه، وهو قراءته: عربيّ؛ فسُمّي عربياً لعلّة، وكذلك سُمّي عبرانياً لعلّة؛ وهي أنّ الرسم الذي هو عبارة عنه عبرانيّ ... ". مقالات الإسلاميين لأبي الحسن الأشعري 2/257-258.</w:t>
      </w:r>
      <w:r>
        <w:rPr>
          <w:b/>
          <w:bCs/>
          <w:rtl/>
          <w:lang w:bidi="ar"/>
        </w:rPr>
        <w:br/>
      </w:r>
      <w:r>
        <w:rPr>
          <w:b/>
          <w:bCs/>
          <w:rtl/>
          <w:lang w:bidi="ar"/>
        </w:rPr>
        <w:lastRenderedPageBreak/>
        <w:t>وانظر: مجموع الفتاوى لابن تيمية 8/424-425، 12/49، 165، 370-371، 17/50-51، 147. والفتاوى المصرية 5/15.</w:t>
      </w:r>
      <w:r>
        <w:rPr>
          <w:b/>
          <w:bCs/>
          <w:rtl/>
          <w:lang w:bidi="ar"/>
        </w:rPr>
        <w:br/>
        <w:t>2 في ((خ)) : فيفرّوا. وما أثبت من ((م)) ، و ((ط)) .</w:t>
      </w:r>
      <w:r>
        <w:rPr>
          <w:b/>
          <w:bCs/>
          <w:rtl/>
          <w:lang w:bidi="ar"/>
        </w:rPr>
        <w:br/>
        <w:t>3 الكرامية: فرقة من فرق المرجئة، تنتسب إلى محمد بن كرّام. قال عنه الذهبي: عابد متكلّم شيخ الكرامية. مات بالشام سنة 255 هـ.</w:t>
      </w:r>
      <w:r>
        <w:rPr>
          <w:b/>
          <w:bCs/>
          <w:rtl/>
          <w:lang w:bidi="ar"/>
        </w:rPr>
        <w:br/>
        <w:t>قال شيخ الإسلام عنهم: "الكرامية قولهم في الإيمان قول منكر لم يسبقهم إليه أحد؛ حيث جعلوا الإيمان قول باللسان وإن كان مع عدم تصديق القلب؛ فيجعلون المنافق مؤمناً، لكنّه يخلد في النّار؛ فخالفوا الجماعة في الاسم دون الحكم. وأمّا في الصفات والقدر والوعيد فهم أشبه من أكثر طوائف الكلام التي في أقوالها مخالفة للسنّة". مجموع الفتاوى 3/103.</w:t>
      </w:r>
      <w:r>
        <w:rPr>
          <w:b/>
          <w:bCs/>
          <w:rtl/>
          <w:lang w:bidi="ar"/>
        </w:rPr>
        <w:br/>
        <w:t>وقال - رحمه الله - أيضاً إنّ الكراميّة المجسمة كلّهم حنفيّة. مجموع الفتاوى 3/185.</w:t>
      </w:r>
      <w:r>
        <w:rPr>
          <w:b/>
          <w:bCs/>
          <w:rtl/>
          <w:lang w:bidi="ar"/>
        </w:rPr>
        <w:br/>
        <w:t>وانظر: في بيان معتقد الكرامية: مجموع الفتاوى 6/36. والملل والنحل 1/108. والفرق بين الفرق ص 215-225. وميزان الاعتدال 4/21.</w:t>
      </w:r>
    </w:p>
    <w:p w14:paraId="26D8EDA0" w14:textId="77777777" w:rsidR="00511EE3" w:rsidRDefault="00511EE3">
      <w:pPr>
        <w:pStyle w:val="a3"/>
        <w:bidi/>
        <w:ind w:left="720"/>
        <w:jc w:val="right"/>
        <w:rPr>
          <w:b/>
          <w:bCs/>
          <w:i/>
          <w:iCs/>
          <w:color w:val="0000FF"/>
          <w:rtl/>
          <w:lang w:bidi="ar"/>
        </w:rPr>
      </w:pPr>
      <w:r>
        <w:rPr>
          <w:b/>
          <w:bCs/>
          <w:i/>
          <w:iCs/>
          <w:color w:val="0000FF"/>
          <w:rtl/>
          <w:lang w:bidi="ar"/>
        </w:rPr>
        <w:t>(1/272)</w:t>
      </w:r>
    </w:p>
    <w:p w14:paraId="6B20CD31" w14:textId="77777777" w:rsidR="00511EE3" w:rsidRDefault="00511EE3">
      <w:pPr>
        <w:bidi/>
        <w:ind w:left="720"/>
        <w:rPr>
          <w:b/>
          <w:bCs/>
          <w:rtl/>
          <w:lang w:bidi="ar"/>
        </w:rPr>
      </w:pPr>
      <w:r>
        <w:rPr>
          <w:rFonts w:hint="cs"/>
          <w:b/>
          <w:bCs/>
          <w:lang w:bidi="ar"/>
        </w:rPr>
        <w:pict w14:anchorId="06BD6EA3">
          <v:rect id="_x0000_i1282" style="width:394.55pt;height:1.5pt" o:hrpct="950" o:hralign="center" o:hrstd="t" o:hrnoshade="t" o:hr="t" fillcolor="navy" stroked="f"/>
        </w:pict>
      </w:r>
    </w:p>
    <w:p w14:paraId="646CC83C" w14:textId="77777777" w:rsidR="00511EE3" w:rsidRPr="002D7D31" w:rsidRDefault="00511EE3">
      <w:pPr>
        <w:pStyle w:val="a3"/>
        <w:bidi/>
        <w:ind w:left="720"/>
        <w:rPr>
          <w:rFonts w:hint="cs"/>
          <w:b/>
          <w:bCs/>
          <w:i/>
          <w:iCs/>
          <w:color w:val="0000FF"/>
          <w:rtl/>
          <w:lang w:bidi="ar"/>
        </w:rPr>
      </w:pPr>
      <w:r>
        <w:rPr>
          <w:b/>
          <w:bCs/>
          <w:rtl/>
          <w:lang w:bidi="ar"/>
        </w:rPr>
        <w:t>التومني1، وزهير البابي2، وداود بن3 عليّ4، وطوائف. فصار كثير من هؤلاء يقولون: إنّه يتكلّم بمشيئته وقدرته، فأنكروه، لكن يراعي تلك الطريقة لاعتقاده صحتها؛ فيقول: إنّه لم يكن في الأزل متكلّماً؛ لأنّه إذا</w:t>
      </w:r>
      <w:r>
        <w:rPr>
          <w:b/>
          <w:bCs/>
          <w:rtl/>
          <w:lang w:bidi="ar"/>
        </w:rPr>
        <w:br/>
        <w:t>__________</w:t>
      </w:r>
      <w:r>
        <w:rPr>
          <w:b/>
          <w:bCs/>
          <w:rtl/>
          <w:lang w:bidi="ar"/>
        </w:rPr>
        <w:br/>
        <w:t>1 أبو معاذ التومني ينتسب إلى قرية تومن من قرى مصر. من أئمة المرجئة، ورأس الفرقة التومنية. لا يُعرف تاريخ وفاته. وأشار كل من الأشعريّ، والشهرستاني، والبغدادي إلى أقواله وآرائه بالتفصيل. انظر: المقالات لأبي الحسن الأشعري 1/351. والملل والنحل للشهرستاني 1/144. والفرق بين الفرق للبغدادي ص 203-204. والأنساب للسمعاني 3/111.</w:t>
      </w:r>
      <w:r>
        <w:rPr>
          <w:b/>
          <w:bCs/>
          <w:rtl/>
          <w:lang w:bidi="ar"/>
        </w:rPr>
        <w:br/>
        <w:t>2 كذا في جامع الرسائل 2/6: البابي. وأحياناً يُذكر باسم زهير اليامي - ولعله تصحيف - انظر: مجموع الفتاوى 6/219) . لم أقف على ترجمته. وكثيراً ما يقرن شيخ الإسلام بينه وبين أبي معاذ التومني في عرض آرائهما العقديّة، وأنّهما من أهل الكلام من المرجئة. ويُسمّيه في درء تعارض العقل والنقل، وشرح حديث النزول: زهير الأبريّ. وقد أفاد د/محمد رشاد سالم رحمه الله أنّ هذه التسمية خاطئة، والصحيح أنّه زهير الأثريّ؛ كما ذكر ذلك الأشعريّ في المقالات، وقال: وكان أبو معاذ التومني يوافق زهيراً في أكثر أقواله.</w:t>
      </w:r>
      <w:r>
        <w:rPr>
          <w:b/>
          <w:bCs/>
          <w:rtl/>
          <w:lang w:bidi="ar"/>
        </w:rPr>
        <w:br/>
      </w:r>
      <w:r>
        <w:rPr>
          <w:b/>
          <w:bCs/>
          <w:rtl/>
          <w:lang w:bidi="ar"/>
        </w:rPr>
        <w:lastRenderedPageBreak/>
        <w:t>وقد ذكر الأشعريّ في المقالات آراءه بالتفصيل. انظر: مقالات الإسلاميين 1/351، 2/232. وانظر: درء تعارض العقل والنقل 2/19. وشرح حديث النزول ص 404. ومنهاج السنة النبوية 2/361.</w:t>
      </w:r>
      <w:r>
        <w:rPr>
          <w:b/>
          <w:bCs/>
          <w:rtl/>
          <w:lang w:bidi="ar"/>
        </w:rPr>
        <w:br/>
        <w:t>3 في ((خ)) : بابن.</w:t>
      </w:r>
      <w:r>
        <w:rPr>
          <w:b/>
          <w:bCs/>
          <w:rtl/>
          <w:lang w:bidi="ar"/>
        </w:rPr>
        <w:br/>
        <w:t>4 هو داود بن علي بن خلف الأصبهاني، أبو سليمان، الملقّب بالظاهريّ. قال عنه الخطيب: (هو إمام أصحاب الظاهر، وكان ورعاً ناسكاً زاهداً. مات سنة 270 ?، وقيل سنة 275 ?) . تاريخ بغداد 8/369. وانظر: البداية والنهاية 11/55 والأعلام للزركلي 2/333.</w:t>
      </w:r>
    </w:p>
    <w:p w14:paraId="3C4A9451" w14:textId="77777777" w:rsidR="00511EE3" w:rsidRDefault="00511EE3">
      <w:pPr>
        <w:pStyle w:val="a3"/>
        <w:bidi/>
        <w:ind w:left="720"/>
        <w:jc w:val="right"/>
        <w:rPr>
          <w:b/>
          <w:bCs/>
          <w:i/>
          <w:iCs/>
          <w:color w:val="0000FF"/>
          <w:rtl/>
          <w:lang w:bidi="ar"/>
        </w:rPr>
      </w:pPr>
      <w:r>
        <w:rPr>
          <w:b/>
          <w:bCs/>
          <w:i/>
          <w:iCs/>
          <w:color w:val="0000FF"/>
          <w:rtl/>
          <w:lang w:bidi="ar"/>
        </w:rPr>
        <w:t>(1/273)</w:t>
      </w:r>
    </w:p>
    <w:p w14:paraId="1428BE32" w14:textId="77777777" w:rsidR="00511EE3" w:rsidRDefault="00511EE3">
      <w:pPr>
        <w:bidi/>
        <w:ind w:left="720"/>
        <w:rPr>
          <w:b/>
          <w:bCs/>
          <w:rtl/>
          <w:lang w:bidi="ar"/>
        </w:rPr>
      </w:pPr>
      <w:r>
        <w:rPr>
          <w:rFonts w:hint="cs"/>
          <w:b/>
          <w:bCs/>
          <w:lang w:bidi="ar"/>
        </w:rPr>
        <w:pict w14:anchorId="2C4A14F8">
          <v:rect id="_x0000_i1283" style="width:394.55pt;height:1.5pt" o:hrpct="950" o:hralign="center" o:hrstd="t" o:hrnoshade="t" o:hr="t" fillcolor="navy" stroked="f"/>
        </w:pict>
      </w:r>
    </w:p>
    <w:p w14:paraId="7A1544AD" w14:textId="77777777" w:rsidR="00511EE3" w:rsidRPr="002D7D31" w:rsidRDefault="00511EE3">
      <w:pPr>
        <w:pStyle w:val="a3"/>
        <w:bidi/>
        <w:ind w:left="720"/>
        <w:rPr>
          <w:rFonts w:hint="cs"/>
          <w:b/>
          <w:bCs/>
          <w:i/>
          <w:iCs/>
          <w:color w:val="0000FF"/>
          <w:rtl/>
          <w:lang w:bidi="ar"/>
        </w:rPr>
      </w:pPr>
      <w:r>
        <w:rPr>
          <w:b/>
          <w:bCs/>
          <w:rtl/>
          <w:lang w:bidi="ar"/>
        </w:rPr>
        <w:t>كان لم يزل متكلماً بمشيئته، لزم وجود حوادث لا تتناهى12.</w:t>
      </w:r>
      <w:r>
        <w:rPr>
          <w:b/>
          <w:bCs/>
          <w:rtl/>
          <w:lang w:bidi="ar"/>
        </w:rPr>
        <w:br/>
        <w:t>وأصل الطريقة أنّ هذا ممتنع، فصار حقيقة قول هؤلاء أنّه صار متكلّماً بعد أن لم يكن متكلّماً.</w:t>
      </w:r>
      <w:r>
        <w:rPr>
          <w:b/>
          <w:bCs/>
          <w:rtl/>
          <w:lang w:bidi="ar"/>
        </w:rPr>
        <w:br/>
        <w:t>فخالفوا قول السلف والأئمة، أنه لم يزل متكلّماً إذا شاء.</w:t>
      </w:r>
      <w:r>
        <w:rPr>
          <w:b/>
          <w:bCs/>
          <w:rtl/>
          <w:lang w:bidi="ar"/>
        </w:rPr>
        <w:br/>
        <w:t>وبسط هذه الأمور له موضع آخر3.</w:t>
      </w:r>
      <w:r>
        <w:rPr>
          <w:b/>
          <w:bCs/>
          <w:rtl/>
          <w:lang w:bidi="ar"/>
        </w:rPr>
        <w:br/>
        <w:t>ذم السلف للكلام والمتكلمين</w:t>
      </w:r>
      <w:r>
        <w:rPr>
          <w:b/>
          <w:bCs/>
          <w:rtl/>
          <w:lang w:bidi="ar"/>
        </w:rPr>
        <w:br/>
        <w:t>والمقصود هنا أنّ كثيراً من أهل النظر صار ما يوجبونه من النظر والاستدلال ويجعلونه أصل الدين والإيمان هو هذه الطريقة المبتدعة في الشرع، المخالفة للعقل، التي اتفق سلف الأمة وأئمتها على ذمها وذمّ أهلها:</w:t>
      </w:r>
      <w:r>
        <w:rPr>
          <w:b/>
          <w:bCs/>
          <w:rtl/>
          <w:lang w:bidi="ar"/>
        </w:rPr>
        <w:br/>
        <w:t>فذمّهم للجهميّة الذين ابتدعوا هذه الطريقة أولاً متواترٌ مشهور، قد صُنِّف فيه مصنّفات4. وذمّهم للكلام والمتكلّمين ممّا عني به أهل هذه الطريقة؛</w:t>
      </w:r>
      <w:r>
        <w:rPr>
          <w:b/>
          <w:bCs/>
          <w:rtl/>
          <w:lang w:bidi="ar"/>
        </w:rPr>
        <w:br/>
        <w:t>__________</w:t>
      </w:r>
      <w:r>
        <w:rPr>
          <w:b/>
          <w:bCs/>
          <w:rtl/>
          <w:lang w:bidi="ar"/>
        </w:rPr>
        <w:br/>
        <w:t>1 في ((خ)) : (تتناهى) بدلاً من (لا تتناهى) ، وهو غير مستقيم. والصواب ما في ((م)) ، و ((ط)) .</w:t>
      </w:r>
      <w:r>
        <w:rPr>
          <w:b/>
          <w:bCs/>
          <w:rtl/>
          <w:lang w:bidi="ar"/>
        </w:rPr>
        <w:br/>
        <w:t>2 وهم يقولون: إنّ الله تعالى لم يكن في الأزل متكلماً إلا بمعنى القدرة على الكلام؛ لأنه لو كان متكلّماً أزلاً بكلام متعلق بمشيئته وقدرته للزم وجود حوادث لا تتناهى في القدم، ويمتنع وجود حوادث لا أول لها.</w:t>
      </w:r>
      <w:r>
        <w:rPr>
          <w:b/>
          <w:bCs/>
          <w:rtl/>
          <w:lang w:bidi="ar"/>
        </w:rPr>
        <w:br/>
        <w:t>انظر: توضيح معتقدهم في صفة الكلام في كتب ابن تيمية: مجموع الفتاوى 6/524. والفرقان بين الحق والباطل ص 100. وبغية المرتاد ص 361.</w:t>
      </w:r>
      <w:r>
        <w:rPr>
          <w:b/>
          <w:bCs/>
          <w:rtl/>
          <w:lang w:bidi="ar"/>
        </w:rPr>
        <w:br/>
        <w:t xml:space="preserve">3 بسط شيخ الإسلام رحمه الله الكلام عن موقف المشبهة من صفة الكلام، ومخالفتهم للسلف </w:t>
      </w:r>
      <w:r>
        <w:rPr>
          <w:b/>
          <w:bCs/>
          <w:rtl/>
          <w:lang w:bidi="ar"/>
        </w:rPr>
        <w:lastRenderedPageBreak/>
        <w:t>والأئمة في هذه القضيّة في كتابه: رسالة في العقل والروح - موجود ضمن مجموعة الرسائل المنيرية 2/33 -. وفي قاعدة نافعة في صفة الكلام - يوجد أيضاً ضمن مجموعة الرسائل المنيرية 2/75 -. وفي الفرقان بين الحق والباطل ص100-101. وفي مجموع الفتاوى 6/524.</w:t>
      </w:r>
      <w:r>
        <w:rPr>
          <w:b/>
          <w:bCs/>
          <w:rtl/>
          <w:lang w:bidi="ar"/>
        </w:rPr>
        <w:br/>
        <w:t>4 فالإمام نعيم بن حماد، قال عنه الذهبي: "وضع ثلاثة عشر كتاباً في الردّ على الجهميّة". انظر: سير أعلام النبلاء 10/599.</w:t>
      </w:r>
      <w:r>
        <w:rPr>
          <w:b/>
          <w:bCs/>
          <w:rtl/>
          <w:lang w:bidi="ar"/>
        </w:rPr>
        <w:br/>
        <w:t>والإمام أحمد بن حنبل صنّف كتاباً في الردّ على الجهميّة والزنادقة. وهو مطبوع.</w:t>
      </w:r>
      <w:r>
        <w:rPr>
          <w:b/>
          <w:bCs/>
          <w:rtl/>
          <w:lang w:bidi="ar"/>
        </w:rPr>
        <w:br/>
        <w:t>والإمام محمد بن أسلم الطوسيّ، له كتاب ((الرد على الجهميّة)) . انظر: سير أعلام النبلاء 12/197.</w:t>
      </w:r>
      <w:r>
        <w:rPr>
          <w:b/>
          <w:bCs/>
          <w:rtl/>
          <w:lang w:bidi="ar"/>
        </w:rPr>
        <w:br/>
        <w:t>والإمام ابن أبي حاتم له كتاب ((الرد على الجهميّة)) . انظر: سير أعلام النبلاء13/264.</w:t>
      </w:r>
      <w:r>
        <w:rPr>
          <w:b/>
          <w:bCs/>
          <w:rtl/>
          <w:lang w:bidi="ar"/>
        </w:rPr>
        <w:br/>
        <w:t>والإمام ابن قتيبة له كتاب ((الرد على الجهميّة)) . انظر: سير أعلام النبلاء 13/298.</w:t>
      </w:r>
      <w:r>
        <w:rPr>
          <w:b/>
          <w:bCs/>
          <w:rtl/>
          <w:lang w:bidi="ar"/>
        </w:rPr>
        <w:br/>
        <w:t>والإمام عثمان بن سعيد الدارمي صنّف في الردّ على بشر المريسي، وفي الرد على الجهميّة، وكلاهما مطبوع.</w:t>
      </w:r>
      <w:r>
        <w:rPr>
          <w:b/>
          <w:bCs/>
          <w:rtl/>
          <w:lang w:bidi="ar"/>
        </w:rPr>
        <w:br/>
        <w:t>وغير هؤلاء كثير جداً ممّن لا يُحصون في موضع واحد ...</w:t>
      </w:r>
    </w:p>
    <w:p w14:paraId="1CF889C0" w14:textId="77777777" w:rsidR="00511EE3" w:rsidRDefault="00511EE3">
      <w:pPr>
        <w:pStyle w:val="a3"/>
        <w:bidi/>
        <w:ind w:left="720"/>
        <w:jc w:val="right"/>
        <w:rPr>
          <w:b/>
          <w:bCs/>
          <w:i/>
          <w:iCs/>
          <w:color w:val="0000FF"/>
          <w:rtl/>
          <w:lang w:bidi="ar"/>
        </w:rPr>
      </w:pPr>
      <w:r>
        <w:rPr>
          <w:b/>
          <w:bCs/>
          <w:i/>
          <w:iCs/>
          <w:color w:val="0000FF"/>
          <w:rtl/>
          <w:lang w:bidi="ar"/>
        </w:rPr>
        <w:t>(1/274)</w:t>
      </w:r>
    </w:p>
    <w:p w14:paraId="05C9499E" w14:textId="77777777" w:rsidR="00511EE3" w:rsidRDefault="00511EE3">
      <w:pPr>
        <w:bidi/>
        <w:ind w:left="720"/>
        <w:rPr>
          <w:b/>
          <w:bCs/>
          <w:rtl/>
          <w:lang w:bidi="ar"/>
        </w:rPr>
      </w:pPr>
      <w:r>
        <w:rPr>
          <w:rFonts w:hint="cs"/>
          <w:b/>
          <w:bCs/>
          <w:lang w:bidi="ar"/>
        </w:rPr>
        <w:pict w14:anchorId="311338F3">
          <v:rect id="_x0000_i1284" style="width:394.55pt;height:1.5pt" o:hrpct="950" o:hralign="center" o:hrstd="t" o:hrnoshade="t" o:hr="t" fillcolor="navy" stroked="f"/>
        </w:pict>
      </w:r>
    </w:p>
    <w:p w14:paraId="1619F516" w14:textId="77777777" w:rsidR="00511EE3" w:rsidRPr="002D7D31" w:rsidRDefault="00511EE3">
      <w:pPr>
        <w:pStyle w:val="a3"/>
        <w:bidi/>
        <w:ind w:left="720"/>
        <w:rPr>
          <w:rFonts w:hint="cs"/>
          <w:b/>
          <w:bCs/>
          <w:i/>
          <w:iCs/>
          <w:color w:val="0000FF"/>
          <w:rtl/>
          <w:lang w:bidi="ar"/>
        </w:rPr>
      </w:pPr>
      <w:r>
        <w:rPr>
          <w:b/>
          <w:bCs/>
          <w:rtl/>
          <w:lang w:bidi="ar"/>
        </w:rPr>
        <w:t>كذمّ الشافعيّ لحفص الفرد12، الذي كان على قول ضرار بن3 عمرو4.</w:t>
      </w:r>
      <w:r>
        <w:rPr>
          <w:b/>
          <w:bCs/>
          <w:rtl/>
          <w:lang w:bidi="ar"/>
        </w:rPr>
        <w:br/>
        <w:t>__________</w:t>
      </w:r>
      <w:r>
        <w:rPr>
          <w:b/>
          <w:bCs/>
          <w:rtl/>
          <w:lang w:bidi="ar"/>
        </w:rPr>
        <w:br/>
        <w:t>1 حفص الفرد من المجبرة، ومن أكابرهم، نظير النجّار، ويكنى أبا عمرو، وكان من أهل مصر. كان أول أمره معتزلياً، ثمّ قال بخلق الأفعال، وهو من أتباع ضرار بن عمرو، وسمع من أبي الهذيل العلاف من كتبه: الاستطاعة، وكتاب التوحيد، وكتاب الرد على النصارى، وغيرها. قال عنه الذهبي: "حفص الفرد مبتدع، قال النسائي: صاحب كلام لا يكتب حديثه. وكفّره الشافعيّ في مناظرته". ميزان الاعتدال1/564. وانظر: الفرق بين الفرق ص 214. والفهرست لابن النديم ص 255.</w:t>
      </w:r>
      <w:r>
        <w:rPr>
          <w:b/>
          <w:bCs/>
          <w:rtl/>
          <w:lang w:bidi="ar"/>
        </w:rPr>
        <w:br/>
        <w:t>2 وأمّا ذم الشافعي له، ففيما رواه البيهقي عن أبي الوليد بن الجارود، قال: "دخل حفص الفرد على الشافعي، فقال - أي الشافعي - لنا: لأن يلقى اللهَ العبدُ بذنوب مثل جبال تهامة، خير له من أن يلقاه باعتقاد حرف ممّا عليه هذا الرجل وأصحابه. وكان يقول بخلق القرآن". أخرجه البيهقي في مناقب الشافعي 1/452، وفي الاعتقاد ص 239. وانظر: درء تعارض العقل والنقل 7/250. وشرح الأصفهانية 2/321.</w:t>
      </w:r>
      <w:r>
        <w:rPr>
          <w:b/>
          <w:bCs/>
          <w:rtl/>
          <w:lang w:bidi="ar"/>
        </w:rPr>
        <w:br/>
      </w:r>
      <w:r>
        <w:rPr>
          <w:b/>
          <w:bCs/>
          <w:rtl/>
          <w:lang w:bidi="ar"/>
        </w:rPr>
        <w:lastRenderedPageBreak/>
        <w:t>3 في ((خ)) ابن.</w:t>
      </w:r>
      <w:r>
        <w:rPr>
          <w:b/>
          <w:bCs/>
          <w:rtl/>
          <w:lang w:bidi="ar"/>
        </w:rPr>
        <w:br/>
        <w:t>4 هو ضرار بن عمرو القاضي. قال عنه الذهبي: "من رؤوس المعتزلة، شيخ الضراريّة. قال الإمام أحمد بن حنبل: شهدت على ضرار بن عمرو عند سعيد بن عبد الرحمن، فأمر بضرب عنقه، فهرب". سير أعلام النبلاء 10/544-545. وانظر: الملل والنحل 1/90. والمقالات 1/339. والفرق بين الفرق ص 213-214</w:t>
      </w:r>
    </w:p>
    <w:p w14:paraId="7CDC19CA" w14:textId="77777777" w:rsidR="00511EE3" w:rsidRDefault="00511EE3">
      <w:pPr>
        <w:pStyle w:val="a3"/>
        <w:bidi/>
        <w:ind w:left="720"/>
        <w:jc w:val="right"/>
        <w:rPr>
          <w:b/>
          <w:bCs/>
          <w:i/>
          <w:iCs/>
          <w:color w:val="0000FF"/>
          <w:rtl/>
          <w:lang w:bidi="ar"/>
        </w:rPr>
      </w:pPr>
      <w:r>
        <w:rPr>
          <w:b/>
          <w:bCs/>
          <w:i/>
          <w:iCs/>
          <w:color w:val="0000FF"/>
          <w:rtl/>
          <w:lang w:bidi="ar"/>
        </w:rPr>
        <w:t>(1/275)</w:t>
      </w:r>
    </w:p>
    <w:p w14:paraId="22D6618E" w14:textId="77777777" w:rsidR="00511EE3" w:rsidRDefault="00511EE3">
      <w:pPr>
        <w:bidi/>
        <w:ind w:left="720"/>
        <w:rPr>
          <w:b/>
          <w:bCs/>
          <w:rtl/>
          <w:lang w:bidi="ar"/>
        </w:rPr>
      </w:pPr>
      <w:r>
        <w:rPr>
          <w:rFonts w:hint="cs"/>
          <w:b/>
          <w:bCs/>
          <w:lang w:bidi="ar"/>
        </w:rPr>
        <w:pict w14:anchorId="497C875C">
          <v:rect id="_x0000_i1285" style="width:394.55pt;height:1.5pt" o:hrpct="950" o:hralign="center" o:hrstd="t" o:hrnoshade="t" o:hr="t" fillcolor="navy" stroked="f"/>
        </w:pict>
      </w:r>
    </w:p>
    <w:p w14:paraId="15695224" w14:textId="77777777" w:rsidR="00511EE3" w:rsidRPr="002D7D31" w:rsidRDefault="00511EE3">
      <w:pPr>
        <w:pStyle w:val="a3"/>
        <w:bidi/>
        <w:ind w:left="720"/>
        <w:rPr>
          <w:rFonts w:hint="cs"/>
          <w:b/>
          <w:bCs/>
          <w:i/>
          <w:iCs/>
          <w:color w:val="0000FF"/>
          <w:rtl/>
          <w:lang w:bidi="ar"/>
        </w:rPr>
      </w:pPr>
      <w:r>
        <w:rPr>
          <w:b/>
          <w:bCs/>
          <w:rtl/>
          <w:lang w:bidi="ar"/>
        </w:rPr>
        <w:t>وذمّ أحمد بن حنبل لأبي عيسى؛ محمد بن1 عيسى برغوث23، الذي كان على قول حسين النجار4. وذمّهما، وذمّ أبي يوسف56،</w:t>
      </w:r>
      <w:r>
        <w:rPr>
          <w:b/>
          <w:bCs/>
          <w:rtl/>
          <w:lang w:bidi="ar"/>
        </w:rPr>
        <w:br/>
        <w:t>__________</w:t>
      </w:r>
      <w:r>
        <w:rPr>
          <w:b/>
          <w:bCs/>
          <w:rtl/>
          <w:lang w:bidi="ar"/>
        </w:rPr>
        <w:br/>
        <w:t>1 في ((خ)) : ابن.</w:t>
      </w:r>
      <w:r>
        <w:rPr>
          <w:b/>
          <w:bCs/>
          <w:rtl/>
          <w:lang w:bidi="ar"/>
        </w:rPr>
        <w:br/>
        <w:t>2 برغوث: أبو عبد الله محمد بن عيسى. وكان على مذهب النجّار. قال عنه الذهبي: وهو رأس البدعة.. الجهميّ، أحد من كان يناظر الإمام أحمد وقت المحنة. صنّف كتاب الاستطاعة، وكتاب المقالات، وكتاب الاجتهاد، وكتاب الردّ على جعفر ابن حرب، وكتاب المضاهاة. قيل توفي سنة أربعين ومائتين، وقيل سنة إحدى وأربعين. وإليه تنسب الفرقة البرغوثيّة. سير أعلام النبلاء 10/544.</w:t>
      </w:r>
      <w:r>
        <w:rPr>
          <w:b/>
          <w:bCs/>
          <w:rtl/>
          <w:lang w:bidi="ar"/>
        </w:rPr>
        <w:br/>
        <w:t>وانظر: الفرق بين الفرق ص 209. والمقالات 2/230. ودرء تعارض العقل والنقل 7/257. وشرح حديث النزول ص 251-252. وشرح الأصفهانية 2/322.</w:t>
      </w:r>
      <w:r>
        <w:rPr>
          <w:b/>
          <w:bCs/>
          <w:rtl/>
          <w:lang w:bidi="ar"/>
        </w:rPr>
        <w:br/>
        <w:t>3 ومن أقوال الإمام أحمد في ذمّ أهل الكلام: (علماء الكلام زنادقة) ، "لا يفلح صاحب كلام أبداً، ولا يرى أحد نظر في الكلام إلا في قلبه دغل". انظر: جامع بيان العلم وفضله لابن عبد البر 2/95. وتلبيس إبليس لابن الجوزي ص 83. ودرء تعارض العقل والنقل 7/275.</w:t>
      </w:r>
      <w:r>
        <w:rPr>
          <w:b/>
          <w:bCs/>
          <w:rtl/>
          <w:lang w:bidi="ar"/>
        </w:rPr>
        <w:br/>
        <w:t>4 هو أبو عبد الله الحسين بن محمد بن عبد الله النجار، وكان حائكاً في حراز العباس ابن محمد الهاشمي. من كبار المجبرة ومتكلميهم. والسبب في موته أنّه اجتمع مع إبراهيم النظّام، فأفحمه النظّام في مناظرات جرت بينهما، فانصرف محموماً، فكان ذلك سبب علته التي مات فيها. انظر: الفهرست لابن النديم ص 204.</w:t>
      </w:r>
      <w:r>
        <w:rPr>
          <w:b/>
          <w:bCs/>
          <w:rtl/>
          <w:lang w:bidi="ar"/>
        </w:rPr>
        <w:br/>
        <w:t>وذكر الأشعريّ في المقالات 2/340 أنّ أصحابه يسمون الحسينيّة. وأما الشهرستاني في الملل والنحل فسمّأهم النجّاريّة، وذكر أنّ أكثرهم معتزلة. وكذلك ذكرهم البغدادي في الفرق بين الفرق ص 207.</w:t>
      </w:r>
      <w:r>
        <w:rPr>
          <w:b/>
          <w:bCs/>
          <w:rtl/>
          <w:lang w:bidi="ar"/>
        </w:rPr>
        <w:br/>
      </w:r>
      <w:r>
        <w:rPr>
          <w:b/>
          <w:bCs/>
          <w:rtl/>
          <w:lang w:bidi="ar"/>
        </w:rPr>
        <w:lastRenderedPageBreak/>
        <w:t>5 هو القاضي أبو يوسف يعقوب بن إبراهيم بن حبيب الأنصاري الكوفي، تلميذ أبي حنيفة. عالم، فقيه، محدث. قال يحيى بن معين: ما رأيت في أصحاب الرأي أثبت في الحديث، ولا أحفظ، ولا أصلح رواية من أبي يوسف. توفي رحمه الله سنة 182 هـ.</w:t>
      </w:r>
      <w:r>
        <w:rPr>
          <w:b/>
          <w:bCs/>
          <w:rtl/>
          <w:lang w:bidi="ar"/>
        </w:rPr>
        <w:br/>
        <w:t>انظر: تذكرة الحفاظ 1/292. والجواهر المضيئة 2/220.</w:t>
      </w:r>
      <w:r>
        <w:rPr>
          <w:b/>
          <w:bCs/>
          <w:rtl/>
          <w:lang w:bidi="ar"/>
        </w:rPr>
        <w:br/>
        <w:t>6 ومن ذم أبي يوسف لأهل الكلام، قوله: "من طلب العلم بالكلام تزندق". انظر: درء تعارض العقل والنقل 1/232. والصواعق المرسلة لابن القيم 4/1264.</w:t>
      </w:r>
      <w:r>
        <w:rPr>
          <w:b/>
          <w:bCs/>
          <w:rtl/>
          <w:lang w:bidi="ar"/>
        </w:rPr>
        <w:br/>
        <w:t>وقد ذكر الذهبي رحمه الله في العلو ص112 قول أبي يوسف: (من طلب الدين بالكلام تزندق، ومن طلب المال بالكيمياء أفلس، ومن تتبع غريب الحديث كذب) .</w:t>
      </w:r>
    </w:p>
    <w:p w14:paraId="0480E27C" w14:textId="77777777" w:rsidR="00511EE3" w:rsidRDefault="00511EE3">
      <w:pPr>
        <w:pStyle w:val="a3"/>
        <w:bidi/>
        <w:ind w:left="720"/>
        <w:jc w:val="right"/>
        <w:rPr>
          <w:b/>
          <w:bCs/>
          <w:i/>
          <w:iCs/>
          <w:color w:val="0000FF"/>
          <w:rtl/>
          <w:lang w:bidi="ar"/>
        </w:rPr>
      </w:pPr>
      <w:r>
        <w:rPr>
          <w:b/>
          <w:bCs/>
          <w:i/>
          <w:iCs/>
          <w:color w:val="0000FF"/>
          <w:rtl/>
          <w:lang w:bidi="ar"/>
        </w:rPr>
        <w:t>(1/276)</w:t>
      </w:r>
    </w:p>
    <w:p w14:paraId="5F7D5363" w14:textId="77777777" w:rsidR="00511EE3" w:rsidRDefault="00511EE3">
      <w:pPr>
        <w:bidi/>
        <w:ind w:left="720"/>
        <w:rPr>
          <w:b/>
          <w:bCs/>
          <w:rtl/>
          <w:lang w:bidi="ar"/>
        </w:rPr>
      </w:pPr>
      <w:r>
        <w:rPr>
          <w:rFonts w:hint="cs"/>
          <w:b/>
          <w:bCs/>
          <w:lang w:bidi="ar"/>
        </w:rPr>
        <w:pict w14:anchorId="4961C065">
          <v:rect id="_x0000_i1286" style="width:394.55pt;height:1.5pt" o:hrpct="950" o:hralign="center" o:hrstd="t" o:hrnoshade="t" o:hr="t" fillcolor="navy" stroked="f"/>
        </w:pict>
      </w:r>
    </w:p>
    <w:p w14:paraId="65F4DA79" w14:textId="77777777" w:rsidR="00511EE3" w:rsidRPr="002D7D31" w:rsidRDefault="00511EE3">
      <w:pPr>
        <w:pStyle w:val="a3"/>
        <w:bidi/>
        <w:ind w:left="720"/>
        <w:rPr>
          <w:rFonts w:hint="cs"/>
          <w:b/>
          <w:bCs/>
          <w:i/>
          <w:iCs/>
          <w:color w:val="0000FF"/>
          <w:rtl/>
          <w:lang w:bidi="ar"/>
        </w:rPr>
      </w:pPr>
      <w:r>
        <w:rPr>
          <w:b/>
          <w:bCs/>
          <w:rtl/>
          <w:lang w:bidi="ar"/>
        </w:rPr>
        <w:t>ومالك1، وغيرهم2 لأمثال هؤلاء الذين سلكوا هذه الطريقة3.</w:t>
      </w:r>
      <w:r>
        <w:rPr>
          <w:b/>
          <w:bCs/>
          <w:rtl/>
          <w:lang w:bidi="ar"/>
        </w:rPr>
        <w:br/>
        <w:t>وقد صنّف في ذمّ الكلام وأهله مصنّفات أيضاً4، وهو متناول لأهل</w:t>
      </w:r>
      <w:r>
        <w:rPr>
          <w:b/>
          <w:bCs/>
          <w:rtl/>
          <w:lang w:bidi="ar"/>
        </w:rPr>
        <w:br/>
        <w:t>__________</w:t>
      </w:r>
      <w:r>
        <w:rPr>
          <w:b/>
          <w:bCs/>
          <w:rtl/>
          <w:lang w:bidi="ar"/>
        </w:rPr>
        <w:br/>
        <w:t>1 ومن ذمّ الإمام مالك لأهل الكلام، قوله: (لعن الله عمراً - يعني عمرو بن عبيد؛ فإنّه ابتدع هذه البدع من الكلام، ولو كان الكلام علماً، لتكلّم فيه الصحابة والتابعون كما تكلموا في الأحكام والشرائع. ولكنّه باطل يدلّ على باطل". شرح السنة للبغوي 1/217. وانظر: الفتاوى المصرية لابن تيمية 6/560.</w:t>
      </w:r>
      <w:r>
        <w:rPr>
          <w:b/>
          <w:bCs/>
          <w:rtl/>
          <w:lang w:bidi="ar"/>
        </w:rPr>
        <w:br/>
        <w:t>ومن أقواله: "لا تجوز شهادة أهل الأهواء والبدع..". انظر: الصواعق المرسلة لابن القيم 4/1264.</w:t>
      </w:r>
      <w:r>
        <w:rPr>
          <w:b/>
          <w:bCs/>
          <w:rtl/>
          <w:lang w:bidi="ar"/>
        </w:rPr>
        <w:br/>
        <w:t>2 كالقاضي ابن سريج ((مجموع الفتاوى 17/305)) ، والإمام البغوي ((شرح السنة 1/216)) ، وغيرهما.</w:t>
      </w:r>
      <w:r>
        <w:rPr>
          <w:b/>
          <w:bCs/>
          <w:rtl/>
          <w:lang w:bidi="ar"/>
        </w:rPr>
        <w:br/>
        <w:t>3 قال شيخ الإسلام ابن تيمية رحمه الله: "فقول ضرار والنجار وأتباعهما كبرغوث وحفص، وقول بشر المريسي ونحوه من أهل الكلام الذين ذمهم الشافعي، وأحمد، وغيرهما من الأئمة: ليس فيه إنكار للقدر، بل فيه إثبات له، وإنّما ذموهم لما في قولهم من نفي ما وصف الله به نفسه، مع أنّ قول النجار وضرار خير من قول المعتزلة، وقولهما في الرؤية يشبه قول من ينفي العلوّ ويُثبت الرؤية من الأشعريّة ونحوهم. وأصل كلامهم الذي بنوا عليه نفي ذلك ما تقدّم من الأصول الثلاثة ليس لهم غيرها، وهي: دليل الأعراض، والتركيب، والاختصاص".</w:t>
      </w:r>
      <w:r>
        <w:rPr>
          <w:b/>
          <w:bCs/>
          <w:rtl/>
          <w:lang w:bidi="ar"/>
        </w:rPr>
        <w:br/>
        <w:t>درء تعارض العقل والنقل 7/278.</w:t>
      </w:r>
      <w:r>
        <w:rPr>
          <w:b/>
          <w:bCs/>
          <w:rtl/>
          <w:lang w:bidi="ar"/>
        </w:rPr>
        <w:br/>
      </w:r>
      <w:r>
        <w:rPr>
          <w:b/>
          <w:bCs/>
          <w:rtl/>
          <w:lang w:bidi="ar"/>
        </w:rPr>
        <w:lastRenderedPageBreak/>
        <w:t>4 يقول الشيخ عبد الرحمن الشبل في مقدمة تحقيق كتاب ذم الكلام للهروي 1/2: "أمّا الكتب التي ألفها أهل العلم في بيان زيف علم الكلام وبطلانه، وفضح أهله، والرد عليهم، فأكثر من أن تحصى. ولشيخ الإسلام ابن تيمية رحمه الله النصيب الأكبر منها، بل إنّ كلّ كتاب ألّفه لا بُدّ أن يُشير غالباً إلى شيء من ذلك. لكن من باب التمثيل أيضاً أُشير إلى الكتب الآتية:</w:t>
      </w:r>
      <w:r>
        <w:rPr>
          <w:b/>
          <w:bCs/>
          <w:rtl/>
          <w:lang w:bidi="ar"/>
        </w:rPr>
        <w:br/>
        <w:t>1- الغنية عن الكلام وأهله لأبي سليمان الخطابي.</w:t>
      </w:r>
      <w:r>
        <w:rPr>
          <w:b/>
          <w:bCs/>
          <w:rtl/>
          <w:lang w:bidi="ar"/>
        </w:rPr>
        <w:br/>
        <w:t>2- إلجام العوام عن علم الكلام لأبي حامد الغزالي. وله أيضاً:</w:t>
      </w:r>
      <w:r>
        <w:rPr>
          <w:b/>
          <w:bCs/>
          <w:rtl/>
          <w:lang w:bidi="ar"/>
        </w:rPr>
        <w:br/>
        <w:t>3- تهافت الفلاسفة.</w:t>
      </w:r>
      <w:r>
        <w:rPr>
          <w:b/>
          <w:bCs/>
          <w:rtl/>
          <w:lang w:bidi="ar"/>
        </w:rPr>
        <w:br/>
        <w:t>4- الرد على المنطقيين لشيخ الإسلام ابن تيمية. وله أيضاً: نقض المنطق.</w:t>
      </w:r>
      <w:r>
        <w:rPr>
          <w:b/>
          <w:bCs/>
          <w:rtl/>
          <w:lang w:bidi="ar"/>
        </w:rPr>
        <w:br/>
        <w:t>5- نصيحة أهل الإيمان في الرد على منطق اليونان.</w:t>
      </w:r>
      <w:r>
        <w:rPr>
          <w:b/>
          <w:bCs/>
          <w:rtl/>
          <w:lang w:bidi="ar"/>
        </w:rPr>
        <w:br/>
        <w:t>6- فصل الكلام في ذم الكلام لجلال الدين السيوطي. وله أيضاً:</w:t>
      </w:r>
      <w:r>
        <w:rPr>
          <w:b/>
          <w:bCs/>
          <w:rtl/>
          <w:lang w:bidi="ar"/>
        </w:rPr>
        <w:br/>
        <w:t>7- القول المشرق في تحريم الاشتغال بالمنطق.</w:t>
      </w:r>
      <w:r>
        <w:rPr>
          <w:b/>
          <w:bCs/>
          <w:rtl/>
          <w:lang w:bidi="ar"/>
        </w:rPr>
        <w:br/>
        <w:t>8- صون المنطق والكلام عن فني المنطق والكلام.</w:t>
      </w:r>
      <w:r>
        <w:rPr>
          <w:b/>
          <w:bCs/>
          <w:rtl/>
          <w:lang w:bidi="ar"/>
        </w:rPr>
        <w:br/>
        <w:t>9- جهد القريحة في تجريد النصيحة. لخّص فيه السيوطي كتاب شيخ الإسلام ابن تيمية المذكور آنفاً.</w:t>
      </w:r>
      <w:r>
        <w:rPr>
          <w:b/>
          <w:bCs/>
          <w:rtl/>
          <w:lang w:bidi="ar"/>
        </w:rPr>
        <w:br/>
        <w:t>وانظر: أيضاً درء تعارض العقل والنقل لشيخ الإسلام ابن تيمية، والصواعق المرسلة على الجهمية والمعطلة لابن قيم الجوزية، ومختصره لمحمد الموصلي؛ ففيهما مباحث قيّمة تتعلّق بهذا الباب".</w:t>
      </w:r>
    </w:p>
    <w:p w14:paraId="7D6E482B" w14:textId="77777777" w:rsidR="00511EE3" w:rsidRDefault="00511EE3">
      <w:pPr>
        <w:pStyle w:val="a3"/>
        <w:bidi/>
        <w:ind w:left="720"/>
        <w:jc w:val="right"/>
        <w:rPr>
          <w:b/>
          <w:bCs/>
          <w:i/>
          <w:iCs/>
          <w:color w:val="0000FF"/>
          <w:rtl/>
          <w:lang w:bidi="ar"/>
        </w:rPr>
      </w:pPr>
      <w:r>
        <w:rPr>
          <w:b/>
          <w:bCs/>
          <w:i/>
          <w:iCs/>
          <w:color w:val="0000FF"/>
          <w:rtl/>
          <w:lang w:bidi="ar"/>
        </w:rPr>
        <w:t>(1/277)</w:t>
      </w:r>
    </w:p>
    <w:p w14:paraId="0AD38F43" w14:textId="77777777" w:rsidR="00511EE3" w:rsidRDefault="00511EE3">
      <w:pPr>
        <w:bidi/>
        <w:ind w:left="720"/>
        <w:rPr>
          <w:b/>
          <w:bCs/>
          <w:rtl/>
          <w:lang w:bidi="ar"/>
        </w:rPr>
      </w:pPr>
      <w:r>
        <w:rPr>
          <w:rFonts w:hint="cs"/>
          <w:b/>
          <w:bCs/>
          <w:lang w:bidi="ar"/>
        </w:rPr>
        <w:pict w14:anchorId="461EB2B7">
          <v:rect id="_x0000_i1287" style="width:394.55pt;height:1.5pt" o:hrpct="950" o:hralign="center" o:hrstd="t" o:hrnoshade="t" o:hr="t" fillcolor="navy" stroked="f"/>
        </w:pict>
      </w:r>
    </w:p>
    <w:p w14:paraId="712BB7B5" w14:textId="77777777" w:rsidR="00511EE3" w:rsidRPr="002D7D31" w:rsidRDefault="00511EE3">
      <w:pPr>
        <w:pStyle w:val="a3"/>
        <w:bidi/>
        <w:ind w:left="720"/>
        <w:rPr>
          <w:rFonts w:hint="cs"/>
          <w:b/>
          <w:bCs/>
          <w:i/>
          <w:iCs/>
          <w:color w:val="0000FF"/>
          <w:rtl/>
          <w:lang w:bidi="ar"/>
        </w:rPr>
      </w:pPr>
      <w:r>
        <w:rPr>
          <w:b/>
          <w:bCs/>
          <w:rtl/>
          <w:lang w:bidi="ar"/>
        </w:rPr>
        <w:t>هذه الطريقة قطعاً. فكان إيجاب النظر بهذا التفسير باطلاً قطعاً، بل هذا نظر فاسد يُناقض الحقّ والإيمان.</w:t>
      </w:r>
      <w:r>
        <w:rPr>
          <w:b/>
          <w:bCs/>
          <w:rtl/>
          <w:lang w:bidi="ar"/>
        </w:rPr>
        <w:br/>
        <w:t>حذاق الطوائف ببينوا فساد طريقة الأعراض</w:t>
      </w:r>
      <w:r>
        <w:rPr>
          <w:b/>
          <w:bCs/>
          <w:rtl/>
          <w:lang w:bidi="ar"/>
        </w:rPr>
        <w:br/>
        <w:t>ولهذا صار من يسلك هذه الطريقة1 من حذّاق الطوائف يتبيّن لهم فسادها2؛ كما ذكر مثل ذلك أبو حامد الغزالي3، وأبو عبد الله الرازي4، وأمثالهما5.</w:t>
      </w:r>
      <w:r>
        <w:rPr>
          <w:b/>
          <w:bCs/>
          <w:rtl/>
          <w:lang w:bidi="ar"/>
        </w:rPr>
        <w:br/>
        <w:t>__________</w:t>
      </w:r>
      <w:r>
        <w:rPr>
          <w:b/>
          <w:bCs/>
          <w:rtl/>
          <w:lang w:bidi="ar"/>
        </w:rPr>
        <w:br/>
        <w:t>1 طريقة الأعرض وحدوث الأجسام.</w:t>
      </w:r>
      <w:r>
        <w:rPr>
          <w:b/>
          <w:bCs/>
          <w:rtl/>
          <w:lang w:bidi="ar"/>
        </w:rPr>
        <w:br/>
        <w:t>2 كذا في ((خ)) ، و ((م)) . وفي ((ط)) : فاسدها. وهو خطأ.</w:t>
      </w:r>
      <w:r>
        <w:rPr>
          <w:b/>
          <w:bCs/>
          <w:rtl/>
          <w:lang w:bidi="ar"/>
        </w:rPr>
        <w:br/>
        <w:t xml:space="preserve">3 وقد تقدّم قوله: "فليت شعري متى نُقل عن رسول الله صلى الله عليه وسلم أو عن الصحابة رضوان الله عليهم أنهم قالوا لمن جاءهم مسلماً: الدليل على أنّ العالم حادث: أنّه لا يخلو عن </w:t>
      </w:r>
      <w:r>
        <w:rPr>
          <w:b/>
          <w:bCs/>
          <w:rtl/>
          <w:lang w:bidi="ar"/>
        </w:rPr>
        <w:lastRenderedPageBreak/>
        <w:t>الأعراض، وما لا يخلو عن الحوادث حادث". فيصل التفرقة بين الإسلام والزندقة ص 89.</w:t>
      </w:r>
      <w:r>
        <w:rPr>
          <w:b/>
          <w:bCs/>
          <w:rtl/>
          <w:lang w:bidi="ar"/>
        </w:rPr>
        <w:br/>
        <w:t>وفي قوله توهين لقيمة هذه الطريقة، وتقليل من شأنها، ودليل على أنّه لا يرى - في قرارة نفسه - أنّ هذه الطريقة صالحة للاستدلال على إثبات الصانع.</w:t>
      </w:r>
      <w:r>
        <w:rPr>
          <w:b/>
          <w:bCs/>
          <w:rtl/>
          <w:lang w:bidi="ar"/>
        </w:rPr>
        <w:br/>
        <w:t>4 وقد تقدّم أنّ الرازي ضعّف البراهين الخمسة التي احتُجّ بها على حدوث العالم وحدوث الأجسام. انظر: المطالب العالية للرازي 1/71، والمباحث المشرقية له1/327.</w:t>
      </w:r>
      <w:r>
        <w:rPr>
          <w:b/>
          <w:bCs/>
          <w:rtl/>
          <w:lang w:bidi="ar"/>
        </w:rPr>
        <w:br/>
        <w:t>5 ذكر أبو الحسن الأشعري في رسالته إلى أهل الثغر أنّ الرسل لم تدع إلى هذا الدليل المبتدع انظر: ص 185-192) . وكذلك نقل الشهرستاني والخطابي ذمّها. انظر: درء تعارض العقل والنقل 7/227، 293، وما بعدها.</w:t>
      </w:r>
    </w:p>
    <w:p w14:paraId="353387B3" w14:textId="77777777" w:rsidR="00511EE3" w:rsidRDefault="00511EE3">
      <w:pPr>
        <w:pStyle w:val="a3"/>
        <w:bidi/>
        <w:ind w:left="720"/>
        <w:jc w:val="right"/>
        <w:rPr>
          <w:b/>
          <w:bCs/>
          <w:i/>
          <w:iCs/>
          <w:color w:val="0000FF"/>
          <w:rtl/>
          <w:lang w:bidi="ar"/>
        </w:rPr>
      </w:pPr>
      <w:r>
        <w:rPr>
          <w:b/>
          <w:bCs/>
          <w:i/>
          <w:iCs/>
          <w:color w:val="0000FF"/>
          <w:rtl/>
          <w:lang w:bidi="ar"/>
        </w:rPr>
        <w:t>(1/278)</w:t>
      </w:r>
    </w:p>
    <w:p w14:paraId="14E9BC11" w14:textId="77777777" w:rsidR="00511EE3" w:rsidRDefault="00511EE3">
      <w:pPr>
        <w:bidi/>
        <w:ind w:left="720"/>
        <w:rPr>
          <w:b/>
          <w:bCs/>
          <w:rtl/>
          <w:lang w:bidi="ar"/>
        </w:rPr>
      </w:pPr>
      <w:r>
        <w:rPr>
          <w:rFonts w:hint="cs"/>
          <w:b/>
          <w:bCs/>
          <w:lang w:bidi="ar"/>
        </w:rPr>
        <w:pict w14:anchorId="22BAF006">
          <v:rect id="_x0000_i1288" style="width:394.55pt;height:1.5pt" o:hrpct="950" o:hralign="center" o:hrstd="t" o:hrnoshade="t" o:hr="t" fillcolor="navy" stroked="f"/>
        </w:pict>
      </w:r>
    </w:p>
    <w:p w14:paraId="65E08A13" w14:textId="77777777" w:rsidR="00511EE3" w:rsidRPr="002D7D31" w:rsidRDefault="00511EE3">
      <w:pPr>
        <w:pStyle w:val="a3"/>
        <w:bidi/>
        <w:ind w:left="720"/>
        <w:rPr>
          <w:rFonts w:hint="cs"/>
          <w:b/>
          <w:bCs/>
          <w:i/>
          <w:iCs/>
          <w:color w:val="0000FF"/>
          <w:rtl/>
          <w:lang w:bidi="ar"/>
        </w:rPr>
      </w:pPr>
      <w:r>
        <w:rPr>
          <w:b/>
          <w:bCs/>
          <w:rtl/>
          <w:lang w:bidi="ar"/>
        </w:rPr>
        <w:t>ثمّ الذي يتبيّن له فسادها: إذا لم يجد عند من يعرفه من المتكلمين في أصول الدين غيرها بقي حائراً مضطرباً1.</w:t>
      </w:r>
      <w:r>
        <w:rPr>
          <w:b/>
          <w:bCs/>
          <w:rtl/>
          <w:lang w:bidi="ar"/>
        </w:rPr>
        <w:br/>
        <w:t>الفلاسفة تسلطوا على المتكلمين بسبب فساد طريقة الأعراض</w:t>
      </w:r>
      <w:r>
        <w:rPr>
          <w:b/>
          <w:bCs/>
          <w:rtl/>
          <w:lang w:bidi="ar"/>
        </w:rPr>
        <w:br/>
        <w:t>والقائلون بقدم العالم؛ من الفلاسفة، والملاحدة، وغيرهم تبيّن2 لهم فسادها؛ فصار ذلك من أعظم حججهم على قولهم الباطل؛ فيُبطلون قول هؤلاء أنّه صار فاعلاً، أو فاعلاً ومتكلماً بمشيئته بعد أن لم يكن3، ويُثبتون وجوب دوام نوع الحوادث، ويظنّون أنّهم إذا أبطلوا كلام أولئك المتكلمين بهذا حصل مقصودهم4. وهم5 أضلّ وأجهل من أولئك6؛ فإنّ أدلتهم لا توجب قدم شيء بعينه من العالم، بل كلّ ما سوى الله فهو حادث مخلوق كائن بعد أن لم يكن، ودلائل كثيرة غير تلك الطريقة7.</w:t>
      </w:r>
      <w:r>
        <w:rPr>
          <w:b/>
          <w:bCs/>
          <w:rtl/>
          <w:lang w:bidi="ar"/>
        </w:rPr>
        <w:br/>
        <w:t>__________</w:t>
      </w:r>
      <w:r>
        <w:rPr>
          <w:b/>
          <w:bCs/>
          <w:rtl/>
          <w:lang w:bidi="ar"/>
        </w:rPr>
        <w:br/>
        <w:t>1 لذلك نجد أكثر من سلك هذا المسلك أصابته الحيرة في آخر عمره؛ فمنهم من تاب وأناب، ومنهم من صرّح بما كان يخفيه، وأعلن عن رأيه في الكلام والمنطق.</w:t>
      </w:r>
      <w:r>
        <w:rPr>
          <w:b/>
          <w:bCs/>
          <w:rtl/>
          <w:lang w:bidi="ar"/>
        </w:rPr>
        <w:br/>
        <w:t>وسيأتي كلام الرازي، والشهرستاني، والغزالي، وغيرهم لاحقاً إن شاء الله.</w:t>
      </w:r>
      <w:r>
        <w:rPr>
          <w:b/>
          <w:bCs/>
          <w:rtl/>
          <w:lang w:bidi="ar"/>
        </w:rPr>
        <w:br/>
        <w:t>2 في ((خ)) يبين. والصواب من ((م)) ، و ((ط)) .</w:t>
      </w:r>
      <w:r>
        <w:rPr>
          <w:b/>
          <w:bCs/>
          <w:rtl/>
          <w:lang w:bidi="ar"/>
        </w:rPr>
        <w:br/>
        <w:t xml:space="preserve">3 يقول شيخ الإسلام ابن تيمية حاكياً عن طريقة الأعراض التي سلكها المتكلمون: "فطريقتهم التي أثبتوا بها أنه خالق للخلق، مرسل للرسل، إذا حُقّقت عليهم، وُجد لازمها أنه ليس بخالق ولا مُرسِل. فيبقى المسلم العاقل إذا تبيّن له حقية الأمر، وكيف انقلب العقل والسمع على هؤلاء، متعجباً. ولهذا تسلّط عليهم بها أعداء الإسلام من الفلاسفة والملاحدة وغيرهم؛ لما بيّنوا أنّه لا </w:t>
      </w:r>
      <w:r>
        <w:rPr>
          <w:b/>
          <w:bCs/>
          <w:rtl/>
          <w:lang w:bidi="ar"/>
        </w:rPr>
        <w:lastRenderedPageBreak/>
        <w:t>يثبت بها خلق ولا إرسال؛ فادّعى أولئك قدم العالم، وأثبتوا موجباً بذاته، وقالوا: إنّ الرسالة فيض يفيض على النبيّ من جهة العقل الفعّال، لا أنّ هناك كلاماً تكلّم الله تعالى به قائماً به أو مخلوقاً في غيره". شرح العقيدة الأصفهانية - بتحقيق السعوي - ص 329-330.</w:t>
      </w:r>
      <w:r>
        <w:rPr>
          <w:b/>
          <w:bCs/>
          <w:rtl/>
          <w:lang w:bidi="ar"/>
        </w:rPr>
        <w:br/>
        <w:t>4 أي مقصود الفلاسفة.</w:t>
      </w:r>
      <w:r>
        <w:rPr>
          <w:b/>
          <w:bCs/>
          <w:rtl/>
          <w:lang w:bidi="ar"/>
        </w:rPr>
        <w:br/>
        <w:t>5 أي الفلاسفة.</w:t>
      </w:r>
      <w:r>
        <w:rPr>
          <w:b/>
          <w:bCs/>
          <w:rtl/>
          <w:lang w:bidi="ar"/>
        </w:rPr>
        <w:br/>
        <w:t>6 أي من المتكلمين.</w:t>
      </w:r>
      <w:r>
        <w:rPr>
          <w:b/>
          <w:bCs/>
          <w:rtl/>
          <w:lang w:bidi="ar"/>
        </w:rPr>
        <w:br/>
        <w:t>7 انظر: كلام شيخ الإسلام رحمه الله على تسلط الفلاسفة وملاحدة الصوفية على المتكلمين في: الرد على المنطقيين ص 310-311. وشرح الأصفهانية ص 329-331. ومجموع الفتاوى 13/157. وشرح حديث النزول ص 420-422، 428. ومنهاج السنة النبوية 1/352.</w:t>
      </w:r>
      <w:r>
        <w:rPr>
          <w:b/>
          <w:bCs/>
          <w:rtl/>
          <w:lang w:bidi="ar"/>
        </w:rPr>
        <w:br/>
        <w:t>قال شيخ الإسلام: "إنّ هؤلاء المتكلمين الذين زعموا أنهم ردوا عليهم، لم يكن الأمر كما قالوه، بل هم فتحوا لهم دهليز الزندقة. ولهذا يوجد كثير ممن دخل في هؤلاء الملاحدة إنما دخل من باب أولئك المتكلمين؛ كابن عربي، وابن سبعين، وغيرهم. وإذا قام من يرد على هؤلاء الملاحدة، فإنهم يستنصرون ويستعينون بأولئك المتكلمين المبتدعين، ويعينهم أولئك على من ينصر الله ورسوله؛ فهم جندهم على محاربة الله ورسوله كما قد وجد ذلك عياناً". شرح حديث النزول ص 422-423.</w:t>
      </w:r>
    </w:p>
    <w:p w14:paraId="721DFA0E" w14:textId="77777777" w:rsidR="00511EE3" w:rsidRDefault="00511EE3">
      <w:pPr>
        <w:pStyle w:val="a3"/>
        <w:bidi/>
        <w:ind w:left="720"/>
        <w:jc w:val="right"/>
        <w:rPr>
          <w:b/>
          <w:bCs/>
          <w:i/>
          <w:iCs/>
          <w:color w:val="0000FF"/>
          <w:rtl/>
          <w:lang w:bidi="ar"/>
        </w:rPr>
      </w:pPr>
      <w:r>
        <w:rPr>
          <w:b/>
          <w:bCs/>
          <w:i/>
          <w:iCs/>
          <w:color w:val="0000FF"/>
          <w:rtl/>
          <w:lang w:bidi="ar"/>
        </w:rPr>
        <w:t>(1/279)</w:t>
      </w:r>
    </w:p>
    <w:p w14:paraId="030ECE4C" w14:textId="77777777" w:rsidR="00511EE3" w:rsidRDefault="00511EE3">
      <w:pPr>
        <w:bidi/>
        <w:ind w:left="720"/>
        <w:rPr>
          <w:b/>
          <w:bCs/>
          <w:rtl/>
          <w:lang w:bidi="ar"/>
        </w:rPr>
      </w:pPr>
      <w:r>
        <w:rPr>
          <w:rFonts w:hint="cs"/>
          <w:b/>
          <w:bCs/>
          <w:lang w:bidi="ar"/>
        </w:rPr>
        <w:pict w14:anchorId="7896CBFA">
          <v:rect id="_x0000_i1289" style="width:394.55pt;height:1.5pt" o:hrpct="950" o:hralign="center" o:hrstd="t" o:hrnoshade="t" o:hr="t" fillcolor="navy" stroked="f"/>
        </w:pict>
      </w:r>
    </w:p>
    <w:p w14:paraId="6A0CD99A" w14:textId="77777777" w:rsidR="00511EE3" w:rsidRPr="002D7D31" w:rsidRDefault="00511EE3">
      <w:pPr>
        <w:pStyle w:val="a3"/>
        <w:bidi/>
        <w:ind w:left="720"/>
        <w:rPr>
          <w:rFonts w:hint="cs"/>
          <w:b/>
          <w:bCs/>
          <w:i/>
          <w:iCs/>
          <w:color w:val="0000FF"/>
          <w:rtl/>
          <w:lang w:bidi="ar"/>
        </w:rPr>
      </w:pPr>
      <w:r>
        <w:rPr>
          <w:b/>
          <w:bCs/>
          <w:rtl/>
          <w:lang w:bidi="ar"/>
        </w:rPr>
        <w:t>وإن كان الفاعل لم يزل فاعلاً لما يشاء، ومتكلماً بما يشاء، وصار كثير من أولئك1 إذا ظهر له فساد أصل أولئك المتكلمين المبتدعين، وليس عنده إلا قولهم، وقول هؤلاء2، يميل إلى قول هؤلاء الملاحدة، ثمّ قد يُبطن ذلك، وقد يُظهر لمن يأمنه.</w:t>
      </w:r>
      <w:r>
        <w:rPr>
          <w:b/>
          <w:bCs/>
          <w:rtl/>
          <w:lang w:bidi="ar"/>
        </w:rPr>
        <w:br/>
        <w:t>أثر طريقة الأعراض على المتصوفة</w:t>
      </w:r>
      <w:r>
        <w:rPr>
          <w:b/>
          <w:bCs/>
          <w:rtl/>
          <w:lang w:bidi="ar"/>
        </w:rPr>
        <w:br/>
        <w:t>وابتُلِيَ بهذا كثير من أهل النظر والعبادة والتصوف، وصاروا يُظهرون هذا في قالب المكاشفة3، ويزعمون أنّهم أهل التحقيق والتوحيد</w:t>
      </w:r>
      <w:r>
        <w:rPr>
          <w:b/>
          <w:bCs/>
          <w:rtl/>
          <w:lang w:bidi="ar"/>
        </w:rPr>
        <w:br/>
        <w:t>__________</w:t>
      </w:r>
      <w:r>
        <w:rPr>
          <w:b/>
          <w:bCs/>
          <w:rtl/>
          <w:lang w:bidi="ar"/>
        </w:rPr>
        <w:br/>
        <w:t>1 ممّن سلكوا طريقة الأعراض وحدوث الأجسام.</w:t>
      </w:r>
      <w:r>
        <w:rPr>
          <w:b/>
          <w:bCs/>
          <w:rtl/>
          <w:lang w:bidi="ar"/>
        </w:rPr>
        <w:br/>
        <w:t>2 الفلاسفة والملاحدة.</w:t>
      </w:r>
      <w:r>
        <w:rPr>
          <w:b/>
          <w:bCs/>
          <w:rtl/>
          <w:lang w:bidi="ar"/>
        </w:rPr>
        <w:br/>
        <w:t>3 المكاشفة: هي عبارة عن بيان ما يستتر عن الفهم، فيُكشف للعبد عنه كأنّه يراه رأي العين. انظر: حياة القلوب في كيفية الوصول إلى المحبوب - بهامش قوت القلوب - (2/273) .</w:t>
      </w:r>
      <w:r>
        <w:rPr>
          <w:b/>
          <w:bCs/>
          <w:rtl/>
          <w:lang w:bidi="ar"/>
        </w:rPr>
        <w:br/>
      </w:r>
      <w:r>
        <w:rPr>
          <w:b/>
          <w:bCs/>
          <w:rtl/>
          <w:lang w:bidi="ar"/>
        </w:rPr>
        <w:lastRenderedPageBreak/>
        <w:t>وقال شيخ الإسلام ابن تيمية: "فما كان من الخوارق من باب العلم، فتارة بأن يسمع العبد ما لا يسمعه غيره، وتارة بأن يرى ما لا يراه غيره يقظة ومناماً، وتارة بأن يعلم ما لا يعلم غيره وحياً وإلهاماً. أو إنزال علم ضروري، أو فراسة صادقة، ويُسمّى كشفاً ومشاهدات ومكاشفات ومخاطبات. فالسماع مخاطبات، والرؤية مشاهدات، والعلم مكاشفة. ويُسمّى ذلك كله (كشفاً) و (مكاشفة) ؛ أي كشف له عنه". مجموع الفتاوى 11/313. وانظر: الصفدية 1/186.</w:t>
      </w:r>
    </w:p>
    <w:p w14:paraId="0A04D84B" w14:textId="77777777" w:rsidR="00511EE3" w:rsidRDefault="00511EE3">
      <w:pPr>
        <w:pStyle w:val="a3"/>
        <w:bidi/>
        <w:ind w:left="720"/>
        <w:jc w:val="right"/>
        <w:rPr>
          <w:b/>
          <w:bCs/>
          <w:i/>
          <w:iCs/>
          <w:color w:val="0000FF"/>
          <w:rtl/>
          <w:lang w:bidi="ar"/>
        </w:rPr>
      </w:pPr>
      <w:r>
        <w:rPr>
          <w:b/>
          <w:bCs/>
          <w:i/>
          <w:iCs/>
          <w:color w:val="0000FF"/>
          <w:rtl/>
          <w:lang w:bidi="ar"/>
        </w:rPr>
        <w:t>(1/280)</w:t>
      </w:r>
    </w:p>
    <w:p w14:paraId="76EA7C93" w14:textId="77777777" w:rsidR="00511EE3" w:rsidRDefault="00511EE3">
      <w:pPr>
        <w:bidi/>
        <w:ind w:left="720"/>
        <w:rPr>
          <w:b/>
          <w:bCs/>
          <w:rtl/>
          <w:lang w:bidi="ar"/>
        </w:rPr>
      </w:pPr>
      <w:r>
        <w:rPr>
          <w:rFonts w:hint="cs"/>
          <w:b/>
          <w:bCs/>
          <w:lang w:bidi="ar"/>
        </w:rPr>
        <w:pict w14:anchorId="4C1C1FB2">
          <v:rect id="_x0000_i1290" style="width:394.55pt;height:1.5pt" o:hrpct="950" o:hralign="center" o:hrstd="t" o:hrnoshade="t" o:hr="t" fillcolor="navy" stroked="f"/>
        </w:pict>
      </w:r>
    </w:p>
    <w:p w14:paraId="1CBA109C" w14:textId="77777777" w:rsidR="00511EE3" w:rsidRPr="002D7D31" w:rsidRDefault="00511EE3">
      <w:pPr>
        <w:pStyle w:val="a3"/>
        <w:bidi/>
        <w:ind w:left="720"/>
        <w:rPr>
          <w:rFonts w:hint="cs"/>
          <w:b/>
          <w:bCs/>
          <w:i/>
          <w:iCs/>
          <w:color w:val="0000FF"/>
          <w:rtl/>
          <w:lang w:bidi="ar"/>
        </w:rPr>
      </w:pPr>
      <w:r>
        <w:rPr>
          <w:b/>
          <w:bCs/>
          <w:rtl/>
          <w:lang w:bidi="ar"/>
        </w:rPr>
        <w:t>والعرفان. فأخذوا من نفي الصفات أنّ صانع العالم1 لا داخل العالم، ولا خارجه. ومن قول هؤلاء: إنّ العالم قديم، ولم يروا موجوداً سوى العالم، فقالوا: إنّه هو الله، وقالوا: هو الوجود المطلق، والوجود واحد، وتكلّموا في وحدة الوجود2، وأنه الله بكلام ليس هذا موضع بسطه3.</w:t>
      </w:r>
      <w:r>
        <w:rPr>
          <w:b/>
          <w:bCs/>
          <w:rtl/>
          <w:lang w:bidi="ar"/>
        </w:rPr>
        <w:br/>
        <w:t>__________</w:t>
      </w:r>
      <w:r>
        <w:rPr>
          <w:b/>
          <w:bCs/>
          <w:rtl/>
          <w:lang w:bidi="ar"/>
        </w:rPr>
        <w:br/>
        <w:t>1 في ((خ)) العلم. وهو خطأ. وما أثبته من ((م)) ، و ((ط)) .</w:t>
      </w:r>
      <w:r>
        <w:rPr>
          <w:b/>
          <w:bCs/>
          <w:rtl/>
          <w:lang w:bidi="ar"/>
        </w:rPr>
        <w:br/>
        <w:t>2 وحدة الوجود: من أبرز عقائد ملاحدة الصوفية. وقد أوضح شيخ الإسلام مقصودهم به فقال: "معناه أن وجود الكائنات هو عين وجود الله تعالى، وليس وجودها غيره، ولا شيء سواه البتة". مجموع الفتاوى 11/140. وانظر: المصدر نفسه 11/172-173.</w:t>
      </w:r>
      <w:r>
        <w:rPr>
          <w:b/>
          <w:bCs/>
          <w:rtl/>
          <w:lang w:bidi="ar"/>
        </w:rPr>
        <w:br/>
        <w:t>والباطنية: باطنية الشيعة والمتصوّفة؛ كابن سبعين وابن عربي هم في الباطن كذلك، بل يقولون: الوجود واحد: وجود الخالق هو وجود الخلق، فيجب أن يكون كل موجود عابداً لنفسه، شاكراً لنفسه، حامداً لنفسه.</w:t>
      </w:r>
      <w:r>
        <w:rPr>
          <w:b/>
          <w:bCs/>
          <w:rtl/>
          <w:lang w:bidi="ar"/>
        </w:rPr>
        <w:br/>
        <w:t>وابن عربي يجعل الأعيان ثابتة في العدم، وقد صرّح بأنّ الله لم يعط أحداً شيئاً، وأنّ جميع ما للعباد فهو منهم لا منه، وهو مفتقر إليهم لظهور وجوده في أعينهم، وهم مفتقرون إليه لكون أعيانهم ظهرت في وجوده، فالربّ إن ظهر فهو العبد، والعبد إن بطن فهو ربّ، ولهذا قال: لا تحمد ولا تشكر إلا نفسك، فما في أحد من الله شيء ولا في أحد من نفسه شيء. ولهذا قال: إنه يستحيل من العبد أن يدعوه لأنه يشهد أحدية العين، فالداعي هو المدعو، فكيف يدعو نفسه. وزعم أن هذا هو خلاصة غاية الغاية، فما بعد هذا شيء.</w:t>
      </w:r>
      <w:r>
        <w:rPr>
          <w:b/>
          <w:bCs/>
          <w:rtl/>
          <w:lang w:bidi="ar"/>
        </w:rPr>
        <w:br/>
        <w:t>انظر: جامع المسائل 2/104-105.</w:t>
      </w:r>
      <w:r>
        <w:rPr>
          <w:b/>
          <w:bCs/>
          <w:rtl/>
          <w:lang w:bidi="ar"/>
        </w:rPr>
        <w:br/>
        <w:t xml:space="preserve">3 وقد تكلّم شيخ الإسلام رحمه الله عن هذا الموضوع بكثرة. انظر: على سبيل المثال: الجزء الثاني من الفتاوى؛ فقد حوى رسائل في هذا الموضوع، منها رسالة تسمى ((حقيقة مذهب </w:t>
      </w:r>
      <w:r>
        <w:rPr>
          <w:b/>
          <w:bCs/>
          <w:rtl/>
          <w:lang w:bidi="ar"/>
        </w:rPr>
        <w:lastRenderedPageBreak/>
        <w:t>الاتحاديين أو وحدة الوجود)) من ص 134-285، وكذلك ((رسالة إلى نصر المنبجي)) من ص 452-479. وانظر: جامع الرسائل 2/104-116، 201-206.</w:t>
      </w:r>
    </w:p>
    <w:p w14:paraId="291BF83B" w14:textId="77777777" w:rsidR="00511EE3" w:rsidRDefault="00511EE3">
      <w:pPr>
        <w:pStyle w:val="a3"/>
        <w:bidi/>
        <w:ind w:left="720"/>
        <w:jc w:val="right"/>
        <w:rPr>
          <w:b/>
          <w:bCs/>
          <w:i/>
          <w:iCs/>
          <w:color w:val="0000FF"/>
          <w:rtl/>
          <w:lang w:bidi="ar"/>
        </w:rPr>
      </w:pPr>
      <w:r>
        <w:rPr>
          <w:b/>
          <w:bCs/>
          <w:i/>
          <w:iCs/>
          <w:color w:val="0000FF"/>
          <w:rtl/>
          <w:lang w:bidi="ar"/>
        </w:rPr>
        <w:t>(1/281)</w:t>
      </w:r>
    </w:p>
    <w:p w14:paraId="310EB4D2" w14:textId="77777777" w:rsidR="00511EE3" w:rsidRDefault="00511EE3">
      <w:pPr>
        <w:bidi/>
        <w:ind w:left="720"/>
        <w:rPr>
          <w:b/>
          <w:bCs/>
          <w:rtl/>
          <w:lang w:bidi="ar"/>
        </w:rPr>
      </w:pPr>
      <w:r>
        <w:rPr>
          <w:rFonts w:hint="cs"/>
          <w:b/>
          <w:bCs/>
          <w:lang w:bidi="ar"/>
        </w:rPr>
        <w:pict w14:anchorId="6DF8BC77">
          <v:rect id="_x0000_i1291" style="width:394.55pt;height:1.5pt" o:hrpct="950" o:hralign="center" o:hrstd="t" o:hrnoshade="t" o:hr="t" fillcolor="navy" stroked="f"/>
        </w:pict>
      </w:r>
    </w:p>
    <w:p w14:paraId="1C3B9769" w14:textId="77777777" w:rsidR="00511EE3" w:rsidRPr="002D7D31" w:rsidRDefault="00511EE3">
      <w:pPr>
        <w:pStyle w:val="a3"/>
        <w:bidi/>
        <w:ind w:left="720"/>
        <w:rPr>
          <w:rFonts w:hint="cs"/>
          <w:b/>
          <w:bCs/>
          <w:i/>
          <w:iCs/>
          <w:color w:val="0000FF"/>
          <w:rtl/>
          <w:lang w:bidi="ar"/>
        </w:rPr>
      </w:pPr>
      <w:r>
        <w:rPr>
          <w:b/>
          <w:bCs/>
          <w:rtl/>
          <w:lang w:bidi="ar"/>
        </w:rPr>
        <w:t>ثمّ لمّا ظهر أنّ كلامهم يُخالف الشرع والعقل، صاروا يقولون: ثَبَتَ1 عندنا في الكشف ما يُناقض صريح العقل، ويقولون: القرآن كله شرك، وإنّما التوحيد في كلامنا، ومن أراد أن يحصل له هذا العلم اللدنيّ الأعلى، فليترك العقل والنقل2. وصار حقيقة قولهم الكفر بالله، وبكتبه، ورسله، وباليوم الآخر من جنس قول الملاحدة الذين يظهرون التشيّع. لكنّ أولئك لمّا كان ظاهر قولهم هو ذمّ الخلفاء كأبي بكر وعمر وعثمان [رضي الله عنهم] 3، صارت وصمة الرفض تنفر عنهم خلقاً كثيراً لم يعرفوا باطن أمرهم، وهؤلاء صاروا ينتسبون إلى المعرفة والتوحيد واتباع شيوخ الطرق؛</w:t>
      </w:r>
      <w:r>
        <w:rPr>
          <w:b/>
          <w:bCs/>
          <w:rtl/>
          <w:lang w:bidi="ar"/>
        </w:rPr>
        <w:br/>
        <w:t>__________</w:t>
      </w:r>
      <w:r>
        <w:rPr>
          <w:b/>
          <w:bCs/>
          <w:rtl/>
          <w:lang w:bidi="ar"/>
        </w:rPr>
        <w:br/>
        <w:t>1 كذا في ((خ)) . وفي ((م)) ، و ((ط)) : يثبت.</w:t>
      </w:r>
      <w:r>
        <w:rPr>
          <w:b/>
          <w:bCs/>
          <w:rtl/>
          <w:lang w:bidi="ar"/>
        </w:rPr>
        <w:br/>
        <w:t>2 انظر: كلام هؤلاء في الفرقان ص 229. والفتاوى 2/472.</w:t>
      </w:r>
      <w:r>
        <w:rPr>
          <w:b/>
          <w:bCs/>
          <w:rtl/>
          <w:lang w:bidi="ar"/>
        </w:rPr>
        <w:br/>
        <w:t>قال شيخ الإسلام رحمه الله عنهم: "ولهذا كان هؤلاء الاتحاديّة والحلوليّة يصفونه بما توصف به الأجسام المذمومة، ويصرحون بذلك، وهؤلاء من أعظم النّاس كفراً وشتماً لله، وسبّاً لله سبحانه وتعالى عمّا يقول الظالمون علواً كبيراً ... ويُسمّون أنفسهم المنزِّهون، وهم أبعد الخلق عن تنزيه الله وأقرب لتنجيس تقديسه.... وهذا التلمساني هو وسائر الاتحادية؛ كابن عربي الطائي صاحب الفصوص وغيره، وابن سبعين، وابن الفارض والقونوي صاحب ابن عربي شيخ التلمساني، وسعيد الفرغاني، إنما يدعون الكشف والشهود لما يخبرون عنه وأن تحقيقهم لا يوجد بالنظر والقياس والبحث، وإنما هو شهود الحقائق وكشفها. ويقولون: ثبت عندنا في الكشف ما يُناقض صريح العقل، ويقولون لمن يسلكونه لا بد أن يجمع بين النقيضين وأن يخالف العقل والنقل، ويقولون: القرآن كله شرك، وإنما التوحيد في كلامنا، ويقولون: لا فرق عندنا بين الأخوات والبنات والزوجات؛ فإنّ الوجود واحد، لكن هؤلاء المحجوبون قالوا حرام، فقلنا حرام عليكم ... ". بيان تلبيس الجهميّة 2/538-539. وانظر: بغية المرتاد ص 491. والفرقان بين أولياء الرحمن وأولياء الشيطان ص 229-230. وكتاب الصفدية ص 244.</w:t>
      </w:r>
      <w:r>
        <w:rPr>
          <w:b/>
          <w:bCs/>
          <w:rtl/>
          <w:lang w:bidi="ar"/>
        </w:rPr>
        <w:br/>
        <w:t>3 ليست في ((خ)) و ((م)) ، وهي في ((ط)) .</w:t>
      </w:r>
    </w:p>
    <w:p w14:paraId="352C56AF" w14:textId="77777777" w:rsidR="00511EE3" w:rsidRDefault="00511EE3">
      <w:pPr>
        <w:pStyle w:val="a3"/>
        <w:bidi/>
        <w:ind w:left="720"/>
        <w:jc w:val="right"/>
        <w:rPr>
          <w:b/>
          <w:bCs/>
          <w:i/>
          <w:iCs/>
          <w:color w:val="0000FF"/>
          <w:rtl/>
          <w:lang w:bidi="ar"/>
        </w:rPr>
      </w:pPr>
      <w:r>
        <w:rPr>
          <w:b/>
          <w:bCs/>
          <w:i/>
          <w:iCs/>
          <w:color w:val="0000FF"/>
          <w:rtl/>
          <w:lang w:bidi="ar"/>
        </w:rPr>
        <w:t>(1/282)</w:t>
      </w:r>
    </w:p>
    <w:p w14:paraId="0106529E" w14:textId="77777777" w:rsidR="00511EE3" w:rsidRDefault="00511EE3">
      <w:pPr>
        <w:bidi/>
        <w:ind w:left="720"/>
        <w:rPr>
          <w:b/>
          <w:bCs/>
          <w:rtl/>
          <w:lang w:bidi="ar"/>
        </w:rPr>
      </w:pPr>
      <w:r>
        <w:rPr>
          <w:rFonts w:hint="cs"/>
          <w:b/>
          <w:bCs/>
          <w:lang w:bidi="ar"/>
        </w:rPr>
        <w:lastRenderedPageBreak/>
        <w:pict w14:anchorId="7A630209">
          <v:rect id="_x0000_i1292" style="width:394.55pt;height:1.5pt" o:hrpct="950" o:hralign="center" o:hrstd="t" o:hrnoshade="t" o:hr="t" fillcolor="navy" stroked="f"/>
        </w:pict>
      </w:r>
    </w:p>
    <w:p w14:paraId="6A9C1F1C" w14:textId="77777777" w:rsidR="00511EE3" w:rsidRPr="002D7D31" w:rsidRDefault="00511EE3">
      <w:pPr>
        <w:pStyle w:val="a3"/>
        <w:bidi/>
        <w:ind w:left="720"/>
        <w:rPr>
          <w:rFonts w:hint="cs"/>
          <w:b/>
          <w:bCs/>
          <w:i/>
          <w:iCs/>
          <w:color w:val="0000FF"/>
          <w:rtl/>
          <w:lang w:bidi="ar"/>
        </w:rPr>
      </w:pPr>
      <w:r>
        <w:rPr>
          <w:b/>
          <w:bCs/>
          <w:rtl/>
          <w:lang w:bidi="ar"/>
        </w:rPr>
        <w:t>كالفضيل1، وإبراهيم بن أدهم2، والتستري3، والجنيد4، وسهل بن5 عبد الله6، وأمثال هؤلاء ممّن له في الأمة لسان صدق، فاغترّ بهؤلاء من لم يعرف باطن أمرهم، وهم في الحقيقة من أعظم خلق الله خلافاً لهؤلاء المشايخ</w:t>
      </w:r>
      <w:r>
        <w:rPr>
          <w:b/>
          <w:bCs/>
          <w:rtl/>
          <w:lang w:bidi="ar"/>
        </w:rPr>
        <w:br/>
        <w:t>__________</w:t>
      </w:r>
      <w:r>
        <w:rPr>
          <w:b/>
          <w:bCs/>
          <w:rtl/>
          <w:lang w:bidi="ar"/>
        </w:rPr>
        <w:br/>
        <w:t>1 الفضيل بن عياض بن مسعود التميمي اليربوعي، الإمام القدوة الثبت، شيخ الإسلام، أبو علي. ولد بسمرقند وأصله من الكوفة، وسكن مكة. يُعدّ من العباد الصالحين، وكان ثقة نبيلاً فاضلاً عابداً ورعاً كثير الحديث. توفي بمكة سنة 187?. انظر: سير أعلام النبلاء 8/421-442. وحلية الأولياء 8/84. وشذرات الذهب 1/316-317. وطبقات الصوفية 6-14. والأعلام 5/153.</w:t>
      </w:r>
      <w:r>
        <w:rPr>
          <w:b/>
          <w:bCs/>
          <w:rtl/>
          <w:lang w:bidi="ar"/>
        </w:rPr>
        <w:br/>
        <w:t>2 إبراهيم بن أدهم بن منصور التميمي نزيل الشام، مولده في حدود المائة. قال عنه ابن كثير رحمه الله: (أحد مشاهير العباد، كانت له همة عالية في ذلك رحمه الله) . توفي سنة 162?. انظر: سير أعلام النبلاء 7/387-396. وحلية الأولياء7/367. وطبقات الصوفية ص 27. والبداية والنهاية 10/138.</w:t>
      </w:r>
      <w:r>
        <w:rPr>
          <w:b/>
          <w:bCs/>
          <w:rtl/>
          <w:lang w:bidi="ar"/>
        </w:rPr>
        <w:br/>
        <w:t>3 في ((خ)) السّري، وما أُثبت من ((م)) ، و ((ط)) .</w:t>
      </w:r>
      <w:r>
        <w:rPr>
          <w:b/>
          <w:bCs/>
          <w:rtl/>
          <w:lang w:bidi="ar"/>
        </w:rPr>
        <w:br/>
        <w:t>والتستري هو: سهل بن عبد الله بن يونس التستري، أبو محمد الصوفي الزاهد، وهو من كبار الصوفية. مات سنة 283?. انظر: سير أعلام النبلاء 13/330. وطبقات الصوفية ص206. وحلية الأولياء 10/189. وشذرات الذهب 2/182.</w:t>
      </w:r>
      <w:r>
        <w:rPr>
          <w:b/>
          <w:bCs/>
          <w:rtl/>
          <w:lang w:bidi="ar"/>
        </w:rPr>
        <w:br/>
        <w:t>4 هو الجنيد بن محمد بن الجنيد، أبو القاسم. قال عنه الخطيب: (نشأ ببغداد، وسمع بها الحديث، ثمّ اشتغل بالعبادة ولازمها) . مات سنة 298?. انظر: تاريخ بغداد 7/241. وسير أعلام النبلاء 20/272. وحلية الأولياء 10/255. وشذرات الذهب 2/228. وطبقات الصوفية ص 155.</w:t>
      </w:r>
      <w:r>
        <w:rPr>
          <w:b/>
          <w:bCs/>
          <w:rtl/>
          <w:lang w:bidi="ar"/>
        </w:rPr>
        <w:br/>
        <w:t>5 في ((خ)) لبن. وما أثبت من ((م)) ، و ((ط)) .</w:t>
      </w:r>
      <w:r>
        <w:rPr>
          <w:b/>
          <w:bCs/>
          <w:rtl/>
          <w:lang w:bidi="ar"/>
        </w:rPr>
        <w:br/>
        <w:t>6 لعله أبو طاهر سهل بن عبد الله بن الفرخان الأصبهاني. قال عنه الذهبي: أحد الثقات.. وكان من حملة الحجة، كبير القدر. قال أبو نعيم: لقيت أصحابه، وكان مجاب الدعوة..... وهو أول من حمل مختصر حرملة من علم الشافعي.... إلى أن قال: - ومات في سنة ست وسبعين ومائتين. انظر: سير أعلام النلاء 13/333-334. وحلية الأولياء 10/212-213 - وسماه الفرحان.</w:t>
      </w:r>
    </w:p>
    <w:p w14:paraId="0262595B" w14:textId="77777777" w:rsidR="00511EE3" w:rsidRDefault="00511EE3">
      <w:pPr>
        <w:pStyle w:val="a3"/>
        <w:bidi/>
        <w:ind w:left="720"/>
        <w:jc w:val="right"/>
        <w:rPr>
          <w:b/>
          <w:bCs/>
          <w:i/>
          <w:iCs/>
          <w:color w:val="0000FF"/>
          <w:rtl/>
          <w:lang w:bidi="ar"/>
        </w:rPr>
      </w:pPr>
      <w:r>
        <w:rPr>
          <w:b/>
          <w:bCs/>
          <w:i/>
          <w:iCs/>
          <w:color w:val="0000FF"/>
          <w:rtl/>
          <w:lang w:bidi="ar"/>
        </w:rPr>
        <w:t>(1/283)</w:t>
      </w:r>
    </w:p>
    <w:p w14:paraId="120AB162" w14:textId="77777777" w:rsidR="00511EE3" w:rsidRDefault="00511EE3">
      <w:pPr>
        <w:bidi/>
        <w:ind w:left="720"/>
        <w:rPr>
          <w:b/>
          <w:bCs/>
          <w:rtl/>
          <w:lang w:bidi="ar"/>
        </w:rPr>
      </w:pPr>
      <w:r>
        <w:rPr>
          <w:rFonts w:hint="cs"/>
          <w:b/>
          <w:bCs/>
          <w:lang w:bidi="ar"/>
        </w:rPr>
        <w:lastRenderedPageBreak/>
        <w:pict w14:anchorId="4352072F">
          <v:rect id="_x0000_i1293" style="width:394.55pt;height:1.5pt" o:hrpct="950" o:hralign="center" o:hrstd="t" o:hrnoshade="t" o:hr="t" fillcolor="navy" stroked="f"/>
        </w:pict>
      </w:r>
    </w:p>
    <w:p w14:paraId="3F43AE5B" w14:textId="77777777" w:rsidR="00511EE3" w:rsidRPr="002D7D31" w:rsidRDefault="00511EE3">
      <w:pPr>
        <w:pStyle w:val="a3"/>
        <w:bidi/>
        <w:ind w:left="720"/>
        <w:rPr>
          <w:rFonts w:hint="cs"/>
          <w:b/>
          <w:bCs/>
          <w:i/>
          <w:iCs/>
          <w:color w:val="0000FF"/>
          <w:rtl/>
          <w:lang w:bidi="ar"/>
        </w:rPr>
      </w:pPr>
      <w:r>
        <w:rPr>
          <w:b/>
          <w:bCs/>
          <w:rtl/>
          <w:lang w:bidi="ar"/>
        </w:rPr>
        <w:t>السادة، ولمن هو أفضل منهم من السابقين الأولين، والأنبياء المرسلين1.</w:t>
      </w:r>
      <w:r>
        <w:rPr>
          <w:b/>
          <w:bCs/>
          <w:rtl/>
          <w:lang w:bidi="ar"/>
        </w:rPr>
        <w:br/>
        <w:t>وكان من أسباب ذلك أنّ العبادة والتألّه والمحبة ونحو ذلك ممّا يتكلّم فيه شيوخ المعرفة والتصوّف أمر معظّم في القلوب، والرسل إنّما بُعثوا بدعاء الخلق إلى أن يعرفوا الله، ويكون أحبّ إليهم من كلّ ما سواه، فيعبدوه ويألهوه، ولا يكون لهم معبود مألوه غيره2.</w:t>
      </w:r>
      <w:r>
        <w:rPr>
          <w:b/>
          <w:bCs/>
          <w:rtl/>
          <w:lang w:bidi="ar"/>
        </w:rPr>
        <w:br/>
        <w:t>وقد أنكر جمهور أولئك المتكلمين أن يكون الله محبوباً، أو أنّه يُحبّ شيئاً، أو يُحبّه أحد3. وهذا في الحقيقة إنكار لكونه إلهاً معبوداً؛ فإنّ</w:t>
      </w:r>
      <w:r>
        <w:rPr>
          <w:b/>
          <w:bCs/>
          <w:rtl/>
          <w:lang w:bidi="ar"/>
        </w:rPr>
        <w:br/>
        <w:t>__________</w:t>
      </w:r>
      <w:r>
        <w:rPr>
          <w:b/>
          <w:bCs/>
          <w:rtl/>
          <w:lang w:bidi="ar"/>
        </w:rPr>
        <w:br/>
        <w:t>1 قال شيخ الإسلام رحمه الله: "فإنّ ابن عربي وأمثاله وإن ادعوا أنهم من الصوفية، فهم من صوفية الملاحدة الفلاسفة، ليسوا من صوفية أهل الكلام، فضلاً عن أن يكونوا من مشايخ أهل الكتاب والسنة؛ كالفضيل بن عياض، وإبراهيم بن أدهم، وأبو سليمان الداراني، ومعروف الكرخي، والجنيد بن محمد، وسهل بن عبد الله التستري، وأمثالهم رضوان الله عليهم أجمعين". الفرقان ص 213.</w:t>
      </w:r>
      <w:r>
        <w:rPr>
          <w:b/>
          <w:bCs/>
          <w:rtl/>
          <w:lang w:bidi="ar"/>
        </w:rPr>
        <w:br/>
        <w:t>2 قال شيخ الإسلام ابن تيمية رحمه الله: "محبة الله، بل محبة الله ورسوله من أعظم واجبات الإيمان، وأكبر أصوله، وأجلّ قواعده، بل هي أصل كلّ عمل من أعمال الإيمان؛ كما أن التصديق به أصل كلّ قول من أقوال الإيمان والدين". مجموع فتاوى ابن تيمية 10/48-49. وانظر: جامع الرسائل 2/235.</w:t>
      </w:r>
      <w:r>
        <w:rPr>
          <w:b/>
          <w:bCs/>
          <w:rtl/>
          <w:lang w:bidi="ar"/>
        </w:rPr>
        <w:br/>
        <w:t>وتقديم محبة الله تعالى على محبة ما سواه أحد الأسباب - بل أهمها - التي يجد العبد بها حلاوة الإيمان؛ كما أخبر رسول الله صلى الله عليه وسلم: "ثلاث من كنّ فيه، وجد بهنّ حلاوة الإيمان: أن يكون الله ورسوله أحب إليه ممّا سواهما.." الحديث. أخرجه البخاري في صحيحه 1/14، كتاب الإيمان، باب حلاوة الإيمان. ومسلم في صحيحه 1/66، كتاب الإيمان، باب بيان خصال من اتّصف بهنّ وجد حلاوة الإيمان.</w:t>
      </w:r>
      <w:r>
        <w:rPr>
          <w:b/>
          <w:bCs/>
          <w:rtl/>
          <w:lang w:bidi="ar"/>
        </w:rPr>
        <w:br/>
        <w:t>3 انظر: إنكار ابن كلاب لذلك في مقالات الإسلاميين 1/250، 2/225. وإنكار الباقلاني في كتابه الإنصاف ص 69. وابن فورك في مشكل الحديث وبيانه ص 332. وابن جماعة في إيضاح الدليل ص 139. والقرطبي في تفسيره 20/4. ومدارك التنزيل للنسفي 1/209. وعمدة القاري للعيني 25/84. وانظر: أيضاً: مجموع فتاوى ابن تيمية 10/66.</w:t>
      </w:r>
    </w:p>
    <w:p w14:paraId="2284BAEB" w14:textId="77777777" w:rsidR="00511EE3" w:rsidRDefault="00511EE3">
      <w:pPr>
        <w:pStyle w:val="a3"/>
        <w:bidi/>
        <w:ind w:left="720"/>
        <w:jc w:val="right"/>
        <w:rPr>
          <w:b/>
          <w:bCs/>
          <w:i/>
          <w:iCs/>
          <w:color w:val="0000FF"/>
          <w:rtl/>
          <w:lang w:bidi="ar"/>
        </w:rPr>
      </w:pPr>
      <w:r>
        <w:rPr>
          <w:b/>
          <w:bCs/>
          <w:i/>
          <w:iCs/>
          <w:color w:val="0000FF"/>
          <w:rtl/>
          <w:lang w:bidi="ar"/>
        </w:rPr>
        <w:t>(1/284)</w:t>
      </w:r>
    </w:p>
    <w:p w14:paraId="59038563" w14:textId="77777777" w:rsidR="00511EE3" w:rsidRDefault="00511EE3">
      <w:pPr>
        <w:bidi/>
        <w:ind w:left="720"/>
        <w:rPr>
          <w:b/>
          <w:bCs/>
          <w:rtl/>
          <w:lang w:bidi="ar"/>
        </w:rPr>
      </w:pPr>
      <w:r>
        <w:rPr>
          <w:rFonts w:hint="cs"/>
          <w:b/>
          <w:bCs/>
          <w:lang w:bidi="ar"/>
        </w:rPr>
        <w:pict w14:anchorId="3CEA6FEA">
          <v:rect id="_x0000_i1294" style="width:394.55pt;height:1.5pt" o:hrpct="950" o:hralign="center" o:hrstd="t" o:hrnoshade="t" o:hr="t" fillcolor="navy" stroked="f"/>
        </w:pict>
      </w:r>
    </w:p>
    <w:p w14:paraId="772113C2" w14:textId="77777777" w:rsidR="00511EE3" w:rsidRPr="002D7D31" w:rsidRDefault="00511EE3">
      <w:pPr>
        <w:pStyle w:val="a3"/>
        <w:bidi/>
        <w:ind w:left="720"/>
        <w:rPr>
          <w:rFonts w:hint="cs"/>
          <w:b/>
          <w:bCs/>
          <w:i/>
          <w:iCs/>
          <w:color w:val="0000FF"/>
          <w:rtl/>
          <w:lang w:bidi="ar"/>
        </w:rPr>
      </w:pPr>
      <w:r>
        <w:rPr>
          <w:b/>
          <w:bCs/>
          <w:rtl/>
          <w:lang w:bidi="ar"/>
        </w:rPr>
        <w:lastRenderedPageBreak/>
        <w:t>الإله: هو المألوه الذي يستحق أن يؤله ويُعبد، والتألّه والتعبّد: يتضمن غاية الحب بغاية الذلّ1.</w:t>
      </w:r>
      <w:r>
        <w:rPr>
          <w:b/>
          <w:bCs/>
          <w:rtl/>
          <w:lang w:bidi="ar"/>
        </w:rPr>
        <w:br/>
        <w:t>الإلهية: القدرة على الاختراع عند الأشعري</w:t>
      </w:r>
      <w:r>
        <w:rPr>
          <w:b/>
          <w:bCs/>
          <w:rtl/>
          <w:lang w:bidi="ar"/>
        </w:rPr>
        <w:br/>
        <w:t>ولكن غلط كثير من أولئك، فظنّوا أنّ الإلهيّة هي القدرة على الخلق، وأنّ الإله بمعنى الآلِه، وأنّ العباد يألههم الله، لا أنّهم هم يألهون الله؛ كما ذكر ذلك طائفة منهم الأشعريّ وغيره2.</w:t>
      </w:r>
      <w:r>
        <w:rPr>
          <w:b/>
          <w:bCs/>
          <w:rtl/>
          <w:lang w:bidi="ar"/>
        </w:rPr>
        <w:br/>
        <w:t>وطائفة ثالثة3 لما رأت ما دلّ على أنّ الله يُحِبّ أن يكون محبوباً من أدلة الكتاب والسنة،</w:t>
      </w:r>
      <w:r>
        <w:rPr>
          <w:b/>
          <w:bCs/>
          <w:rtl/>
          <w:lang w:bidi="ar"/>
        </w:rPr>
        <w:br/>
        <w:t>الذين غلطوا في مسمى المحبة والإرادة</w:t>
      </w:r>
      <w:r>
        <w:rPr>
          <w:b/>
          <w:bCs/>
          <w:rtl/>
          <w:lang w:bidi="ar"/>
        </w:rPr>
        <w:br/>
        <w:t>وكلام السلف وشيوخ أهل المعرفة، صاروا يقرّون</w:t>
      </w:r>
      <w:r>
        <w:rPr>
          <w:b/>
          <w:bCs/>
          <w:rtl/>
          <w:lang w:bidi="ar"/>
        </w:rPr>
        <w:br/>
        <w:t>__________</w:t>
      </w:r>
      <w:r>
        <w:rPr>
          <w:b/>
          <w:bCs/>
          <w:rtl/>
          <w:lang w:bidi="ar"/>
        </w:rPr>
        <w:br/>
        <w:t>1 انظر: كتاب العبودية للمؤلف؛ فقد تحدّث حول هذا الموضوع ص 35. وانظر: أيضاً: مجموع الفتاوى له 13/202-203، والمصدر نفسه 8/378. والجواب الصحيح 6/31. وجامع الرسائل 2/196، 254-256.</w:t>
      </w:r>
      <w:r>
        <w:rPr>
          <w:b/>
          <w:bCs/>
          <w:rtl/>
          <w:lang w:bidi="ar"/>
        </w:rPr>
        <w:br/>
        <w:t>2 هذا الفهم الخاطئ قال به الأشعريّ، وتبعه عليه جميع الأشعريّة. انظر: الملل والنحل للشهرستاني 1/91. وانظر: أيضاً: الجواب الصحيح 2/152. والصفدية 1/148. واقتضاء الصراط المستقيم 2/845. ودرء تعارض العقل والنقل 9/377. ومجموع الفتاوى 8/101. والتدمرية ص 185-186.</w:t>
      </w:r>
      <w:r>
        <w:rPr>
          <w:b/>
          <w:bCs/>
          <w:rtl/>
          <w:lang w:bidi="ar"/>
        </w:rPr>
        <w:br/>
        <w:t>وفهمهم هذا خاطئ؛ فإنّ الإله بمعنى المألوه المعبود، لا بمعنى الآلِه كما زعموا. وقد بيّن شيخ الإسلام خطأهم في ذلك، فقال: (والإله هو بمعنى المألوه المعبود الذي يستحق العبادة، ليس هو الآلِه بمعنى القادر على الخلق. فإذا فسّر المفسر الإله بمعنى القادر على الاختراع، واعتقد أنّ هذا أخص وصف الإله، وجعل إثبات هذا التوحيد هو الغاية في التوحيد، كما يفعل ذلك من يفعله من متكلمة الصفاتية - وهو الذي ينقلونه عن أبي الحسن وأتباعه - لم يعرفوا حقيقة التوحيد الذي بعث الله به رسوله؛ فإنّ مشركي العرب كانوا مقرّين بأنّ الله وحده خالق كل شيء، وكانوا مع هذا مشركين؛ قال تعالى: {وَمَاْ يُؤْمِنُ أَكْثَرُهُمْ بِاللهِ إِلا وَهُمْ مُشْرِكُوْنَ} [يوسف 106] قال طائفة من السلف: تسألهم من خلق السموات والأرض، فيقولون: الله، وهم مع هذا يعبدون غيره..) . درء تعارض العقل والنقل لابن تيمية 1/226-227. وانظر: مجموع الفتاوى 8/378. وشرح الأصفهانية 1/148.</w:t>
      </w:r>
      <w:r>
        <w:rPr>
          <w:b/>
          <w:bCs/>
          <w:rtl/>
          <w:lang w:bidi="ar"/>
        </w:rPr>
        <w:br/>
        <w:t>3 انظر: مجموع الفتاوى 10/74-75.</w:t>
      </w:r>
    </w:p>
    <w:p w14:paraId="4AFFEFCA" w14:textId="77777777" w:rsidR="00511EE3" w:rsidRDefault="00511EE3">
      <w:pPr>
        <w:pStyle w:val="a3"/>
        <w:bidi/>
        <w:ind w:left="720"/>
        <w:jc w:val="right"/>
        <w:rPr>
          <w:b/>
          <w:bCs/>
          <w:i/>
          <w:iCs/>
          <w:color w:val="0000FF"/>
          <w:rtl/>
          <w:lang w:bidi="ar"/>
        </w:rPr>
      </w:pPr>
      <w:r>
        <w:rPr>
          <w:b/>
          <w:bCs/>
          <w:i/>
          <w:iCs/>
          <w:color w:val="0000FF"/>
          <w:rtl/>
          <w:lang w:bidi="ar"/>
        </w:rPr>
        <w:t>(1/285)</w:t>
      </w:r>
    </w:p>
    <w:p w14:paraId="579EEB07" w14:textId="77777777" w:rsidR="00511EE3" w:rsidRDefault="00511EE3">
      <w:pPr>
        <w:bidi/>
        <w:ind w:left="720"/>
        <w:rPr>
          <w:b/>
          <w:bCs/>
          <w:rtl/>
          <w:lang w:bidi="ar"/>
        </w:rPr>
      </w:pPr>
      <w:r>
        <w:rPr>
          <w:rFonts w:hint="cs"/>
          <w:b/>
          <w:bCs/>
          <w:lang w:bidi="ar"/>
        </w:rPr>
        <w:pict w14:anchorId="08D435AF">
          <v:rect id="_x0000_i1295" style="width:394.55pt;height:1.5pt" o:hrpct="950" o:hralign="center" o:hrstd="t" o:hrnoshade="t" o:hr="t" fillcolor="navy" stroked="f"/>
        </w:pict>
      </w:r>
    </w:p>
    <w:p w14:paraId="06AB52CC" w14:textId="77777777" w:rsidR="00511EE3" w:rsidRPr="002D7D31" w:rsidRDefault="00511EE3">
      <w:pPr>
        <w:pStyle w:val="a3"/>
        <w:bidi/>
        <w:ind w:left="720"/>
        <w:rPr>
          <w:rFonts w:hint="cs"/>
          <w:b/>
          <w:bCs/>
          <w:i/>
          <w:iCs/>
          <w:color w:val="0000FF"/>
          <w:rtl/>
          <w:lang w:bidi="ar"/>
        </w:rPr>
      </w:pPr>
      <w:r>
        <w:rPr>
          <w:b/>
          <w:bCs/>
          <w:rtl/>
          <w:lang w:bidi="ar"/>
        </w:rPr>
        <w:lastRenderedPageBreak/>
        <w:t>بأنّه محبوب، لكنّه هو نفسه لا يحبّ شيئاً إلا بمعنى المشيئة، وجميع الأشياء مرادة له فهي محبوبة له. وهذه طريقة كثير من أهل النظر والعبادة والحديث؛ كأبي إسماعيل الأنصاري1، وأبي حامد الغزالي، وأبي بكر بن العربي23.</w:t>
      </w:r>
      <w:r>
        <w:rPr>
          <w:b/>
          <w:bCs/>
          <w:rtl/>
          <w:lang w:bidi="ar"/>
        </w:rPr>
        <w:br/>
        <w:t>__________</w:t>
      </w:r>
      <w:r>
        <w:rPr>
          <w:b/>
          <w:bCs/>
          <w:rtl/>
          <w:lang w:bidi="ar"/>
        </w:rPr>
        <w:br/>
        <w:t>1 هو أبو إسماعيل عبد الله بن محمد بن علي الهروي الأنصاري، ولد سنة 396، وتوفي سنة 481?. قال عنه الذهبي: "شيخ الإسلام الإمام القدوة الحافظ الكبير، وشيخ خراسان من ذرية صاحب النبيّ صلى الله عليه وسلم أبي أيوب الأنصاري". انظر: سير أعلام النبلاء 18/503. وطبقات الحنابلة 2/247-248. وشذرات الذهب 3/365-366.</w:t>
      </w:r>
      <w:r>
        <w:rPr>
          <w:b/>
          <w:bCs/>
          <w:rtl/>
          <w:lang w:bidi="ar"/>
        </w:rPr>
        <w:br/>
        <w:t>وانظر: كلامه في مدارج السالكين 1/227، وقد علّق عليه ابن القيم رحمه الله بأنّه من أبطل الباطل.</w:t>
      </w:r>
      <w:r>
        <w:rPr>
          <w:b/>
          <w:bCs/>
          <w:rtl/>
          <w:lang w:bidi="ar"/>
        </w:rPr>
        <w:br/>
        <w:t>كما نقل كلامه شيخ الإسلام ابن تيمية رحمه الله، وسمى هذه المسألة مسألة إرادة الكائنات وخلق الأفعال. وقال عنه بأنّه في هذه المسألة (أبلغ من الأشعريّة؛ لا يُثبت سبباً ولا حكمة، بل يقول: إنّ مشاهدة العارف الحكم لا يبقى له استحسان حسنة ولا استقباح سيئة، والحكم عنده هو المشيئة؛ لأنّ العارف عنده من يصل إلى مقام الفناء) . مجموع الفتاوى 8/230. وانظر: المصدر نفسه 8/339-340.</w:t>
      </w:r>
      <w:r>
        <w:rPr>
          <w:b/>
          <w:bCs/>
          <w:rtl/>
          <w:lang w:bidi="ar"/>
        </w:rPr>
        <w:br/>
        <w:t>2 في ((خ)) :ابن عربي. وما أثبت من ((م)) ، و ((ط)) .</w:t>
      </w:r>
      <w:r>
        <w:rPr>
          <w:b/>
          <w:bCs/>
          <w:rtl/>
          <w:lang w:bidi="ar"/>
        </w:rPr>
        <w:br/>
        <w:t>وأبو بكر بن العربي، هو: محمد بن عبد الله بن محمد بن أحمد بن العربي الأندلسي الأشبيلي المالكي. ولد في أشبيلية سنة 468?، وتوفي سنة 543?. رحل إلى المشرق، وأخذ من العلماء وأشهرهم الغزالي، ثم رجع إلى الأندلس وتولى قضاء أشبيلية. يعتبر من أئمة المالكية، ومن كبار حفّاظهم وفقهائهم إلا أنه أشعري تتلمذ على الغزالي وتأثر ببعض أفكاره. انظر: سير أعلام النبلاء 20/197. والبداية والنهاية 12/245 - وقال عن وفاته: إنها سنة 545 هـ. قانون التأويل - قسم التحقيق - لابن العربي ص 117، وموقف ابن تيمية من الأشاعرة 2/647.</w:t>
      </w:r>
      <w:r>
        <w:rPr>
          <w:b/>
          <w:bCs/>
          <w:rtl/>
          <w:lang w:bidi="ar"/>
        </w:rPr>
        <w:br/>
        <w:t>3 بل هذا قول المعتزلة والجهميّة وأغلب الأشعريّة. انظر: المغني في أبواب التوحيد والعدل لعبد الجبار المعتزلي 6/51-56. والإنصاف للباقلاني ص 69-70. ولباب العقول في الرد على الفلاسفة في علم الأصول للمكلاتي ص 288.</w:t>
      </w:r>
    </w:p>
    <w:p w14:paraId="75941B1F" w14:textId="77777777" w:rsidR="00511EE3" w:rsidRDefault="00511EE3">
      <w:pPr>
        <w:pStyle w:val="a3"/>
        <w:bidi/>
        <w:ind w:left="720"/>
        <w:jc w:val="right"/>
        <w:rPr>
          <w:b/>
          <w:bCs/>
          <w:i/>
          <w:iCs/>
          <w:color w:val="0000FF"/>
          <w:rtl/>
          <w:lang w:bidi="ar"/>
        </w:rPr>
      </w:pPr>
      <w:r>
        <w:rPr>
          <w:b/>
          <w:bCs/>
          <w:i/>
          <w:iCs/>
          <w:color w:val="0000FF"/>
          <w:rtl/>
          <w:lang w:bidi="ar"/>
        </w:rPr>
        <w:t>(1/286)</w:t>
      </w:r>
    </w:p>
    <w:p w14:paraId="4DE16B3F" w14:textId="77777777" w:rsidR="00511EE3" w:rsidRDefault="00511EE3">
      <w:pPr>
        <w:bidi/>
        <w:ind w:left="720"/>
        <w:rPr>
          <w:b/>
          <w:bCs/>
          <w:rtl/>
          <w:lang w:bidi="ar"/>
        </w:rPr>
      </w:pPr>
      <w:r>
        <w:rPr>
          <w:rFonts w:hint="cs"/>
          <w:b/>
          <w:bCs/>
          <w:lang w:bidi="ar"/>
        </w:rPr>
        <w:pict w14:anchorId="501C2D9A">
          <v:rect id="_x0000_i1296" style="width:394.55pt;height:1.5pt" o:hrpct="950" o:hralign="center" o:hrstd="t" o:hrnoshade="t" o:hr="t" fillcolor="navy" stroked="f"/>
        </w:pict>
      </w:r>
    </w:p>
    <w:p w14:paraId="5BDC3ACF" w14:textId="77777777" w:rsidR="00511EE3" w:rsidRPr="002D7D31" w:rsidRDefault="00511EE3">
      <w:pPr>
        <w:pStyle w:val="a3"/>
        <w:bidi/>
        <w:ind w:left="720"/>
        <w:rPr>
          <w:rFonts w:hint="cs"/>
          <w:b/>
          <w:bCs/>
          <w:i/>
          <w:iCs/>
          <w:color w:val="0000FF"/>
          <w:rtl/>
          <w:lang w:bidi="ar"/>
        </w:rPr>
      </w:pPr>
      <w:r>
        <w:rPr>
          <w:b/>
          <w:bCs/>
          <w:rtl/>
          <w:lang w:bidi="ar"/>
        </w:rPr>
        <w:lastRenderedPageBreak/>
        <w:t>وحقيقة هذا القول أنّ الله يُحبّ الكفر، والفسوق، والعصيان، ويرضاه1. وهذا هو المشهور من قول الأشعريّ وأصحابه2، وقد ذكر أبو المعالي أنه أول من قال ذلك3، وكذلك ذكر ابن عقيل4 أنّ أوّل من قال إن الله يحب الكفر والفسوق والعصيان هو الأشعريّ وأصحابه، وهم قد يقولون لا يُحبّه ديناً، ولا يرضاه ديناً، كما يقولون: لا يريده ديناً؛ أي لا يريد أن يكون فاعله مأجوراً، وأما هو نفسه فهو محبوب له كسائر المخلوقات؛ فإنّها عندهم محبوبة له؛ إذ كان ليس عندهم إلا إرادة واحدة</w:t>
      </w:r>
      <w:r>
        <w:rPr>
          <w:b/>
          <w:bCs/>
          <w:rtl/>
          <w:lang w:bidi="ar"/>
        </w:rPr>
        <w:br/>
        <w:t>__________</w:t>
      </w:r>
      <w:r>
        <w:rPr>
          <w:b/>
          <w:bCs/>
          <w:rtl/>
          <w:lang w:bidi="ar"/>
        </w:rPr>
        <w:br/>
        <w:t>1 لأنّ من جوّز إطلاق المحبة على الإرادة، فلازم قوله أنّ الله يحب الكفر ويرضاه كفراً.</w:t>
      </w:r>
      <w:r>
        <w:rPr>
          <w:b/>
          <w:bCs/>
          <w:rtl/>
          <w:lang w:bidi="ar"/>
        </w:rPr>
        <w:br/>
        <w:t>انظر: مجموع الفتاوى 8/343.</w:t>
      </w:r>
      <w:r>
        <w:rPr>
          <w:b/>
          <w:bCs/>
          <w:rtl/>
          <w:lang w:bidi="ar"/>
        </w:rPr>
        <w:br/>
        <w:t>2 يقول أبو المعالي الجويني: "إذا تعلّقت الإرادة بنعيم ينال عبداً، فإنها تسمى محبة ورضى. وإذا تعلّقت بنقمة تنال عبداً فإنها تسمى سخطاً". الإرشاد للجويني ص 239.</w:t>
      </w:r>
      <w:r>
        <w:rPr>
          <w:b/>
          <w:bCs/>
          <w:rtl/>
          <w:lang w:bidi="ar"/>
        </w:rPr>
        <w:br/>
        <w:t>وانظر: الإنصاف للباقلاني ص 69-70. والتمهيد له ص 385-386. وانظر: مدارج السالكين لابن القيم 1/228، 251، 2/189. ومنهاج السنة النبوية 1/134-135، 5/360. وسيأتي مزيد إيضاح لهذا الموضوع، حين نقل كلام الأشعري نفسه في اللمع، في ص 301 من هذا الكتاب.</w:t>
      </w:r>
      <w:r>
        <w:rPr>
          <w:b/>
          <w:bCs/>
          <w:rtl/>
          <w:lang w:bidi="ar"/>
        </w:rPr>
        <w:br/>
        <w:t>3 انظر: الإرشاد للجويني ص 237-239. وانظر: أيضاً: أصول الدين للبغدادي ص 102-104. ومجموع فتاوى ابن تيمية 8/230. وفي منهاج السنة 5/360 قال: إن أبا الحسن أول من سوّى بينهما.</w:t>
      </w:r>
      <w:r>
        <w:rPr>
          <w:b/>
          <w:bCs/>
          <w:rtl/>
          <w:lang w:bidi="ar"/>
        </w:rPr>
        <w:br/>
        <w:t>4 وكان يميل إلى بعض كلام المعتزلة كما ذكر ذلك شيخ الإسلام رحمه الله درء تعارض العقل والنقل 1/270.</w:t>
      </w:r>
      <w:r>
        <w:rPr>
          <w:b/>
          <w:bCs/>
          <w:rtl/>
          <w:lang w:bidi="ar"/>
        </w:rPr>
        <w:br/>
        <w:t>وقد نقل في منهاج السنة النبوية 5/360 عنه قوله: (أجمع المسلمون على أن الله لا يحب الكفر والفسوق والعصيان، ولم يقل إنه يحبه غير الأشعري) .</w:t>
      </w:r>
    </w:p>
    <w:p w14:paraId="2AC8F8C2" w14:textId="77777777" w:rsidR="00511EE3" w:rsidRDefault="00511EE3">
      <w:pPr>
        <w:pStyle w:val="a3"/>
        <w:bidi/>
        <w:ind w:left="720"/>
        <w:jc w:val="right"/>
        <w:rPr>
          <w:b/>
          <w:bCs/>
          <w:i/>
          <w:iCs/>
          <w:color w:val="0000FF"/>
          <w:rtl/>
          <w:lang w:bidi="ar"/>
        </w:rPr>
      </w:pPr>
      <w:r>
        <w:rPr>
          <w:b/>
          <w:bCs/>
          <w:i/>
          <w:iCs/>
          <w:color w:val="0000FF"/>
          <w:rtl/>
          <w:lang w:bidi="ar"/>
        </w:rPr>
        <w:t>(1/287)</w:t>
      </w:r>
    </w:p>
    <w:p w14:paraId="7AFBF0FB" w14:textId="77777777" w:rsidR="00511EE3" w:rsidRDefault="00511EE3">
      <w:pPr>
        <w:bidi/>
        <w:ind w:left="720"/>
        <w:rPr>
          <w:b/>
          <w:bCs/>
          <w:rtl/>
          <w:lang w:bidi="ar"/>
        </w:rPr>
      </w:pPr>
      <w:r>
        <w:rPr>
          <w:rFonts w:hint="cs"/>
          <w:b/>
          <w:bCs/>
          <w:lang w:bidi="ar"/>
        </w:rPr>
        <w:pict w14:anchorId="640E3B2B">
          <v:rect id="_x0000_i1297" style="width:394.55pt;height:1.5pt" o:hrpct="950" o:hralign="center" o:hrstd="t" o:hrnoshade="t" o:hr="t" fillcolor="navy" stroked="f"/>
        </w:pict>
      </w:r>
    </w:p>
    <w:p w14:paraId="2E58CA77" w14:textId="77777777" w:rsidR="00511EE3" w:rsidRPr="002D7D31" w:rsidRDefault="00511EE3">
      <w:pPr>
        <w:pStyle w:val="a3"/>
        <w:bidi/>
        <w:ind w:left="720"/>
        <w:rPr>
          <w:rFonts w:hint="cs"/>
          <w:b/>
          <w:bCs/>
          <w:i/>
          <w:iCs/>
          <w:color w:val="0000FF"/>
          <w:rtl/>
          <w:lang w:bidi="ar"/>
        </w:rPr>
      </w:pPr>
      <w:r>
        <w:rPr>
          <w:b/>
          <w:bCs/>
          <w:rtl/>
          <w:lang w:bidi="ar"/>
        </w:rPr>
        <w:t>شاملة لكل مخلوق؛ فكل مخلوق، فهو عندهم محبوب مرضيّ1.</w:t>
      </w:r>
      <w:r>
        <w:rPr>
          <w:b/>
          <w:bCs/>
          <w:rtl/>
          <w:lang w:bidi="ar"/>
        </w:rPr>
        <w:br/>
        <w:t xml:space="preserve">وجماهير المسلمين يعرفون أنّ هذا القول معلوم الفساد بالضرورة من دين أهل الملل، وأنّ المسلمين واليهود والنصارى متفقون على أنّ الله لا يُحبّ الشرك، ولا تكذيب الرسل، ولا يرضى ذلك، بل هو يُبغض ذلك ويمقته ويكرهه؛ كما ذكر الله في سورة بني إسرائيل ما ذكره من </w:t>
      </w:r>
      <w:r>
        <w:rPr>
          <w:b/>
          <w:bCs/>
          <w:rtl/>
          <w:lang w:bidi="ar"/>
        </w:rPr>
        <w:lastRenderedPageBreak/>
        <w:t>المحرّمات، ثمّ قال: {كُلُّ ذَلِكَ كَاْنَ سَيِّئُهُ عِنْدَ رَبِّكَ مَكْرُوْهَاً} 2. وبسط هذه الأمور له مواضع أُخَر3.</w:t>
      </w:r>
      <w:r>
        <w:rPr>
          <w:b/>
          <w:bCs/>
          <w:rtl/>
          <w:lang w:bidi="ar"/>
        </w:rPr>
        <w:br/>
        <w:t>__________</w:t>
      </w:r>
      <w:r>
        <w:rPr>
          <w:b/>
          <w:bCs/>
          <w:rtl/>
          <w:lang w:bidi="ar"/>
        </w:rPr>
        <w:br/>
        <w:t>1 وهذا نجم عن قولهم "إنّ الإرادة تستلزم الرضى والمحبة"، وقد تقدّم نقل ذلك عنهم. وخطؤهم الذي وقعوا فيه وحدا بهم إلى هذه المآزق هو ظنّهم أنّ الإرادة في النصوص كلها بمعنى واحد، بل ولا تتجدّد أيضاً. وهذا خطأ عظيم، ووهم كبير، وقول مخالف للكتاب والسنّة.</w:t>
      </w:r>
      <w:r>
        <w:rPr>
          <w:b/>
          <w:bCs/>
          <w:rtl/>
          <w:lang w:bidi="ar"/>
        </w:rPr>
        <w:br/>
        <w:t>يقول شيخ الإسلام ابن تيمية رحمه الله راداً على معتقدهم هذا: "وإثبات إرادة كما ذكروه لا يُعرف بشرع ولا عقل، بل هو مخالف للشرع والعقل؛ فإنّه ليس في الكتاب والسنّة ما يقتضي أنّ جميع الكائنات حصلت بإرادة واحدة بالعين تسبق جميع المرادات بما لا نهاية له". درء تعارض العقل والنقل 8/283. وانظر: أصول الدين للبغدادي ص 102. ومراتب الإرادة لابن تيمية - ضمن مجموع الفتاوى8/188-190، 197. ومجموع الفتاوى 6/115-116، 8/22-23، 339، 340-341، 440، 474-476، 16/301-303، 17/101، 18/132. ودرء تعارض العقل والنقل 2/172. وشرح الأصفهانيّة - ت مخلوف - ص 27. ومدارج السالكين لابن القيم 1/228، 251-252.</w:t>
      </w:r>
      <w:r>
        <w:rPr>
          <w:b/>
          <w:bCs/>
          <w:rtl/>
          <w:lang w:bidi="ar"/>
        </w:rPr>
        <w:br/>
        <w:t>2 سورة الإسراء، الآية 38.</w:t>
      </w:r>
      <w:r>
        <w:rPr>
          <w:b/>
          <w:bCs/>
          <w:rtl/>
          <w:lang w:bidi="ar"/>
        </w:rPr>
        <w:br/>
        <w:t>3 انظر: مجموع الفتاوى 6/115-116، 8/22-23، 230-234، 337-355، 370، 440، 474-476، 16/301-303، 17/101، 18/132. ودرء تعارض العقل والنقل 2/172، 8/283. وشرح الأصفهانيّة - ت مخلوف - ص 27. ومنهاج السنة النبوية 5/359-361.</w:t>
      </w:r>
    </w:p>
    <w:p w14:paraId="1F5C05AF" w14:textId="77777777" w:rsidR="00511EE3" w:rsidRDefault="00511EE3">
      <w:pPr>
        <w:pStyle w:val="a3"/>
        <w:bidi/>
        <w:ind w:left="720"/>
        <w:jc w:val="right"/>
        <w:rPr>
          <w:b/>
          <w:bCs/>
          <w:i/>
          <w:iCs/>
          <w:color w:val="0000FF"/>
          <w:rtl/>
          <w:lang w:bidi="ar"/>
        </w:rPr>
      </w:pPr>
      <w:r>
        <w:rPr>
          <w:b/>
          <w:bCs/>
          <w:i/>
          <w:iCs/>
          <w:color w:val="0000FF"/>
          <w:rtl/>
          <w:lang w:bidi="ar"/>
        </w:rPr>
        <w:t>(1/288)</w:t>
      </w:r>
    </w:p>
    <w:p w14:paraId="2852C4DF" w14:textId="77777777" w:rsidR="00511EE3" w:rsidRDefault="00511EE3">
      <w:pPr>
        <w:bidi/>
        <w:ind w:left="720"/>
        <w:rPr>
          <w:b/>
          <w:bCs/>
          <w:rtl/>
          <w:lang w:bidi="ar"/>
        </w:rPr>
      </w:pPr>
      <w:r>
        <w:rPr>
          <w:rFonts w:hint="cs"/>
          <w:b/>
          <w:bCs/>
          <w:lang w:bidi="ar"/>
        </w:rPr>
        <w:pict w14:anchorId="1100D2BD">
          <v:rect id="_x0000_i1298" style="width:394.55pt;height:1.5pt" o:hrpct="950" o:hralign="center" o:hrstd="t" o:hrnoshade="t" o:hr="t" fillcolor="navy" stroked="f"/>
        </w:pict>
      </w:r>
    </w:p>
    <w:p w14:paraId="0A575EA1" w14:textId="77777777" w:rsidR="00511EE3" w:rsidRPr="002D7D31" w:rsidRDefault="00511EE3">
      <w:pPr>
        <w:pStyle w:val="a3"/>
        <w:bidi/>
        <w:ind w:left="720"/>
        <w:rPr>
          <w:rFonts w:hint="cs"/>
          <w:b/>
          <w:bCs/>
          <w:i/>
          <w:iCs/>
          <w:color w:val="0000FF"/>
          <w:rtl/>
          <w:lang w:bidi="ar"/>
        </w:rPr>
      </w:pPr>
      <w:r>
        <w:rPr>
          <w:b/>
          <w:bCs/>
          <w:rtl/>
          <w:lang w:bidi="ar"/>
        </w:rPr>
        <w:t>الذين أوجبوا النظر أعرضوا عن طريق الرسول</w:t>
      </w:r>
      <w:r>
        <w:rPr>
          <w:b/>
          <w:bCs/>
          <w:rtl/>
          <w:lang w:bidi="ar"/>
        </w:rPr>
        <w:br/>
        <w:t>والمقصود هنا أنّ الذين أعرضوا عن طريق الرسول في العلم و1العمل وقعوا في الضلال والزلل، وأنّ أولئك لما أوجبوا النظر الذي ابتدعوه، صارت فروعه فاسدة، إن قالوا إنّ من لم يسلكها كفر أو عصى2، فقد عُرف بالاضطرار من دين الإسلام أنّ الصحابة والتابعين لهم بإحسان لم يسلكوا طريقهم، وهم خير الأمة3. وإن قالوا: إنّ من ليس عنده علم ولا بصيرة بالإيمان، بل قاله تقليداً محضاً من غير معرفة يكون مؤمناً، فالكتاب والسنّة يُخالف4 ذلك. ولو أنّهم سلكوا طريقة الرسول، لحفظهم الله من هذا التناقض؛ فإنّ ما جاء به الرسول جاء من عند الله5،</w:t>
      </w:r>
      <w:r>
        <w:rPr>
          <w:b/>
          <w:bCs/>
          <w:rtl/>
          <w:lang w:bidi="ar"/>
        </w:rPr>
        <w:br/>
      </w:r>
      <w:r>
        <w:rPr>
          <w:b/>
          <w:bCs/>
          <w:rtl/>
          <w:lang w:bidi="ar"/>
        </w:rPr>
        <w:lastRenderedPageBreak/>
        <w:t>__________</w:t>
      </w:r>
      <w:r>
        <w:rPr>
          <w:b/>
          <w:bCs/>
          <w:rtl/>
          <w:lang w:bidi="ar"/>
        </w:rPr>
        <w:br/>
        <w:t>1 في ((خ)) : أو. وما أثبت من ((م)) ، و ((ط)) .</w:t>
      </w:r>
      <w:r>
        <w:rPr>
          <w:b/>
          <w:bCs/>
          <w:rtl/>
          <w:lang w:bidi="ar"/>
        </w:rPr>
        <w:br/>
        <w:t>2 ذكر الإمام ابن حزم عنهم ذلك، فقال: "ذهب محمد بن جرير الطبري، والأشعريّة كلها، حاشا السمناني إلى أنّه لا يكون مسلماً إلا من استدلّ، وإلا فليس مسلماً. وقال الطبري: من بلغ الاحتلام أو الإشعار من الرجال والنساء، أو بلغ المحيض من النساء، ولم يعرف الله عزّ وجلّ بجميع أسمائه وصفاته من طريق الاستدلال، فهو كافر حلال الدم والمال". الفصل في الملل والأهواء والنحل لابن حزم 4/35.</w:t>
      </w:r>
      <w:r>
        <w:rPr>
          <w:b/>
          <w:bCs/>
          <w:rtl/>
          <w:lang w:bidi="ar"/>
        </w:rPr>
        <w:br/>
        <w:t>وانظر: كلام شيخ الإسلام رحمه الله عنهم في هذه المسألة في درء تعارض العقل والنقل 7/407. وانظر: رسالة السجزي في الرد على من أنكر الحرف والصوت ص 139.</w:t>
      </w:r>
      <w:r>
        <w:rPr>
          <w:b/>
          <w:bCs/>
          <w:rtl/>
          <w:lang w:bidi="ar"/>
        </w:rPr>
        <w:br/>
        <w:t>3 وهذا سبق بيانه ص 297- 303.</w:t>
      </w:r>
      <w:r>
        <w:rPr>
          <w:b/>
          <w:bCs/>
          <w:rtl/>
          <w:lang w:bidi="ar"/>
        </w:rPr>
        <w:br/>
        <w:t>4 في ((خ)) : تخالف. وما أثبت من ((م)) ، و ((ط)) .</w:t>
      </w:r>
      <w:r>
        <w:rPr>
          <w:b/>
          <w:bCs/>
          <w:rtl/>
          <w:lang w:bidi="ar"/>
        </w:rPr>
        <w:br/>
        <w:t>5 انظر: معارج الوصول إلى أنّ أصول الدين وفروعه قد بيّنها الرسول صلى الله عليه وسلم. وكذلك درء تعارض العقل والنقل 1/16-27، 38-43، 194-195، 5/363-370.</w:t>
      </w:r>
      <w:r>
        <w:rPr>
          <w:b/>
          <w:bCs/>
          <w:rtl/>
          <w:lang w:bidi="ar"/>
        </w:rPr>
        <w:br/>
        <w:t>وانظر: كلام شيخ الإسلام ابن تيمية رحمه الله عن تناقض الأشاعرة في الشرعيّات والعقليّأت في التسعينيّة ص 259-260.</w:t>
      </w:r>
      <w:r>
        <w:rPr>
          <w:b/>
          <w:bCs/>
          <w:rtl/>
          <w:lang w:bidi="ar"/>
        </w:rPr>
        <w:br/>
        <w:t>وانظر: كلامه - رحمه الله - عن أول واجب على المكلف في درء تعارض العقل والنقل 8/6-7. ومجموع الفتاوى 16/328.</w:t>
      </w:r>
    </w:p>
    <w:p w14:paraId="54D60221" w14:textId="77777777" w:rsidR="00511EE3" w:rsidRDefault="00511EE3">
      <w:pPr>
        <w:pStyle w:val="a3"/>
        <w:bidi/>
        <w:ind w:left="720"/>
        <w:jc w:val="right"/>
        <w:rPr>
          <w:b/>
          <w:bCs/>
          <w:i/>
          <w:iCs/>
          <w:color w:val="0000FF"/>
          <w:rtl/>
          <w:lang w:bidi="ar"/>
        </w:rPr>
      </w:pPr>
      <w:r>
        <w:rPr>
          <w:b/>
          <w:bCs/>
          <w:i/>
          <w:iCs/>
          <w:color w:val="0000FF"/>
          <w:rtl/>
          <w:lang w:bidi="ar"/>
        </w:rPr>
        <w:t>(1/289)</w:t>
      </w:r>
    </w:p>
    <w:p w14:paraId="311C9C4F" w14:textId="77777777" w:rsidR="00511EE3" w:rsidRDefault="00511EE3">
      <w:pPr>
        <w:bidi/>
        <w:ind w:left="720"/>
        <w:rPr>
          <w:b/>
          <w:bCs/>
          <w:rtl/>
          <w:lang w:bidi="ar"/>
        </w:rPr>
      </w:pPr>
      <w:r>
        <w:rPr>
          <w:rFonts w:hint="cs"/>
          <w:b/>
          <w:bCs/>
          <w:lang w:bidi="ar"/>
        </w:rPr>
        <w:pict w14:anchorId="67A168A3">
          <v:rect id="_x0000_i1299" style="width:394.55pt;height:1.5pt" o:hrpct="950" o:hralign="center" o:hrstd="t" o:hrnoshade="t" o:hr="t" fillcolor="navy" stroked="f"/>
        </w:pict>
      </w:r>
    </w:p>
    <w:p w14:paraId="31A540E4" w14:textId="77777777" w:rsidR="00511EE3" w:rsidRPr="002D7D31" w:rsidRDefault="00511EE3">
      <w:pPr>
        <w:pStyle w:val="a3"/>
        <w:bidi/>
        <w:ind w:left="720"/>
        <w:rPr>
          <w:rFonts w:hint="cs"/>
          <w:b/>
          <w:bCs/>
          <w:i/>
          <w:iCs/>
          <w:color w:val="0000FF"/>
          <w:rtl/>
          <w:lang w:bidi="ar"/>
        </w:rPr>
      </w:pPr>
      <w:r>
        <w:rPr>
          <w:b/>
          <w:bCs/>
          <w:rtl/>
          <w:lang w:bidi="ar"/>
        </w:rPr>
        <w:t>وما ابتدعوه جاؤوا به من عند غير الله، وقد قال تعالى: {وَلَوْ كَاْنَ مِنْ عِنْدِ غَيْرِ اللهِ لَوَجَدُوْا فِيْهِ اخْتِلافَاً كَثِيْرَاً} 1.</w:t>
      </w:r>
      <w:r>
        <w:rPr>
          <w:b/>
          <w:bCs/>
          <w:rtl/>
          <w:lang w:bidi="ar"/>
        </w:rPr>
        <w:br/>
        <w:t>وهؤلاء2 بنوا دينهم على النظر، والصوفية بنوا دينهم على الإرادة، وكلاهما لفظ مجمل، يدخل فيه الحق والباطل.</w:t>
      </w:r>
      <w:r>
        <w:rPr>
          <w:b/>
          <w:bCs/>
          <w:rtl/>
          <w:lang w:bidi="ar"/>
        </w:rPr>
        <w:br/>
        <w:t>فالحق: هو النظر الشرعيّ، والإرادة الشرعيّة.</w:t>
      </w:r>
      <w:r>
        <w:rPr>
          <w:b/>
          <w:bCs/>
          <w:rtl/>
          <w:lang w:bidi="ar"/>
        </w:rPr>
        <w:br/>
        <w:t>النظر الشرعي</w:t>
      </w:r>
      <w:r>
        <w:rPr>
          <w:b/>
          <w:bCs/>
          <w:rtl/>
          <w:lang w:bidi="ar"/>
        </w:rPr>
        <w:br/>
        <w:t>[فالنظر الشرعيّ] 3: [هو] 4 النظر فيما بُعث به الرسول من الآيات والهدى؛ كما قال: {شَهْرُ رَمَضَاْنَ الَّذِيْ أُنْزِلَ فِيْهِ الْقُرْآنُ هُدَىً لِلنَّاْسِ وَبَيِّنَاْتٍ مِنَ الْهُدَى وَالْفُرْقَاْن} 5.</w:t>
      </w:r>
      <w:r>
        <w:rPr>
          <w:b/>
          <w:bCs/>
          <w:rtl/>
          <w:lang w:bidi="ar"/>
        </w:rPr>
        <w:br/>
        <w:t>الإرادة الشرعية والسماع الشرعي والدليل الشرعي</w:t>
      </w:r>
      <w:r>
        <w:rPr>
          <w:b/>
          <w:bCs/>
          <w:rtl/>
          <w:lang w:bidi="ar"/>
        </w:rPr>
        <w:br/>
      </w:r>
      <w:r>
        <w:rPr>
          <w:b/>
          <w:bCs/>
          <w:rtl/>
          <w:lang w:bidi="ar"/>
        </w:rPr>
        <w:lastRenderedPageBreak/>
        <w:t>والإرادة الشرعيّة: إرادة ما أمر الله به ورسوله. والسماع الشرعيّ: سماع ما أحبّ الله سماعه كالقرآن. والدليل الذي يستدلّ به هو الدليل الشرعيّ، وهو الذي دلّ الله به عباده، وهداهم به إلى صراط مستقيم6؛ فإنّه لمّا ظهرت البدع، والتبس الحقّ بالباطل صار اسم النظر، والدليل، والسماع، [والإرادة يُطلق على ثلاثة أمور:</w:t>
      </w:r>
      <w:r>
        <w:rPr>
          <w:b/>
          <w:bCs/>
          <w:rtl/>
          <w:lang w:bidi="ar"/>
        </w:rPr>
        <w:br/>
        <w:t>إطلاقات النظر والإرادة والسماع والدليل</w:t>
      </w:r>
      <w:r>
        <w:rPr>
          <w:b/>
          <w:bCs/>
          <w:rtl/>
          <w:lang w:bidi="ar"/>
        </w:rPr>
        <w:br/>
        <w:t>منهم: من يريد به البدعيّ دون الشرعيّ؛ فيريدون بالدليل: ما ابتدعوه من الأدلة الفاسدة، والنظر فيها. ومن السماع والإرادة] 7: ما ابتدعوه من</w:t>
      </w:r>
      <w:r>
        <w:rPr>
          <w:b/>
          <w:bCs/>
          <w:rtl/>
          <w:lang w:bidi="ar"/>
        </w:rPr>
        <w:br/>
        <w:t>__________</w:t>
      </w:r>
      <w:r>
        <w:rPr>
          <w:b/>
          <w:bCs/>
          <w:rtl/>
          <w:lang w:bidi="ar"/>
        </w:rPr>
        <w:br/>
        <w:t>1 سورة النساء، الآية 82.</w:t>
      </w:r>
      <w:r>
        <w:rPr>
          <w:b/>
          <w:bCs/>
          <w:rtl/>
          <w:lang w:bidi="ar"/>
        </w:rPr>
        <w:br/>
        <w:t>2 أي المتكلمون.</w:t>
      </w:r>
      <w:r>
        <w:rPr>
          <w:b/>
          <w:bCs/>
          <w:rtl/>
          <w:lang w:bidi="ar"/>
        </w:rPr>
        <w:br/>
        <w:t>3 ما بين المعقوفتين ليس في ((خ)) ، وهو في ((م)) ، و ((ط)) .</w:t>
      </w:r>
      <w:r>
        <w:rPr>
          <w:b/>
          <w:bCs/>
          <w:rtl/>
          <w:lang w:bidi="ar"/>
        </w:rPr>
        <w:br/>
        <w:t>4 في ((خ)) : وهو. وما أثبت من ((م)) ، و ((ط)) .</w:t>
      </w:r>
      <w:r>
        <w:rPr>
          <w:b/>
          <w:bCs/>
          <w:rtl/>
          <w:lang w:bidi="ar"/>
        </w:rPr>
        <w:br/>
        <w:t>5 سورة البقرة، الآية 185.</w:t>
      </w:r>
      <w:r>
        <w:rPr>
          <w:b/>
          <w:bCs/>
          <w:rtl/>
          <w:lang w:bidi="ar"/>
        </w:rPr>
        <w:br/>
        <w:t>6 كالنظر في المخلوقات، ودلالة المعجزات، وغير ذلك من الأدلة الشرعية. انظر: درء تعارض العقل والنقل لابن تيمية 7/300-302. وشرح حديث النزول ص 27-28. ومجموع الفتاوى 11/378.</w:t>
      </w:r>
      <w:r>
        <w:rPr>
          <w:b/>
          <w:bCs/>
          <w:rtl/>
          <w:lang w:bidi="ar"/>
        </w:rPr>
        <w:br/>
        <w:t>7 ما بين المعقوفتين ملحق بهامش ((خ)) . وهو في ((م)) ، و ((ط)) .</w:t>
      </w:r>
    </w:p>
    <w:p w14:paraId="2BB73B87" w14:textId="77777777" w:rsidR="00511EE3" w:rsidRDefault="00511EE3">
      <w:pPr>
        <w:pStyle w:val="a3"/>
        <w:bidi/>
        <w:ind w:left="720"/>
        <w:jc w:val="right"/>
        <w:rPr>
          <w:b/>
          <w:bCs/>
          <w:i/>
          <w:iCs/>
          <w:color w:val="0000FF"/>
          <w:rtl/>
          <w:lang w:bidi="ar"/>
        </w:rPr>
      </w:pPr>
      <w:r>
        <w:rPr>
          <w:b/>
          <w:bCs/>
          <w:i/>
          <w:iCs/>
          <w:color w:val="0000FF"/>
          <w:rtl/>
          <w:lang w:bidi="ar"/>
        </w:rPr>
        <w:t>(1/290)</w:t>
      </w:r>
    </w:p>
    <w:p w14:paraId="2F737592" w14:textId="77777777" w:rsidR="00511EE3" w:rsidRDefault="00511EE3">
      <w:pPr>
        <w:bidi/>
        <w:ind w:left="720"/>
        <w:rPr>
          <w:b/>
          <w:bCs/>
          <w:rtl/>
          <w:lang w:bidi="ar"/>
        </w:rPr>
      </w:pPr>
      <w:r>
        <w:rPr>
          <w:rFonts w:hint="cs"/>
          <w:b/>
          <w:bCs/>
          <w:lang w:bidi="ar"/>
        </w:rPr>
        <w:pict w14:anchorId="36381619">
          <v:rect id="_x0000_i1300" style="width:394.55pt;height:1.5pt" o:hrpct="950" o:hralign="center" o:hrstd="t" o:hrnoshade="t" o:hr="t" fillcolor="navy" stroked="f"/>
        </w:pict>
      </w:r>
    </w:p>
    <w:p w14:paraId="7B723F79" w14:textId="77777777" w:rsidR="00511EE3" w:rsidRPr="002D7D31" w:rsidRDefault="00511EE3">
      <w:pPr>
        <w:pStyle w:val="a3"/>
        <w:bidi/>
        <w:ind w:left="720"/>
        <w:rPr>
          <w:rFonts w:hint="cs"/>
          <w:b/>
          <w:bCs/>
          <w:i/>
          <w:iCs/>
          <w:color w:val="0000FF"/>
          <w:rtl/>
          <w:lang w:bidi="ar"/>
        </w:rPr>
      </w:pPr>
      <w:r>
        <w:rPr>
          <w:b/>
          <w:bCs/>
          <w:rtl/>
          <w:lang w:bidi="ar"/>
        </w:rPr>
        <w:t>اتباع ذوقهم ووجدهم، وما تهواه أنفسهم، وسماع الشعر والغناء الذي يُحرّك هذا الوجد التابع لهذه الإرادة النفسانيّة التي مضمونها اتباع ما تهوى الأنفس بغير هدى من الله.</w:t>
      </w:r>
      <w:r>
        <w:rPr>
          <w:b/>
          <w:bCs/>
          <w:rtl/>
          <w:lang w:bidi="ar"/>
        </w:rPr>
        <w:br/>
        <w:t>ومنهم: من يريد مطلق الدليل والنظر، ومطلق السماع والإرادة، من غير تقييدها لا بشرعيّ ولا ببدعيّ. فهؤلاء يُفسّرون قوله: {الَّذِيْنَ يَسْتَمِعُوْنَ الْقَوْلَ} 1: بمطلق القول الذي يدخل فيه القرآن والغناء، ويستمعون إلى هذه وهذا، وأولئك2 يُفسّرون الإرادة بمطلق المحبة للإله3 من غير تقييدها بشرعيّ ولا بدعيّ، ويجعلون الجميع من أهل الإرادة؛ سواء عبد الله بما أمر الله به ورسوله من التوحيد وطاعة الرسول، أو كان عابداً للشيطان مشركاً، عابداً بالبدع، وهؤلاء أوسطهم، وهم أحسن حالاً من الذين قيّدوا ذلك بالبدعيّ</w:t>
      </w:r>
      <w:r>
        <w:rPr>
          <w:b/>
          <w:bCs/>
          <w:rtl/>
          <w:lang w:bidi="ar"/>
        </w:rPr>
        <w:br/>
        <w:t xml:space="preserve">وأما القسم الثالث: فهم صفوة الأمة، وخيارها المتبعون للرسول علماً وعملاً، يدعون إلى النظر </w:t>
      </w:r>
      <w:r>
        <w:rPr>
          <w:b/>
          <w:bCs/>
          <w:rtl/>
          <w:lang w:bidi="ar"/>
        </w:rPr>
        <w:lastRenderedPageBreak/>
        <w:t>والاستدلال والاعتبار بالآيات والأدلة والبراهين التي بعث الله بها رسوله، وتدبّر القرآن وما فيه من البيان، ويدعون إلى المحبة والإرادة الشرعيّة؛ وهي محبة الله وحده، وإرادة عبادته وحده لا شريك له بما أمر به على لسان رسوله؛ فهم لا يعبدون إلا الله، ويعبدونه بما شرع وأمر، ويستمعون ما أحبّ استماعه، وهو قوله الذي قال فيه: {أَفَلَمْ يَدَّبَرُوْا الْقَوْلَ} 4، وهو الذي قال فيه: {فَبَشِّرْ عِبَاْدِ الَّذِيْنَ يَسْتَمِعُوْنَ الْقَوْلَ</w:t>
      </w:r>
      <w:r>
        <w:rPr>
          <w:b/>
          <w:bCs/>
          <w:rtl/>
          <w:lang w:bidi="ar"/>
        </w:rPr>
        <w:br/>
        <w:t>__________</w:t>
      </w:r>
      <w:r>
        <w:rPr>
          <w:b/>
          <w:bCs/>
          <w:rtl/>
          <w:lang w:bidi="ar"/>
        </w:rPr>
        <w:br/>
        <w:t>1 سورة الزمر، الآية 18.</w:t>
      </w:r>
      <w:r>
        <w:rPr>
          <w:b/>
          <w:bCs/>
          <w:rtl/>
          <w:lang w:bidi="ar"/>
        </w:rPr>
        <w:br/>
        <w:t>2 يقصد الصوفية.</w:t>
      </w:r>
      <w:r>
        <w:rPr>
          <w:b/>
          <w:bCs/>
          <w:rtl/>
          <w:lang w:bidi="ar"/>
        </w:rPr>
        <w:br/>
        <w:t>3 في ((خ)) : للتأله. وما أثبت من ((م)) ، و ((ط)) .</w:t>
      </w:r>
      <w:r>
        <w:rPr>
          <w:b/>
          <w:bCs/>
          <w:rtl/>
          <w:lang w:bidi="ar"/>
        </w:rPr>
        <w:br/>
        <w:t>4 سورة المؤمنون، الآية 68.</w:t>
      </w:r>
    </w:p>
    <w:p w14:paraId="68F9F233" w14:textId="77777777" w:rsidR="00511EE3" w:rsidRDefault="00511EE3">
      <w:pPr>
        <w:pStyle w:val="a3"/>
        <w:bidi/>
        <w:ind w:left="720"/>
        <w:jc w:val="right"/>
        <w:rPr>
          <w:b/>
          <w:bCs/>
          <w:i/>
          <w:iCs/>
          <w:color w:val="0000FF"/>
          <w:rtl/>
          <w:lang w:bidi="ar"/>
        </w:rPr>
      </w:pPr>
      <w:r>
        <w:rPr>
          <w:b/>
          <w:bCs/>
          <w:i/>
          <w:iCs/>
          <w:color w:val="0000FF"/>
          <w:rtl/>
          <w:lang w:bidi="ar"/>
        </w:rPr>
        <w:t>(1/291)</w:t>
      </w:r>
    </w:p>
    <w:p w14:paraId="57CD886F" w14:textId="77777777" w:rsidR="00511EE3" w:rsidRDefault="00511EE3">
      <w:pPr>
        <w:bidi/>
        <w:ind w:left="720"/>
        <w:rPr>
          <w:b/>
          <w:bCs/>
          <w:rtl/>
          <w:lang w:bidi="ar"/>
        </w:rPr>
      </w:pPr>
      <w:r>
        <w:rPr>
          <w:rFonts w:hint="cs"/>
          <w:b/>
          <w:bCs/>
          <w:lang w:bidi="ar"/>
        </w:rPr>
        <w:pict w14:anchorId="20B4919A">
          <v:rect id="_x0000_i1301" style="width:394.55pt;height:1.5pt" o:hrpct="950" o:hralign="center" o:hrstd="t" o:hrnoshade="t" o:hr="t" fillcolor="navy" stroked="f"/>
        </w:pict>
      </w:r>
    </w:p>
    <w:p w14:paraId="02F7F879" w14:textId="77777777" w:rsidR="00511EE3" w:rsidRPr="002D7D31" w:rsidRDefault="00511EE3">
      <w:pPr>
        <w:pStyle w:val="a3"/>
        <w:bidi/>
        <w:ind w:left="720"/>
        <w:rPr>
          <w:rFonts w:hint="cs"/>
          <w:b/>
          <w:bCs/>
          <w:i/>
          <w:iCs/>
          <w:color w:val="0000FF"/>
          <w:rtl/>
          <w:lang w:bidi="ar"/>
        </w:rPr>
      </w:pPr>
      <w:r>
        <w:rPr>
          <w:b/>
          <w:bCs/>
          <w:rtl/>
          <w:lang w:bidi="ar"/>
        </w:rPr>
        <w:t>فَيَتَّبِعُوْنَ أَحْسَنَهُ} 1؛ كما قال: {وَاتَّبِعُوْا أَحْسَنَ مَاْ أُنْزِلَ إِلَيْكُمْ منْ رَبِّكُمْ} 2. وقال: {وَكَتَبْنَاْ لَهُ فِيْ الألْوَاْحِ مِنْ كُلِّ شَيْءٍ مَوْعِظَةً وَتَفْصِيْلاً لِكُلِّ شَيْءٍ فَخُذْهَاْ بِقُوَّةٍ وَاْمُرْ قَوْمَكَ يَأْخُذُوْا بِأحْسَنِهَاْ} 3.</w:t>
      </w:r>
      <w:r>
        <w:rPr>
          <w:b/>
          <w:bCs/>
          <w:rtl/>
          <w:lang w:bidi="ar"/>
        </w:rPr>
        <w:br/>
        <w:t>[والله] 4 سبحانه بيَّنَ القدرة على الابتداء؛ كقوله: {إِنْ كُنْتُمْ فِيْ رَيْبٍ مِنَ الْبَعْثِ فَإِنَّاْ خَلَقْنَاْكُمْ مِنْ تُرَاْبٍ ثُمَّ مِنْ نُطْفَةٍ ثُمَّ مِنْ عَلَقَةٍ ثُمَّ مِنْ مُضْغَةٍ مُخَلَّقَةٍ وَغَيْرِ مُخَلَّقَةٍ لِنُبَيِّنَ لَكُمْ} الآية5، ومثل قوله: {وَيَقُوْلُ الإِنْسَاْنُ أَإِذَاْ مَاْ مِتُّ لَسَوْفَ أُخْرَجُ حَيَّاً أَوَلا يَذْكُرُ الإِنْسَاْنُ أَنَّاْ خَلَقْنَاْهُ مِنْ قَبْلُ وَلَمْ يَكُ شَيْئَاً} 6 الآية، ومثل قوله: {وَضَرَبَ لَنَاْ مَثَلاً وَنَسِيَ خَلْقَهُ قَاْلَ مَنْ يُحْيِيْ الْعِظَاْمَ وَهِيَ رَمِيْم قُلْ يُحْيِيْهَاْ الَّذِيْ أَنْشَأَهَاْ أَوَّلَ مَرَّةٍ وَهُوَ بِكُلِّ خَلْقٍ عَلِيْم} 7، وغير ذلك.</w:t>
      </w:r>
      <w:r>
        <w:rPr>
          <w:b/>
          <w:bCs/>
          <w:rtl/>
          <w:lang w:bidi="ar"/>
        </w:rPr>
        <w:br/>
        <w:t>الاستدلال على الخالق بخلق الإنسان طريق عقلي صحيح</w:t>
      </w:r>
      <w:r>
        <w:rPr>
          <w:b/>
          <w:bCs/>
          <w:rtl/>
          <w:lang w:bidi="ar"/>
        </w:rPr>
        <w:br/>
        <w:t>فالاستدلال على الخالق بخلق الإنسان في غاية الحسن والاستقامة، وهي طريقة عقليّة صحيحة. وهي شرعيّة؛ دلّ القرآن عليها، وهدى النّاس إليها، وبيّنها وأرشد إليها. وهي عقليّة8؛ فإنّ نفس كون الإنسان حادثاً</w:t>
      </w:r>
      <w:r>
        <w:rPr>
          <w:b/>
          <w:bCs/>
          <w:rtl/>
          <w:lang w:bidi="ar"/>
        </w:rPr>
        <w:br/>
        <w:t>__________</w:t>
      </w:r>
      <w:r>
        <w:rPr>
          <w:b/>
          <w:bCs/>
          <w:rtl/>
          <w:lang w:bidi="ar"/>
        </w:rPr>
        <w:br/>
        <w:t>1 سورة الزمر، الآيتان 17، 18.</w:t>
      </w:r>
      <w:r>
        <w:rPr>
          <w:b/>
          <w:bCs/>
          <w:rtl/>
          <w:lang w:bidi="ar"/>
        </w:rPr>
        <w:br/>
        <w:t>2 سورة الزمر، الآية 55.</w:t>
      </w:r>
      <w:r>
        <w:rPr>
          <w:b/>
          <w:bCs/>
          <w:rtl/>
          <w:lang w:bidi="ar"/>
        </w:rPr>
        <w:br/>
        <w:t>3 سورة الأعراف، الآية 145.</w:t>
      </w:r>
      <w:r>
        <w:rPr>
          <w:b/>
          <w:bCs/>
          <w:rtl/>
          <w:lang w:bidi="ar"/>
        </w:rPr>
        <w:br/>
      </w:r>
      <w:r>
        <w:rPr>
          <w:b/>
          <w:bCs/>
          <w:rtl/>
          <w:lang w:bidi="ar"/>
        </w:rPr>
        <w:lastRenderedPageBreak/>
        <w:t>4 ليست في ((خ)) ، و ((م)) .</w:t>
      </w:r>
      <w:r>
        <w:rPr>
          <w:b/>
          <w:bCs/>
          <w:rtl/>
          <w:lang w:bidi="ar"/>
        </w:rPr>
        <w:br/>
        <w:t>5 سورة الحج، الآية 5.</w:t>
      </w:r>
      <w:r>
        <w:rPr>
          <w:b/>
          <w:bCs/>
          <w:rtl/>
          <w:lang w:bidi="ar"/>
        </w:rPr>
        <w:br/>
        <w:t>6 سورة مريم، الآيتان 66، 67.</w:t>
      </w:r>
      <w:r>
        <w:rPr>
          <w:b/>
          <w:bCs/>
          <w:rtl/>
          <w:lang w:bidi="ar"/>
        </w:rPr>
        <w:br/>
        <w:t>7 سورة يس، الآيتان 78، 79.</w:t>
      </w:r>
      <w:r>
        <w:rPr>
          <w:b/>
          <w:bCs/>
          <w:rtl/>
          <w:lang w:bidi="ar"/>
        </w:rPr>
        <w:br/>
        <w:t>8 قال شيخ الإسلام ابن تيمية رحمه الله: "فإنّ الفاضل إذا تأمّل غاية ما يذكره المتكلمون والفلاسفة من الطرق العقلية، وجد الصواب منها يعود إلى بعض ما ذكر في القرآن من الطرق. وفي طرق القرآن من تمام البيان والتحقيق ما قد نبهنا على بعضه في غير هذا الموضع". شرح الأصفهانية - ت السعوي - 1/41.</w:t>
      </w:r>
      <w:r>
        <w:rPr>
          <w:b/>
          <w:bCs/>
          <w:rtl/>
          <w:lang w:bidi="ar"/>
        </w:rPr>
        <w:br/>
        <w:t>وانظر: الاستدلال بهذه الطريقة في: نقض أساس التقديس 1/80-82. ودرء تعارض العقل والنقل 7/300-302.</w:t>
      </w:r>
    </w:p>
    <w:p w14:paraId="7E03EDE1" w14:textId="77777777" w:rsidR="00511EE3" w:rsidRDefault="00511EE3">
      <w:pPr>
        <w:pStyle w:val="a3"/>
        <w:bidi/>
        <w:ind w:left="720"/>
        <w:jc w:val="right"/>
        <w:rPr>
          <w:b/>
          <w:bCs/>
          <w:i/>
          <w:iCs/>
          <w:color w:val="0000FF"/>
          <w:rtl/>
          <w:lang w:bidi="ar"/>
        </w:rPr>
      </w:pPr>
      <w:r>
        <w:rPr>
          <w:b/>
          <w:bCs/>
          <w:i/>
          <w:iCs/>
          <w:color w:val="0000FF"/>
          <w:rtl/>
          <w:lang w:bidi="ar"/>
        </w:rPr>
        <w:t>(1/292)</w:t>
      </w:r>
    </w:p>
    <w:p w14:paraId="77C9CC38" w14:textId="77777777" w:rsidR="00511EE3" w:rsidRDefault="00511EE3">
      <w:pPr>
        <w:bidi/>
        <w:ind w:left="720"/>
        <w:rPr>
          <w:b/>
          <w:bCs/>
          <w:rtl/>
          <w:lang w:bidi="ar"/>
        </w:rPr>
      </w:pPr>
      <w:r>
        <w:rPr>
          <w:rFonts w:hint="cs"/>
          <w:b/>
          <w:bCs/>
          <w:lang w:bidi="ar"/>
        </w:rPr>
        <w:pict w14:anchorId="4A429697">
          <v:rect id="_x0000_i1302" style="width:394.55pt;height:1.5pt" o:hrpct="950" o:hralign="center" o:hrstd="t" o:hrnoshade="t" o:hr="t" fillcolor="navy" stroked="f"/>
        </w:pict>
      </w:r>
    </w:p>
    <w:p w14:paraId="13AC7E73" w14:textId="77777777" w:rsidR="00511EE3" w:rsidRPr="002D7D31" w:rsidRDefault="00511EE3">
      <w:pPr>
        <w:pStyle w:val="a3"/>
        <w:bidi/>
        <w:ind w:left="720"/>
        <w:rPr>
          <w:rFonts w:hint="cs"/>
          <w:b/>
          <w:bCs/>
          <w:i/>
          <w:iCs/>
          <w:color w:val="0000FF"/>
          <w:rtl/>
          <w:lang w:bidi="ar"/>
        </w:rPr>
      </w:pPr>
      <w:r>
        <w:rPr>
          <w:b/>
          <w:bCs/>
          <w:rtl/>
          <w:lang w:bidi="ar"/>
        </w:rPr>
        <w:t>بعد أن لم يكن، ومولوداً ومخلوقاً من نطفة، ثمّ من علقة، هذا لم يُعلم بمجرّد خبر الرسول، بل هذا يعلمه النّاس كلهم بعقولهم؛ سواء أخبر به الرسول، أو لم يُخبر. لكنّ الرسول أمر أن يُستدلّ به، ودلّ به، وبيّنه، واحتجّ به؛ فهو دليل شرعيّ؛ لأنّ الشارع استدلّ به، وأمر أن يُستدلّ به؛ وهو عقليّ؛ لأنّه بالعقل تُعلم صحته. وكثيرٌ من المتنازعين في المعرفة هل تحصل بالشرع، أو بالعقل لا يسلكونه. وهو عقليّ شرعيّ، وكذلك غيره من الأدلة التي في القرآن؛ مثل الاستدلال بالسحاب والمطر؛ هو مذكور في القرآن في غير موضع، وهو عقليّ شرعيّ؛ كما قال تعالى: {أَوَلَمْ يَرَوْا أَنَّاْ نَسُوْقُ الْمَاْءَ إِلَىْ الأَرْضِ الْجُرُزِ فَنُخْرِجُ بِهِ زَرْعَاً تأْكُلُ مِنْهُ أَنْعَاْمُهُمْ وَأَنْفُسُهُمْ أَفَلا يُبْصِرُوْنَ} 1؛ فهذا مرئيّ بالعيون. وقال تعالى: {سَنُرِيْهِمْ آيَاْتِنَاْ فِيْ الآفَاْقِ وَفِيْ أَنْفُسِهِمْ حَتَّىْ يَتَبَيَّنَ لَهُمْ أَنَّهُ الْحَقُّ} 2، ثمّ قال: {أَوَلَمْ يَكْفِ بِرَبِّكَ أَنَّهُ عَلَىْ كُلِّ شَيْءٍ شَهِيْدٌ} 3.</w:t>
      </w:r>
      <w:r>
        <w:rPr>
          <w:b/>
          <w:bCs/>
          <w:rtl/>
          <w:lang w:bidi="ar"/>
        </w:rPr>
        <w:br/>
        <w:t>فالآيات التي يُريها الناس، حتى يعلموا أنّ القرآن حق، هي آيات عقليّة؛ يستدلّ بها العقل على أنّ القرآن حقّ، وهي شرعيّة؛ دلّ الشرع عليها، وأمر بها. والقرآن مملوء من ذكر الآيات العقليّة التي يستدلّ بها العقل، وهي شرعيّة؛ لأنّ الشرع دلّ عليها، وأرشد إليها.</w:t>
      </w:r>
      <w:r>
        <w:rPr>
          <w:b/>
          <w:bCs/>
          <w:rtl/>
          <w:lang w:bidi="ar"/>
        </w:rPr>
        <w:br/>
        <w:t>ولكنْ كثيرٌ4 من النّاس لا يُسمّي دليلاً شرعيّاً إلا ما دلّ بمجرّد خبر الرسول، وهو اصطلاح قاصر، ولهذا يجعلون أصول الفقه هو لبيان الأدلة</w:t>
      </w:r>
      <w:r>
        <w:rPr>
          <w:b/>
          <w:bCs/>
          <w:rtl/>
          <w:lang w:bidi="ar"/>
        </w:rPr>
        <w:br/>
        <w:t>__________</w:t>
      </w:r>
      <w:r>
        <w:rPr>
          <w:b/>
          <w:bCs/>
          <w:rtl/>
          <w:lang w:bidi="ar"/>
        </w:rPr>
        <w:br/>
        <w:t>1 سورة السجدة، الآية 27.</w:t>
      </w:r>
      <w:r>
        <w:rPr>
          <w:b/>
          <w:bCs/>
          <w:rtl/>
          <w:lang w:bidi="ar"/>
        </w:rPr>
        <w:br/>
      </w:r>
      <w:r>
        <w:rPr>
          <w:b/>
          <w:bCs/>
          <w:rtl/>
          <w:lang w:bidi="ar"/>
        </w:rPr>
        <w:lastRenderedPageBreak/>
        <w:t>2 سورة فصلت، الآية 53.</w:t>
      </w:r>
      <w:r>
        <w:rPr>
          <w:b/>
          <w:bCs/>
          <w:rtl/>
          <w:lang w:bidi="ar"/>
        </w:rPr>
        <w:br/>
        <w:t>3 سورة فصلت، الآية 53.</w:t>
      </w:r>
      <w:r>
        <w:rPr>
          <w:b/>
          <w:bCs/>
          <w:rtl/>
          <w:lang w:bidi="ar"/>
        </w:rPr>
        <w:br/>
        <w:t>4 ما أثبت من ((خ)) ، و ((م)) ؛ على أنّ (لكنْ) - بالنون الساكنة - للاستدراك. وما في ((ط)) : (لكنّ) - بالنون المشدّدة - من أخوات (إنّ) .</w:t>
      </w:r>
    </w:p>
    <w:p w14:paraId="5B7BD03A" w14:textId="77777777" w:rsidR="00511EE3" w:rsidRDefault="00511EE3">
      <w:pPr>
        <w:pStyle w:val="a3"/>
        <w:bidi/>
        <w:ind w:left="720"/>
        <w:jc w:val="right"/>
        <w:rPr>
          <w:b/>
          <w:bCs/>
          <w:i/>
          <w:iCs/>
          <w:color w:val="0000FF"/>
          <w:rtl/>
          <w:lang w:bidi="ar"/>
        </w:rPr>
      </w:pPr>
      <w:r>
        <w:rPr>
          <w:b/>
          <w:bCs/>
          <w:i/>
          <w:iCs/>
          <w:color w:val="0000FF"/>
          <w:rtl/>
          <w:lang w:bidi="ar"/>
        </w:rPr>
        <w:t>(1/293)</w:t>
      </w:r>
    </w:p>
    <w:p w14:paraId="37F021BB" w14:textId="77777777" w:rsidR="00511EE3" w:rsidRDefault="00511EE3">
      <w:pPr>
        <w:bidi/>
        <w:ind w:left="720"/>
        <w:rPr>
          <w:b/>
          <w:bCs/>
          <w:rtl/>
          <w:lang w:bidi="ar"/>
        </w:rPr>
      </w:pPr>
      <w:r>
        <w:rPr>
          <w:rFonts w:hint="cs"/>
          <w:b/>
          <w:bCs/>
          <w:lang w:bidi="ar"/>
        </w:rPr>
        <w:pict w14:anchorId="7797E9EE">
          <v:rect id="_x0000_i1303" style="width:394.55pt;height:1.5pt" o:hrpct="950" o:hralign="center" o:hrstd="t" o:hrnoshade="t" o:hr="t" fillcolor="navy" stroked="f"/>
        </w:pict>
      </w:r>
    </w:p>
    <w:p w14:paraId="124AC28D" w14:textId="77777777" w:rsidR="00511EE3" w:rsidRPr="002D7D31" w:rsidRDefault="00511EE3">
      <w:pPr>
        <w:pStyle w:val="a3"/>
        <w:bidi/>
        <w:ind w:left="720"/>
        <w:rPr>
          <w:rFonts w:hint="cs"/>
          <w:b/>
          <w:bCs/>
          <w:i/>
          <w:iCs/>
          <w:color w:val="0000FF"/>
          <w:rtl/>
          <w:lang w:bidi="ar"/>
        </w:rPr>
      </w:pPr>
      <w:r>
        <w:rPr>
          <w:b/>
          <w:bCs/>
          <w:rtl/>
          <w:lang w:bidi="ar"/>
        </w:rPr>
        <w:t>الشرعيّة؛ الكتاب، والسنّة، والإجماع. والكتاب يُريدون به أن يعلم مراد الرسول فقط. والمقصود من أصول الفقه: هو معرفة الأحكام الشرعيّة العمليّة؛ فيجعلون الأدلة الشرعيّة: ما دلّت على الأحكام العمليّة فقط، ويُخرجون ما دلّ بإخبار الرسول عن أن يكون شرعاً، فضلاً عمّا دلّ بإرشاده وتعليمه. ولكن قد يُسمّون هذا دليلاً سمعيّاً، ولا يُسمّونه شرعيّاً، وهو اصطلاح قاصر. والأحكام العمليّة أكثر الناس يقولون إنها تُعلم بالعقل أيضاً، وأنّ العقل قد يعرف الحسن والقبح، فتكون الأدلة العقليّة دالّة على الأحكام العمليّة أيضاً.</w:t>
      </w:r>
      <w:r>
        <w:rPr>
          <w:b/>
          <w:bCs/>
          <w:rtl/>
          <w:lang w:bidi="ar"/>
        </w:rPr>
        <w:br/>
        <w:t>ويجوز أن تُسمّى شرعيّة؛ لأنّ الشرع قرّرها، ووافقها، أو دلّ عليها وأرشد إليها؛ كما قيل مثل ذلك في المطالب الخبريّة؛ كإثبات الربّ، ووحدانيته، وصدق رسله، وقدرته على المعاد: أنّ الشرع دلّ عليها، وأرشد إليها. وبسط هذا له موضع آخر1.</w:t>
      </w:r>
      <w:r>
        <w:rPr>
          <w:b/>
          <w:bCs/>
          <w:rtl/>
          <w:lang w:bidi="ar"/>
        </w:rPr>
        <w:br/>
        <w:t>__________</w:t>
      </w:r>
      <w:r>
        <w:rPr>
          <w:b/>
          <w:bCs/>
          <w:rtl/>
          <w:lang w:bidi="ar"/>
        </w:rPr>
        <w:br/>
        <w:t>1 انظر: كلام شيخ الإسلام ابن تيمية رحمه الله في اختلاف الناس في مسألة (الحسن والقبح) في منهاج السنة النبوية 1/316-317. ومجموع الفتاوى 8/90، 309-310، 677-686،، 11/347-355، 676-677،، 16/246-247، 498. والتسعينيّة ص 247. وشرح الأصفهانيّة - ت مخلوف - ص 161. ودرء تعارض العقل والنقل 8/22، 492،، 9/49-62. والرد على المنطقيين ص 420-437. والجواب الصحيح 1/314-315.</w:t>
      </w:r>
      <w:r>
        <w:rPr>
          <w:b/>
          <w:bCs/>
          <w:rtl/>
          <w:lang w:bidi="ar"/>
        </w:rPr>
        <w:br/>
        <w:t>وقال الأشعريّ: "العقل لا يقتضي حسن شيء، ولا قبحه، وإنّما عُرف القبيح والحسن بالسمع، ولولا السمع ما عُرف قبح الشيء، ولا حسنه". انظر: رسالة السجزي في الرد على من أنكر الحرف والصوت ص 139. والملل والنحل للشهرستاني 1/101. والإرشاد للجويني ص 258. والمحصل للرازي ص 202. وشرح المواقف للجرجاني 8/181-182.</w:t>
      </w:r>
      <w:r>
        <w:rPr>
          <w:b/>
          <w:bCs/>
          <w:rtl/>
          <w:lang w:bidi="ar"/>
        </w:rPr>
        <w:br/>
        <w:t>فالأشاعرة يقولون: "لا حسن، ولا قبح قبل مجيء الرسول، وإنّما الحسن ما قيل فيه: افعل. والقبيح ما قيل فيه: لا تفعل".</w:t>
      </w:r>
    </w:p>
    <w:p w14:paraId="591656DD" w14:textId="77777777" w:rsidR="00511EE3" w:rsidRDefault="00511EE3">
      <w:pPr>
        <w:pStyle w:val="a3"/>
        <w:bidi/>
        <w:ind w:left="720"/>
        <w:jc w:val="right"/>
        <w:rPr>
          <w:b/>
          <w:bCs/>
          <w:i/>
          <w:iCs/>
          <w:color w:val="0000FF"/>
          <w:rtl/>
          <w:lang w:bidi="ar"/>
        </w:rPr>
      </w:pPr>
      <w:r>
        <w:rPr>
          <w:b/>
          <w:bCs/>
          <w:i/>
          <w:iCs/>
          <w:color w:val="0000FF"/>
          <w:rtl/>
          <w:lang w:bidi="ar"/>
        </w:rPr>
        <w:t>(1/294)</w:t>
      </w:r>
    </w:p>
    <w:p w14:paraId="490F4C9A" w14:textId="77777777" w:rsidR="00511EE3" w:rsidRDefault="00511EE3">
      <w:pPr>
        <w:bidi/>
        <w:ind w:left="720"/>
        <w:rPr>
          <w:b/>
          <w:bCs/>
          <w:rtl/>
          <w:lang w:bidi="ar"/>
        </w:rPr>
      </w:pPr>
      <w:r>
        <w:rPr>
          <w:rFonts w:hint="cs"/>
          <w:b/>
          <w:bCs/>
          <w:lang w:bidi="ar"/>
        </w:rPr>
        <w:lastRenderedPageBreak/>
        <w:pict w14:anchorId="19F64FD1">
          <v:rect id="_x0000_i1304" style="width:394.55pt;height:1.5pt" o:hrpct="950" o:hralign="center" o:hrstd="t" o:hrnoshade="t" o:hr="t" fillcolor="navy" stroked="f"/>
        </w:pict>
      </w:r>
    </w:p>
    <w:p w14:paraId="6AFA947F" w14:textId="77777777" w:rsidR="00511EE3" w:rsidRPr="002D7D31" w:rsidRDefault="00511EE3">
      <w:pPr>
        <w:pStyle w:val="a3"/>
        <w:bidi/>
        <w:ind w:left="720"/>
        <w:rPr>
          <w:rFonts w:hint="cs"/>
          <w:b/>
          <w:bCs/>
          <w:i/>
          <w:iCs/>
          <w:color w:val="0000FF"/>
          <w:rtl/>
          <w:lang w:bidi="ar"/>
        </w:rPr>
      </w:pPr>
      <w:r>
        <w:rPr>
          <w:b/>
          <w:bCs/>
          <w:rtl/>
          <w:lang w:bidi="ar"/>
        </w:rPr>
        <w:t>الأشعري بنى أصول الدين على دليل الحوادث</w:t>
      </w:r>
      <w:r>
        <w:rPr>
          <w:b/>
          <w:bCs/>
          <w:rtl/>
          <w:lang w:bidi="ar"/>
        </w:rPr>
        <w:br/>
        <w:t>والمقصود هنا: أنّ الأشعريّ بنى أصول الدين في ((اللمع)) ، و ((رسالة الثغر)) على كون الإنسان مخلوقاً محدثاً، فلا بُدّ له من محدِث1، لكون هذا الدليل مذكوراً في القرآن، فيكون شرعيّاً عقليّاً.</w:t>
      </w:r>
      <w:r>
        <w:rPr>
          <w:b/>
          <w:bCs/>
          <w:rtl/>
          <w:lang w:bidi="ar"/>
        </w:rPr>
        <w:br/>
        <w:t>لكنّه في نفس الأمر سلك في ذلك طريقة الجهميّة بعينها2؛ وهو الاستدلال على حدوث الإنسان بأنّه مُركّب من الجواهر المفردة3، فلم يخل من الحوادث، وما لم يخل من الحوادث فهو حادث؛ فجعل العلم بكون الإنسان محدَثاً، وبكون غيره من الأجسام المشهودة محدثاً إنّما يُعلم بهذه الطريقة؛ وهو أنّه مؤلّف من الجواهر المفردة، وهي لا تخلو من اجتماع وافتراق - وتلك أعراض حادثة4 - وما لم ينفكّ من الحوادث، فهو محدَث5.</w:t>
      </w:r>
      <w:r>
        <w:rPr>
          <w:b/>
          <w:bCs/>
          <w:rtl/>
          <w:lang w:bidi="ar"/>
        </w:rPr>
        <w:br/>
        <w:t>__________</w:t>
      </w:r>
      <w:r>
        <w:rPr>
          <w:b/>
          <w:bCs/>
          <w:rtl/>
          <w:lang w:bidi="ar"/>
        </w:rPr>
        <w:br/>
        <w:t>1 انظر: اللمع للأشعريّ ص 6 - ط مكارثي -. ورسالة إلى أهل الثغر ص 144.</w:t>
      </w:r>
      <w:r>
        <w:rPr>
          <w:b/>
          <w:bCs/>
          <w:rtl/>
          <w:lang w:bidi="ar"/>
        </w:rPr>
        <w:br/>
        <w:t>2 وهذا تقدّم توضيحه قريباً ص 303.</w:t>
      </w:r>
      <w:r>
        <w:rPr>
          <w:b/>
          <w:bCs/>
          <w:rtl/>
          <w:lang w:bidi="ar"/>
        </w:rPr>
        <w:br/>
        <w:t>3 الجواهر المفردة: تُعرف بأنها الجزء الذي لا يتجزأ، وهو متحيّز لا ينقسم لا بالفكّ والقطع، ولا بالوهم والغرض. انظر: الصحائف الإلهيّة للسمرقندي ص 255.</w:t>
      </w:r>
      <w:r>
        <w:rPr>
          <w:b/>
          <w:bCs/>
          <w:rtl/>
          <w:lang w:bidi="ar"/>
        </w:rPr>
        <w:br/>
        <w:t>وقال صاحب التعريفات عنها: "والجزء الذي لا يتجزأ: جوهر ذو وضع لا يقبل الانقسام أصلاً، لا بحسب الوهم أو الغرض العقليّ. وتتألف الأجسام من أفراده بانضمام بعضها إلى بعض كما هو مذهب المتكلمين". التعريفات للجرجاني ص 103. وانظر: الإرشاد للجويني ص 17. وأصول الدين للبغدادي ص 33.</w:t>
      </w:r>
      <w:r>
        <w:rPr>
          <w:b/>
          <w:bCs/>
          <w:rtl/>
          <w:lang w:bidi="ar"/>
        </w:rPr>
        <w:br/>
        <w:t>4 وهي من الأكوان الأربعة. والأكوان بعض الأعراض؛ كما تقدّم ص 258.</w:t>
      </w:r>
      <w:r>
        <w:rPr>
          <w:b/>
          <w:bCs/>
          <w:rtl/>
          <w:lang w:bidi="ar"/>
        </w:rPr>
        <w:br/>
        <w:t>5 وقد نقل عنه تمسّكه بهذه الطريقة - طريقة الأعراض وحدوث الأجسام -، وبناءه عليها، وتأويله للنصوص كي يُوافقها من جاء بعده من أعلام الأشاعرة؛ كابن فورك في المجرد ص 67. والجويني في الإرشاد ص 120. والبغدادي في أصول الدين ص 113. والبيهقي في الأسماء والصفات ص 517، 564. والشهرستاني في نهاية الإقدام ص 304.</w:t>
      </w:r>
    </w:p>
    <w:p w14:paraId="2A1FC333" w14:textId="77777777" w:rsidR="00511EE3" w:rsidRDefault="00511EE3">
      <w:pPr>
        <w:pStyle w:val="a3"/>
        <w:bidi/>
        <w:ind w:left="720"/>
        <w:jc w:val="right"/>
        <w:rPr>
          <w:b/>
          <w:bCs/>
          <w:i/>
          <w:iCs/>
          <w:color w:val="0000FF"/>
          <w:rtl/>
          <w:lang w:bidi="ar"/>
        </w:rPr>
      </w:pPr>
      <w:r>
        <w:rPr>
          <w:b/>
          <w:bCs/>
          <w:i/>
          <w:iCs/>
          <w:color w:val="0000FF"/>
          <w:rtl/>
          <w:lang w:bidi="ar"/>
        </w:rPr>
        <w:t>(1/295)</w:t>
      </w:r>
    </w:p>
    <w:p w14:paraId="1F904722" w14:textId="77777777" w:rsidR="00511EE3" w:rsidRDefault="00511EE3">
      <w:pPr>
        <w:bidi/>
        <w:ind w:left="720"/>
        <w:rPr>
          <w:b/>
          <w:bCs/>
          <w:rtl/>
          <w:lang w:bidi="ar"/>
        </w:rPr>
      </w:pPr>
      <w:r>
        <w:rPr>
          <w:rFonts w:hint="cs"/>
          <w:b/>
          <w:bCs/>
          <w:lang w:bidi="ar"/>
        </w:rPr>
        <w:pict w14:anchorId="1960BE40">
          <v:rect id="_x0000_i1305" style="width:394.55pt;height:1.5pt" o:hrpct="950" o:hralign="center" o:hrstd="t" o:hrnoshade="t" o:hr="t" fillcolor="navy" stroked="f"/>
        </w:pict>
      </w:r>
    </w:p>
    <w:p w14:paraId="7D05A164" w14:textId="77777777" w:rsidR="00511EE3" w:rsidRPr="002D7D31" w:rsidRDefault="00511EE3">
      <w:pPr>
        <w:pStyle w:val="a3"/>
        <w:bidi/>
        <w:ind w:left="720"/>
        <w:rPr>
          <w:rFonts w:hint="cs"/>
          <w:b/>
          <w:bCs/>
          <w:i/>
          <w:iCs/>
          <w:color w:val="0000FF"/>
          <w:rtl/>
          <w:lang w:bidi="ar"/>
        </w:rPr>
      </w:pPr>
      <w:r>
        <w:rPr>
          <w:b/>
          <w:bCs/>
          <w:rtl/>
          <w:lang w:bidi="ar"/>
        </w:rPr>
        <w:t xml:space="preserve">وهذه الطريقة أصل ضلال هؤلاء؛ فإنّهم أنكروا المعلوم بالحسّ، والمشاهدة، والضرورة العقليّة؛ من حدوث المحدثات المشهود حدوثها، وادّعوا أنه إنما يُشهد1 حدوث أعراض لا حدوث أعيان، مع </w:t>
      </w:r>
      <w:r>
        <w:rPr>
          <w:b/>
          <w:bCs/>
          <w:rtl/>
          <w:lang w:bidi="ar"/>
        </w:rPr>
        <w:lastRenderedPageBreak/>
        <w:t>تنازعهم في الأعراض. ثمّ قالوا: والأجسام لا تخلو من الأعراض - وهذا صحيح، ثمّ قالوا: والأعراض حادثة. فاضطربوا هنا. ثمّ قالوا: وما لم يخل من الحوادث فهو حادث. وهذا أصل دينهم، وهو أصل فاسد مخالف للسمع والعقل، كما قد بُسط في غير هذا الموضع2.</w:t>
      </w:r>
      <w:r>
        <w:rPr>
          <w:b/>
          <w:bCs/>
          <w:rtl/>
          <w:lang w:bidi="ar"/>
        </w:rPr>
        <w:br/>
        <w:t>والمتفلسفة أشدّ مخالفة للعقل والسمع منهم، لكنهم عرفوا فساد طريقتهم هذه العقليّة، فاستطالوا عليهم بذلك، وسلكوا ما هو أفسد منها كطريقة الإمكان والوجوب3؛ كما قد بُسط في موضع آخر4؛</w:t>
      </w:r>
      <w:r>
        <w:rPr>
          <w:b/>
          <w:bCs/>
          <w:rtl/>
          <w:lang w:bidi="ar"/>
        </w:rPr>
        <w:br/>
        <w:t>فلبّسوا هذا الباطل بالحقّ الذي جاء به الرسول؛ وهو الاستدلال بحدوث الإنسان وغيره</w:t>
      </w:r>
      <w:r>
        <w:rPr>
          <w:b/>
          <w:bCs/>
          <w:rtl/>
          <w:lang w:bidi="ar"/>
        </w:rPr>
        <w:br/>
        <w:t>__________</w:t>
      </w:r>
      <w:r>
        <w:rPr>
          <w:b/>
          <w:bCs/>
          <w:rtl/>
          <w:lang w:bidi="ar"/>
        </w:rPr>
        <w:br/>
        <w:t>1 في ((ط)) : شُهد، وما أُثبت من ((خ)) ، و ((م)) .</w:t>
      </w:r>
      <w:r>
        <w:rPr>
          <w:b/>
          <w:bCs/>
          <w:rtl/>
          <w:lang w:bidi="ar"/>
        </w:rPr>
        <w:br/>
        <w:t>2 انظر: من كتب شيخ الإسلام: مجموع الفتاوى 6/313، 330. وشرح العقيدة الأصفهانية - ت مخلوف - ص 70. وشرح حديث النزول ص 73، وص 413-420 - محقق -. وكتاب الصفدية 2/163. ودرء تعارض العقل والنقل 8/173. ورسالة في الصفات الاختيارية - ضمن جامع الرسائل 2/31-32 -. والفتاوى المصريّة 6/552-556.</w:t>
      </w:r>
      <w:r>
        <w:rPr>
          <w:b/>
          <w:bCs/>
          <w:rtl/>
          <w:lang w:bidi="ar"/>
        </w:rPr>
        <w:br/>
        <w:t>3 تقدّم الكلام على مسلكهم - الوجوب والإمكان - قريباً ص 307.</w:t>
      </w:r>
      <w:r>
        <w:rPr>
          <w:b/>
          <w:bCs/>
          <w:rtl/>
          <w:lang w:bidi="ar"/>
        </w:rPr>
        <w:br/>
        <w:t>4 انظر: من كتب شيخ الإسلام: شرح العقيدة الأصفهانية - ت السعوي - ص 331، 442-443. وشرح حديث النزول - محقق - ص 420، 422، 428، 436، 438. والفرقان بين الحق والباطل ص 102. ومنهاج السنة النبوية 1/303-304، 352-359، و3/361-362. ودرء تعارض العقل والنقل 3/336-342، 7/242، 345-352، 8/97، 9/68، 379، و10/316-317. ومجموع الفتاوى 12/590، 13/157. ونقض تأسيس الجهميّة 1/223، ومجموع الرسائل الكبرى 1/329-330، ولابن القيم رحمه: مختصر الصواعق المرسلة 1/197-199، ومفتاح دار السعادة 1/158.</w:t>
      </w:r>
    </w:p>
    <w:p w14:paraId="5C0D6273" w14:textId="77777777" w:rsidR="00511EE3" w:rsidRDefault="00511EE3">
      <w:pPr>
        <w:pStyle w:val="a3"/>
        <w:bidi/>
        <w:ind w:left="720"/>
        <w:jc w:val="right"/>
        <w:rPr>
          <w:b/>
          <w:bCs/>
          <w:i/>
          <w:iCs/>
          <w:color w:val="0000FF"/>
          <w:rtl/>
          <w:lang w:bidi="ar"/>
        </w:rPr>
      </w:pPr>
      <w:r>
        <w:rPr>
          <w:b/>
          <w:bCs/>
          <w:i/>
          <w:iCs/>
          <w:color w:val="0000FF"/>
          <w:rtl/>
          <w:lang w:bidi="ar"/>
        </w:rPr>
        <w:t>(1/296)</w:t>
      </w:r>
    </w:p>
    <w:p w14:paraId="0886CFFD" w14:textId="77777777" w:rsidR="00511EE3" w:rsidRDefault="00511EE3">
      <w:pPr>
        <w:bidi/>
        <w:ind w:left="720"/>
        <w:rPr>
          <w:b/>
          <w:bCs/>
          <w:rtl/>
          <w:lang w:bidi="ar"/>
        </w:rPr>
      </w:pPr>
      <w:r>
        <w:rPr>
          <w:rFonts w:hint="cs"/>
          <w:b/>
          <w:bCs/>
          <w:lang w:bidi="ar"/>
        </w:rPr>
        <w:pict w14:anchorId="2F6F4F01">
          <v:rect id="_x0000_i1306" style="width:394.55pt;height:1.5pt" o:hrpct="950" o:hralign="center" o:hrstd="t" o:hrnoshade="t" o:hr="t" fillcolor="navy" stroked="f"/>
        </w:pict>
      </w:r>
    </w:p>
    <w:p w14:paraId="36E5DA34" w14:textId="77777777" w:rsidR="00511EE3" w:rsidRPr="002D7D31" w:rsidRDefault="00511EE3">
      <w:pPr>
        <w:pStyle w:val="a3"/>
        <w:bidi/>
        <w:ind w:left="720"/>
        <w:rPr>
          <w:rFonts w:hint="cs"/>
          <w:b/>
          <w:bCs/>
          <w:i/>
          <w:iCs/>
          <w:color w:val="0000FF"/>
          <w:rtl/>
          <w:lang w:bidi="ar"/>
        </w:rPr>
      </w:pPr>
      <w:r>
        <w:rPr>
          <w:b/>
          <w:bCs/>
          <w:rtl/>
          <w:lang w:bidi="ar"/>
        </w:rPr>
        <w:t>من المحدثات التي يُشهد حدوثها. فصار في كلامهم حق وباطل، من جنس ما أحدثه أهل الكتاب؛ حيث لبسوا الحقّ بالباطل، واحتاجوا في ذلك إلى كتمان الحق - الذي جاء به الرسول - الذي يخالف ما أحدثوه، فصاروا يكرهون ظهور ما جاء به الرسول، بل يمنعون عن قراءة الأحاديث وسماعها، وقراءة كلام السلف وسماعه.</w:t>
      </w:r>
      <w:r>
        <w:rPr>
          <w:b/>
          <w:bCs/>
          <w:rtl/>
          <w:lang w:bidi="ar"/>
        </w:rPr>
        <w:br/>
        <w:t xml:space="preserve">ومنهم من يكره قراءة القرآن وحفظه. والذين لا يقدرون على المنع من ذلك، صاروا يقرأون </w:t>
      </w:r>
      <w:r>
        <w:rPr>
          <w:b/>
          <w:bCs/>
          <w:rtl/>
          <w:lang w:bidi="ar"/>
        </w:rPr>
        <w:lastRenderedPageBreak/>
        <w:t>حروفه، ولا يعلمون حدود ما أنزل الله على رسوله، بل إن اشتغلوا بعلومه اشتغلوا بتفسير من يشركهم في بدعتهم؛ ممّن يُحرّف1 الكلم؛ كلم الله عن مواضعه. والأصل العقليّ الحسيّ الذي به فارقوا العقل والسمع، هو: حدوث ما يُشهد حدوثه؛ مثل حدوث الزرع، والثمار، وحدوث الإنسان، وغيره من الحيوان، وحدوث السحاب، والمطر، ونحو ذلك من الأعيان القائمة بنفسها، غير حدوث الأعراض؛ كالحركة، والحرارة، والبرودة، والضوء، والظلمة، وغير ذلك. بل تلك الأعيان التي يُسمّونها أجساماً وجواهر هي حادثة؛ فإنه معلوم أنّ الإنسان مخلوق من نطفة، ثمّ من علقة، ثمّ من مضغة، وأنّ الثمار تُخلق من الأشجار، وأنّ الزرع تُخلق من الحبّ، والشجر تُخلق من النوى؛ قال</w:t>
      </w:r>
      <w:r>
        <w:rPr>
          <w:b/>
          <w:bCs/>
          <w:rtl/>
          <w:lang w:bidi="ar"/>
        </w:rPr>
        <w:br/>
        <w:t>تعالى: {إِنَّ اللهَ فَاْلِقُ الْحَبِّ وَالنَّوَىْ يُخْرِجُ الْحَيَّ مِنَ الْمَيِّتِ وَمُخْرِجُ الْمَيِّتِ مِنَ الْحَيِّ ذَلِكُمُ اللهُ فَأَنَّىْ تُؤْفَكُوْنَ فَاْلِقُ الإِصْبَاْحِ وَجَعَلَ اللَّيْلَ سَكَنَاً وَالشَّمْسَ وَالْقَمَرَ حُسْبَاْنَاً ذَلِكَ تَقْدِيْرُ الْعَزِيْزِ الْعَلِيْمِ وَهُوَ الَّذِيْ جَعَلَ لَكُمُ النُّجُوْمَ لِتَهْتَدُوْا بِهَاْ فِيْ ظُلُمَاْتِ الْبَرِّ وَالْبَحْرِ قَدْ فَصَّلْنَاْ الآيَاْتِ لِقَوْمٍ يَعْلَمُوْنَ وَهُوَ الَّذِيْ أَنْشَأَكُمْ مِنْ نَفْسٍ وَاْحِدَةٍ فَمُسْتَقَرٌّ وَمُسْتَوْدَعٌ قَدْ فَصَّلْنَاْ الآيَاْتِ لِقَوْمٍ يَفْقَهُوْنَ وَهُوَ الَّذِيْ أَنْزَلَ مِنَ السَّمَاْءِ مَاْءً فَأَخْرَجْنَاْ بِهِ نَبَاْتَ كُلِّ شَيْءٍ فَأَخْرَجْنَاْ مِنْهُ خَضِرَاً نُخْرِجُ مِنْهُ حَبَّاً مُتَرَاْكِبَاً وَمِنَ</w:t>
      </w:r>
      <w:r>
        <w:rPr>
          <w:b/>
          <w:bCs/>
          <w:rtl/>
          <w:lang w:bidi="ar"/>
        </w:rPr>
        <w:br/>
        <w:t>__________</w:t>
      </w:r>
      <w:r>
        <w:rPr>
          <w:b/>
          <w:bCs/>
          <w:rtl/>
          <w:lang w:bidi="ar"/>
        </w:rPr>
        <w:br/>
        <w:t>1 في ((م)) ، و ((ط)) : يُحرّفون.</w:t>
      </w:r>
    </w:p>
    <w:p w14:paraId="2AF0C6B2" w14:textId="77777777" w:rsidR="00511EE3" w:rsidRDefault="00511EE3">
      <w:pPr>
        <w:pStyle w:val="a3"/>
        <w:bidi/>
        <w:ind w:left="720"/>
        <w:jc w:val="right"/>
        <w:rPr>
          <w:b/>
          <w:bCs/>
          <w:i/>
          <w:iCs/>
          <w:color w:val="0000FF"/>
          <w:rtl/>
          <w:lang w:bidi="ar"/>
        </w:rPr>
      </w:pPr>
      <w:r>
        <w:rPr>
          <w:b/>
          <w:bCs/>
          <w:i/>
          <w:iCs/>
          <w:color w:val="0000FF"/>
          <w:rtl/>
          <w:lang w:bidi="ar"/>
        </w:rPr>
        <w:t>(1/297)</w:t>
      </w:r>
    </w:p>
    <w:p w14:paraId="72037147" w14:textId="77777777" w:rsidR="00511EE3" w:rsidRDefault="00511EE3">
      <w:pPr>
        <w:bidi/>
        <w:ind w:left="720"/>
        <w:rPr>
          <w:b/>
          <w:bCs/>
          <w:rtl/>
          <w:lang w:bidi="ar"/>
        </w:rPr>
      </w:pPr>
      <w:r>
        <w:rPr>
          <w:rFonts w:hint="cs"/>
          <w:b/>
          <w:bCs/>
          <w:lang w:bidi="ar"/>
        </w:rPr>
        <w:pict w14:anchorId="5C36A437">
          <v:rect id="_x0000_i1307" style="width:394.55pt;height:1.5pt" o:hrpct="950" o:hralign="center" o:hrstd="t" o:hrnoshade="t" o:hr="t" fillcolor="navy" stroked="f"/>
        </w:pict>
      </w:r>
    </w:p>
    <w:p w14:paraId="091DB01A" w14:textId="77777777" w:rsidR="00511EE3" w:rsidRPr="002D7D31" w:rsidRDefault="00511EE3">
      <w:pPr>
        <w:pStyle w:val="a3"/>
        <w:bidi/>
        <w:ind w:left="720"/>
        <w:rPr>
          <w:rFonts w:hint="cs"/>
          <w:b/>
          <w:bCs/>
          <w:i/>
          <w:iCs/>
          <w:color w:val="0000FF"/>
          <w:rtl/>
          <w:lang w:bidi="ar"/>
        </w:rPr>
      </w:pPr>
      <w:r>
        <w:rPr>
          <w:b/>
          <w:bCs/>
          <w:rtl/>
          <w:lang w:bidi="ar"/>
        </w:rPr>
        <w:t>النَّخْلِ مِنْ طَلْعِهَاْ قِنْوَاْنٌ دَاْنِيَةٌ وَجَنَّاتِ مِنْ أَعْنَاْبِ وَالزَّيْتُوْنَ وَالرُّمَّاْنَ مُشْتَبِهَاً وَغَيْرَ مُتَشَاْبِهٍ أُنْظُرُوْا إِلَىْ ثَمَرِهِ إِذَاْ أَثْمَرَ وَيَنْعِهِ إِنَّ فِيْ ذَلِكم لآيَاْتٍ لِقَوْمٍ يُؤْمِنُوْنَ} 1.</w:t>
      </w:r>
      <w:r>
        <w:rPr>
          <w:b/>
          <w:bCs/>
          <w:rtl/>
          <w:lang w:bidi="ar"/>
        </w:rPr>
        <w:br/>
        <w:t>طريقة الجهمية في خلق الإنسان هي تركيب الجواهر لا إحداثها</w:t>
      </w:r>
      <w:r>
        <w:rPr>
          <w:b/>
          <w:bCs/>
          <w:rtl/>
          <w:lang w:bidi="ar"/>
        </w:rPr>
        <w:br/>
        <w:t xml:space="preserve">فهذا الإنسان، والشجر، والزرع المخلوق من مادّة قد خُلق منها عين قائمة بنفسها، [وهم يقولون: إنّما هي من] 2 الجسم3 القائم بنفسه، وهو الجوهر العامّ في اصطلاحهم، الذي يقولون إنّه مُركّبٌ من الجواهر المفردة4. [وهل الذي خُلق من المادّة هو] 5 أعيان، أم لم يخلق إلا أعراض قائمة بغيرها، وأمّا الأعيان فهي الجواهر المفردة، [وتلك لم يُخلق منها] 6 شيء في هذه الحوادث، ولكن أُحدِث فيها جمعٌ وتفريقٌ؛ فكان خلقُ الإنسان وغيره هو تركيب تلك الجواهر، وإحداث هذا التركيب لا إحداث تلك الجواهر. وأمّا حدوث تلك الجواهر فإنّما يُعلم بالاستدلال، فيُستدلّ عليه بأنّ الجواهر التي تركّبت منها هذه الأجسام لا تخلو7 من اجتماع </w:t>
      </w:r>
      <w:r>
        <w:rPr>
          <w:b/>
          <w:bCs/>
          <w:rtl/>
          <w:lang w:bidi="ar"/>
        </w:rPr>
        <w:lastRenderedPageBreak/>
        <w:t>وافتراق، والاجتماع والافتراق حادِث، وما لم يخلُ من الحوادِث فهو حادِث. فهذه طريق هؤلاء الجهميّة أهل الكلام المُحدَث.</w:t>
      </w:r>
      <w:r>
        <w:rPr>
          <w:b/>
          <w:bCs/>
          <w:rtl/>
          <w:lang w:bidi="ar"/>
        </w:rPr>
        <w:br/>
        <w:t>وأما جمهور العقلاء فيقولون: بل نحن نعلم حدوث هذه الأعيان القائمة بنفسها، لا نقول أنّه لم يحدث8 إلا عرض؛ فإنّ هذا القول يقتضي</w:t>
      </w:r>
      <w:r>
        <w:rPr>
          <w:b/>
          <w:bCs/>
          <w:rtl/>
          <w:lang w:bidi="ar"/>
        </w:rPr>
        <w:br/>
        <w:t>__________</w:t>
      </w:r>
      <w:r>
        <w:rPr>
          <w:b/>
          <w:bCs/>
          <w:rtl/>
          <w:lang w:bidi="ar"/>
        </w:rPr>
        <w:br/>
        <w:t>1 سورة الأنعام، الآيات 95-99.</w:t>
      </w:r>
      <w:r>
        <w:rPr>
          <w:b/>
          <w:bCs/>
          <w:rtl/>
          <w:lang w:bidi="ar"/>
        </w:rPr>
        <w:br/>
        <w:t>2 ما بين المعقوفتين ليس في ((خ)) ، وهو في ((م)) ، و ((ط)) .</w:t>
      </w:r>
      <w:r>
        <w:rPr>
          <w:b/>
          <w:bCs/>
          <w:rtl/>
          <w:lang w:bidi="ar"/>
        </w:rPr>
        <w:br/>
        <w:t>3 في ((خ)) : وهو الجسم. وما أُثبت من ((م)) ، و ((ط)) .</w:t>
      </w:r>
      <w:r>
        <w:rPr>
          <w:b/>
          <w:bCs/>
          <w:rtl/>
          <w:lang w:bidi="ar"/>
        </w:rPr>
        <w:br/>
        <w:t>4 وهذا أحد تعريفات الجوهر عند المتكلمين.</w:t>
      </w:r>
      <w:r>
        <w:rPr>
          <w:b/>
          <w:bCs/>
          <w:rtl/>
          <w:lang w:bidi="ar"/>
        </w:rPr>
        <w:br/>
        <w:t>5 ما بين المعقوفتين من ((م)) ، و ((ط)) . وفي ((خ)) : [وهذه الأعيان خلقت من مادّة هي أعيان] .</w:t>
      </w:r>
      <w:r>
        <w:rPr>
          <w:b/>
          <w:bCs/>
          <w:rtl/>
          <w:lang w:bidi="ar"/>
        </w:rPr>
        <w:br/>
        <w:t>6 في ((م)) ، و ((ط)) : وتلك منها.</w:t>
      </w:r>
      <w:r>
        <w:rPr>
          <w:b/>
          <w:bCs/>
          <w:rtl/>
          <w:lang w:bidi="ar"/>
        </w:rPr>
        <w:br/>
        <w:t>7 في ((خ)) : لا يخلوا. وما أُثبت من ((م)) ، و ((ط)) .</w:t>
      </w:r>
      <w:r>
        <w:rPr>
          <w:b/>
          <w:bCs/>
          <w:rtl/>
          <w:lang w:bidi="ar"/>
        </w:rPr>
        <w:br/>
        <w:t>8 في ((ط)) فقط: لا محدث.</w:t>
      </w:r>
    </w:p>
    <w:p w14:paraId="52F979EF" w14:textId="77777777" w:rsidR="00511EE3" w:rsidRDefault="00511EE3">
      <w:pPr>
        <w:pStyle w:val="a3"/>
        <w:bidi/>
        <w:ind w:left="720"/>
        <w:jc w:val="right"/>
        <w:rPr>
          <w:b/>
          <w:bCs/>
          <w:i/>
          <w:iCs/>
          <w:color w:val="0000FF"/>
          <w:rtl/>
          <w:lang w:bidi="ar"/>
        </w:rPr>
      </w:pPr>
      <w:r>
        <w:rPr>
          <w:b/>
          <w:bCs/>
          <w:i/>
          <w:iCs/>
          <w:color w:val="0000FF"/>
          <w:rtl/>
          <w:lang w:bidi="ar"/>
        </w:rPr>
        <w:t>(1/298)</w:t>
      </w:r>
    </w:p>
    <w:p w14:paraId="47C7B145" w14:textId="77777777" w:rsidR="00511EE3" w:rsidRDefault="00511EE3">
      <w:pPr>
        <w:bidi/>
        <w:ind w:left="720"/>
        <w:rPr>
          <w:b/>
          <w:bCs/>
          <w:rtl/>
          <w:lang w:bidi="ar"/>
        </w:rPr>
      </w:pPr>
      <w:r>
        <w:rPr>
          <w:rFonts w:hint="cs"/>
          <w:b/>
          <w:bCs/>
          <w:lang w:bidi="ar"/>
        </w:rPr>
        <w:pict w14:anchorId="3746BD6E">
          <v:rect id="_x0000_i1308" style="width:394.55pt;height:1.5pt" o:hrpct="950" o:hralign="center" o:hrstd="t" o:hrnoshade="t" o:hr="t" fillcolor="navy" stroked="f"/>
        </w:pict>
      </w:r>
    </w:p>
    <w:p w14:paraId="52E8900A" w14:textId="77777777" w:rsidR="00511EE3" w:rsidRPr="002D7D31" w:rsidRDefault="00511EE3">
      <w:pPr>
        <w:pStyle w:val="a3"/>
        <w:bidi/>
        <w:ind w:left="720"/>
        <w:rPr>
          <w:rFonts w:hint="cs"/>
          <w:b/>
          <w:bCs/>
          <w:i/>
          <w:iCs/>
          <w:color w:val="0000FF"/>
          <w:rtl/>
          <w:lang w:bidi="ar"/>
        </w:rPr>
      </w:pPr>
      <w:r>
        <w:rPr>
          <w:b/>
          <w:bCs/>
          <w:rtl/>
          <w:lang w:bidi="ar"/>
        </w:rPr>
        <w:t>أنّ تلك الجواهر التي رُكّب منها آدم باقية لم يزل في كلّ آدميّ منها شيء. وهذا مكابرة؛ فإنّ بدن آدم لا يحتمل هذا كلّه، لا يحتمل أن يكون فيه جواهر بعدد ذريته، لا سيّما وكلّ آدميّ إنّما خُلق من مني أبويه. وهم يقولون: تلك الجواهر التي في مني الأبوين باقية بأعيانها في الولد. وهم يقولون: إنّ الجواهر لا تفنى، بل تنتقل من حال إلى حال. وكثير منهم يقول إنّها مستغنية عن الربّ بعد أن خلقها. وتحيّروا فيما إذا أراد أن يفنيها: كيف يفنيها؟ كما قد ذُكر في غير هذا الموضع1؛ إذ المقصود هنا التنبيه على أنّ أصل الأصول معرفة حدوث الشيء من الشيء؛ كحدوث الإنسان من المني، فهؤلاء ظنّوا أنه لا يحدث إلا الأعراض2.</w:t>
      </w:r>
      <w:r>
        <w:rPr>
          <w:b/>
          <w:bCs/>
          <w:rtl/>
          <w:lang w:bidi="ar"/>
        </w:rPr>
        <w:br/>
        <w:t>ولهذا لمّا ذكر أبو عبد الله بن الخطيب الرازي في كتبه (الكبار والصغار) الطرقَ الدالّة على إثبات الصانع لم يذكر طريقاً صحيحاً، وليس في كتبه وكتب أمثاله طريق صحيح لإثبات الصانع، بل عدلوا عن الطرق العقليّة التي يعلمها العقلاء بفطرتهم؛ وهي التي دلّتهم عليها الرسل، إلى طرق سلكوها</w:t>
      </w:r>
      <w:r>
        <w:rPr>
          <w:b/>
          <w:bCs/>
          <w:rtl/>
          <w:lang w:bidi="ar"/>
        </w:rPr>
        <w:br/>
        <w:t>__________</w:t>
      </w:r>
      <w:r>
        <w:rPr>
          <w:b/>
          <w:bCs/>
          <w:rtl/>
          <w:lang w:bidi="ar"/>
        </w:rPr>
        <w:br/>
      </w:r>
      <w:r>
        <w:rPr>
          <w:b/>
          <w:bCs/>
          <w:rtl/>
          <w:lang w:bidi="ar"/>
        </w:rPr>
        <w:lastRenderedPageBreak/>
        <w:t>1 وقد بسط شيخ الإسلام رحمه الله الكلام في ذلك في: مجموع الفتاوى 5/421-425، 17/242-260. ودرء تعارض العقل والنقل 3/83-86، 444-446. وشرح الأصفهانية 1/262. ومنهاج السنة النبوية 1/360، 2/139-141، 202، 5/443-444. ودرء تعارض العقل والنقل 1/122-124، 308، 5/195-203، 8/252. وبيان تلبيس الجهمية 1/178، 273.</w:t>
      </w:r>
      <w:r>
        <w:rPr>
          <w:b/>
          <w:bCs/>
          <w:rtl/>
          <w:lang w:bidi="ar"/>
        </w:rPr>
        <w:br/>
        <w:t>وذكر الدكتور محمد رشاد سالم رحمه الله في أثناء تحقيقه لكتاب منهاج السنة النبوية 2/141، حاشية رقم (4) أن لابن تيمية رحمه الله كتاباً اسمه: ((إبطال قول الفلاسفة بإثبات الجواهر العقلية)) ، ذكره ابن عبد الهادي في كتابه العقود الدرية في مناقب شيخ الإسلام أحمد بن تيمية ص 36، وابن قيم الجوزية في أسماء مؤلفات ابن تيمية ص 20. وهذا الكتاب من كتب شيخ الإسلام المفقودة.</w:t>
      </w:r>
      <w:r>
        <w:rPr>
          <w:b/>
          <w:bCs/>
          <w:rtl/>
          <w:lang w:bidi="ar"/>
        </w:rPr>
        <w:br/>
        <w:t>2 في ((خ)) : عرض. وما أُثبت من ((م)) ، و ((ط)) .</w:t>
      </w:r>
    </w:p>
    <w:p w14:paraId="3EEA9FA8" w14:textId="77777777" w:rsidR="00511EE3" w:rsidRDefault="00511EE3">
      <w:pPr>
        <w:pStyle w:val="a3"/>
        <w:bidi/>
        <w:ind w:left="720"/>
        <w:jc w:val="right"/>
        <w:rPr>
          <w:b/>
          <w:bCs/>
          <w:i/>
          <w:iCs/>
          <w:color w:val="0000FF"/>
          <w:rtl/>
          <w:lang w:bidi="ar"/>
        </w:rPr>
      </w:pPr>
      <w:r>
        <w:rPr>
          <w:b/>
          <w:bCs/>
          <w:i/>
          <w:iCs/>
          <w:color w:val="0000FF"/>
          <w:rtl/>
          <w:lang w:bidi="ar"/>
        </w:rPr>
        <w:t>(1/299)</w:t>
      </w:r>
    </w:p>
    <w:p w14:paraId="49FBC992" w14:textId="77777777" w:rsidR="00511EE3" w:rsidRDefault="00511EE3">
      <w:pPr>
        <w:bidi/>
        <w:ind w:left="720"/>
        <w:rPr>
          <w:b/>
          <w:bCs/>
          <w:rtl/>
          <w:lang w:bidi="ar"/>
        </w:rPr>
      </w:pPr>
      <w:r>
        <w:rPr>
          <w:rFonts w:hint="cs"/>
          <w:b/>
          <w:bCs/>
          <w:lang w:bidi="ar"/>
        </w:rPr>
        <w:pict w14:anchorId="2FDDEA92">
          <v:rect id="_x0000_i1309" style="width:394.55pt;height:1.5pt" o:hrpct="950" o:hralign="center" o:hrstd="t" o:hrnoshade="t" o:hr="t" fillcolor="navy" stroked="f"/>
        </w:pict>
      </w:r>
    </w:p>
    <w:p w14:paraId="5B70C233" w14:textId="77777777" w:rsidR="00511EE3" w:rsidRPr="002D7D31" w:rsidRDefault="00511EE3">
      <w:pPr>
        <w:pStyle w:val="a3"/>
        <w:bidi/>
        <w:ind w:left="720"/>
        <w:rPr>
          <w:rFonts w:hint="cs"/>
          <w:b/>
          <w:bCs/>
          <w:i/>
          <w:iCs/>
          <w:color w:val="0000FF"/>
          <w:rtl/>
          <w:lang w:bidi="ar"/>
        </w:rPr>
      </w:pPr>
      <w:r>
        <w:rPr>
          <w:b/>
          <w:bCs/>
          <w:rtl/>
          <w:lang w:bidi="ar"/>
        </w:rPr>
        <w:t>مخالفة للشرع والعقل، لا سيّما من سلك طريقة الوجوب والإمكان متابعة لابن سينا؛ كالرازي، فإنّ هؤلاء من أفسد النّاس استدلالاً كما قد ذكرنا طرق عامّة النّظّار في غير هذا الموضع؛ مثل كتاب منع تعارض العقل والنقل1، وغير ذلك2.</w:t>
      </w:r>
      <w:r>
        <w:rPr>
          <w:b/>
          <w:bCs/>
          <w:rtl/>
          <w:lang w:bidi="ar"/>
        </w:rPr>
        <w:br/>
        <w:t>طرق الرازي العقلية في إثبات الصانع</w:t>
      </w:r>
      <w:r>
        <w:rPr>
          <w:b/>
          <w:bCs/>
          <w:rtl/>
          <w:lang w:bidi="ar"/>
        </w:rPr>
        <w:br/>
        <w:t>والمقصود هنا أنّ الرازي ذكر أنّ ما يُستدلّ به على إثبات الصانع3؛ إمّا حدوث الأجسام4، وإما حدوث صفاتها5، وإمّا</w:t>
      </w:r>
      <w:r>
        <w:rPr>
          <w:b/>
          <w:bCs/>
          <w:rtl/>
          <w:lang w:bidi="ar"/>
        </w:rPr>
        <w:br/>
        <w:t>__________</w:t>
      </w:r>
      <w:r>
        <w:rPr>
          <w:b/>
          <w:bCs/>
          <w:rtl/>
          <w:lang w:bidi="ar"/>
        </w:rPr>
        <w:br/>
        <w:t>1 انظر: درء تعارض العقل والنقل 1/38-39، 96-97، 307-308، 3/73، 7/71، 141-142، 242، 382، 8/17-18، 93،، 9/132، 10/260.</w:t>
      </w:r>
      <w:r>
        <w:rPr>
          <w:b/>
          <w:bCs/>
          <w:rtl/>
          <w:lang w:bidi="ar"/>
        </w:rPr>
        <w:br/>
        <w:t>2 انظر: من كتب شيخ الإسلام: الاستقامة 1/102. وكتاب الصفدية 2/41-55. ومنهاج السنة النبوية 1/309-310، 315. والفتاوى المصرية 6/644-645. وشرح حديث النزول ص 160-161. والفرقان بين الحق والباطل ص 47. ونقض تأسيس الجهمية 1/141-144، 257-258. والرسالة التدمرية ص 148. ومجموع الفتاوى 6/313، 330،، 12/44.</w:t>
      </w:r>
      <w:r>
        <w:rPr>
          <w:b/>
          <w:bCs/>
          <w:rtl/>
          <w:lang w:bidi="ar"/>
        </w:rPr>
        <w:br/>
        <w:t xml:space="preserve">3 وهذه المسالك جميعها ذكرها الرازي مطوّلة في كتابه نهاية العقول - مخطوط - ق 58/أ </w:t>
      </w:r>
      <w:r>
        <w:rPr>
          <w:b/>
          <w:bCs/>
          <w:rtl/>
          <w:lang w:bidi="ar"/>
        </w:rPr>
        <w:lastRenderedPageBreak/>
        <w:t>63/أ. وذكرها مختصرة في كتابه الأربعين ص 70. ومعالم أصول الدين - على هامش محصل أفكار المتقدمين - ص 26-29.</w:t>
      </w:r>
      <w:r>
        <w:rPr>
          <w:b/>
          <w:bCs/>
          <w:rtl/>
          <w:lang w:bidi="ar"/>
        </w:rPr>
        <w:br/>
        <w:t>4 وهذه هي طريقة الأشعريّة، وعامة من ينفي قيام الأفعال الاختيارية بذات الله تعالى؛ استدلّوا بقيام الأعراض بالأجسام على حدوثها - أي الأجسام -. وقد ذمّها الأشعريّ كما تقدّم لطولها وغموضها. وسيأتي بيان المصنّف لهذه الطريق، والقائلين بها قريباً.</w:t>
      </w:r>
      <w:r>
        <w:rPr>
          <w:b/>
          <w:bCs/>
          <w:rtl/>
          <w:lang w:bidi="ar"/>
        </w:rPr>
        <w:br/>
        <w:t>وشيخ الإسلام قد ناقشها وبيّن بطلانها في الكثير من مصنفاته. انظر: شرح الأصفهانيّة - ت السعوي - ص 260-261. ودرء تعارض العقل والنقل 1/96، 307-308، 3/72-87، 5/292-294، 7/229-232.</w:t>
      </w:r>
      <w:r>
        <w:rPr>
          <w:b/>
          <w:bCs/>
          <w:rtl/>
          <w:lang w:bidi="ar"/>
        </w:rPr>
        <w:br/>
        <w:t>5 كصيرورة النطفة علقة، ثمّ مضغة، ثمّ إنساناً - في النهاية، وتحوّل الطين إلى آجرّ، ولبن، ثمّ دار - في النهاية. وهذا التحوّل في صفات الأجسام يدلّ على أنّ لها فاعلاً فعلها.</w:t>
      </w:r>
      <w:r>
        <w:rPr>
          <w:b/>
          <w:bCs/>
          <w:rtl/>
          <w:lang w:bidi="ar"/>
        </w:rPr>
        <w:br/>
        <w:t>وهذا المسلك ذكره الأشعريّ في كتابه: اللمع ص 6-7، ط مكارثي. وفي رسالة إلى أهل الثغر ص 34-40.</w:t>
      </w:r>
      <w:r>
        <w:rPr>
          <w:b/>
          <w:bCs/>
          <w:rtl/>
          <w:lang w:bidi="ar"/>
        </w:rPr>
        <w:br/>
        <w:t>وشيخ الإسلام يرى أنّ هذا المسلك صحيح لو جُرّد من الأمور الباطلة التي أُدخلت فيه. انظر: درء تعارض العقل والنقل 3/83.</w:t>
      </w:r>
    </w:p>
    <w:p w14:paraId="0FD70867" w14:textId="77777777" w:rsidR="00511EE3" w:rsidRDefault="00511EE3">
      <w:pPr>
        <w:pStyle w:val="a3"/>
        <w:bidi/>
        <w:ind w:left="720"/>
        <w:jc w:val="right"/>
        <w:rPr>
          <w:b/>
          <w:bCs/>
          <w:i/>
          <w:iCs/>
          <w:color w:val="0000FF"/>
          <w:rtl/>
          <w:lang w:bidi="ar"/>
        </w:rPr>
      </w:pPr>
      <w:r>
        <w:rPr>
          <w:b/>
          <w:bCs/>
          <w:i/>
          <w:iCs/>
          <w:color w:val="0000FF"/>
          <w:rtl/>
          <w:lang w:bidi="ar"/>
        </w:rPr>
        <w:t>(1/300)</w:t>
      </w:r>
    </w:p>
    <w:p w14:paraId="476A2425" w14:textId="77777777" w:rsidR="00511EE3" w:rsidRDefault="00511EE3">
      <w:pPr>
        <w:bidi/>
        <w:ind w:left="720"/>
        <w:rPr>
          <w:b/>
          <w:bCs/>
          <w:rtl/>
          <w:lang w:bidi="ar"/>
        </w:rPr>
      </w:pPr>
      <w:r>
        <w:rPr>
          <w:rFonts w:hint="cs"/>
          <w:b/>
          <w:bCs/>
          <w:lang w:bidi="ar"/>
        </w:rPr>
        <w:pict w14:anchorId="6F7CB30F">
          <v:rect id="_x0000_i1310" style="width:394.55pt;height:1.5pt" o:hrpct="950" o:hralign="center" o:hrstd="t" o:hrnoshade="t" o:hr="t" fillcolor="navy" stroked="f"/>
        </w:pict>
      </w:r>
    </w:p>
    <w:p w14:paraId="4DF97948" w14:textId="77777777" w:rsidR="00511EE3" w:rsidRPr="002D7D31" w:rsidRDefault="00511EE3">
      <w:pPr>
        <w:pStyle w:val="a3"/>
        <w:bidi/>
        <w:ind w:left="720"/>
        <w:rPr>
          <w:rFonts w:hint="cs"/>
          <w:b/>
          <w:bCs/>
          <w:i/>
          <w:iCs/>
          <w:color w:val="0000FF"/>
          <w:rtl/>
          <w:lang w:bidi="ar"/>
        </w:rPr>
      </w:pPr>
      <w:r>
        <w:rPr>
          <w:b/>
          <w:bCs/>
          <w:rtl/>
          <w:lang w:bidi="ar"/>
        </w:rPr>
        <w:t>إمكانها1، وإمّا إمكان صفاتها2، وذكر في بعض المواضع: وإمّا الإحكام والإتقان3، لكن الإحكام والإتقان يدلّ4 على العلم ابتداءً، والاستدلال بحدوث الأجسام، وإمكانها، وإمكان صفاتها طرق فاسدة؛</w:t>
      </w:r>
      <w:r>
        <w:rPr>
          <w:b/>
          <w:bCs/>
          <w:rtl/>
          <w:lang w:bidi="ar"/>
        </w:rPr>
        <w:br/>
        <w:t>__________</w:t>
      </w:r>
      <w:r>
        <w:rPr>
          <w:b/>
          <w:bCs/>
          <w:rtl/>
          <w:lang w:bidi="ar"/>
        </w:rPr>
        <w:br/>
        <w:t>1 أي الأجسام.</w:t>
      </w:r>
      <w:r>
        <w:rPr>
          <w:b/>
          <w:bCs/>
          <w:rtl/>
          <w:lang w:bidi="ar"/>
        </w:rPr>
        <w:br/>
        <w:t>وهذا المسلك عمدة المتفلسفة؛ كابن سينا وأمثاله. انظر: النجاة لابن سينا ص 383. والرسالة العرشية له ص 2. والتعليقات للفارابي ص 37.</w:t>
      </w:r>
      <w:r>
        <w:rPr>
          <w:b/>
          <w:bCs/>
          <w:rtl/>
          <w:lang w:bidi="ar"/>
        </w:rPr>
        <w:br/>
        <w:t>وطريقتهم أنّ الوجود ينقسم إلى واجب وممكن. وكلّ ممكن فلا بُدّ له من واجب.</w:t>
      </w:r>
      <w:r>
        <w:rPr>
          <w:b/>
          <w:bCs/>
          <w:rtl/>
          <w:lang w:bidi="ar"/>
        </w:rPr>
        <w:br/>
        <w:t>وهذه الطريقة قد نصّ على ضعفها شيخ الإسلام في العديد من مصنفاته. انظر: درء تعارض العقل والنقل 3/75، 138،، 5/293،، 7/230،، 8/125، 127. ومجموع الفتاوى 1/49. وشرح الأصفهانيّة - ت السعوي - ص 141-145) .</w:t>
      </w:r>
      <w:r>
        <w:rPr>
          <w:b/>
          <w:bCs/>
          <w:rtl/>
          <w:lang w:bidi="ar"/>
        </w:rPr>
        <w:br/>
        <w:t xml:space="preserve">2 وهذا يُعرف بدليل الاختصاص. وقد بنوه على أنّ الأجسام متماثلة، وتخصيص بعضها </w:t>
      </w:r>
      <w:r>
        <w:rPr>
          <w:b/>
          <w:bCs/>
          <w:rtl/>
          <w:lang w:bidi="ar"/>
        </w:rPr>
        <w:lastRenderedPageBreak/>
        <w:t>بالصفات دون بعض يفتقر إلى مخصّص. وقالوا: لا يجوز أن يكون الله تعالى جسماً، ونفوا لأجل ذلك صفتَي العلو والاستواء. وهو مسلك بعض الأشعريّة. انظر: أصول الدين للبغدادي ص69. ونهاية الإقدام للشهرستاني ص 105، 245.</w:t>
      </w:r>
      <w:r>
        <w:rPr>
          <w:b/>
          <w:bCs/>
          <w:rtl/>
          <w:lang w:bidi="ar"/>
        </w:rPr>
        <w:br/>
        <w:t>وقد بيّن شيخ الإسلام رحمه الله فساد هذه الطريقة في مواضع عديدة من تصانيفه. انظر: درء تعارض العقل والنقل 5/192-203،، 7/112-114، 10/312-316. ونقض تأسيس الجهمية 1/183) .</w:t>
      </w:r>
      <w:r>
        <w:rPr>
          <w:b/>
          <w:bCs/>
          <w:rtl/>
          <w:lang w:bidi="ar"/>
        </w:rPr>
        <w:br/>
        <w:t>وانظر: لهذه الطرق عند الرازي: مجموع الفتاوى 17/246. وشرح الأصفهانية 1/260. ودرء تعارض العقل والنقل 1/307.</w:t>
      </w:r>
      <w:r>
        <w:rPr>
          <w:b/>
          <w:bCs/>
          <w:rtl/>
          <w:lang w:bidi="ar"/>
        </w:rPr>
        <w:br/>
        <w:t>3 وهذا المسلك أورده شيخ الإسلام، وبيّن ما فيه من حق وما أدخل سالكوه فيه من باطل. انظر: درء تعارض العقل والنقل 3/128-137.</w:t>
      </w:r>
      <w:r>
        <w:rPr>
          <w:b/>
          <w:bCs/>
          <w:rtl/>
          <w:lang w:bidi="ar"/>
        </w:rPr>
        <w:br/>
        <w:t>4 في ((خ)) : تدلّ. وما أُثبت من ((م)) ، و ((ط)) .</w:t>
      </w:r>
    </w:p>
    <w:p w14:paraId="76AE90D3" w14:textId="77777777" w:rsidR="00511EE3" w:rsidRDefault="00511EE3">
      <w:pPr>
        <w:pStyle w:val="a3"/>
        <w:bidi/>
        <w:ind w:left="720"/>
        <w:jc w:val="right"/>
        <w:rPr>
          <w:b/>
          <w:bCs/>
          <w:i/>
          <w:iCs/>
          <w:color w:val="0000FF"/>
          <w:rtl/>
          <w:lang w:bidi="ar"/>
        </w:rPr>
      </w:pPr>
      <w:r>
        <w:rPr>
          <w:b/>
          <w:bCs/>
          <w:i/>
          <w:iCs/>
          <w:color w:val="0000FF"/>
          <w:rtl/>
          <w:lang w:bidi="ar"/>
        </w:rPr>
        <w:t>(1/301)</w:t>
      </w:r>
    </w:p>
    <w:p w14:paraId="21F6EE68" w14:textId="77777777" w:rsidR="00511EE3" w:rsidRDefault="00511EE3">
      <w:pPr>
        <w:bidi/>
        <w:ind w:left="720"/>
        <w:rPr>
          <w:b/>
          <w:bCs/>
          <w:rtl/>
          <w:lang w:bidi="ar"/>
        </w:rPr>
      </w:pPr>
      <w:r>
        <w:rPr>
          <w:rFonts w:hint="cs"/>
          <w:b/>
          <w:bCs/>
          <w:lang w:bidi="ar"/>
        </w:rPr>
        <w:pict w14:anchorId="1DEE465B">
          <v:rect id="_x0000_i1311" style="width:394.55pt;height:1.5pt" o:hrpct="950" o:hralign="center" o:hrstd="t" o:hrnoshade="t" o:hr="t" fillcolor="navy" stroked="f"/>
        </w:pict>
      </w:r>
    </w:p>
    <w:p w14:paraId="1924DA16" w14:textId="77777777" w:rsidR="00511EE3" w:rsidRPr="002D7D31" w:rsidRDefault="00511EE3">
      <w:pPr>
        <w:pStyle w:val="a3"/>
        <w:bidi/>
        <w:ind w:left="720"/>
        <w:rPr>
          <w:rFonts w:hint="cs"/>
          <w:b/>
          <w:bCs/>
          <w:i/>
          <w:iCs/>
          <w:color w:val="0000FF"/>
          <w:rtl/>
          <w:lang w:bidi="ar"/>
        </w:rPr>
      </w:pPr>
      <w:r>
        <w:rPr>
          <w:b/>
          <w:bCs/>
          <w:rtl/>
          <w:lang w:bidi="ar"/>
        </w:rPr>
        <w:t>فإنّ [دلالة] 1 حدوثها مبنيّة2 على امتناع حوادث لا أول لها؛ و [دلالة] 3 إمكانها مبنية4 على أنّ ما قامت به الصفات يمتنع أن يكون واجباً بنفسه؛ لأنّه مُركّب؛ و [دلالة] 5 إمكان صفاتها مبنيّة6 على تماثلها، فلا بُدّ لتخصيص7 بعضها بالصفات من مُخصّص. وهذه كلها طرق باطلة.</w:t>
      </w:r>
      <w:r>
        <w:rPr>
          <w:b/>
          <w:bCs/>
          <w:rtl/>
          <w:lang w:bidi="ar"/>
        </w:rPr>
        <w:br/>
        <w:t>قال8: وأمّا الاستدلال بحدوث الصفات، فهو الاستدلال بحدوث الأعراض9.</w:t>
      </w:r>
      <w:r>
        <w:rPr>
          <w:b/>
          <w:bCs/>
          <w:rtl/>
          <w:lang w:bidi="ar"/>
        </w:rPr>
        <w:br/>
        <w:t>__________</w:t>
      </w:r>
      <w:r>
        <w:rPr>
          <w:b/>
          <w:bCs/>
          <w:rtl/>
          <w:lang w:bidi="ar"/>
        </w:rPr>
        <w:br/>
        <w:t>1 ما بين المعقوفتين ليس في ((خ)) ، وهو في ((م)) ، و ((ط)) .</w:t>
      </w:r>
      <w:r>
        <w:rPr>
          <w:b/>
          <w:bCs/>
          <w:rtl/>
          <w:lang w:bidi="ar"/>
        </w:rPr>
        <w:br/>
        <w:t>2 في ((خ)) : مبنيّ. وما أثبته من ((م)) ، و ((ط)) .</w:t>
      </w:r>
      <w:r>
        <w:rPr>
          <w:b/>
          <w:bCs/>
          <w:rtl/>
          <w:lang w:bidi="ar"/>
        </w:rPr>
        <w:br/>
        <w:t>3 ما بين المعقوفتين ليس في ((خ)) ، وهو في ((م)) ، و ((ط)) .</w:t>
      </w:r>
      <w:r>
        <w:rPr>
          <w:b/>
          <w:bCs/>
          <w:rtl/>
          <w:lang w:bidi="ar"/>
        </w:rPr>
        <w:br/>
        <w:t>4 في ((خ)) : مبنيّ. وما أثبته من ((م)) ، و ((ط)) .</w:t>
      </w:r>
      <w:r>
        <w:rPr>
          <w:b/>
          <w:bCs/>
          <w:rtl/>
          <w:lang w:bidi="ar"/>
        </w:rPr>
        <w:br/>
        <w:t>5 ما بين المعقوفتين ليس في ((خ)) ، وهو في ((م)) ، و ((ط)) .</w:t>
      </w:r>
      <w:r>
        <w:rPr>
          <w:b/>
          <w:bCs/>
          <w:rtl/>
          <w:lang w:bidi="ar"/>
        </w:rPr>
        <w:br/>
        <w:t>6 في ((خ)) : مبنيّ. وما أثبت من ((م)) ، و ((ط)) .</w:t>
      </w:r>
      <w:r>
        <w:rPr>
          <w:b/>
          <w:bCs/>
          <w:rtl/>
          <w:lang w:bidi="ar"/>
        </w:rPr>
        <w:br/>
        <w:t>7 كذا في ((خ)) ، و ((م)) . وفي ((ط)) : للتخصيص.</w:t>
      </w:r>
      <w:r>
        <w:rPr>
          <w:b/>
          <w:bCs/>
          <w:rtl/>
          <w:lang w:bidi="ar"/>
        </w:rPr>
        <w:br/>
        <w:t>8 القائل هو الباقلاني الذي قصد شيخ الإسلام رحمه الله بتأليفه لكتابه ((النبوات)) الردّ عليه.</w:t>
      </w:r>
      <w:r>
        <w:rPr>
          <w:b/>
          <w:bCs/>
          <w:rtl/>
          <w:lang w:bidi="ar"/>
        </w:rPr>
        <w:br/>
        <w:t xml:space="preserve">وهذه المقولة ليست في كتاب ((البيان عن الفرق بين المعجزات والكرامات)) له، بل هي في </w:t>
      </w:r>
      <w:r>
        <w:rPr>
          <w:b/>
          <w:bCs/>
          <w:rtl/>
          <w:lang w:bidi="ar"/>
        </w:rPr>
        <w:lastRenderedPageBreak/>
        <w:t>كتابه: ((شرح اللمع)) وهو غير موجود. وقد نقل عنه شيخ الإسلام رحمه الله في مواضع متفرقة من درء تعارض العقل والنقل.</w:t>
      </w:r>
      <w:r>
        <w:rPr>
          <w:b/>
          <w:bCs/>
          <w:rtl/>
          <w:lang w:bidi="ar"/>
        </w:rPr>
        <w:br/>
        <w:t>9 تقدّم أنّ من الأمثلة على حدوث الصفات: صيرورة النطفة علقة، ثمّ مضغة، ثمّ إنساناً. أو: تحوّل القطن إلى غزل مفتول، ثمّ ثوب. أو تحوّل الطين إلى آجر ولبن، ثمّ إلى دار. وهذا التحوّل في هذه الأجسام يدلّ على أنّ لها فاعلاً فعلها. وكذا النطفة: لا بُدّ لها من صانع صنعها، وهو الله تعالى.</w:t>
      </w:r>
      <w:r>
        <w:rPr>
          <w:b/>
          <w:bCs/>
          <w:rtl/>
          <w:lang w:bidi="ar"/>
        </w:rPr>
        <w:br/>
        <w:t>وهذا الدليل ذكره الأشعريّ في كتابه: ((اللمع)) ص 6-7 - ط مكارثي.</w:t>
      </w:r>
      <w:r>
        <w:rPr>
          <w:b/>
          <w:bCs/>
          <w:rtl/>
          <w:lang w:bidi="ar"/>
        </w:rPr>
        <w:br/>
        <w:t>ثمّ جاء بعده الباقلاني، وشرح كتابه: ((اللمع)) ، وحاول أن يُفسّر أقوال الأشعريّ في هذه المسألة ليُقرّب مذهبه؛ فذكر أنّ الأشعريّ أراد تعميم النطفة، لتشمل سائر الأعراض، كما حاول الباقلاني أن يُدلّل على أنّ مسألة (المحدَث لا بُدّ له من محدِث) مسألة نظرية تحتاج إلى برهان. بينما لم يتعرّض الأشعريّ لهذه المسألة لاعتقاده أنها بدهيّة، لا نظريّة.</w:t>
      </w:r>
      <w:r>
        <w:rPr>
          <w:b/>
          <w:bCs/>
          <w:rtl/>
          <w:lang w:bidi="ar"/>
        </w:rPr>
        <w:br/>
        <w:t>وقد أطال شيخ الإسلام رحمه الله النَّفَسَ في مناقشة الباقلاني في هذه القضيّة في درء تعارض العقل والنقل 7/304-307، 8/70-88، 106، 300-343. وخلص إلى أنّ ما قرّره الأشعريّ في ((اللمع)) خير ممّا قاله الباقلاني في شرحه لهذا الكتاب.</w:t>
      </w:r>
    </w:p>
    <w:p w14:paraId="35CF2A5A" w14:textId="77777777" w:rsidR="00511EE3" w:rsidRDefault="00511EE3">
      <w:pPr>
        <w:pStyle w:val="a3"/>
        <w:bidi/>
        <w:ind w:left="720"/>
        <w:jc w:val="right"/>
        <w:rPr>
          <w:b/>
          <w:bCs/>
          <w:i/>
          <w:iCs/>
          <w:color w:val="0000FF"/>
          <w:rtl/>
          <w:lang w:bidi="ar"/>
        </w:rPr>
      </w:pPr>
      <w:r>
        <w:rPr>
          <w:b/>
          <w:bCs/>
          <w:i/>
          <w:iCs/>
          <w:color w:val="0000FF"/>
          <w:rtl/>
          <w:lang w:bidi="ar"/>
        </w:rPr>
        <w:t>(1/302)</w:t>
      </w:r>
    </w:p>
    <w:p w14:paraId="6798868D" w14:textId="77777777" w:rsidR="00511EE3" w:rsidRDefault="00511EE3">
      <w:pPr>
        <w:bidi/>
        <w:ind w:left="720"/>
        <w:rPr>
          <w:b/>
          <w:bCs/>
          <w:rtl/>
          <w:lang w:bidi="ar"/>
        </w:rPr>
      </w:pPr>
      <w:r>
        <w:rPr>
          <w:rFonts w:hint="cs"/>
          <w:b/>
          <w:bCs/>
          <w:lang w:bidi="ar"/>
        </w:rPr>
        <w:pict w14:anchorId="590DC6EE">
          <v:rect id="_x0000_i1312" style="width:394.55pt;height:1.5pt" o:hrpct="950" o:hralign="center" o:hrstd="t" o:hrnoshade="t" o:hr="t" fillcolor="navy" stroked="f"/>
        </w:pict>
      </w:r>
    </w:p>
    <w:p w14:paraId="616EB07A" w14:textId="77777777" w:rsidR="00511EE3" w:rsidRPr="002D7D31" w:rsidRDefault="00511EE3">
      <w:pPr>
        <w:pStyle w:val="a3"/>
        <w:bidi/>
        <w:ind w:left="720"/>
        <w:rPr>
          <w:rFonts w:hint="cs"/>
          <w:b/>
          <w:bCs/>
          <w:i/>
          <w:iCs/>
          <w:color w:val="0000FF"/>
          <w:rtl/>
          <w:lang w:bidi="ar"/>
        </w:rPr>
      </w:pPr>
      <w:r>
        <w:rPr>
          <w:b/>
          <w:bCs/>
          <w:rtl/>
          <w:lang w:bidi="ar"/>
        </w:rPr>
        <w:t>وهذه الطريق1 أجود ما سلكوه من الطرق مع أنها قاصرة؛ فإنّ مدارها على أنهم لم يعرفوا حدوث شيء من الأعيان، وإنّما علموا حدوث بعض الصفات. وهذا يدلّ على أنّه لا بُدّ لها من محدث2.</w:t>
      </w:r>
      <w:r>
        <w:rPr>
          <w:b/>
          <w:bCs/>
          <w:rtl/>
          <w:lang w:bidi="ar"/>
        </w:rPr>
        <w:br/>
        <w:t>قال3: وهذا لا ينفي كون المحدَث جسماً، بخلاف تلك الطرق4.</w:t>
      </w:r>
      <w:r>
        <w:rPr>
          <w:b/>
          <w:bCs/>
          <w:rtl/>
          <w:lang w:bidi="ar"/>
        </w:rPr>
        <w:br/>
        <w:t>وهذه الطريق تدلّ على أنّ الأعراض؛ كتركيب الإنسان لا بُدّ له من مُركّب، ولا ينفي بها شيء من قدم الأجسام والجواهر، بل يجوز أن يكون جميع جواهر الإنسان وغيره قديمة أزليّة، لكن حدثت5 فيها الأعراض. ويجوز أن يكون المحدث للأعراض بعض أجسام العالم.</w:t>
      </w:r>
      <w:r>
        <w:rPr>
          <w:b/>
          <w:bCs/>
          <w:rtl/>
          <w:lang w:bidi="ar"/>
        </w:rPr>
        <w:br/>
        <w:t>__________</w:t>
      </w:r>
      <w:r>
        <w:rPr>
          <w:b/>
          <w:bCs/>
          <w:rtl/>
          <w:lang w:bidi="ar"/>
        </w:rPr>
        <w:br/>
        <w:t>1 أي: الاستدلال بحدوث الصفات.</w:t>
      </w:r>
      <w:r>
        <w:rPr>
          <w:b/>
          <w:bCs/>
          <w:rtl/>
          <w:lang w:bidi="ar"/>
        </w:rPr>
        <w:br/>
        <w:t xml:space="preserve">2 وقد ذكر شيخ الإسلام رحمه الله - في موضع آخر - أنّ طريقة القرآن هي الاستدلال بحدوث الأعيان والمخلوقات ذاتها؛ من إنسان، وحيوان، وغير ذلك، لا بحدوث الصفات؛ يقول رحمه الله: (الطريقة المذكورة في القرآن هي الاستدلال بحدوث الإنسان وغيره من المحدثات المعلوم حدوثها </w:t>
      </w:r>
      <w:r>
        <w:rPr>
          <w:b/>
          <w:bCs/>
          <w:rtl/>
          <w:lang w:bidi="ar"/>
        </w:rPr>
        <w:lastRenderedPageBreak/>
        <w:t>بالمشاهدة ونحوها على وجود الخالق سبحانه وتعالى، فحدوث الإنسان يستدلّ به على المحدث، لا يحتاج أن يُستدلّ على حدوثه بمقارنة التغيّر أو الحوادث له ووجوب تناهي الحوادث. والفرق بين الاستدلال بحدوثه، والاستدلال على حدوثه بيِّن. والذي في القرآن هو الأول لا الثاني؛ كما قال تعالى: {أَمْ خُلِقُوْا مِنْ غَيْرِ شَيْءٍ أَمْ هُمُ الْخَاْلِقُوْنَ} [الطور 35] ، فنفس حدوث الحيوان، والنبات، والمعدن، والمطر، والسحاب، ونحو ذلك معلومٌ بالضرورة، بل مشهود لا يحتاج إلى دليل، وإنّما يُعلم بالدليل ما لم يُعلم بالحسّ وبالضرورة) . درء تعارض العقل والنقل 7/219. وانظر: شرح الأصفهانية - ت السعوي - 1/40-41.</w:t>
      </w:r>
      <w:r>
        <w:rPr>
          <w:b/>
          <w:bCs/>
          <w:rtl/>
          <w:lang w:bidi="ar"/>
        </w:rPr>
        <w:br/>
        <w:t>3 أي: الباقلاني.</w:t>
      </w:r>
      <w:r>
        <w:rPr>
          <w:b/>
          <w:bCs/>
          <w:rtl/>
          <w:lang w:bidi="ar"/>
        </w:rPr>
        <w:br/>
        <w:t>4 كأنّ الباقلاني يرى أنّ هذه الطريق أدلّ على مذهبه - في نفي الصفات خشية التجسيم - من سائر الطرق الأخرى.</w:t>
      </w:r>
      <w:r>
        <w:rPr>
          <w:b/>
          <w:bCs/>
          <w:rtl/>
          <w:lang w:bidi="ar"/>
        </w:rPr>
        <w:br/>
        <w:t>5 في ((خ)) : حديث. وما أثبت من ((م)) ، و ((ط)) .</w:t>
      </w:r>
    </w:p>
    <w:p w14:paraId="6E752FAE" w14:textId="77777777" w:rsidR="00511EE3" w:rsidRDefault="00511EE3">
      <w:pPr>
        <w:pStyle w:val="a3"/>
        <w:bidi/>
        <w:ind w:left="720"/>
        <w:jc w:val="right"/>
        <w:rPr>
          <w:b/>
          <w:bCs/>
          <w:i/>
          <w:iCs/>
          <w:color w:val="0000FF"/>
          <w:rtl/>
          <w:lang w:bidi="ar"/>
        </w:rPr>
      </w:pPr>
      <w:r>
        <w:rPr>
          <w:b/>
          <w:bCs/>
          <w:i/>
          <w:iCs/>
          <w:color w:val="0000FF"/>
          <w:rtl/>
          <w:lang w:bidi="ar"/>
        </w:rPr>
        <w:t>(1/303)</w:t>
      </w:r>
    </w:p>
    <w:p w14:paraId="20B30D9D" w14:textId="77777777" w:rsidR="00511EE3" w:rsidRDefault="00511EE3">
      <w:pPr>
        <w:bidi/>
        <w:ind w:left="720"/>
        <w:rPr>
          <w:b/>
          <w:bCs/>
          <w:rtl/>
          <w:lang w:bidi="ar"/>
        </w:rPr>
      </w:pPr>
      <w:r>
        <w:rPr>
          <w:rFonts w:hint="cs"/>
          <w:b/>
          <w:bCs/>
          <w:lang w:bidi="ar"/>
        </w:rPr>
        <w:pict w14:anchorId="0095894F">
          <v:rect id="_x0000_i1313" style="width:394.55pt;height:1.5pt" o:hrpct="950" o:hralign="center" o:hrstd="t" o:hrnoshade="t" o:hr="t" fillcolor="navy" stroked="f"/>
        </w:pict>
      </w:r>
    </w:p>
    <w:p w14:paraId="101E0CFD" w14:textId="77777777" w:rsidR="00511EE3" w:rsidRPr="002D7D31" w:rsidRDefault="00511EE3">
      <w:pPr>
        <w:pStyle w:val="a3"/>
        <w:bidi/>
        <w:ind w:left="720"/>
        <w:rPr>
          <w:rFonts w:hint="cs"/>
          <w:b/>
          <w:bCs/>
          <w:i/>
          <w:iCs/>
          <w:color w:val="0000FF"/>
          <w:rtl/>
          <w:lang w:bidi="ar"/>
        </w:rPr>
      </w:pPr>
      <w:r>
        <w:rPr>
          <w:b/>
          <w:bCs/>
          <w:rtl/>
          <w:lang w:bidi="ar"/>
        </w:rPr>
        <w:t>فهذه الطريق لا تنفي أن يكون الربّ بعض أجسام العالم.</w:t>
      </w:r>
      <w:r>
        <w:rPr>
          <w:b/>
          <w:bCs/>
          <w:rtl/>
          <w:lang w:bidi="ar"/>
        </w:rPr>
        <w:br/>
        <w:t>وتلك باطلة، مع أنّ مضمونها أنّ الربّ لا يتصف بشيء من الصفات، فهي لا تدلّ على صانع، وإن دلّت على صانع، فليس بموجود، بل معدوم، أو متصف بالوجود والعدم؛ كما قد بُسط في غير موضع1.</w:t>
      </w:r>
      <w:r>
        <w:rPr>
          <w:b/>
          <w:bCs/>
          <w:rtl/>
          <w:lang w:bidi="ar"/>
        </w:rPr>
        <w:br/>
        <w:t>ولهذا يقول الرازي في آخر مصنّفاته2: لقد تأمّلتُ الطرق الكلاميّة، والمناهج الفلسفيّة، فما رأيتُها تشفي عليلاً، ولا تروي غليلاً، ورأيتُ أقرب الطرق طريقة القرآن؛ اقرأ في الإثبات: {إِلَيْهِ يَصْعَدُ الْكَلِمُ الطَّيِّبُ} 3، {الرَّحْمَنُ عَلَىْ الْعرْشِ استَوَىْ} 4، واقرأ في النفي: {لَيْسَ كَمِثْلِهِ شيْءٌ} 5،</w:t>
      </w:r>
      <w:r>
        <w:rPr>
          <w:b/>
          <w:bCs/>
          <w:rtl/>
          <w:lang w:bidi="ar"/>
        </w:rPr>
        <w:br/>
        <w:t>__________</w:t>
      </w:r>
      <w:r>
        <w:rPr>
          <w:b/>
          <w:bCs/>
          <w:rtl/>
          <w:lang w:bidi="ar"/>
        </w:rPr>
        <w:br/>
        <w:t>1 انظر: درء تعارض العقل والنقل 3/83،، 7/219، 224-232، 300، 304-307،، 8/70-88، 100، 106، 300-343. وشرح العقيدة الأصفهانيّة - ت السعوي - ص 261-262. ومجموع الفتاوى 17/267-270.</w:t>
      </w:r>
      <w:r>
        <w:rPr>
          <w:b/>
          <w:bCs/>
          <w:rtl/>
          <w:lang w:bidi="ar"/>
        </w:rPr>
        <w:br/>
        <w:t>2 في كتاب ((أقسام اللذات)) .</w:t>
      </w:r>
      <w:r>
        <w:rPr>
          <w:b/>
          <w:bCs/>
          <w:rtl/>
          <w:lang w:bidi="ar"/>
        </w:rPr>
        <w:br/>
        <w:t xml:space="preserve">وقد صرح شيخ الإسلام رحمه الله بذكر اسمه بقوله: وقد ذكر هذا الإمام لأتباعه أبو عبد الله الرازي في كتابه أقسام اللذات لما ذكر اللذة العقلية، وأنها العلم، وأن أعرف العلوم العلم بالله، </w:t>
      </w:r>
      <w:r>
        <w:rPr>
          <w:b/>
          <w:bCs/>
          <w:rtl/>
          <w:lang w:bidi="ar"/>
        </w:rPr>
        <w:lastRenderedPageBreak/>
        <w:t>لكنه العلم بالذات والصفات والأفعال، وعلى كل واحدة من ذلك عقدة: هل الوجود هو الماهية أم قدر زائد؟ وهل الصفات زائدة على الذات أم لا؟ وهل الفعل مقارن أم محدث؟ ثم قال: ومن الذي وصل إلى هذا الباب، أو ذاق من هذا الشراب! ". بيان تلبيس الجهمية 1/128-129.</w:t>
      </w:r>
      <w:r>
        <w:rPr>
          <w:b/>
          <w:bCs/>
          <w:rtl/>
          <w:lang w:bidi="ar"/>
        </w:rPr>
        <w:br/>
        <w:t>وقال الحافظ ابن القيم رحمه الله عن هذا الكتاب: (وهو كتاب مفيد، صنّفه في آخر عمره) . اجتماع الجيوش الإسلامية ص 121.</w:t>
      </w:r>
      <w:r>
        <w:rPr>
          <w:b/>
          <w:bCs/>
          <w:rtl/>
          <w:lang w:bidi="ar"/>
        </w:rPr>
        <w:br/>
        <w:t>3 سورة فاطر، الآية 10.</w:t>
      </w:r>
      <w:r>
        <w:rPr>
          <w:b/>
          <w:bCs/>
          <w:rtl/>
          <w:lang w:bidi="ar"/>
        </w:rPr>
        <w:br/>
        <w:t>4 سورة طه، الآية 5.</w:t>
      </w:r>
      <w:r>
        <w:rPr>
          <w:b/>
          <w:bCs/>
          <w:rtl/>
          <w:lang w:bidi="ar"/>
        </w:rPr>
        <w:br/>
        <w:t>5 سورة الشورى، الآية 11.</w:t>
      </w:r>
    </w:p>
    <w:p w14:paraId="6BE50E4A" w14:textId="77777777" w:rsidR="00511EE3" w:rsidRDefault="00511EE3">
      <w:pPr>
        <w:pStyle w:val="a3"/>
        <w:bidi/>
        <w:ind w:left="720"/>
        <w:jc w:val="right"/>
        <w:rPr>
          <w:b/>
          <w:bCs/>
          <w:i/>
          <w:iCs/>
          <w:color w:val="0000FF"/>
          <w:rtl/>
          <w:lang w:bidi="ar"/>
        </w:rPr>
      </w:pPr>
      <w:r>
        <w:rPr>
          <w:b/>
          <w:bCs/>
          <w:i/>
          <w:iCs/>
          <w:color w:val="0000FF"/>
          <w:rtl/>
          <w:lang w:bidi="ar"/>
        </w:rPr>
        <w:t>(1/304)</w:t>
      </w:r>
    </w:p>
    <w:p w14:paraId="4D62188E" w14:textId="77777777" w:rsidR="00511EE3" w:rsidRDefault="00511EE3">
      <w:pPr>
        <w:bidi/>
        <w:ind w:left="720"/>
        <w:rPr>
          <w:b/>
          <w:bCs/>
          <w:rtl/>
          <w:lang w:bidi="ar"/>
        </w:rPr>
      </w:pPr>
      <w:r>
        <w:rPr>
          <w:rFonts w:hint="cs"/>
          <w:b/>
          <w:bCs/>
          <w:lang w:bidi="ar"/>
        </w:rPr>
        <w:pict w14:anchorId="03C13DF2">
          <v:rect id="_x0000_i1314" style="width:394.55pt;height:1.5pt" o:hrpct="950" o:hralign="center" o:hrstd="t" o:hrnoshade="t" o:hr="t" fillcolor="navy" stroked="f"/>
        </w:pict>
      </w:r>
    </w:p>
    <w:p w14:paraId="4754DA2D" w14:textId="77777777" w:rsidR="00511EE3" w:rsidRPr="002D7D31" w:rsidRDefault="00511EE3">
      <w:pPr>
        <w:pStyle w:val="a3"/>
        <w:bidi/>
        <w:ind w:left="720"/>
        <w:rPr>
          <w:rFonts w:hint="cs"/>
          <w:b/>
          <w:bCs/>
          <w:i/>
          <w:iCs/>
          <w:color w:val="0000FF"/>
          <w:rtl/>
          <w:lang w:bidi="ar"/>
        </w:rPr>
      </w:pPr>
      <w:r>
        <w:rPr>
          <w:b/>
          <w:bCs/>
          <w:rtl/>
          <w:lang w:bidi="ar"/>
        </w:rPr>
        <w:t>{وَلا يُحِيْطُوْنَ بِهِ عِلْمَاً} 1. قال: ومن جرّب مثل تجربتي عرف مثل معرفتي2.</w:t>
      </w:r>
      <w:r>
        <w:rPr>
          <w:b/>
          <w:bCs/>
          <w:rtl/>
          <w:lang w:bidi="ar"/>
        </w:rPr>
        <w:br/>
        <w:t>ولما ذكر الرازي الاستدلال بحدث الصفات3؛ كالحيوان، والنبات، والمطر، ذكر أنّ هذه طريقة القرآن4.</w:t>
      </w:r>
      <w:r>
        <w:rPr>
          <w:b/>
          <w:bCs/>
          <w:rtl/>
          <w:lang w:bidi="ar"/>
        </w:rPr>
        <w:br/>
        <w:t>ولا ريب أنّ القرآن يُذكر فيه الاستدلال بآيات الله؛ كقوله: {إِنَّ فِيْ خَلْقِ السَّمَوَاْتِ وَالأَرْضِ وَاخْتِلاَفِ اللَّيْلِ وَالنَّهَاْرِ وَالْفُلْكِ الَّتِيْ تَجْرِيْ فِيْ الْبَحْرِ بِمَاْ يَنْفَعُ النَّاْسَ وَمَاْ اَنْزَلَ اللهُ مِنَ السَّمَاْءِ مِنْ مَاْءٍ فَأَحْيَاْ بِهِ الأَرْضَ بَعْدَ مَوْتِهَاْ وَبَثَّ فِيْهَاْ مِنْ كُلِّ دَاْبَّةٍ وَتَصْرِيْفِ الرِّيَاْحِ وَالسَّحَاْبِ الْمُسَخَّرِ بَيْنَ السَّمَاْءِ وَالأَرْضِ لآيَاْتٍ لِقَوْمٍ يَعْقِلُوْنَ} 5. وهذا مذكورٌ بعد قوله: {وَإِلَهُكُمْ إِلَهٌ وَاْحِدٌ لا إِلَهَ إِلاَّ هُوَ الرَّحْمَنُ الرَّحِيْم} 6، وقبل قوله: {وَمِنَ النَّاْسِ مَنْ يَتَّخِذُ مِنْ دُوْنِ اللهِ أَنْدَاْدَاً يُحِبُّوْنَهُمْ كَحُبِّ اللهِ} 7.</w:t>
      </w:r>
      <w:r>
        <w:rPr>
          <w:b/>
          <w:bCs/>
          <w:rtl/>
          <w:lang w:bidi="ar"/>
        </w:rPr>
        <w:br/>
        <w:t>لكن القرآن لم يذكر أنّ هذه صفات حادثة، وأنّه ليس فيها إحداثُ عين</w:t>
      </w:r>
      <w:r>
        <w:rPr>
          <w:b/>
          <w:bCs/>
          <w:rtl/>
          <w:lang w:bidi="ar"/>
        </w:rPr>
        <w:br/>
        <w:t>__________</w:t>
      </w:r>
      <w:r>
        <w:rPr>
          <w:b/>
          <w:bCs/>
          <w:rtl/>
          <w:lang w:bidi="ar"/>
        </w:rPr>
        <w:br/>
        <w:t>1 سورة طه، الآية 110.</w:t>
      </w:r>
      <w:r>
        <w:rPr>
          <w:b/>
          <w:bCs/>
          <w:rtl/>
          <w:lang w:bidi="ar"/>
        </w:rPr>
        <w:br/>
        <w:t>2 نقل شيخ الإسلام رحمه الله كلام الرازي هذا في الكثير من مصنفاته. انظر: مجموع الفتاوى 4/72-73. ودرء تعارض العقل والنقل 1/159-160. وشرح حديث النزول ص 441. والفتوى الحموية ص15. ومنهاج السنة النبوية 5/271-272. ونقض المنطق ص 60-61. ومعارج الوصول ص 20. والفرقان بين الحق والباطل ص 84. وبيان تلبيس الجهمية 1/128-129.</w:t>
      </w:r>
      <w:r>
        <w:rPr>
          <w:b/>
          <w:bCs/>
          <w:rtl/>
          <w:lang w:bidi="ar"/>
        </w:rPr>
        <w:br/>
        <w:t xml:space="preserve">3 تقدّم ص 351 - 352 أنّ الرازي ذكرها مطوّلة في كتابه نهاية العقول، ومختصرة في كتابه </w:t>
      </w:r>
      <w:r>
        <w:rPr>
          <w:b/>
          <w:bCs/>
          <w:rtl/>
          <w:lang w:bidi="ar"/>
        </w:rPr>
        <w:lastRenderedPageBreak/>
        <w:t>الأربعين.</w:t>
      </w:r>
      <w:r>
        <w:rPr>
          <w:b/>
          <w:bCs/>
          <w:rtl/>
          <w:lang w:bidi="ar"/>
        </w:rPr>
        <w:br/>
        <w:t>4 انظر: نهاية العقول للرازي - مخطوط - ق 58/ب.</w:t>
      </w:r>
      <w:r>
        <w:rPr>
          <w:b/>
          <w:bCs/>
          <w:rtl/>
          <w:lang w:bidi="ar"/>
        </w:rPr>
        <w:br/>
        <w:t>5 سورة البقرة، الآية 164.</w:t>
      </w:r>
      <w:r>
        <w:rPr>
          <w:b/>
          <w:bCs/>
          <w:rtl/>
          <w:lang w:bidi="ar"/>
        </w:rPr>
        <w:br/>
        <w:t>6 سورة البقرة، الآية 163.</w:t>
      </w:r>
      <w:r>
        <w:rPr>
          <w:b/>
          <w:bCs/>
          <w:rtl/>
          <w:lang w:bidi="ar"/>
        </w:rPr>
        <w:br/>
        <w:t>7 سورة البقرة، الآية 165.</w:t>
      </w:r>
    </w:p>
    <w:p w14:paraId="1D42BAFB" w14:textId="77777777" w:rsidR="00511EE3" w:rsidRDefault="00511EE3">
      <w:pPr>
        <w:pStyle w:val="a3"/>
        <w:bidi/>
        <w:ind w:left="720"/>
        <w:jc w:val="right"/>
        <w:rPr>
          <w:b/>
          <w:bCs/>
          <w:i/>
          <w:iCs/>
          <w:color w:val="0000FF"/>
          <w:rtl/>
          <w:lang w:bidi="ar"/>
        </w:rPr>
      </w:pPr>
      <w:r>
        <w:rPr>
          <w:b/>
          <w:bCs/>
          <w:i/>
          <w:iCs/>
          <w:color w:val="0000FF"/>
          <w:rtl/>
          <w:lang w:bidi="ar"/>
        </w:rPr>
        <w:t>(1/305)</w:t>
      </w:r>
    </w:p>
    <w:p w14:paraId="240BDF5D" w14:textId="77777777" w:rsidR="00511EE3" w:rsidRDefault="00511EE3">
      <w:pPr>
        <w:bidi/>
        <w:ind w:left="720"/>
        <w:rPr>
          <w:b/>
          <w:bCs/>
          <w:rtl/>
          <w:lang w:bidi="ar"/>
        </w:rPr>
      </w:pPr>
      <w:r>
        <w:rPr>
          <w:rFonts w:hint="cs"/>
          <w:b/>
          <w:bCs/>
          <w:lang w:bidi="ar"/>
        </w:rPr>
        <w:pict w14:anchorId="277220C4">
          <v:rect id="_x0000_i1315" style="width:394.55pt;height:1.5pt" o:hrpct="950" o:hralign="center" o:hrstd="t" o:hrnoshade="t" o:hr="t" fillcolor="navy" stroked="f"/>
        </w:pict>
      </w:r>
    </w:p>
    <w:p w14:paraId="7684C4C1" w14:textId="77777777" w:rsidR="00511EE3" w:rsidRPr="002D7D31" w:rsidRDefault="00511EE3">
      <w:pPr>
        <w:pStyle w:val="a3"/>
        <w:bidi/>
        <w:ind w:left="720"/>
        <w:rPr>
          <w:rFonts w:hint="cs"/>
          <w:b/>
          <w:bCs/>
          <w:i/>
          <w:iCs/>
          <w:color w:val="0000FF"/>
          <w:rtl/>
          <w:lang w:bidi="ar"/>
        </w:rPr>
      </w:pPr>
      <w:r>
        <w:rPr>
          <w:b/>
          <w:bCs/>
          <w:rtl/>
          <w:lang w:bidi="ar"/>
        </w:rPr>
        <w:t>قائمة بنفسها، بل القرآن يُبيِّن أنّ في خلق الأعيان القائمة بنفسها آيات، ويذكر الآيات في خلق الأعيان والأعراض؛ كقوله: {إِنَّ فِيْ خَلْقِ السَّمَوَاْتِ وَالأَرْضِ وَاخْتِلاَفِ اللَّيْلِ وَالنَّهَاْرِ وَالْفُلْكِ الَّتِيْ تَجْرِيْ فِيْ الْبَحْرِ بِمَاْ يَنْفَعُ النَّاْسَ} 1، وهي أعيان. ثمّ قال: [ {وَمَاْ أَنْزَلَ اللهُ مِنَ السَّمَاْءِ مِنْ مَاْءٍ} ، والماء عينٌ قائمةٌ بنفسها. وقوله:] 2 {فَأَحْيَاْ بِهِ الأَرْضَ بَعْدَ مَوْتِهَاْ} 3؛ هو ما يخلقه فيها من النبات، وهو أعيان. وكذلك قوله: {وَبَثَّ فِيْهاْ مِنْ كُلِّ دَاْبَّة} ، وقوله: {وَتَصْرِيْفِ الرِّيَاْحِ} ؛ فالرياح أعيان، وتصريفها أعراض. وقوله: {وَالسَّحَاْبِ الْمُسَخَّرِ بَيْنَ السَّمَاْءِ وَالأَرْضِ} ، والسحاب أعيان. {لآيَاْتٍ لِقَوْمٍ يَعْقِلُوْنَ} 4.</w:t>
      </w:r>
      <w:r>
        <w:rPr>
          <w:b/>
          <w:bCs/>
          <w:rtl/>
          <w:lang w:bidi="ar"/>
        </w:rPr>
        <w:br/>
        <w:t>وقد تقدّم5 أنّ أصل الاشتباه في هذا أنّ خلقَ الشيء من مادّة، هل هو خلق عين، أم إحداث اجتماع [و] 6 افتراق وأعراض فقط.</w:t>
      </w:r>
      <w:r>
        <w:rPr>
          <w:b/>
          <w:bCs/>
          <w:rtl/>
          <w:lang w:bidi="ar"/>
        </w:rPr>
        <w:br/>
        <w:t>اختلاف الناس في خلق الشيء هل هو خلق عين، أم إحداث اجتماع وافتراق على ثلاثة أقوال</w:t>
      </w:r>
      <w:r>
        <w:rPr>
          <w:b/>
          <w:bCs/>
          <w:rtl/>
          <w:lang w:bidi="ar"/>
        </w:rPr>
        <w:br/>
        <w:t>والناس مختلفون في هذا على ثلاثة أقوال7: فالقائلون بالجواهر المفردة8 من أهل الكلام القائلون بأنّ الأجسام مُركّبة من الجواهر الصغار التي قد بلغت من الصغر إلى حدّ لا يتميّز منها جانب عن جانب يقولون: تلك الجواهر باقية تنقّلت في الحوادث، ولكن تعتقب عليها الأعراض الحادثة. والاستدلال بالأعراض على حدوث ما يلزمه من الجواهر، ثمّ</w:t>
      </w:r>
      <w:r>
        <w:rPr>
          <w:b/>
          <w:bCs/>
          <w:rtl/>
          <w:lang w:bidi="ar"/>
        </w:rPr>
        <w:br/>
        <w:t>__________</w:t>
      </w:r>
      <w:r>
        <w:rPr>
          <w:b/>
          <w:bCs/>
          <w:rtl/>
          <w:lang w:bidi="ar"/>
        </w:rPr>
        <w:br/>
        <w:t>1 سورة البقرة، الآية 164.</w:t>
      </w:r>
      <w:r>
        <w:rPr>
          <w:b/>
          <w:bCs/>
          <w:rtl/>
          <w:lang w:bidi="ar"/>
        </w:rPr>
        <w:br/>
        <w:t>2 ما بين المعقوفتين ليس في ((ط)) ، وهو في ((خ)) ، و ((م)) .</w:t>
      </w:r>
      <w:r>
        <w:rPr>
          <w:b/>
          <w:bCs/>
          <w:rtl/>
          <w:lang w:bidi="ar"/>
        </w:rPr>
        <w:br/>
        <w:t>3 سورة البقرة، الآية 164.</w:t>
      </w:r>
      <w:r>
        <w:rPr>
          <w:b/>
          <w:bCs/>
          <w:rtl/>
          <w:lang w:bidi="ar"/>
        </w:rPr>
        <w:br/>
        <w:t>4 سورة البقرة، الآية 164.</w:t>
      </w:r>
      <w:r>
        <w:rPr>
          <w:b/>
          <w:bCs/>
          <w:rtl/>
          <w:lang w:bidi="ar"/>
        </w:rPr>
        <w:br/>
        <w:t>5 انظر: ما تقدم ص 345-351، وما سيأتي ص 1340-1349 من هذا الكتاب.</w:t>
      </w:r>
      <w:r>
        <w:rPr>
          <w:b/>
          <w:bCs/>
          <w:rtl/>
          <w:lang w:bidi="ar"/>
        </w:rPr>
        <w:br/>
        <w:t>6 ليست في ((خ)) . وأثبتها من ((م)) ، و ((ط)) .</w:t>
      </w:r>
      <w:r>
        <w:rPr>
          <w:b/>
          <w:bCs/>
          <w:rtl/>
          <w:lang w:bidi="ar"/>
        </w:rPr>
        <w:br/>
      </w:r>
      <w:r>
        <w:rPr>
          <w:b/>
          <w:bCs/>
          <w:rtl/>
          <w:lang w:bidi="ar"/>
        </w:rPr>
        <w:lastRenderedPageBreak/>
        <w:t>7 وقد ذكر شيخ الإسلام رحمه الله اختلاف الناس وأقوالهم في هذه المسألة.. انظر: منهاج السنة النبوية 2140-142. ومجموع الفتاوى 17243-245. ودرء تعارض العقل والنقل 383-86.</w:t>
      </w:r>
      <w:r>
        <w:rPr>
          <w:b/>
          <w:bCs/>
          <w:rtl/>
          <w:lang w:bidi="ar"/>
        </w:rPr>
        <w:br/>
        <w:t>8 تقدم تعريف الجوهر الفرد ص 345.</w:t>
      </w:r>
    </w:p>
    <w:p w14:paraId="5E7D1560" w14:textId="77777777" w:rsidR="00511EE3" w:rsidRDefault="00511EE3">
      <w:pPr>
        <w:pStyle w:val="a3"/>
        <w:bidi/>
        <w:ind w:left="720"/>
        <w:jc w:val="right"/>
        <w:rPr>
          <w:b/>
          <w:bCs/>
          <w:i/>
          <w:iCs/>
          <w:color w:val="0000FF"/>
          <w:rtl/>
          <w:lang w:bidi="ar"/>
        </w:rPr>
      </w:pPr>
      <w:r>
        <w:rPr>
          <w:b/>
          <w:bCs/>
          <w:i/>
          <w:iCs/>
          <w:color w:val="0000FF"/>
          <w:rtl/>
          <w:lang w:bidi="ar"/>
        </w:rPr>
        <w:t>(1/306)</w:t>
      </w:r>
    </w:p>
    <w:p w14:paraId="7FA9E80D" w14:textId="77777777" w:rsidR="00511EE3" w:rsidRDefault="00511EE3">
      <w:pPr>
        <w:bidi/>
        <w:ind w:left="720"/>
        <w:rPr>
          <w:b/>
          <w:bCs/>
          <w:rtl/>
          <w:lang w:bidi="ar"/>
        </w:rPr>
      </w:pPr>
      <w:r>
        <w:rPr>
          <w:rFonts w:hint="cs"/>
          <w:b/>
          <w:bCs/>
          <w:lang w:bidi="ar"/>
        </w:rPr>
        <w:pict w14:anchorId="605FD8D9">
          <v:rect id="_x0000_i1316" style="width:394.55pt;height:1.5pt" o:hrpct="950" o:hralign="center" o:hrstd="t" o:hrnoshade="t" o:hr="t" fillcolor="navy" stroked="f"/>
        </w:pict>
      </w:r>
    </w:p>
    <w:p w14:paraId="3438354E" w14:textId="77777777" w:rsidR="00511EE3" w:rsidRPr="002D7D31" w:rsidRDefault="00511EE3">
      <w:pPr>
        <w:pStyle w:val="a3"/>
        <w:bidi/>
        <w:ind w:left="720"/>
        <w:rPr>
          <w:rFonts w:hint="cs"/>
          <w:b/>
          <w:bCs/>
          <w:i/>
          <w:iCs/>
          <w:color w:val="0000FF"/>
          <w:rtl/>
          <w:lang w:bidi="ar"/>
        </w:rPr>
      </w:pPr>
      <w:r>
        <w:rPr>
          <w:b/>
          <w:bCs/>
          <w:rtl/>
          <w:lang w:bidi="ar"/>
        </w:rPr>
        <w:t>الاستدلال بذلك على المحدِث، غير الاستدلال بحدوث هذه الأعراض على المحدِث لها؛ فتلك1 هي طريقة الجهميّة المشهورة، وهي التي سلكها الأشعريّ في كتبه كلها متابعة للمعتزلة2، ولهذا قيل: الأشعريّة مخانيث المعتزلة3.</w:t>
      </w:r>
      <w:r>
        <w:rPr>
          <w:b/>
          <w:bCs/>
          <w:rtl/>
          <w:lang w:bidi="ar"/>
        </w:rPr>
        <w:br/>
        <w:t>وأما الاستدلال بالحوادث على المحدِث، فهي الطريقة المعروفة لكل أحد4، لكن تسمية هذه أعراضاً هو تسمية القائلين بالجوهر الفرد5، مع</w:t>
      </w:r>
      <w:r>
        <w:rPr>
          <w:b/>
          <w:bCs/>
          <w:rtl/>
          <w:lang w:bidi="ar"/>
        </w:rPr>
        <w:br/>
        <w:t>__________</w:t>
      </w:r>
      <w:r>
        <w:rPr>
          <w:b/>
          <w:bCs/>
          <w:rtl/>
          <w:lang w:bidi="ar"/>
        </w:rPr>
        <w:br/>
        <w:t>1 أي الاستدلال بحدوث الأعراض على حدوث الجواهر والأجسام، ثمّ الاستدلال بحدوث الجواهر والأجسام على أنّ لها محدِثاً. هذه هي طريقة الجهميّة، ومن تابعهم.</w:t>
      </w:r>
      <w:r>
        <w:rPr>
          <w:b/>
          <w:bCs/>
          <w:rtl/>
          <w:lang w:bidi="ar"/>
        </w:rPr>
        <w:br/>
        <w:t>2 انظر: اللمع ص 7، 22 - ط مكارثي -. ورسالة إلى أهل الثغر ص 218-219. والإبانة - ت فوقية - ص 67، 80-81، 102.</w:t>
      </w:r>
      <w:r>
        <w:rPr>
          <w:b/>
          <w:bCs/>
          <w:rtl/>
          <w:lang w:bidi="ar"/>
        </w:rPr>
        <w:br/>
        <w:t>3 هذه العبارة يذكرها شيخ الإسلام رحمه الله كثيراً بقوله: قيل. وقد نسبها في الفتاوى 8227 لأبي إسماعيل الأنصاري رحمه الله، أنّه قال: "الأشعريّة الإناث، هم مخانيث المعتزلة". وأحياناً يذكر رحمه الله هذه العبارة بقوله: "فالمعتزلة في الصفات مخانيث الجهميّة".</w:t>
      </w:r>
      <w:r>
        <w:rPr>
          <w:b/>
          <w:bCs/>
          <w:rtl/>
          <w:lang w:bidi="ar"/>
        </w:rPr>
        <w:br/>
        <w:t>وأمّا الكلابيّة: فيُثبتون الصفات في الجملة، وكذلك الأشعريّون، ولكنّهم كما قال الشيخ أبو إسماعيل الأنصاري: "الأشعريّة الإناث، وهم مخانيث المعتزلة". انظر: مجموع الفتاوى 14348-349.</w:t>
      </w:r>
      <w:r>
        <w:rPr>
          <w:b/>
          <w:bCs/>
          <w:rtl/>
          <w:lang w:bidi="ar"/>
        </w:rPr>
        <w:br/>
        <w:t>أو يذكرها بقوله: "كما قيل: المعتزلة مخانيث الفلاسفة". انظر: مجموع الفتاوى 1231.</w:t>
      </w:r>
      <w:r>
        <w:rPr>
          <w:b/>
          <w:bCs/>
          <w:rtl/>
          <w:lang w:bidi="ar"/>
        </w:rPr>
        <w:br/>
        <w:t>4 وهذه طريقة شرعيّة عقليّة؛ فالقرآن مليء بالآيات التي تحثّ على التفكّر والتدبّر في خلق الله للاستدلال به على الخالق. وهو أمرٌ معلوم بضرورة العقل. انظر: مجموع الفتاوى 1425. والرسالة التدمرية ص 20. ومنهاج السنة النبوية 329-30.</w:t>
      </w:r>
      <w:r>
        <w:rPr>
          <w:b/>
          <w:bCs/>
          <w:rtl/>
          <w:lang w:bidi="ar"/>
        </w:rPr>
        <w:br/>
        <w:t>5 وهم متأخّروا المعتزلة والأشعريّة. انظر: الفرق بين الفرق للبغدادي ص 328. والمواقف في علم الكلام للإيجي ص165. والصحائف الإلهية للسمرقندي ص255.</w:t>
      </w:r>
    </w:p>
    <w:p w14:paraId="6B61D177" w14:textId="77777777" w:rsidR="00511EE3" w:rsidRDefault="00511EE3">
      <w:pPr>
        <w:pStyle w:val="a3"/>
        <w:bidi/>
        <w:ind w:left="720"/>
        <w:jc w:val="right"/>
        <w:rPr>
          <w:b/>
          <w:bCs/>
          <w:i/>
          <w:iCs/>
          <w:color w:val="0000FF"/>
          <w:rtl/>
          <w:lang w:bidi="ar"/>
        </w:rPr>
      </w:pPr>
      <w:r>
        <w:rPr>
          <w:b/>
          <w:bCs/>
          <w:i/>
          <w:iCs/>
          <w:color w:val="0000FF"/>
          <w:rtl/>
          <w:lang w:bidi="ar"/>
        </w:rPr>
        <w:lastRenderedPageBreak/>
        <w:t>(1/307)</w:t>
      </w:r>
    </w:p>
    <w:p w14:paraId="22ADC429" w14:textId="77777777" w:rsidR="00511EE3" w:rsidRDefault="00511EE3">
      <w:pPr>
        <w:bidi/>
        <w:ind w:left="720"/>
        <w:rPr>
          <w:b/>
          <w:bCs/>
          <w:rtl/>
          <w:lang w:bidi="ar"/>
        </w:rPr>
      </w:pPr>
      <w:r>
        <w:rPr>
          <w:rFonts w:hint="cs"/>
          <w:b/>
          <w:bCs/>
          <w:lang w:bidi="ar"/>
        </w:rPr>
        <w:pict w14:anchorId="580EEEFC">
          <v:rect id="_x0000_i1317" style="width:394.55pt;height:1.5pt" o:hrpct="950" o:hralign="center" o:hrstd="t" o:hrnoshade="t" o:hr="t" fillcolor="navy" stroked="f"/>
        </w:pict>
      </w:r>
    </w:p>
    <w:p w14:paraId="7F4B0B2B" w14:textId="77777777" w:rsidR="00511EE3" w:rsidRPr="002D7D31" w:rsidRDefault="00511EE3">
      <w:pPr>
        <w:pStyle w:val="a3"/>
        <w:bidi/>
        <w:ind w:left="720"/>
        <w:rPr>
          <w:rFonts w:hint="cs"/>
          <w:b/>
          <w:bCs/>
          <w:i/>
          <w:iCs/>
          <w:color w:val="0000FF"/>
          <w:rtl/>
          <w:lang w:bidi="ar"/>
        </w:rPr>
      </w:pPr>
      <w:r>
        <w:rPr>
          <w:b/>
          <w:bCs/>
          <w:rtl/>
          <w:lang w:bidi="ar"/>
        </w:rPr>
        <w:t>أنّ الرازي توقّف في آخر أمره فيه؛ كما ذَكَرَ ذلك في نهاية العقول1. وذُكِر أيضاً عن أبي الحسين البصري2، وأبي المعالي3 أنّهما توقّفا فيه4.</w:t>
      </w:r>
      <w:r>
        <w:rPr>
          <w:b/>
          <w:bCs/>
          <w:rtl/>
          <w:lang w:bidi="ar"/>
        </w:rPr>
        <w:br/>
        <w:t>والمقصود أنّ القائلين بالجوهر الفرد يقولون: إنّما أحدث أعراضاً لجمع الجواهر وتفريقها. فالمادّة5 التي هي الجواهر المنفردة باقية عندهم بأعيانها، ولكن أحدث صوراً هي أعراض قائمة بهذه الجواهر6.</w:t>
      </w:r>
      <w:r>
        <w:rPr>
          <w:b/>
          <w:bCs/>
          <w:rtl/>
          <w:lang w:bidi="ar"/>
        </w:rPr>
        <w:br/>
        <w:t>__________</w:t>
      </w:r>
      <w:r>
        <w:rPr>
          <w:b/>
          <w:bCs/>
          <w:rtl/>
          <w:lang w:bidi="ar"/>
        </w:rPr>
        <w:br/>
        <w:t>1 انظر: نهاية العقول - مخطوط - ق 67أ.</w:t>
      </w:r>
      <w:r>
        <w:rPr>
          <w:b/>
          <w:bCs/>
          <w:rtl/>
          <w:lang w:bidi="ar"/>
        </w:rPr>
        <w:br/>
        <w:t>2 هو أبو الحسين؛ محمد بن علي الطيب البصري. ولد في البصرة، ودرس في بغداد على القاضي عبد الجبار. من متأخري المعتزلة، ومن أئمتهم. وقال عنه ابن حجر: "شيخ المعتزلة، ليس بأهل للرواية". مات سنة 436?. انظر: لسان الميزان 5598. وشذرات الذهب 359.</w:t>
      </w:r>
      <w:r>
        <w:rPr>
          <w:b/>
          <w:bCs/>
          <w:rtl/>
          <w:lang w:bidi="ar"/>
        </w:rPr>
        <w:br/>
        <w:t>3 الجويني.</w:t>
      </w:r>
      <w:r>
        <w:rPr>
          <w:b/>
          <w:bCs/>
          <w:rtl/>
          <w:lang w:bidi="ar"/>
        </w:rPr>
        <w:br/>
        <w:t>4 بل إنّ أكثر طوائف أهل الكلام لم يتكلّموا به. انظر: من كتب ابن تيمية: درء تعارض العقل والنقل 4135-136. والرد على المنطقيين ص 67. ومجموع الفتاوى 12318. ومنهاج السنة النبوية 2211. وتفسير سورة الإخلاص ص 86.</w:t>
      </w:r>
      <w:r>
        <w:rPr>
          <w:b/>
          <w:bCs/>
          <w:rtl/>
          <w:lang w:bidi="ar"/>
        </w:rPr>
        <w:br/>
        <w:t>5 المادّة تُسمّى عند المتفلسفة: هيولى. وهي أحد جُزأي الجسم، والجزء الآخر هو الصورة. وكلّ جزء من هذا الجسم محلّه الجزء الآخر. فالصورة صورة للمادة؛ أي أنّها تحلّ بها. والمادّة محلّ للصورة. انظر: التعليقات للفارابي ص 41، 43، 60. والمبين في ألفاظ الحكماء والمتكلمين للآمدي ص 110.</w:t>
      </w:r>
      <w:r>
        <w:rPr>
          <w:b/>
          <w:bCs/>
          <w:rtl/>
          <w:lang w:bidi="ar"/>
        </w:rPr>
        <w:br/>
        <w:t>يقول شيخ الإسلام: "التحقيق أنّ المادّة والصورة لفظ يقع على معان؛ كالمادّة والصورة الصناعيّة، والطبيعيّة، والكليّة، والأوليّة. فالأوّل: مثل الفضة إذا جعلت درهماً وخاتماً وسبيكةً، والخشب إذا جُعل كرسيّاً، واللبِن والحجر إذا جعل بيتاً، والغزل إذا نُسج ثوباً، ونحو ذلك. فلا ريب أنّ المادّة هنا التي يُسمّونها الهيولى هي أجسام قائمة بنفسها، وأنّ الصورة أعراض قائمة بها، فتحوُّل الفضة من صورة إلى صورة هو تحوُّلها من شكل إلى شكل، مع أنّ حقيقتها لم تتغيّر أصلاً". درء تعارض العقل والنقل 384.</w:t>
      </w:r>
      <w:r>
        <w:rPr>
          <w:b/>
          <w:bCs/>
          <w:rtl/>
          <w:lang w:bidi="ar"/>
        </w:rPr>
        <w:br/>
        <w:t>6 انظر: منهاج السنة النبوية 2139-140.</w:t>
      </w:r>
    </w:p>
    <w:p w14:paraId="7CF86C40" w14:textId="77777777" w:rsidR="00511EE3" w:rsidRDefault="00511EE3">
      <w:pPr>
        <w:pStyle w:val="a3"/>
        <w:bidi/>
        <w:ind w:left="720"/>
        <w:jc w:val="right"/>
        <w:rPr>
          <w:b/>
          <w:bCs/>
          <w:i/>
          <w:iCs/>
          <w:color w:val="0000FF"/>
          <w:rtl/>
          <w:lang w:bidi="ar"/>
        </w:rPr>
      </w:pPr>
      <w:r>
        <w:rPr>
          <w:b/>
          <w:bCs/>
          <w:i/>
          <w:iCs/>
          <w:color w:val="0000FF"/>
          <w:rtl/>
          <w:lang w:bidi="ar"/>
        </w:rPr>
        <w:t>(1/308)</w:t>
      </w:r>
    </w:p>
    <w:p w14:paraId="615DC85C" w14:textId="77777777" w:rsidR="00511EE3" w:rsidRDefault="00511EE3">
      <w:pPr>
        <w:bidi/>
        <w:ind w:left="720"/>
        <w:rPr>
          <w:b/>
          <w:bCs/>
          <w:rtl/>
          <w:lang w:bidi="ar"/>
        </w:rPr>
      </w:pPr>
      <w:r>
        <w:rPr>
          <w:rFonts w:hint="cs"/>
          <w:b/>
          <w:bCs/>
          <w:lang w:bidi="ar"/>
        </w:rPr>
        <w:lastRenderedPageBreak/>
        <w:pict w14:anchorId="4FF31C27">
          <v:rect id="_x0000_i1318" style="width:394.55pt;height:1.5pt" o:hrpct="950" o:hralign="center" o:hrstd="t" o:hrnoshade="t" o:hr="t" fillcolor="navy" stroked="f"/>
        </w:pict>
      </w:r>
    </w:p>
    <w:p w14:paraId="65DC6E07" w14:textId="77777777" w:rsidR="00511EE3" w:rsidRPr="002D7D31" w:rsidRDefault="00511EE3">
      <w:pPr>
        <w:pStyle w:val="a3"/>
        <w:bidi/>
        <w:ind w:left="720"/>
        <w:rPr>
          <w:rFonts w:hint="cs"/>
          <w:b/>
          <w:bCs/>
          <w:i/>
          <w:iCs/>
          <w:color w:val="0000FF"/>
          <w:rtl/>
          <w:lang w:bidi="ar"/>
        </w:rPr>
      </w:pPr>
      <w:r>
        <w:rPr>
          <w:b/>
          <w:bCs/>
          <w:rtl/>
          <w:lang w:bidi="ar"/>
        </w:rPr>
        <w:t>قول الفلاسفة</w:t>
      </w:r>
      <w:r>
        <w:rPr>
          <w:b/>
          <w:bCs/>
          <w:rtl/>
          <w:lang w:bidi="ar"/>
        </w:rPr>
        <w:br/>
        <w:t>وأمّا المتفلسفة فيقولون: أحدث صوراً في موادّ باقية كما يقول هؤلاء، لكن [يقولون] 1: أحدث صوراً هي جواهر في مادّة هي جوهر، وعندهم ثمّ مادّة باقية بعينها، والصور الجوهرية؛ كصورة الماء، والهواء، والتراب، والمولّدات تعتقب عليها2.</w:t>
      </w:r>
      <w:r>
        <w:rPr>
          <w:b/>
          <w:bCs/>
          <w:rtl/>
          <w:lang w:bidi="ar"/>
        </w:rPr>
        <w:br/>
        <w:t>أقسام الموجودات عند الفلاسفة</w:t>
      </w:r>
      <w:r>
        <w:rPr>
          <w:b/>
          <w:bCs/>
          <w:rtl/>
          <w:lang w:bidi="ar"/>
        </w:rPr>
        <w:br/>
        <w:t>وهذه المادة - عندهم3 - جوهر عقليّ، وكذلك الصورة المجرّدة جوهر عقليّ4، ولكن الجسم مُركّب من المادّة والصورة5، ولهذا قسّموا الموجودات، فقالوا: إما أن يكون الموجود حالا [بغيره] 6، أو محلا، أو مركبا من الحال، والمحل، [أو] 7 لا هذا ولا هذا. فالحال في غيره هو الصورة، والمحلّ هو المادّة، والمركّب منهما هو الجسم، وما ليس كذلك؛ إن كان متعلّقاً بالجسم، فهو النفس، وإلا فهو العقل8.</w:t>
      </w:r>
      <w:r>
        <w:rPr>
          <w:b/>
          <w:bCs/>
          <w:rtl/>
          <w:lang w:bidi="ar"/>
        </w:rPr>
        <w:br/>
        <w:t>وهذا التقسيم فيه خطأ كثير من وجوه، ليس هذا موضعها9؛ إذ</w:t>
      </w:r>
      <w:r>
        <w:rPr>
          <w:b/>
          <w:bCs/>
          <w:rtl/>
          <w:lang w:bidi="ar"/>
        </w:rPr>
        <w:br/>
        <w:t>__________</w:t>
      </w:r>
      <w:r>
        <w:rPr>
          <w:b/>
          <w:bCs/>
          <w:rtl/>
          <w:lang w:bidi="ar"/>
        </w:rPr>
        <w:br/>
        <w:t>1 ملحقة بهامش ((خ)) .</w:t>
      </w:r>
      <w:r>
        <w:rPr>
          <w:b/>
          <w:bCs/>
          <w:rtl/>
          <w:lang w:bidi="ar"/>
        </w:rPr>
        <w:br/>
        <w:t>2 انظر منهاج السنة النبوية 1360.</w:t>
      </w:r>
      <w:r>
        <w:rPr>
          <w:b/>
          <w:bCs/>
          <w:rtl/>
          <w:lang w:bidi="ar"/>
        </w:rPr>
        <w:br/>
        <w:t>3 أي عند الفلاسفة.</w:t>
      </w:r>
      <w:r>
        <w:rPr>
          <w:b/>
          <w:bCs/>
          <w:rtl/>
          <w:lang w:bidi="ar"/>
        </w:rPr>
        <w:br/>
        <w:t>4 انظر كتاب الشفا لابن سينا 361.</w:t>
      </w:r>
      <w:r>
        <w:rPr>
          <w:b/>
          <w:bCs/>
          <w:rtl/>
          <w:lang w:bidi="ar"/>
        </w:rPr>
        <w:br/>
        <w:t>5 انظر تهافت الفلاسفة للغزالي ص 163.</w:t>
      </w:r>
      <w:r>
        <w:rPr>
          <w:b/>
          <w:bCs/>
          <w:rtl/>
          <w:lang w:bidi="ar"/>
        </w:rPr>
        <w:br/>
        <w:t>6 في ((خ)) : لغيره. وما أثبت من ((م)) و ((ط)) .</w:t>
      </w:r>
      <w:r>
        <w:rPr>
          <w:b/>
          <w:bCs/>
          <w:rtl/>
          <w:lang w:bidi="ar"/>
        </w:rPr>
        <w:br/>
        <w:t>7 ليست في ((خ)) وهي في ((م)) و ((ط)) .</w:t>
      </w:r>
      <w:r>
        <w:rPr>
          <w:b/>
          <w:bCs/>
          <w:rtl/>
          <w:lang w:bidi="ar"/>
        </w:rPr>
        <w:br/>
        <w:t>8 انظر: كتاب الشفا لابن سينا 372. والتعليقات للفارابي ص 41، 43، 60. وتهافت الفلاسفة للغزالي ص 163. والمبين في شرح ألفاظ الحكماء والمتكلمين للآمدي ص 110. والتعريفات للجرجاني ص 135، 136، 257.</w:t>
      </w:r>
      <w:r>
        <w:rPr>
          <w:b/>
          <w:bCs/>
          <w:rtl/>
          <w:lang w:bidi="ar"/>
        </w:rPr>
        <w:br/>
        <w:t>9 وقد بيّن شيخ الإسلام رحمه الله خطأ هذا التقسيم في مواضع متعدّدة من كتبه. انظر: منهاج السنة النبوية 2211. ودرء تعارض العقل والنقل 4146. وبغية المرتاد ص 416. والرد على المنطقيين ص 67. وكتاب الصفدية 2229.</w:t>
      </w:r>
    </w:p>
    <w:p w14:paraId="5475DF01" w14:textId="77777777" w:rsidR="00511EE3" w:rsidRDefault="00511EE3">
      <w:pPr>
        <w:pStyle w:val="a3"/>
        <w:bidi/>
        <w:ind w:left="720"/>
        <w:jc w:val="right"/>
        <w:rPr>
          <w:b/>
          <w:bCs/>
          <w:i/>
          <w:iCs/>
          <w:color w:val="0000FF"/>
          <w:rtl/>
          <w:lang w:bidi="ar"/>
        </w:rPr>
      </w:pPr>
      <w:r>
        <w:rPr>
          <w:b/>
          <w:bCs/>
          <w:i/>
          <w:iCs/>
          <w:color w:val="0000FF"/>
          <w:rtl/>
          <w:lang w:bidi="ar"/>
        </w:rPr>
        <w:t>(1/309)</w:t>
      </w:r>
    </w:p>
    <w:p w14:paraId="48F908BF" w14:textId="77777777" w:rsidR="00511EE3" w:rsidRDefault="00511EE3">
      <w:pPr>
        <w:bidi/>
        <w:ind w:left="720"/>
        <w:rPr>
          <w:b/>
          <w:bCs/>
          <w:rtl/>
          <w:lang w:bidi="ar"/>
        </w:rPr>
      </w:pPr>
      <w:r>
        <w:rPr>
          <w:rFonts w:hint="cs"/>
          <w:b/>
          <w:bCs/>
          <w:lang w:bidi="ar"/>
        </w:rPr>
        <w:pict w14:anchorId="3C8BDF82">
          <v:rect id="_x0000_i1319" style="width:394.55pt;height:1.5pt" o:hrpct="950" o:hralign="center" o:hrstd="t" o:hrnoshade="t" o:hr="t" fillcolor="navy" stroked="f"/>
        </w:pict>
      </w:r>
    </w:p>
    <w:p w14:paraId="14D169FF" w14:textId="77777777" w:rsidR="00511EE3" w:rsidRPr="002D7D31" w:rsidRDefault="00511EE3">
      <w:pPr>
        <w:pStyle w:val="a3"/>
        <w:bidi/>
        <w:ind w:left="720"/>
        <w:rPr>
          <w:rFonts w:hint="cs"/>
          <w:b/>
          <w:bCs/>
          <w:i/>
          <w:iCs/>
          <w:color w:val="0000FF"/>
          <w:rtl/>
          <w:lang w:bidi="ar"/>
        </w:rPr>
      </w:pPr>
      <w:r>
        <w:rPr>
          <w:b/>
          <w:bCs/>
          <w:rtl/>
          <w:lang w:bidi="ar"/>
        </w:rPr>
        <w:lastRenderedPageBreak/>
        <w:t>المقصود أنّهم يقولون أيضاً أنّه لم يُحدِث جسماً قائماً بنفسه، بل إنما أحدث صورة في مادّة باقية1.</w:t>
      </w:r>
      <w:r>
        <w:rPr>
          <w:b/>
          <w:bCs/>
          <w:rtl/>
          <w:lang w:bidi="ar"/>
        </w:rPr>
        <w:br/>
        <w:t>ولا ريب أنّ الأجسام بينها قدر مشترك في الطول والعرض والعمق، وهو المقدار المجرّد الذي لا يختصّ بجسم بعينه2، ولكنّ هذا المقدار المجرّد هو في الذهن، لا في الخارج؛ كالعدد المجرّد، والسطح المجرّد، والنقطة المجرّدة، وكالجسم التعليميّ3؛ وهو الطويل العريض العميق الذي لا يختصّ بمادّة بعينها4.</w:t>
      </w:r>
      <w:r>
        <w:rPr>
          <w:b/>
          <w:bCs/>
          <w:rtl/>
          <w:lang w:bidi="ar"/>
        </w:rPr>
        <w:br/>
        <w:t>__________</w:t>
      </w:r>
      <w:r>
        <w:rPr>
          <w:b/>
          <w:bCs/>
          <w:rtl/>
          <w:lang w:bidi="ar"/>
        </w:rPr>
        <w:br/>
        <w:t>1 راجع المصادر المتقدّمة في هامش (6) من الصفحة السابقة.</w:t>
      </w:r>
      <w:r>
        <w:rPr>
          <w:b/>
          <w:bCs/>
          <w:rtl/>
          <w:lang w:bidi="ar"/>
        </w:rPr>
        <w:br/>
        <w:t>2 فكلّ جسم له طول، وعرض، وعمق. ولكن هذه الأبعاد لا تُسمّى تركيباً. يقول شيخ الإسلام رحمه الله: "وإذا سمّى مسمّ هذه مركّباً كان إما غالطاً في عقله؛ لاعتقاده اشتمالها على حقيقتين؛ وجودها، وحقيقتها المغايرة لوجودها. أو على حقيقتين؛ ذات قائمة بنفسها معقولة مستغنية عن صفاتها، وصفات زائدة عليها قائمة بها. أو على جواهر منفردة، أو معقولة، أو نحو ذلك من الأمور التي يُثبتها طائفة من الناس ويُسمّونها تركيباً". انظر: درء تعارض العقل والنقل5146.</w:t>
      </w:r>
      <w:r>
        <w:rPr>
          <w:b/>
          <w:bCs/>
          <w:rtl/>
          <w:lang w:bidi="ar"/>
        </w:rPr>
        <w:br/>
        <w:t>3 الجسم التعليمي: هو الذي يقبل الإنقسام طولاً وعرضاً وعمقاً، ونهايته السطح، وهو نهاية الجسم الطبيعيّ. ويُسمّى جسماً تعليمياً إذ يُبحث عنه في العلوم التعليميّة؛ أي الرياضيّة الباحثة عن أحوال الكمّ المتصل والمنفصل منسوبة إلى التعليم والرياضة؛ فإنهم كانوا يبتدؤون بها في تعاليمهم ورياضتهم لنفوس الصبيان لأنها أسهل إدراكاً. انظر: التعريفات للجرجاني ص 76.</w:t>
      </w:r>
      <w:r>
        <w:rPr>
          <w:b/>
          <w:bCs/>
          <w:rtl/>
          <w:lang w:bidi="ar"/>
        </w:rPr>
        <w:br/>
        <w:t>وانظر: زيادة إيضاح حول هذا الموضوع من كلام شيخ الإسلام ابن تيمية رحمه الله في الجواب الصحيح 4307. وفي درء تعارض العقل والنقل 10290.</w:t>
      </w:r>
      <w:r>
        <w:rPr>
          <w:b/>
          <w:bCs/>
          <w:rtl/>
          <w:lang w:bidi="ar"/>
        </w:rPr>
        <w:br/>
        <w:t>4 قال شيخ الإسلام رحمه الله - في موضع آخر - عن لفظ الجسم: " ... وكذلك النظار، يُريدون بلفظ الجسم تارة المقدار، وقد يُسمونه الجسم التعليمي، وتارة يريدون به الشيء المقدر، وهو الجسمي الطبيعي والمقدار المجرد عن المقدار، كالعدد المجرد عن المعدود، وذلك لا يوجد إلا في الأذهان دون الأعيان، وكذلك السطح والخط والنقطة المجردة عن المحل الذي تقوم به لا يوجد إلا في الذهن ... ". مجموع الفتاوى 12316-317.</w:t>
      </w:r>
    </w:p>
    <w:p w14:paraId="40DC109C" w14:textId="77777777" w:rsidR="00511EE3" w:rsidRDefault="00511EE3">
      <w:pPr>
        <w:pStyle w:val="a3"/>
        <w:bidi/>
        <w:ind w:left="720"/>
        <w:jc w:val="right"/>
        <w:rPr>
          <w:b/>
          <w:bCs/>
          <w:i/>
          <w:iCs/>
          <w:color w:val="0000FF"/>
          <w:rtl/>
          <w:lang w:bidi="ar"/>
        </w:rPr>
      </w:pPr>
      <w:r>
        <w:rPr>
          <w:b/>
          <w:bCs/>
          <w:i/>
          <w:iCs/>
          <w:color w:val="0000FF"/>
          <w:rtl/>
          <w:lang w:bidi="ar"/>
        </w:rPr>
        <w:t>(1/310)</w:t>
      </w:r>
    </w:p>
    <w:p w14:paraId="55761A9F" w14:textId="77777777" w:rsidR="00511EE3" w:rsidRDefault="00511EE3">
      <w:pPr>
        <w:bidi/>
        <w:ind w:left="720"/>
        <w:rPr>
          <w:b/>
          <w:bCs/>
          <w:rtl/>
          <w:lang w:bidi="ar"/>
        </w:rPr>
      </w:pPr>
      <w:r>
        <w:rPr>
          <w:rFonts w:hint="cs"/>
          <w:b/>
          <w:bCs/>
          <w:lang w:bidi="ar"/>
        </w:rPr>
        <w:pict w14:anchorId="5D0A41CF">
          <v:rect id="_x0000_i1320" style="width:394.55pt;height:1.5pt" o:hrpct="950" o:hralign="center" o:hrstd="t" o:hrnoshade="t" o:hr="t" fillcolor="navy" stroked="f"/>
        </w:pict>
      </w:r>
    </w:p>
    <w:p w14:paraId="2EE81975" w14:textId="77777777" w:rsidR="00511EE3" w:rsidRPr="002D7D31" w:rsidRDefault="00511EE3">
      <w:pPr>
        <w:pStyle w:val="a3"/>
        <w:bidi/>
        <w:ind w:left="720"/>
        <w:rPr>
          <w:rFonts w:hint="cs"/>
          <w:b/>
          <w:bCs/>
          <w:i/>
          <w:iCs/>
          <w:color w:val="0000FF"/>
          <w:rtl/>
          <w:lang w:bidi="ar"/>
        </w:rPr>
      </w:pPr>
      <w:r>
        <w:rPr>
          <w:b/>
          <w:bCs/>
          <w:rtl/>
          <w:lang w:bidi="ar"/>
        </w:rPr>
        <w:t xml:space="preserve">فهذه المادة المشتركة التي أثبتوها هي في الذهن، وليس بين الجسمين في الخارج شيء اشتركا فيه بعينه، فهؤلاء جعلوا الأجسام مشتركة في جوهر عقليّ، وأولئك جعلوها مشتركة في الجواهر </w:t>
      </w:r>
      <w:r>
        <w:rPr>
          <w:b/>
          <w:bCs/>
          <w:rtl/>
          <w:lang w:bidi="ar"/>
        </w:rPr>
        <w:lastRenderedPageBreak/>
        <w:t>الحسيّة. وهؤلاء قالوا: إذا خلق كلّ شيء من شيء، فإنّما أُحدِثت صورة، مع أنّ المادّة باقية بعينها، لكن أفسدت صورة، وكونت صورة. ولهذا يقولون عن ما تحت الفلك: عالم الكون والفساد1.</w:t>
      </w:r>
      <w:r>
        <w:rPr>
          <w:b/>
          <w:bCs/>
          <w:rtl/>
          <w:lang w:bidi="ar"/>
        </w:rPr>
        <w:br/>
        <w:t>ولهذا قال ابن رشد2: "إنّ الأجسام المركبة من المادة والصورة هي في عالم الكون والفساد، بخلاف الفَلَك؛ فإنه ليس مركباً من مادة وصورة عند الفلاسفة".</w:t>
      </w:r>
      <w:r>
        <w:rPr>
          <w:b/>
          <w:bCs/>
          <w:rtl/>
          <w:lang w:bidi="ar"/>
        </w:rPr>
        <w:br/>
        <w:t>حيرة المتكلمين والفلاسفة في خلق الشيء من مادة</w:t>
      </w:r>
      <w:r>
        <w:rPr>
          <w:b/>
          <w:bCs/>
          <w:rtl/>
          <w:lang w:bidi="ar"/>
        </w:rPr>
        <w:br/>
        <w:t>قال3: وإنّما ذكر أنه مركّب من هذا، وهذا: ابن سينا4.</w:t>
      </w:r>
      <w:r>
        <w:rPr>
          <w:b/>
          <w:bCs/>
          <w:rtl/>
          <w:lang w:bidi="ar"/>
        </w:rPr>
        <w:br/>
        <w:t>__________</w:t>
      </w:r>
      <w:r>
        <w:rPr>
          <w:b/>
          <w:bCs/>
          <w:rtl/>
          <w:lang w:bidi="ar"/>
        </w:rPr>
        <w:br/>
        <w:t>1 انظر: الإرشاد للجويني ص 25، وقد أشار إلى هذا القول للفلاسفة.</w:t>
      </w:r>
      <w:r>
        <w:rPr>
          <w:b/>
          <w:bCs/>
          <w:rtl/>
          <w:lang w:bidi="ar"/>
        </w:rPr>
        <w:br/>
        <w:t>2 هو أبو الوليد محمد بن أحمد بن محمد بن أحمد بن رشد الأندلسي الفيلسوف. ولد سنة 520?. من أهل قرطبة. وهو المعروف بابن رشد الحفيد تمييزاً له عن جدّه شيخ المالكية. عني بكلام أرسطو وترجمه إلى العربية، وزاد عليه زيادات. قرّبه المنصور أولاً، ثمّ اتهمه خصومه بالزندقة والإلحاد، فنفاه إلى مراكش وأحرق بعض كتبه، ثمّ رضي عنه، وأذن له بالعودة، فعاجلته الوفاة بمراكش سنة 595?. من مصنفاته: تهافت التهافت، ومناهج الأدلة. انظر: شذرات الذهب 4320. والأعلام 5318. وسير أعلام النبلاء 21307.</w:t>
      </w:r>
      <w:r>
        <w:rPr>
          <w:b/>
          <w:bCs/>
          <w:rtl/>
          <w:lang w:bidi="ar"/>
        </w:rPr>
        <w:br/>
        <w:t>3 أي ابن رشد.</w:t>
      </w:r>
      <w:r>
        <w:rPr>
          <w:b/>
          <w:bCs/>
          <w:rtl/>
          <w:lang w:bidi="ar"/>
        </w:rPr>
        <w:br/>
        <w:t>4 تقدمت ترجمته.</w:t>
      </w:r>
    </w:p>
    <w:p w14:paraId="19257339" w14:textId="77777777" w:rsidR="00511EE3" w:rsidRDefault="00511EE3">
      <w:pPr>
        <w:pStyle w:val="a3"/>
        <w:bidi/>
        <w:ind w:left="720"/>
        <w:jc w:val="right"/>
        <w:rPr>
          <w:b/>
          <w:bCs/>
          <w:i/>
          <w:iCs/>
          <w:color w:val="0000FF"/>
          <w:rtl/>
          <w:lang w:bidi="ar"/>
        </w:rPr>
      </w:pPr>
      <w:r>
        <w:rPr>
          <w:b/>
          <w:bCs/>
          <w:i/>
          <w:iCs/>
          <w:color w:val="0000FF"/>
          <w:rtl/>
          <w:lang w:bidi="ar"/>
        </w:rPr>
        <w:t>(1/311)</w:t>
      </w:r>
    </w:p>
    <w:p w14:paraId="4CC223C1" w14:textId="77777777" w:rsidR="00511EE3" w:rsidRDefault="00511EE3">
      <w:pPr>
        <w:bidi/>
        <w:ind w:left="720"/>
        <w:rPr>
          <w:b/>
          <w:bCs/>
          <w:rtl/>
          <w:lang w:bidi="ar"/>
        </w:rPr>
      </w:pPr>
      <w:r>
        <w:rPr>
          <w:rFonts w:hint="cs"/>
          <w:b/>
          <w:bCs/>
          <w:lang w:bidi="ar"/>
        </w:rPr>
        <w:pict w14:anchorId="6D8B9C41">
          <v:rect id="_x0000_i1321" style="width:394.55pt;height:1.5pt" o:hrpct="950" o:hralign="center" o:hrstd="t" o:hrnoshade="t" o:hr="t" fillcolor="navy" stroked="f"/>
        </w:pict>
      </w:r>
    </w:p>
    <w:p w14:paraId="4EE278FB" w14:textId="77777777" w:rsidR="00511EE3" w:rsidRPr="002D7D31" w:rsidRDefault="00511EE3">
      <w:pPr>
        <w:pStyle w:val="a3"/>
        <w:bidi/>
        <w:ind w:left="720"/>
        <w:rPr>
          <w:rFonts w:hint="cs"/>
          <w:b/>
          <w:bCs/>
          <w:i/>
          <w:iCs/>
          <w:color w:val="0000FF"/>
          <w:rtl/>
          <w:lang w:bidi="ar"/>
        </w:rPr>
      </w:pPr>
      <w:r>
        <w:rPr>
          <w:b/>
          <w:bCs/>
          <w:rtl/>
          <w:lang w:bidi="ar"/>
        </w:rPr>
        <w:t>[وهؤلاء، وهؤلاء] 1 تحيّروا في خلق الشيء من مادة؛ كخلق الإنسان من النطفة، والحب من الحب، والشجرة من النواة، وظنّوا أنّ هذا لا يكون إلا مع بقاء أصل تلك المادّة؛ إمّا الجواهر عند قوم2، وإمّا المادّة المشتركة عند قوم3. وهم في الحقيقة يُنكرون أن يخلق الله شيئاً من شيء؛ فإنّه عندهم لم يُحدِث إلا الصورة التي هي عرض عند قوم، أو جوهر عقليّ عند قوم. وكلاهما لم يخلق من مادّة، والمادّة عندهم باقية بعينها، لم يخلق، و [لن] 4 يخلق منها شيء.</w:t>
      </w:r>
      <w:r>
        <w:rPr>
          <w:b/>
          <w:bCs/>
          <w:rtl/>
          <w:lang w:bidi="ar"/>
        </w:rPr>
        <w:br/>
        <w:t>وقد ذكروا في قوله: {أَمْ خُلِقُوْا مِنْ غَيْرِ شَيْءٍ} 5 ثلاثة أمور:</w:t>
      </w:r>
      <w:r>
        <w:rPr>
          <w:b/>
          <w:bCs/>
          <w:rtl/>
          <w:lang w:bidi="ar"/>
        </w:rPr>
        <w:br/>
        <w:t>قال ابن عباس والأكثرون: أم خُلقوا من غير خالق، وهو الذي ذكره6 الخطابي7.</w:t>
      </w:r>
      <w:r>
        <w:rPr>
          <w:b/>
          <w:bCs/>
          <w:rtl/>
          <w:lang w:bidi="ar"/>
        </w:rPr>
        <w:br/>
        <w:t>__________</w:t>
      </w:r>
      <w:r>
        <w:rPr>
          <w:b/>
          <w:bCs/>
          <w:rtl/>
          <w:lang w:bidi="ar"/>
        </w:rPr>
        <w:br/>
        <w:t>1 كذا وردت في ((خ)) مكرّرة. ولا يوجد التكرار في النسختين الأخريين.</w:t>
      </w:r>
      <w:r>
        <w:rPr>
          <w:b/>
          <w:bCs/>
          <w:rtl/>
          <w:lang w:bidi="ar"/>
        </w:rPr>
        <w:br/>
      </w:r>
      <w:r>
        <w:rPr>
          <w:b/>
          <w:bCs/>
          <w:rtl/>
          <w:lang w:bidi="ar"/>
        </w:rPr>
        <w:lastRenderedPageBreak/>
        <w:t>2 وهم المتكلمون. انظر: شرح الأصفهانية 1262. ومجموع الفتاوى 5424-425.</w:t>
      </w:r>
      <w:r>
        <w:rPr>
          <w:b/>
          <w:bCs/>
          <w:rtl/>
          <w:lang w:bidi="ar"/>
        </w:rPr>
        <w:br/>
        <w:t>3 وهم الفلاسفة. انظر: منهاج السنة النبوية 1360. وشرح الأصفهانية 1262.</w:t>
      </w:r>
      <w:r>
        <w:rPr>
          <w:b/>
          <w:bCs/>
          <w:rtl/>
          <w:lang w:bidi="ar"/>
        </w:rPr>
        <w:br/>
        <w:t>4 في ((خ)) : لم. وما أثبته من ((م)) ، و ((ط)) .</w:t>
      </w:r>
      <w:r>
        <w:rPr>
          <w:b/>
          <w:bCs/>
          <w:rtl/>
          <w:lang w:bidi="ar"/>
        </w:rPr>
        <w:br/>
        <w:t>5 سورة الطور، الآية 35.</w:t>
      </w:r>
      <w:r>
        <w:rPr>
          <w:b/>
          <w:bCs/>
          <w:rtl/>
          <w:lang w:bidi="ar"/>
        </w:rPr>
        <w:br/>
        <w:t>6 في ((خ)) : ذكر. وما أثبت من ((م)) ، و ((ط)) .</w:t>
      </w:r>
      <w:r>
        <w:rPr>
          <w:b/>
          <w:bCs/>
          <w:rtl/>
          <w:lang w:bidi="ar"/>
        </w:rPr>
        <w:br/>
        <w:t>7 هو حمد بن محمد بن إبراهيم بن الخطاب البستي، أبو سليمان. فقيه، مُحدِّث، من أهل بست من بلاد كابل، من نسل زيد بن الخطاب. له معالم السنن في شرح سنن أبي داود، وغريب الحديث، والغنية عن الكلام وأهله. توفي في بست سنة 388 ?. انظر: شذرات الذهب 2127. والبداية والنهاية 11346. والأعلام 2273.</w:t>
      </w:r>
    </w:p>
    <w:p w14:paraId="6148152A" w14:textId="77777777" w:rsidR="00511EE3" w:rsidRDefault="00511EE3">
      <w:pPr>
        <w:pStyle w:val="a3"/>
        <w:bidi/>
        <w:ind w:left="720"/>
        <w:jc w:val="right"/>
        <w:rPr>
          <w:b/>
          <w:bCs/>
          <w:i/>
          <w:iCs/>
          <w:color w:val="0000FF"/>
          <w:rtl/>
          <w:lang w:bidi="ar"/>
        </w:rPr>
      </w:pPr>
      <w:r>
        <w:rPr>
          <w:b/>
          <w:bCs/>
          <w:i/>
          <w:iCs/>
          <w:color w:val="0000FF"/>
          <w:rtl/>
          <w:lang w:bidi="ar"/>
        </w:rPr>
        <w:t>(1/312)</w:t>
      </w:r>
    </w:p>
    <w:p w14:paraId="2560E040" w14:textId="77777777" w:rsidR="00511EE3" w:rsidRDefault="00511EE3">
      <w:pPr>
        <w:bidi/>
        <w:ind w:left="720"/>
        <w:rPr>
          <w:b/>
          <w:bCs/>
          <w:rtl/>
          <w:lang w:bidi="ar"/>
        </w:rPr>
      </w:pPr>
      <w:r>
        <w:rPr>
          <w:rFonts w:hint="cs"/>
          <w:b/>
          <w:bCs/>
          <w:lang w:bidi="ar"/>
        </w:rPr>
        <w:pict w14:anchorId="1FF665B2">
          <v:rect id="_x0000_i1322" style="width:394.55pt;height:1.5pt" o:hrpct="950" o:hralign="center" o:hrstd="t" o:hrnoshade="t" o:hr="t" fillcolor="navy" stroked="f"/>
        </w:pict>
      </w:r>
    </w:p>
    <w:p w14:paraId="1087B19F" w14:textId="77777777" w:rsidR="00511EE3" w:rsidRPr="002D7D31" w:rsidRDefault="00511EE3">
      <w:pPr>
        <w:pStyle w:val="a3"/>
        <w:bidi/>
        <w:ind w:left="720"/>
        <w:rPr>
          <w:rFonts w:hint="cs"/>
          <w:b/>
          <w:bCs/>
          <w:i/>
          <w:iCs/>
          <w:color w:val="0000FF"/>
          <w:rtl/>
          <w:lang w:bidi="ar"/>
        </w:rPr>
      </w:pPr>
      <w:r>
        <w:rPr>
          <w:b/>
          <w:bCs/>
          <w:rtl/>
          <w:lang w:bidi="ar"/>
        </w:rPr>
        <w:t>وقال الزجاج1، وابن كيسان2: "أم خلقوا عبثاً وسُدى، فلا يُبعثون، ولا يُحاسبون، ولا يؤمرون، ولا يُنهون؛ كما يقولون: فعلتُ هذا من غير شيء؛ أي: لغير علّة"3.</w:t>
      </w:r>
      <w:r>
        <w:rPr>
          <w:b/>
          <w:bCs/>
          <w:rtl/>
          <w:lang w:bidi="ar"/>
        </w:rPr>
        <w:br/>
        <w:t>وقيل: أم خُلقوا من غير مادّة؛ أي: من غير أب وأمّ. ثمّ من هؤلاء من قال: فهم كالجماد. ومنهم من قال: كالسموات؛ ظنّاً منه أنّها خُلقت من غير مادّة. ذكر الأربعة أبو الفرج45.</w:t>
      </w:r>
      <w:r>
        <w:rPr>
          <w:b/>
          <w:bCs/>
          <w:rtl/>
          <w:lang w:bidi="ar"/>
        </w:rPr>
        <w:br/>
        <w:t>وذكر البغوي6 الوجهين الأولين7.</w:t>
      </w:r>
      <w:r>
        <w:rPr>
          <w:b/>
          <w:bCs/>
          <w:rtl/>
          <w:lang w:bidi="ar"/>
        </w:rPr>
        <w:br/>
        <w:t>__________</w:t>
      </w:r>
      <w:r>
        <w:rPr>
          <w:b/>
          <w:bCs/>
          <w:rtl/>
          <w:lang w:bidi="ar"/>
        </w:rPr>
        <w:br/>
        <w:t>1 هو إبراهيم بن السري بن سهل، أبو إسحاق الزجاج. كان فاضلاً ديناً حسن الاعتقاد. وله المصنفات الحسنة، منها كتاب معاني القرآن. مات سنة 311 ?. انظر: البداية والنهاية 11159. وتاريخ بغداد 689.</w:t>
      </w:r>
      <w:r>
        <w:rPr>
          <w:b/>
          <w:bCs/>
          <w:rtl/>
          <w:lang w:bidi="ar"/>
        </w:rPr>
        <w:br/>
        <w:t>2 هو محمد بن أحمد بن كيسان النحوي، أحد حفاظه والمكثرين منه. كان يحفظ طريقة البصريين والكوفيين معاً. قال ابن مجاهد: كان ابن كيسان أنحى من الشيخين؛ المبرد وثعلب. توفي سنة 299 ?. انظر: البداية والنهاية 11125. وسير أعلام النبلاء 16329؛ وقد ترجم لولديه، ولم يفرده بترجمة.</w:t>
      </w:r>
      <w:r>
        <w:rPr>
          <w:b/>
          <w:bCs/>
          <w:rtl/>
          <w:lang w:bidi="ar"/>
        </w:rPr>
        <w:br/>
        <w:t>3 انظر: معاني القرآن وإعرابه للزجاج 565.</w:t>
      </w:r>
      <w:r>
        <w:rPr>
          <w:b/>
          <w:bCs/>
          <w:rtl/>
          <w:lang w:bidi="ar"/>
        </w:rPr>
        <w:br/>
        <w:t xml:space="preserve">4 هو عبد الرحمن بن علي بن محمد بن علي القرشي البكري الحنبلي. ينتهي نسبه إلى أبي بكر الصديق. قال عنه الذهبي: "الإمام، العلامة، الحافظ، عالم العراق، وواعظ الآفاق". توفي سنة 595 ?. انظر: تذكرة الحفاظ 41342. وسير أعلام النبلاء 21365. وذيل طبقات الحنابلة </w:t>
      </w:r>
      <w:r>
        <w:rPr>
          <w:b/>
          <w:bCs/>
          <w:rtl/>
          <w:lang w:bidi="ar"/>
        </w:rPr>
        <w:lastRenderedPageBreak/>
        <w:t>1399. وشذرات الذهب 4239.</w:t>
      </w:r>
      <w:r>
        <w:rPr>
          <w:b/>
          <w:bCs/>
          <w:rtl/>
          <w:lang w:bidi="ar"/>
        </w:rPr>
        <w:br/>
        <w:t>5 زاد المسير لابن الجوزي 855-56.</w:t>
      </w:r>
      <w:r>
        <w:rPr>
          <w:b/>
          <w:bCs/>
          <w:rtl/>
          <w:lang w:bidi="ar"/>
        </w:rPr>
        <w:br/>
        <w:t>6 هو الحسين بن مسعود بن محمد البغوي، صاحب التفسير، وشرح السنة، والتهذيب في الفقه. قال عنه الذهبي: الإمام الحافظ الفقيه المجتهد محيي السنة". وقال عنه ابن كثير: "وكان علامة زمانه فيها، وكان ديناً ورعاً زاهداً عابداً صالحاً". توفي سنة 516 ?. انظر: تذكرة الحفاظ 41257. والبداية والنهاية 12206. وشذرات الذهب 448.</w:t>
      </w:r>
      <w:r>
        <w:rPr>
          <w:b/>
          <w:bCs/>
          <w:rtl/>
          <w:lang w:bidi="ar"/>
        </w:rPr>
        <w:br/>
        <w:t>7 انظر: تفسير البغوي المسمى معالم التنزيل 4241.</w:t>
      </w:r>
    </w:p>
    <w:p w14:paraId="40B5E758" w14:textId="77777777" w:rsidR="00511EE3" w:rsidRDefault="00511EE3">
      <w:pPr>
        <w:pStyle w:val="a3"/>
        <w:bidi/>
        <w:ind w:left="720"/>
        <w:jc w:val="right"/>
        <w:rPr>
          <w:b/>
          <w:bCs/>
          <w:i/>
          <w:iCs/>
          <w:color w:val="0000FF"/>
          <w:rtl/>
          <w:lang w:bidi="ar"/>
        </w:rPr>
      </w:pPr>
      <w:r>
        <w:rPr>
          <w:b/>
          <w:bCs/>
          <w:i/>
          <w:iCs/>
          <w:color w:val="0000FF"/>
          <w:rtl/>
          <w:lang w:bidi="ar"/>
        </w:rPr>
        <w:t>(1/313)</w:t>
      </w:r>
    </w:p>
    <w:p w14:paraId="1D78F8DB" w14:textId="77777777" w:rsidR="00511EE3" w:rsidRDefault="00511EE3">
      <w:pPr>
        <w:bidi/>
        <w:ind w:left="720"/>
        <w:rPr>
          <w:b/>
          <w:bCs/>
          <w:rtl/>
          <w:lang w:bidi="ar"/>
        </w:rPr>
      </w:pPr>
      <w:r>
        <w:rPr>
          <w:rFonts w:hint="cs"/>
          <w:b/>
          <w:bCs/>
          <w:lang w:bidi="ar"/>
        </w:rPr>
        <w:pict w14:anchorId="4AA82FB6">
          <v:rect id="_x0000_i1323" style="width:394.55pt;height:1.5pt" o:hrpct="950" o:hralign="center" o:hrstd="t" o:hrnoshade="t" o:hr="t" fillcolor="navy" stroked="f"/>
        </w:pict>
      </w:r>
    </w:p>
    <w:p w14:paraId="44EFB3E3" w14:textId="77777777" w:rsidR="00511EE3" w:rsidRPr="002D7D31" w:rsidRDefault="00511EE3">
      <w:pPr>
        <w:pStyle w:val="a3"/>
        <w:bidi/>
        <w:ind w:left="720"/>
        <w:rPr>
          <w:rFonts w:hint="cs"/>
          <w:b/>
          <w:bCs/>
          <w:i/>
          <w:iCs/>
          <w:color w:val="0000FF"/>
          <w:rtl/>
          <w:lang w:bidi="ar"/>
        </w:rPr>
      </w:pPr>
      <w:r>
        <w:rPr>
          <w:b/>
          <w:bCs/>
          <w:rtl/>
          <w:lang w:bidi="ar"/>
        </w:rPr>
        <w:t>قول الفلاسفة في المادة</w:t>
      </w:r>
      <w:r>
        <w:rPr>
          <w:b/>
          <w:bCs/>
          <w:rtl/>
          <w:lang w:bidi="ar"/>
        </w:rPr>
        <w:br/>
        <w:t>والذي ذكرناه من قول أولئك المتكلمين والفلاسفة معنى آخر؛ وهو: أنّ من قال المادّة باقية بعينها، وإنما حدث عرض، أو صورة، وذلك لم يُخلق من غيره، ولكن أُحدِث في المادّة الباقية. فلا يكون الله خلق شيئاً من شيء؛ لأنّ المادّة عندهم لم تُخلق. أمّا المتفلسفة: فعندهم المادّة قديمة أزليّة باقية بعينها.</w:t>
      </w:r>
      <w:r>
        <w:rPr>
          <w:b/>
          <w:bCs/>
          <w:rtl/>
          <w:lang w:bidi="ar"/>
        </w:rPr>
        <w:br/>
        <w:t>قول المتكلمين في الجواهر</w:t>
      </w:r>
      <w:r>
        <w:rPr>
          <w:b/>
          <w:bCs/>
          <w:rtl/>
          <w:lang w:bidi="ar"/>
        </w:rPr>
        <w:br/>
        <w:t>وأمّا المتكلّمون: فالجواهر عندهم موجودة، ما زالت موجودة، لكن من قال إنّها حادثة من أهل الملل وغيرهم قالوا: يُستدلّ على حدوثها بالدليل، لا أنّ خلقها معلوم للناس؛ فهو عندهم ممّا يُستدلّ عليه بالأدلة الدقيقة الخفيّة، مع أنّ ما يذكرونه منتهاه إلى أنّ ما لا يخلو عن الحوادِث فهو حادث. وهو دليل باطل. فلا دليل عندهم على حدوثها. وإذا كانت لم تُخلق إذ خُلق الإنسان، بل هي باقية في الإنسان، والأعراض الحادثة لم تخلق من مادّة، فإذا خلق الإنسان لم [يُخلق] 1 من شيء؛ لا جواهره، ولا أعراضه. وعلى قولهم، ما جعل الله من الماء كلّ شيء حيّ، ولا خلق كلّ دابّة من ماء، ولا خلق آدم من تراب، ولا ذريّته من نطفة، بل نفس الجواهر الترابيّة باقية بعينها لم تخلق حينئذ، ولكن أُحدث فيها أعراض، أو صورة حادثة، وتلك الأعراض ليست من التراب. فلمّا خُلق آدم، لم يُخلق شيءٌ من تراب، وكذلك النطفة جواهرها باقية؛ إمّا الجواهر المنفردة، وإمّا المادّة. والحادث هو عرض، أو صورة في مادّة. ولا هذا، ولا هذا خلق من نطفة. وليس قولهم أنّه لم يُخلق من مادّة، معناه أنّ الخالق أبدعه لا من شيء، وأنّهم قصدوا بها تعظيم الخالق، بل الإنسان لا ريب أنّه جوهر قائم بنفسه. وعندهم ذلك القائم بنفسه ما زال موجوداً،</w:t>
      </w:r>
      <w:r>
        <w:rPr>
          <w:b/>
          <w:bCs/>
          <w:rtl/>
          <w:lang w:bidi="ar"/>
        </w:rPr>
        <w:br/>
      </w:r>
      <w:r>
        <w:rPr>
          <w:b/>
          <w:bCs/>
          <w:rtl/>
          <w:lang w:bidi="ar"/>
        </w:rPr>
        <w:lastRenderedPageBreak/>
        <w:t>__________</w:t>
      </w:r>
      <w:r>
        <w:rPr>
          <w:b/>
          <w:bCs/>
          <w:rtl/>
          <w:lang w:bidi="ar"/>
        </w:rPr>
        <w:br/>
        <w:t>1 في ((ط)) فقط: يخل.</w:t>
      </w:r>
    </w:p>
    <w:p w14:paraId="3AD4EC7F" w14:textId="77777777" w:rsidR="00511EE3" w:rsidRDefault="00511EE3">
      <w:pPr>
        <w:pStyle w:val="a3"/>
        <w:bidi/>
        <w:ind w:left="720"/>
        <w:jc w:val="right"/>
        <w:rPr>
          <w:b/>
          <w:bCs/>
          <w:i/>
          <w:iCs/>
          <w:color w:val="0000FF"/>
          <w:rtl/>
          <w:lang w:bidi="ar"/>
        </w:rPr>
      </w:pPr>
      <w:r>
        <w:rPr>
          <w:b/>
          <w:bCs/>
          <w:i/>
          <w:iCs/>
          <w:color w:val="0000FF"/>
          <w:rtl/>
          <w:lang w:bidi="ar"/>
        </w:rPr>
        <w:t>(1/314)</w:t>
      </w:r>
    </w:p>
    <w:p w14:paraId="1581A698" w14:textId="77777777" w:rsidR="00511EE3" w:rsidRDefault="00511EE3">
      <w:pPr>
        <w:bidi/>
        <w:ind w:left="720"/>
        <w:rPr>
          <w:b/>
          <w:bCs/>
          <w:rtl/>
          <w:lang w:bidi="ar"/>
        </w:rPr>
      </w:pPr>
      <w:r>
        <w:rPr>
          <w:rFonts w:hint="cs"/>
          <w:b/>
          <w:bCs/>
          <w:lang w:bidi="ar"/>
        </w:rPr>
        <w:pict w14:anchorId="313B2EFC">
          <v:rect id="_x0000_i1324" style="width:394.55pt;height:1.5pt" o:hrpct="950" o:hralign="center" o:hrstd="t" o:hrnoshade="t" o:hr="t" fillcolor="navy" stroked="f"/>
        </w:pict>
      </w:r>
    </w:p>
    <w:p w14:paraId="29E0E29F" w14:textId="77777777" w:rsidR="00511EE3" w:rsidRPr="002D7D31" w:rsidRDefault="00511EE3">
      <w:pPr>
        <w:pStyle w:val="a3"/>
        <w:bidi/>
        <w:ind w:left="720"/>
        <w:rPr>
          <w:rFonts w:hint="cs"/>
          <w:b/>
          <w:bCs/>
          <w:i/>
          <w:iCs/>
          <w:color w:val="0000FF"/>
          <w:rtl/>
          <w:lang w:bidi="ar"/>
        </w:rPr>
      </w:pPr>
      <w:r>
        <w:rPr>
          <w:b/>
          <w:bCs/>
          <w:rtl/>
          <w:lang w:bidi="ar"/>
        </w:rPr>
        <w:t>لم يخلق إذ خلق الإنسان. والجوهر الحامل لصورته ما زال موجوداً أيضاً؛ فلم يخلق عند [هؤلاء1 إلا الأعراض] 2، وعند هؤلاء3 إلا صورة مجرّدة.</w:t>
      </w:r>
      <w:r>
        <w:rPr>
          <w:b/>
          <w:bCs/>
          <w:rtl/>
          <w:lang w:bidi="ar"/>
        </w:rPr>
        <w:br/>
        <w:t>المخلوق عند المتكلمين والفلاسفة</w:t>
      </w:r>
      <w:r>
        <w:rPr>
          <w:b/>
          <w:bCs/>
          <w:rtl/>
          <w:lang w:bidi="ar"/>
        </w:rPr>
        <w:br/>
        <w:t>وكلاهما ليس هو الإنسان، بل صفة له، أو صورة له. هذا هو المخلوق4 عندهم؛ يُخلق الإنسان فقط.</w:t>
      </w:r>
      <w:r>
        <w:rPr>
          <w:b/>
          <w:bCs/>
          <w:rtl/>
          <w:lang w:bidi="ar"/>
        </w:rPr>
        <w:br/>
        <w:t>وقد قال تعالى: {أَوَلا يَذْكرُ الإِنْسَاْنُ أَنَّاْ خَلَقْنَاْهُ مِنْ قَبْلُ وَلَمْ يَكُ شَيْئَاً} 5، وقال تعالى: {وَقَدْ خَلَقْتُكَ مِنْ قَبْلُ وَلَمْ تَكُ شَيْئَاً} 6. فقد أمر الإنسان أن يتذكّر أنّ الله خلقه ولم يكُ شيئاً. والإنسان إذا تذكرّ إنّما يذكر أنّه خلق من نطفة.</w:t>
      </w:r>
      <w:r>
        <w:rPr>
          <w:b/>
          <w:bCs/>
          <w:rtl/>
          <w:lang w:bidi="ar"/>
        </w:rPr>
        <w:br/>
        <w:t>الجواهر والأعراض عند المتكلمين</w:t>
      </w:r>
      <w:r>
        <w:rPr>
          <w:b/>
          <w:bCs/>
          <w:rtl/>
          <w:lang w:bidi="ar"/>
        </w:rPr>
        <w:br/>
        <w:t>وعندهم ما زال جواهر الإنسان شيئاً، وذلك الشيء باق، وإنّما حدث أعراض لتلك الأشياء. ومعلوم أنّ تلك الأعراض وحدها ليست هي الإنسان؛ فإنّ الإنسان مأمورٌ، منهيّ، حيّ، عليم، قدير، متكلّم، سميع، بصير، موصوفٌ بالحركة والسكون. وهذه صفات الجواهر، والعرض لا يُوصف بشيء؛ لا سيّما وهم يقولون: العرض لا يبقى زمانين7. فالمخلوق - على قولهم - لا يبقى زمانين، بل يفنى عقِب ما يُخلق.</w:t>
      </w:r>
      <w:r>
        <w:rPr>
          <w:b/>
          <w:bCs/>
          <w:rtl/>
          <w:lang w:bidi="ar"/>
        </w:rPr>
        <w:br/>
        <w:t>اضطرابهم في البعث</w:t>
      </w:r>
      <w:r>
        <w:rPr>
          <w:b/>
          <w:bCs/>
          <w:rtl/>
          <w:lang w:bidi="ar"/>
        </w:rPr>
        <w:br/>
        <w:t>ولهذا اضطربوا في المعاد؛ فإنّ معرفة المعاد مبنيّة على معرفة المبدأ، والبعث مبنيّ على الخلق. فقال بعضهم: هو تفريق تلك الأجزاء، ثمّ جمعها، وهي</w:t>
      </w:r>
      <w:r>
        <w:rPr>
          <w:b/>
          <w:bCs/>
          <w:rtl/>
          <w:lang w:bidi="ar"/>
        </w:rPr>
        <w:br/>
        <w:t>__________</w:t>
      </w:r>
      <w:r>
        <w:rPr>
          <w:b/>
          <w:bCs/>
          <w:rtl/>
          <w:lang w:bidi="ar"/>
        </w:rPr>
        <w:br/>
        <w:t>1 أي المتكلمون.</w:t>
      </w:r>
      <w:r>
        <w:rPr>
          <w:b/>
          <w:bCs/>
          <w:rtl/>
          <w:lang w:bidi="ar"/>
        </w:rPr>
        <w:br/>
        <w:t>2 في ((خ)) : هؤلاء الأعراض. وما أثبت من ((م)) ، و ((ط)) .</w:t>
      </w:r>
      <w:r>
        <w:rPr>
          <w:b/>
          <w:bCs/>
          <w:rtl/>
          <w:lang w:bidi="ar"/>
        </w:rPr>
        <w:br/>
        <w:t>3 أي الفلاسفة.</w:t>
      </w:r>
      <w:r>
        <w:rPr>
          <w:b/>
          <w:bCs/>
          <w:rtl/>
          <w:lang w:bidi="ar"/>
        </w:rPr>
        <w:br/>
        <w:t>4 كذا في ((خ)) ، و ((م)) ، و ((ط)) . وفي حاشية ((خ)) كُتب: لعله المراد.</w:t>
      </w:r>
      <w:r>
        <w:rPr>
          <w:b/>
          <w:bCs/>
          <w:rtl/>
          <w:lang w:bidi="ar"/>
        </w:rPr>
        <w:br/>
        <w:t>5 سورة مريم، الآية 67.</w:t>
      </w:r>
      <w:r>
        <w:rPr>
          <w:b/>
          <w:bCs/>
          <w:rtl/>
          <w:lang w:bidi="ar"/>
        </w:rPr>
        <w:br/>
      </w:r>
      <w:r>
        <w:rPr>
          <w:b/>
          <w:bCs/>
          <w:rtl/>
          <w:lang w:bidi="ar"/>
        </w:rPr>
        <w:lastRenderedPageBreak/>
        <w:t>6 سورة مريم، الآية 9.</w:t>
      </w:r>
      <w:r>
        <w:rPr>
          <w:b/>
          <w:bCs/>
          <w:rtl/>
          <w:lang w:bidi="ar"/>
        </w:rPr>
        <w:br/>
        <w:t>7 تقدّمت مقولتهم هذه ص 310.</w:t>
      </w:r>
    </w:p>
    <w:p w14:paraId="3362B997" w14:textId="77777777" w:rsidR="00511EE3" w:rsidRDefault="00511EE3">
      <w:pPr>
        <w:pStyle w:val="a3"/>
        <w:bidi/>
        <w:ind w:left="720"/>
        <w:jc w:val="right"/>
        <w:rPr>
          <w:b/>
          <w:bCs/>
          <w:i/>
          <w:iCs/>
          <w:color w:val="0000FF"/>
          <w:rtl/>
          <w:lang w:bidi="ar"/>
        </w:rPr>
      </w:pPr>
      <w:r>
        <w:rPr>
          <w:b/>
          <w:bCs/>
          <w:i/>
          <w:iCs/>
          <w:color w:val="0000FF"/>
          <w:rtl/>
          <w:lang w:bidi="ar"/>
        </w:rPr>
        <w:t>(1/315)</w:t>
      </w:r>
    </w:p>
    <w:p w14:paraId="6D76A8CC" w14:textId="77777777" w:rsidR="00511EE3" w:rsidRDefault="00511EE3">
      <w:pPr>
        <w:bidi/>
        <w:ind w:left="720"/>
        <w:rPr>
          <w:b/>
          <w:bCs/>
          <w:rtl/>
          <w:lang w:bidi="ar"/>
        </w:rPr>
      </w:pPr>
      <w:r>
        <w:rPr>
          <w:rFonts w:hint="cs"/>
          <w:b/>
          <w:bCs/>
          <w:lang w:bidi="ar"/>
        </w:rPr>
        <w:pict w14:anchorId="46865988">
          <v:rect id="_x0000_i1325" style="width:394.55pt;height:1.5pt" o:hrpct="950" o:hralign="center" o:hrstd="t" o:hrnoshade="t" o:hr="t" fillcolor="navy" stroked="f"/>
        </w:pict>
      </w:r>
    </w:p>
    <w:p w14:paraId="7C369D3B" w14:textId="77777777" w:rsidR="00511EE3" w:rsidRPr="002D7D31" w:rsidRDefault="00511EE3">
      <w:pPr>
        <w:pStyle w:val="a3"/>
        <w:bidi/>
        <w:ind w:left="720"/>
        <w:rPr>
          <w:rFonts w:hint="cs"/>
          <w:b/>
          <w:bCs/>
          <w:i/>
          <w:iCs/>
          <w:color w:val="0000FF"/>
          <w:rtl/>
          <w:lang w:bidi="ar"/>
        </w:rPr>
      </w:pPr>
      <w:r>
        <w:rPr>
          <w:b/>
          <w:bCs/>
          <w:rtl/>
          <w:lang w:bidi="ar"/>
        </w:rPr>
        <w:t>باقية بأعيانها. وقال بعضهم: بل يُعدمها، ويُعدم الأعراض القائمة بها، ثمّ يُعيدها، وإذا أعادها فإنّه يُعيد تلك الجواهر التي كانت باقية، إلى أن حصلت في هذا الإنسان.</w:t>
      </w:r>
      <w:r>
        <w:rPr>
          <w:b/>
          <w:bCs/>
          <w:rtl/>
          <w:lang w:bidi="ar"/>
        </w:rPr>
        <w:br/>
        <w:t>اضطرابهم في جواهر المأكول إذا أُعيدت من الآكل</w:t>
      </w:r>
      <w:r>
        <w:rPr>
          <w:b/>
          <w:bCs/>
          <w:rtl/>
          <w:lang w:bidi="ar"/>
        </w:rPr>
        <w:br/>
        <w:t>فلهذا اضطربوا لما قيل لهم: فالإنسان إذا أكله حيوان آخر، فإن أُعيدت تلك الجواهر من الأول، نقصت من الثاني، وبالعكس. أما على قول من يقول إنّها تُفرّق ثمّ تجمع، فقيل له: تلك الجواهر إن جمعت للآكل، نقصت من المأكول، وإن [أُعيدت] 1 للمأكول، نقصت من الآكل2.</w:t>
      </w:r>
      <w:r>
        <w:rPr>
          <w:b/>
          <w:bCs/>
          <w:rtl/>
          <w:lang w:bidi="ar"/>
        </w:rPr>
        <w:br/>
        <w:t>وأما الذي يقول: تُعدم ثمّ تُعاد بأعيانها، فقيل له: أتُعدم لما أكلها الآكل، أم قبل أن يأكلها؟ فإن كان بعد أن أكلها؛ فإنّها تُعاد في الآكل، فينقص المأكول. وإن كان قبل الأكل، فالآكل لم يأكل إلا أعراضاً، لم يأكل جواهر. [فهذا] 3 مكابرة. ثمّ إنّ المشهور أنّ الإنسان يبلى ويصير تراباً كما خُلق من تراب، وبذلك أخبر الله. فإن قيل: إنّه إذا صار تراباً عُدمت تلك الجواهر؛ فهو لما خُلق من تراب عُدمت أيضاً تلك الجواهر. فكونهم يجعلون الجواهر باقية في جميع الاستحالات - إلا إذا صار تراباً - تناقضٌ بيِّن، ويلزمهم عليه الحيوان المأكول، وغير ذلك.</w:t>
      </w:r>
      <w:r>
        <w:rPr>
          <w:b/>
          <w:bCs/>
          <w:rtl/>
          <w:lang w:bidi="ar"/>
        </w:rPr>
        <w:br/>
        <w:t>وكأنّ هذا الضلال [أصل] 4 ضلالهم في تصوّر الخلق الأوّل، والنشأة</w:t>
      </w:r>
      <w:r>
        <w:rPr>
          <w:b/>
          <w:bCs/>
          <w:rtl/>
          <w:lang w:bidi="ar"/>
        </w:rPr>
        <w:br/>
        <w:t>__________</w:t>
      </w:r>
      <w:r>
        <w:rPr>
          <w:b/>
          <w:bCs/>
          <w:rtl/>
          <w:lang w:bidi="ar"/>
        </w:rPr>
        <w:br/>
        <w:t>1 في ((ط)) : أعقيدت. وما أثبت من ((خ)) ، و ((م)) .</w:t>
      </w:r>
      <w:r>
        <w:rPr>
          <w:b/>
          <w:bCs/>
          <w:rtl/>
          <w:lang w:bidi="ar"/>
        </w:rPr>
        <w:br/>
        <w:t>2 وقد بحث شيخ الإسلام رحمه الله هذه المسألة في مواضع أخرى. انظر: مجموع الفتاوى 17247، 257. وانظر: هذه المسألة في شرح الطحاوية ص 523. وفي لوامع الأنوار 2160.</w:t>
      </w:r>
      <w:r>
        <w:rPr>
          <w:b/>
          <w:bCs/>
          <w:rtl/>
          <w:lang w:bidi="ar"/>
        </w:rPr>
        <w:br/>
        <w:t>3 في ((خ)) : وهذا. وما أثبت من ((م)) ، و ((ط)) .</w:t>
      </w:r>
      <w:r>
        <w:rPr>
          <w:b/>
          <w:bCs/>
          <w:rtl/>
          <w:lang w:bidi="ar"/>
        </w:rPr>
        <w:br/>
        <w:t>4 في ((خ)) : أصله. وما أثبت من ((م)) ، و ((ط)) .</w:t>
      </w:r>
    </w:p>
    <w:p w14:paraId="563ADBD7" w14:textId="77777777" w:rsidR="00511EE3" w:rsidRDefault="00511EE3">
      <w:pPr>
        <w:pStyle w:val="a3"/>
        <w:bidi/>
        <w:ind w:left="720"/>
        <w:jc w:val="right"/>
        <w:rPr>
          <w:b/>
          <w:bCs/>
          <w:i/>
          <w:iCs/>
          <w:color w:val="0000FF"/>
          <w:rtl/>
          <w:lang w:bidi="ar"/>
        </w:rPr>
      </w:pPr>
      <w:r>
        <w:rPr>
          <w:b/>
          <w:bCs/>
          <w:i/>
          <w:iCs/>
          <w:color w:val="0000FF"/>
          <w:rtl/>
          <w:lang w:bidi="ar"/>
        </w:rPr>
        <w:t>(1/316)</w:t>
      </w:r>
    </w:p>
    <w:p w14:paraId="2B10A73D" w14:textId="77777777" w:rsidR="00511EE3" w:rsidRDefault="00511EE3">
      <w:pPr>
        <w:bidi/>
        <w:ind w:left="720"/>
        <w:rPr>
          <w:b/>
          <w:bCs/>
          <w:rtl/>
          <w:lang w:bidi="ar"/>
        </w:rPr>
      </w:pPr>
      <w:r>
        <w:rPr>
          <w:rFonts w:hint="cs"/>
          <w:b/>
          <w:bCs/>
          <w:lang w:bidi="ar"/>
        </w:rPr>
        <w:pict w14:anchorId="2B258409">
          <v:rect id="_x0000_i1326" style="width:394.55pt;height:1.5pt" o:hrpct="950" o:hralign="center" o:hrstd="t" o:hrnoshade="t" o:hr="t" fillcolor="navy" stroked="f"/>
        </w:pict>
      </w:r>
    </w:p>
    <w:p w14:paraId="38ECAAB9" w14:textId="77777777" w:rsidR="00511EE3" w:rsidRPr="002D7D31" w:rsidRDefault="00511EE3">
      <w:pPr>
        <w:pStyle w:val="a3"/>
        <w:bidi/>
        <w:ind w:left="720"/>
        <w:rPr>
          <w:rFonts w:hint="cs"/>
          <w:b/>
          <w:bCs/>
          <w:i/>
          <w:iCs/>
          <w:color w:val="0000FF"/>
          <w:rtl/>
          <w:lang w:bidi="ar"/>
        </w:rPr>
      </w:pPr>
      <w:r>
        <w:rPr>
          <w:b/>
          <w:bCs/>
          <w:rtl/>
          <w:lang w:bidi="ar"/>
        </w:rPr>
        <w:lastRenderedPageBreak/>
        <w:t>الأولى التي أمرهم الرب أن يتذكروها ويستدلوا بها على قدرته على الثانية1. قال تعالى: {أَفَرَأَيْتُمْ مَاْ تُمْنُوْنَ أَأَنْتُمْ تَخْلُقُوْنَهُ أَمْ نَحْنُ الْخَاْلِقُوْن نَحْنُ قَدَّرْنَاْ بَيْنَكُمُ الْمَوْتَ وَمَاْ نَحْنُ بِمَسْبُوْقِيْنَ عَلَىْ أَنْ نُبَدِّلَ أَمْثَاْلَكُمْ وَنُنْشِئَكُمْ فِيْمَاْ لا تَعْلَمُوْنَ وَلَقَدْ عَلِمْتُمُ النَّشْأَةَ الأُوْلَىْ فَلَوْلا تَذْكُرُوْنَ} 2.</w:t>
      </w:r>
      <w:r>
        <w:rPr>
          <w:b/>
          <w:bCs/>
          <w:rtl/>
          <w:lang w:bidi="ar"/>
        </w:rPr>
        <w:br/>
        <w:t>والفلاسفة أجود تصوّراً في هذا الموضع؛ حيث قالوا: تفسد الصورة الأولى وهي جوهر، وتحدث صورة أخرى. فإنّ هذا أجود من أن يُقال: يزول عرض ويحدث عرض.</w:t>
      </w:r>
      <w:r>
        <w:rPr>
          <w:b/>
          <w:bCs/>
          <w:rtl/>
          <w:lang w:bidi="ar"/>
        </w:rPr>
        <w:br/>
        <w:t>ولكنّ الفلاسفة غلطوا في توهمهم أنّ هناك مادة باقية بعينها، وإنما تفسد صورتها.</w:t>
      </w:r>
      <w:r>
        <w:rPr>
          <w:b/>
          <w:bCs/>
          <w:rtl/>
          <w:lang w:bidi="ar"/>
        </w:rPr>
        <w:br/>
        <w:t>التحقيق في مسألة المادة</w:t>
      </w:r>
      <w:r>
        <w:rPr>
          <w:b/>
          <w:bCs/>
          <w:rtl/>
          <w:lang w:bidi="ar"/>
        </w:rPr>
        <w:br/>
        <w:t>والحقّ أنّ المادّة التي منها يُخلق الثاني تفسد، وتستحيل، وتتلاشى، ويُنشئ الله الثانيَ ويبتديه، ويخلق3 من غير أن يبقى من الأول شيء؛ لا مادة، ولا صورة، ولا جوهر، ولا عرض. فإذا خلق الله الإنسان من المني، فالمني استحال وصار علقةً، والعلقة استحالت وصارت مضغةً، والمضغة استحالت إلى عظام وغير عظام. والإنسان بعد أن خُلق، خُلق كلّه؛ جواهره وأعراضه، وابتدأه الله ابتداءً؛ كما قال تعالى: {الَّذِيْ أَحْسَنَ كُلَّ شَيْءٍ خَلَقَهُ وَبَدَأَ خَلْقَ الإِنْسَاْنِ مِنْ طِيْنٍ ثُمَّ جَعَلَ نَسْلَهُ مِنْ سُلالَةٍ مِنْ مَاْءٍ مَهِيْنٍ} 4، وقال تعالى: {أَوَلا يَذْكُرُ الإِنْسَاْنُ أَنَّاْ خَلَقْنَاْهُ مِنْ قَبْلُ وَلَمْ يَكُ شَيْئَاً} 5.</w:t>
      </w:r>
      <w:r>
        <w:rPr>
          <w:b/>
          <w:bCs/>
          <w:rtl/>
          <w:lang w:bidi="ar"/>
        </w:rPr>
        <w:br/>
        <w:t>__________</w:t>
      </w:r>
      <w:r>
        <w:rPr>
          <w:b/>
          <w:bCs/>
          <w:rtl/>
          <w:lang w:bidi="ar"/>
        </w:rPr>
        <w:br/>
        <w:t>1 أي النشأة الثانية.</w:t>
      </w:r>
      <w:r>
        <w:rPr>
          <w:b/>
          <w:bCs/>
          <w:rtl/>
          <w:lang w:bidi="ar"/>
        </w:rPr>
        <w:br/>
        <w:t>2 سورة الواقعة، الآيات 58-62.</w:t>
      </w:r>
      <w:r>
        <w:rPr>
          <w:b/>
          <w:bCs/>
          <w:rtl/>
          <w:lang w:bidi="ar"/>
        </w:rPr>
        <w:br/>
        <w:t>3 في ((خ)) : يخلقه. وما أثبت من ((م)) ، و ((ط)) .</w:t>
      </w:r>
      <w:r>
        <w:rPr>
          <w:b/>
          <w:bCs/>
          <w:rtl/>
          <w:lang w:bidi="ar"/>
        </w:rPr>
        <w:br/>
        <w:t>4 سورة السجدة، الآيتان 7-8.</w:t>
      </w:r>
      <w:r>
        <w:rPr>
          <w:b/>
          <w:bCs/>
          <w:rtl/>
          <w:lang w:bidi="ar"/>
        </w:rPr>
        <w:br/>
        <w:t>5 سورة مريم، الآية 67.</w:t>
      </w:r>
    </w:p>
    <w:p w14:paraId="6A5E53B2" w14:textId="77777777" w:rsidR="00511EE3" w:rsidRDefault="00511EE3">
      <w:pPr>
        <w:pStyle w:val="a3"/>
        <w:bidi/>
        <w:ind w:left="720"/>
        <w:jc w:val="right"/>
        <w:rPr>
          <w:b/>
          <w:bCs/>
          <w:i/>
          <w:iCs/>
          <w:color w:val="0000FF"/>
          <w:rtl/>
          <w:lang w:bidi="ar"/>
        </w:rPr>
      </w:pPr>
      <w:r>
        <w:rPr>
          <w:b/>
          <w:bCs/>
          <w:i/>
          <w:iCs/>
          <w:color w:val="0000FF"/>
          <w:rtl/>
          <w:lang w:bidi="ar"/>
        </w:rPr>
        <w:t>(1/317)</w:t>
      </w:r>
    </w:p>
    <w:p w14:paraId="3FBDC15C" w14:textId="77777777" w:rsidR="00511EE3" w:rsidRDefault="00511EE3">
      <w:pPr>
        <w:bidi/>
        <w:ind w:left="720"/>
        <w:rPr>
          <w:b/>
          <w:bCs/>
          <w:rtl/>
          <w:lang w:bidi="ar"/>
        </w:rPr>
      </w:pPr>
      <w:r>
        <w:rPr>
          <w:rFonts w:hint="cs"/>
          <w:b/>
          <w:bCs/>
          <w:lang w:bidi="ar"/>
        </w:rPr>
        <w:pict w14:anchorId="594707A3">
          <v:rect id="_x0000_i1327" style="width:394.55pt;height:1.5pt" o:hrpct="950" o:hralign="center" o:hrstd="t" o:hrnoshade="t" o:hr="t" fillcolor="navy" stroked="f"/>
        </w:pict>
      </w:r>
    </w:p>
    <w:p w14:paraId="6DAFBD43" w14:textId="77777777" w:rsidR="00511EE3" w:rsidRPr="002D7D31" w:rsidRDefault="00511EE3">
      <w:pPr>
        <w:pStyle w:val="a3"/>
        <w:bidi/>
        <w:ind w:left="720"/>
        <w:rPr>
          <w:rFonts w:hint="cs"/>
          <w:b/>
          <w:bCs/>
          <w:i/>
          <w:iCs/>
          <w:color w:val="0000FF"/>
          <w:rtl/>
          <w:lang w:bidi="ar"/>
        </w:rPr>
      </w:pPr>
      <w:r>
        <w:rPr>
          <w:b/>
          <w:bCs/>
          <w:rtl/>
          <w:lang w:bidi="ar"/>
        </w:rPr>
        <w:t>فالإنسان مخلوق، خلق الله جواهره وأعراضه كلّها من المني؛ من مادّة استحالت، ليست باقية بعد خلقه؛ كما تقول المتفلسفة أنّ هناك مادّة باقية1.</w:t>
      </w:r>
      <w:r>
        <w:rPr>
          <w:b/>
          <w:bCs/>
          <w:rtl/>
          <w:lang w:bidi="ar"/>
        </w:rPr>
        <w:br/>
        <w:t>ولفظ المادّة مشترك:</w:t>
      </w:r>
      <w:r>
        <w:rPr>
          <w:b/>
          <w:bCs/>
          <w:rtl/>
          <w:lang w:bidi="ar"/>
        </w:rPr>
        <w:br/>
        <w:t>فالجمهور يُريدون به ما منه خُلق، وهو أصله وعنصره.</w:t>
      </w:r>
      <w:r>
        <w:rPr>
          <w:b/>
          <w:bCs/>
          <w:rtl/>
          <w:lang w:bidi="ar"/>
        </w:rPr>
        <w:br/>
        <w:t xml:space="preserve">وهؤلاء يُريدون بالمادّة جوهر باق، وهو محلّ للصورة الجوهرية. فلم يُخلق عندهم الإنسان من مادّة، بل المادّة باقية، وأحدث2 صورته فيها؛ كما أنّ الصور الصناعيّة؛ كصورة الخاتم، والسرير، </w:t>
      </w:r>
      <w:r>
        <w:rPr>
          <w:b/>
          <w:bCs/>
          <w:rtl/>
          <w:lang w:bidi="ar"/>
        </w:rPr>
        <w:lastRenderedPageBreak/>
        <w:t>والثياب، والبيوت، وغير ذلك إنّما أحدث الصانع صورته العرضيّة في مادّة لم تزل موجودة ولم تفسد، ولكن حُوِّلَت من صفة إلى صفة. فهكذا تقول الجهميّة المتكلّمة المبتدعة أنّ الله أحدث صورة عرضيّة في مادّة باقية لم تفسد؛ فيجعلون خلق الإنسان بمنزلة عمل الخاتم، والسرير، والثوب.</w:t>
      </w:r>
      <w:r>
        <w:rPr>
          <w:b/>
          <w:bCs/>
          <w:rtl/>
          <w:lang w:bidi="ar"/>
        </w:rPr>
        <w:br/>
        <w:t>والمتفلسفة تقول أيضاً: إنّ مادّته باقية لم تفسد؛ كمادّة الصورة الصناعيّة، لكن يقولون: إنّه أحدث صورة جوهريّة. وهم قد يخلطون ولا يفرقون بين الصور العرضيّة والجوهريّة؛ فإنّهم يُسمّون صورة الإنسان صورةً في مادّة، وصورة الخاتم صورةً في مادّة؛ فيكون خلق الإنسان عند هؤلاء وهؤلاء من جنس ما يُحدِثه الناس في الصور من الموادّ، ويكون خلقه بمنزلة تركيب الحائط من اللَّبِن. ولهذا قال من قال منهم: إنّه يستغني عن الخالق بعد الخلق، كما يستغني الحائط عن البَنَّاء.</w:t>
      </w:r>
      <w:r>
        <w:rPr>
          <w:b/>
          <w:bCs/>
          <w:rtl/>
          <w:lang w:bidi="ar"/>
        </w:rPr>
        <w:br/>
        <w:t>__________</w:t>
      </w:r>
      <w:r>
        <w:rPr>
          <w:b/>
          <w:bCs/>
          <w:rtl/>
          <w:lang w:bidi="ar"/>
        </w:rPr>
        <w:br/>
        <w:t>1 انظر: درء تعارض العقل والنقل 1308،، 5195-203. ومنهاج السنة النبوية 2140.</w:t>
      </w:r>
      <w:r>
        <w:rPr>
          <w:b/>
          <w:bCs/>
          <w:rtl/>
          <w:lang w:bidi="ar"/>
        </w:rPr>
        <w:br/>
        <w:t>2 في ((خ)) : وأحدثت. وما أثبت من ((م)) ، و ((ط)) .</w:t>
      </w:r>
    </w:p>
    <w:p w14:paraId="09FCA130" w14:textId="77777777" w:rsidR="00511EE3" w:rsidRDefault="00511EE3">
      <w:pPr>
        <w:pStyle w:val="a3"/>
        <w:bidi/>
        <w:ind w:left="720"/>
        <w:jc w:val="right"/>
        <w:rPr>
          <w:b/>
          <w:bCs/>
          <w:i/>
          <w:iCs/>
          <w:color w:val="0000FF"/>
          <w:rtl/>
          <w:lang w:bidi="ar"/>
        </w:rPr>
      </w:pPr>
      <w:r>
        <w:rPr>
          <w:b/>
          <w:bCs/>
          <w:i/>
          <w:iCs/>
          <w:color w:val="0000FF"/>
          <w:rtl/>
          <w:lang w:bidi="ar"/>
        </w:rPr>
        <w:t>(1/318)</w:t>
      </w:r>
    </w:p>
    <w:p w14:paraId="3BC06D01" w14:textId="77777777" w:rsidR="00511EE3" w:rsidRDefault="00511EE3">
      <w:pPr>
        <w:bidi/>
        <w:ind w:left="720"/>
        <w:rPr>
          <w:b/>
          <w:bCs/>
          <w:rtl/>
          <w:lang w:bidi="ar"/>
        </w:rPr>
      </w:pPr>
      <w:r>
        <w:rPr>
          <w:rFonts w:hint="cs"/>
          <w:b/>
          <w:bCs/>
          <w:lang w:bidi="ar"/>
        </w:rPr>
        <w:pict w14:anchorId="14FCE52A">
          <v:rect id="_x0000_i1328" style="width:394.55pt;height:1.5pt" o:hrpct="950" o:hralign="center" o:hrstd="t" o:hrnoshade="t" o:hr="t" fillcolor="navy" stroked="f"/>
        </w:pict>
      </w:r>
    </w:p>
    <w:p w14:paraId="60228C8A" w14:textId="77777777" w:rsidR="00511EE3" w:rsidRPr="002D7D31" w:rsidRDefault="00511EE3">
      <w:pPr>
        <w:pStyle w:val="a3"/>
        <w:bidi/>
        <w:ind w:left="720"/>
        <w:rPr>
          <w:rFonts w:hint="cs"/>
          <w:b/>
          <w:bCs/>
          <w:i/>
          <w:iCs/>
          <w:color w:val="0000FF"/>
          <w:rtl/>
          <w:lang w:bidi="ar"/>
        </w:rPr>
      </w:pPr>
      <w:r>
        <w:rPr>
          <w:b/>
          <w:bCs/>
          <w:rtl/>
          <w:lang w:bidi="ar"/>
        </w:rPr>
        <w:t>والأشعريّة عندهم أنّ البَنَّاءَ، والخيَّاط، وسائر أهل الصنائع لم يُحدِثوا في تلك الموادّ شيئاً؛ فإنّ القدرة المُحدثة - عندهم - لا تتعلّق إلا بما هو في محلّها، لا خارجاً عن محلّها. ويقولون: إنّ تلك المصنوعات كلّها مخلوقة لله، ليس للإنسان فيها صنع.</w:t>
      </w:r>
      <w:r>
        <w:rPr>
          <w:b/>
          <w:bCs/>
          <w:rtl/>
          <w:lang w:bidi="ar"/>
        </w:rPr>
        <w:br/>
        <w:t>وخَلْقُ اللهِ على أصلهم: هو إحداث أعراض فيها كما تقدّم1.</w:t>
      </w:r>
      <w:r>
        <w:rPr>
          <w:b/>
          <w:bCs/>
          <w:rtl/>
          <w:lang w:bidi="ar"/>
        </w:rPr>
        <w:br/>
        <w:t>فيُنكرون ما يصنعه الإنسان، وهو في الحقيقة مثلما يجعلونه [مخلوقاً] 2 للرحمن، وهم لا يشهدون للرحمن إحداثاً ولا إفناءً، بل إنما يحدث عندهم الأعراض، وهي تفنى بأنفسها، لا بإفنائه، وهي تفنى عقب إحداثها.</w:t>
      </w:r>
      <w:r>
        <w:rPr>
          <w:b/>
          <w:bCs/>
          <w:rtl/>
          <w:lang w:bidi="ar"/>
        </w:rPr>
        <w:br/>
        <w:t>إفناء الأعراض والجواهر عند المتكلمين</w:t>
      </w:r>
      <w:r>
        <w:rPr>
          <w:b/>
          <w:bCs/>
          <w:rtl/>
          <w:lang w:bidi="ar"/>
        </w:rPr>
        <w:br/>
        <w:t>وهذا لا يُعقل، وهم حائرون؛ إذا أراد أن يُعدم الأجسام، كيف يُعدمها؟. والمشهور - عندهم - أنّها تعدم بأنفسها إذا لم يخلق لها أعراضاً. فالعرض يفني عندهم بنفسه، والجوهر يفني بنفسه إذا لم يخلق له عرض بعد عرض. هذا في الإفناء. وأمّا في الإحداث: فإنّهم استدلوا على حدوثها بدليل باطل، لو كان صحيحاً، للزم حدوث كلّ شيء من غير مُحدِث.</w:t>
      </w:r>
      <w:r>
        <w:rPr>
          <w:b/>
          <w:bCs/>
          <w:rtl/>
          <w:lang w:bidi="ar"/>
        </w:rPr>
        <w:br/>
        <w:t>فحقيقة أصل [أهل] الكلام المتبعين للجهمية: أنّه لا يُحدِث شيئاً، ولا يُفني شيئاً، بل يُحدث كلَّ شيءٍ بنفسه، ويُفني بنفسه، ويلزمهم جواز أن يكون الربّ مُحدثاً أيضاً بلا محدث.</w:t>
      </w:r>
      <w:r>
        <w:rPr>
          <w:b/>
          <w:bCs/>
          <w:rtl/>
          <w:lang w:bidi="ar"/>
        </w:rPr>
        <w:br/>
      </w:r>
      <w:r>
        <w:rPr>
          <w:b/>
          <w:bCs/>
          <w:rtl/>
          <w:lang w:bidi="ar"/>
        </w:rPr>
        <w:lastRenderedPageBreak/>
        <w:t>وهذه الأصول [هي] 3 أصول دينهم العقلية التي بها يعارضون الكتاب، والسنّة، والمعقولات الصريحة، وهي في الحقيقة لا عقل،</w:t>
      </w:r>
      <w:r>
        <w:rPr>
          <w:b/>
          <w:bCs/>
          <w:rtl/>
          <w:lang w:bidi="ar"/>
        </w:rPr>
        <w:br/>
        <w:t>__________</w:t>
      </w:r>
      <w:r>
        <w:rPr>
          <w:b/>
          <w:bCs/>
          <w:rtl/>
          <w:lang w:bidi="ar"/>
        </w:rPr>
        <w:br/>
        <w:t>1 انظر: ص 361-367 من هذا الكتاب.</w:t>
      </w:r>
      <w:r>
        <w:rPr>
          <w:b/>
          <w:bCs/>
          <w:rtl/>
          <w:lang w:bidi="ar"/>
        </w:rPr>
        <w:br/>
        <w:t>2 في ((خ)) : مخلوقة. وما أثبت من ((م)) ، و ((ط)) .</w:t>
      </w:r>
      <w:r>
        <w:rPr>
          <w:b/>
          <w:bCs/>
          <w:rtl/>
          <w:lang w:bidi="ar"/>
        </w:rPr>
        <w:br/>
        <w:t>3 ما بين المعقوفتين ليس في ((خ)) ، وهي في ((م)) ، و ((ط)) .</w:t>
      </w:r>
    </w:p>
    <w:p w14:paraId="2876676C" w14:textId="77777777" w:rsidR="00511EE3" w:rsidRDefault="00511EE3">
      <w:pPr>
        <w:pStyle w:val="a3"/>
        <w:bidi/>
        <w:ind w:left="720"/>
        <w:jc w:val="right"/>
        <w:rPr>
          <w:b/>
          <w:bCs/>
          <w:i/>
          <w:iCs/>
          <w:color w:val="0000FF"/>
          <w:rtl/>
          <w:lang w:bidi="ar"/>
        </w:rPr>
      </w:pPr>
      <w:r>
        <w:rPr>
          <w:b/>
          <w:bCs/>
          <w:i/>
          <w:iCs/>
          <w:color w:val="0000FF"/>
          <w:rtl/>
          <w:lang w:bidi="ar"/>
        </w:rPr>
        <w:t>(1/319)</w:t>
      </w:r>
    </w:p>
    <w:p w14:paraId="616A532E" w14:textId="77777777" w:rsidR="00511EE3" w:rsidRDefault="00511EE3">
      <w:pPr>
        <w:bidi/>
        <w:ind w:left="720"/>
        <w:rPr>
          <w:b/>
          <w:bCs/>
          <w:rtl/>
          <w:lang w:bidi="ar"/>
        </w:rPr>
      </w:pPr>
      <w:r>
        <w:rPr>
          <w:rFonts w:hint="cs"/>
          <w:b/>
          <w:bCs/>
          <w:lang w:bidi="ar"/>
        </w:rPr>
        <w:pict w14:anchorId="44F033C8">
          <v:rect id="_x0000_i1329" style="width:394.55pt;height:1.5pt" o:hrpct="950" o:hralign="center" o:hrstd="t" o:hrnoshade="t" o:hr="t" fillcolor="navy" stroked="f"/>
        </w:pict>
      </w:r>
    </w:p>
    <w:p w14:paraId="4705E759" w14:textId="77777777" w:rsidR="00511EE3" w:rsidRPr="002D7D31" w:rsidRDefault="00511EE3">
      <w:pPr>
        <w:pStyle w:val="a3"/>
        <w:bidi/>
        <w:ind w:left="720"/>
        <w:rPr>
          <w:rFonts w:hint="cs"/>
          <w:b/>
          <w:bCs/>
          <w:i/>
          <w:iCs/>
          <w:color w:val="0000FF"/>
          <w:rtl/>
          <w:lang w:bidi="ar"/>
        </w:rPr>
      </w:pPr>
      <w:r>
        <w:rPr>
          <w:b/>
          <w:bCs/>
          <w:rtl/>
          <w:lang w:bidi="ar"/>
        </w:rPr>
        <w:t>ولا سمع؛ كما حكى [الله] 1 عن من قال: {لَوْ كُنَّا نَسْمَعُ أَوْ نَعْقِلُ مَا كُنَّا في أَصْحَابِ السَّعِير} 2.</w:t>
      </w:r>
      <w:r>
        <w:rPr>
          <w:b/>
          <w:bCs/>
          <w:rtl/>
          <w:lang w:bidi="ar"/>
        </w:rPr>
        <w:br/>
        <w:t>والخلق يشهدون إحداث الله لما يحدثه، وإفناءه لما يُفنيه؛ كالمني الذي استحال، وفني، وتلاشى، وأحدث منه هذا الإنسان؛ وكالحبة التي فنيت، واستحالت، وأحدث منها الزرع؛ وكالهواء الذي استحال، وفني، وحدث منه النار أو الماء؛ وكالنار التي استحالت، وحدث منها الدخان. فهو - سبحانه - دائماً يُحدث ما يُحدثه ويكوّنه، ويُفني ما يُفنيه ويُعدمه. والإنسان إذا مات وصار تراباً فَنِي وعُدِم، وكذلك سائر ما على الأرض؛ كما قال: {كُلّ مَنْ عَلَيْهَا فَانٍ} 3، ثمّ يُعيده من التراب كما خلقه ابتداءً من التراب، ويخلقه خلقاً جديداً.</w:t>
      </w:r>
      <w:r>
        <w:rPr>
          <w:b/>
          <w:bCs/>
          <w:rtl/>
          <w:lang w:bidi="ar"/>
        </w:rPr>
        <w:br/>
        <w:t>ولكنْ للنشأةِ الثانية [أحكامٌ] 4 وصفات ليست للأولى.</w:t>
      </w:r>
      <w:r>
        <w:rPr>
          <w:b/>
          <w:bCs/>
          <w:rtl/>
          <w:lang w:bidi="ar"/>
        </w:rPr>
        <w:br/>
        <w:t>فمعرفة الإنسان بالخلق الأول، وما يخلقه من بني آدم وغيرهم من الحيوان، وما يخلقه من الشجر والنبات والثمار، وما يخلقه من السحاب والمطر وغير ذلك: هو أصلٌ لمعرفته بالخلق، والبعث بالمبدأ والمعاد، وإن لم يعرف أنّ الله يخلقه كلّه من المنيّ؛ جواهره وأعراضه، وإلا فما عرف أنّ الله خلقه. ومن ظنّ أنّ جواهره لم يخلقها إذ خلقه، بل جواهر المنيّ، وجواهر ما يأكله ويشربه باقية بعينها فيه، لم يخلقها، أو أنّ مادته التي تقوم بها صورته لم يخلقها إذ خلقه، بل هي باقية أزليّة أبديّة، لم يكن قد عرف أنّه مخلوقٌ مُحدَثٌ.</w:t>
      </w:r>
      <w:r>
        <w:rPr>
          <w:b/>
          <w:bCs/>
          <w:rtl/>
          <w:lang w:bidi="ar"/>
        </w:rPr>
        <w:br/>
        <w:t>__________</w:t>
      </w:r>
      <w:r>
        <w:rPr>
          <w:b/>
          <w:bCs/>
          <w:rtl/>
          <w:lang w:bidi="ar"/>
        </w:rPr>
        <w:br/>
        <w:t>1 ما بين المعقوفتين ليس في ((خ)) ، وهي في ((م)) ، و ((ط)) .</w:t>
      </w:r>
      <w:r>
        <w:rPr>
          <w:b/>
          <w:bCs/>
          <w:rtl/>
          <w:lang w:bidi="ar"/>
        </w:rPr>
        <w:br/>
        <w:t>2 سورة الملك، الآية 10.</w:t>
      </w:r>
      <w:r>
        <w:rPr>
          <w:b/>
          <w:bCs/>
          <w:rtl/>
          <w:lang w:bidi="ar"/>
        </w:rPr>
        <w:br/>
        <w:t>3 سورة الرحمن، الآية 26.</w:t>
      </w:r>
      <w:r>
        <w:rPr>
          <w:b/>
          <w:bCs/>
          <w:rtl/>
          <w:lang w:bidi="ar"/>
        </w:rPr>
        <w:br/>
        <w:t>4 في ((ط)) فقط: أحكاماً.</w:t>
      </w:r>
    </w:p>
    <w:p w14:paraId="488920CA" w14:textId="77777777" w:rsidR="00511EE3" w:rsidRDefault="00511EE3">
      <w:pPr>
        <w:pStyle w:val="a3"/>
        <w:bidi/>
        <w:ind w:left="720"/>
        <w:jc w:val="right"/>
        <w:rPr>
          <w:b/>
          <w:bCs/>
          <w:i/>
          <w:iCs/>
          <w:color w:val="0000FF"/>
          <w:rtl/>
          <w:lang w:bidi="ar"/>
        </w:rPr>
      </w:pPr>
      <w:r>
        <w:rPr>
          <w:b/>
          <w:bCs/>
          <w:i/>
          <w:iCs/>
          <w:color w:val="0000FF"/>
          <w:rtl/>
          <w:lang w:bidi="ar"/>
        </w:rPr>
        <w:lastRenderedPageBreak/>
        <w:t>(1/320)</w:t>
      </w:r>
    </w:p>
    <w:p w14:paraId="4FBBCEF5" w14:textId="77777777" w:rsidR="00511EE3" w:rsidRDefault="00511EE3">
      <w:pPr>
        <w:bidi/>
        <w:ind w:left="720"/>
        <w:rPr>
          <w:b/>
          <w:bCs/>
          <w:rtl/>
          <w:lang w:bidi="ar"/>
        </w:rPr>
      </w:pPr>
      <w:r>
        <w:rPr>
          <w:rFonts w:hint="cs"/>
          <w:b/>
          <w:bCs/>
          <w:lang w:bidi="ar"/>
        </w:rPr>
        <w:pict w14:anchorId="4DFF49FC">
          <v:rect id="_x0000_i1330" style="width:394.55pt;height:1.5pt" o:hrpct="950" o:hralign="center" o:hrstd="t" o:hrnoshade="t" o:hr="t" fillcolor="navy" stroked="f"/>
        </w:pict>
      </w:r>
    </w:p>
    <w:p w14:paraId="72FF6438" w14:textId="77777777" w:rsidR="00511EE3" w:rsidRPr="002D7D31" w:rsidRDefault="00511EE3">
      <w:pPr>
        <w:pStyle w:val="a3"/>
        <w:bidi/>
        <w:ind w:left="720"/>
        <w:rPr>
          <w:rFonts w:hint="cs"/>
          <w:b/>
          <w:bCs/>
          <w:i/>
          <w:iCs/>
          <w:color w:val="0000FF"/>
          <w:rtl/>
          <w:lang w:bidi="ar"/>
        </w:rPr>
      </w:pPr>
      <w:r>
        <w:rPr>
          <w:b/>
          <w:bCs/>
          <w:rtl/>
          <w:lang w:bidi="ar"/>
        </w:rPr>
        <w:t>والعلماء ينكرون على من يقول إنّ روح الإنسان قديمةٌ أزليّة من المنتسبين إلى الإسلام.</w:t>
      </w:r>
      <w:r>
        <w:rPr>
          <w:b/>
          <w:bCs/>
          <w:rtl/>
          <w:lang w:bidi="ar"/>
        </w:rPr>
        <w:br/>
        <w:t>وهؤلاء الذين يقولون1 إنّ مادة جسمه باقية بعينها، وهي أزليّة أبديّة، أبعد عن العقل والنقل منهم. وأولئك أنكروا عليهم حيث قالوا: [الإنسان] 2 مركّبٌ من قديمٍ ومحدَثٍ؛ من لاهوتٍ قديم، وناسوتٍ محدَثٍ.</w:t>
      </w:r>
      <w:r>
        <w:rPr>
          <w:b/>
          <w:bCs/>
          <w:rtl/>
          <w:lang w:bidi="ar"/>
        </w:rPr>
        <w:br/>
        <w:t>[و] 3 هؤلاء4 جعلوه مركباً من مادة قديمة أزلية، وصورة محدثة، وجعلوا القديم الأزلي فيه أخس ما فيه، وهو المادة؛ فإنّها عندهم أخسّ الموجودات، وهي قديمة أزلية. وأولئك5 جعلوا القديم الأزلي أشرف ما فيه وهي النفس الناطقة. وكلتا الطائفتين وإن كان ضالاً؛ فالشريف العالي أولى بالقدم من الخسيس السافل، وهذا أولى بالحدوث.</w:t>
      </w:r>
      <w:r>
        <w:rPr>
          <w:b/>
          <w:bCs/>
          <w:rtl/>
          <w:lang w:bidi="ar"/>
        </w:rPr>
        <w:br/>
        <w:t>وأما المتكلمة الجهمية: فهم لا يتصوّرون ما يشهدونه؛ من حدوث هذه الجواهر في جواهرَ أُخَر من مادة، ثمّ يدّعون أنّ الجواهر جميعها أُبدعت ابتداءً لا من شيء. وهم لم يعرفوا قطّ جوهراً أُحدث لا من شيء، كما لم يعرفوا عرضاً أُحدِث لا في محلّ. وحقيقة قولهم: أنّ الله لا يُحدث شيئاً من شيء؛ لا جوهراً، ولا عرضاً؛ فإنّ الجواهر كلّها أُحدثت لا من شيء، والأعراض كذلك.</w:t>
      </w:r>
      <w:r>
        <w:rPr>
          <w:b/>
          <w:bCs/>
          <w:rtl/>
          <w:lang w:bidi="ar"/>
        </w:rPr>
        <w:br/>
        <w:t>__________</w:t>
      </w:r>
      <w:r>
        <w:rPr>
          <w:b/>
          <w:bCs/>
          <w:rtl/>
          <w:lang w:bidi="ar"/>
        </w:rPr>
        <w:br/>
        <w:t>1 وهم الفلاسفة المنتسبون للإسلام، والمتكلمون.</w:t>
      </w:r>
      <w:r>
        <w:rPr>
          <w:b/>
          <w:bCs/>
          <w:rtl/>
          <w:lang w:bidi="ar"/>
        </w:rPr>
        <w:br/>
        <w:t>2 في ((ط)) فقط: لإنسان.</w:t>
      </w:r>
      <w:r>
        <w:rPr>
          <w:b/>
          <w:bCs/>
          <w:rtl/>
          <w:lang w:bidi="ar"/>
        </w:rPr>
        <w:br/>
        <w:t>3 في ((م)) ، و ((ط)) : أو.</w:t>
      </w:r>
      <w:r>
        <w:rPr>
          <w:b/>
          <w:bCs/>
          <w:rtl/>
          <w:lang w:bidi="ar"/>
        </w:rPr>
        <w:br/>
        <w:t>4 الذين يقولون: إنّ مادة جسم الإنسان باقية بعينها، وهي أزليّة أبديّة.</w:t>
      </w:r>
      <w:r>
        <w:rPr>
          <w:b/>
          <w:bCs/>
          <w:rtl/>
          <w:lang w:bidi="ar"/>
        </w:rPr>
        <w:br/>
        <w:t>5 الذين قالوا: "إنّ روح الإنسان قديمة أزليّة، وإنّ الإنسان مُركّب من لاهوتٍ قديم، وناسوتٍ مُحدَث.</w:t>
      </w:r>
    </w:p>
    <w:p w14:paraId="4AB4A2AB" w14:textId="77777777" w:rsidR="00511EE3" w:rsidRDefault="00511EE3">
      <w:pPr>
        <w:pStyle w:val="a3"/>
        <w:bidi/>
        <w:ind w:left="720"/>
        <w:jc w:val="right"/>
        <w:rPr>
          <w:b/>
          <w:bCs/>
          <w:i/>
          <w:iCs/>
          <w:color w:val="0000FF"/>
          <w:rtl/>
          <w:lang w:bidi="ar"/>
        </w:rPr>
      </w:pPr>
      <w:r>
        <w:rPr>
          <w:b/>
          <w:bCs/>
          <w:i/>
          <w:iCs/>
          <w:color w:val="0000FF"/>
          <w:rtl/>
          <w:lang w:bidi="ar"/>
        </w:rPr>
        <w:t>(1/321)</w:t>
      </w:r>
    </w:p>
    <w:p w14:paraId="0ED14A5F" w14:textId="77777777" w:rsidR="00511EE3" w:rsidRDefault="00511EE3">
      <w:pPr>
        <w:bidi/>
        <w:ind w:left="720"/>
        <w:rPr>
          <w:b/>
          <w:bCs/>
          <w:rtl/>
          <w:lang w:bidi="ar"/>
        </w:rPr>
      </w:pPr>
      <w:r>
        <w:rPr>
          <w:rFonts w:hint="cs"/>
          <w:b/>
          <w:bCs/>
          <w:lang w:bidi="ar"/>
        </w:rPr>
        <w:pict w14:anchorId="55C62994">
          <v:rect id="_x0000_i1331" style="width:394.55pt;height:1.5pt" o:hrpct="950" o:hralign="center" o:hrstd="t" o:hrnoshade="t" o:hr="t" fillcolor="navy" stroked="f"/>
        </w:pict>
      </w:r>
    </w:p>
    <w:p w14:paraId="0E1EE699" w14:textId="77777777" w:rsidR="00511EE3" w:rsidRPr="002D7D31" w:rsidRDefault="00511EE3">
      <w:pPr>
        <w:pStyle w:val="a3"/>
        <w:bidi/>
        <w:ind w:left="720"/>
        <w:rPr>
          <w:rFonts w:hint="cs"/>
          <w:b/>
          <w:bCs/>
          <w:i/>
          <w:iCs/>
          <w:color w:val="0000FF"/>
          <w:rtl/>
          <w:lang w:bidi="ar"/>
        </w:rPr>
      </w:pPr>
      <w:r>
        <w:rPr>
          <w:b/>
          <w:bCs/>
          <w:rtl/>
          <w:lang w:bidi="ar"/>
        </w:rPr>
        <w:t>والمشهود المعلوم للناس إنّما هو إحداثه لما يحدثه من غيره، لا إحداثاً من غير مادة، ولهذا قال تعالى: {وَقَدْ خَلَقْتُكَ مِنْ قَبْلُ وَلَمْ تَكُ شَيْئَاً} 1، ولم يقل خلقتك لا من شيء، وقال تعالى: {وَاللهُ خَلَقَ كُلَّ دَابَّةٍ مِنْ مَاءٍ} 2، ولم يقل خلق كل دابة لا من شيء، وقال تعالى: {وَجَعَلْنَا مِنَ المَاءِ كُلَّ شَيْءٍ حَيٍّ} 3.</w:t>
      </w:r>
      <w:r>
        <w:rPr>
          <w:b/>
          <w:bCs/>
          <w:rtl/>
          <w:lang w:bidi="ar"/>
        </w:rPr>
        <w:br/>
        <w:t>الرد على الجهمية</w:t>
      </w:r>
      <w:r>
        <w:rPr>
          <w:b/>
          <w:bCs/>
          <w:rtl/>
          <w:lang w:bidi="ar"/>
        </w:rPr>
        <w:br/>
      </w:r>
      <w:r>
        <w:rPr>
          <w:b/>
          <w:bCs/>
          <w:rtl/>
          <w:lang w:bidi="ar"/>
        </w:rPr>
        <w:lastRenderedPageBreak/>
        <w:t>وهذا4 هو القدرة التي تبهر العقول؛ وهو أن يقلب حقائق الموجودات فيحيل الأول ويُفنيه ويُلاشيه، ويُحدث شيئاً آخر؛ كما قال: {فَالِقُ الحَبِّ وَالنَّوَى يُخْرِجُ الحَيَّ مِنَ المَيِّتِ وَمُخْرِجُ المَيِّتِ مِنَ الحَيِّ} 5، ويُخرج الشجرة الحية، والسنبلة الحية، من النواة والحبة الميتة، ويخرج النواة الميتة، والحبة الميتة، من الشجرة والسنبلة الحية؛ كما يخرج الإنسان الحي من النطفة الميتة، والنطفة الميتة من الإنسان الحي.</w:t>
      </w:r>
      <w:r>
        <w:rPr>
          <w:b/>
          <w:bCs/>
          <w:rtl/>
          <w:lang w:bidi="ar"/>
        </w:rPr>
        <w:br/>
        <w:t>وعندهم6 لا يُخرج حيّاً من ميت، ولا ميتاً من حي؛ فإنّ الحيّ والميت إنّما هو الجوهر القائم بنفسه؛ فإنّ الحياة عرض لا يقوم إلا بجوهر، والعرض نفسه لا يقوم بعرض آخر. وإن كان العرض يوصف بأنّه حيّ؛ كما يقال: قد أحييت العلم والإيمان، وأحييت الدين، وأحييت السنة والعدل؛ كما يقال: [أمات] 7 البدعة.</w:t>
      </w:r>
      <w:r>
        <w:rPr>
          <w:b/>
          <w:bCs/>
          <w:rtl/>
          <w:lang w:bidi="ar"/>
        </w:rPr>
        <w:br/>
        <w:t>__________</w:t>
      </w:r>
      <w:r>
        <w:rPr>
          <w:b/>
          <w:bCs/>
          <w:rtl/>
          <w:lang w:bidi="ar"/>
        </w:rPr>
        <w:br/>
        <w:t>1 سورة مريم، الآية 9.</w:t>
      </w:r>
      <w:r>
        <w:rPr>
          <w:b/>
          <w:bCs/>
          <w:rtl/>
          <w:lang w:bidi="ar"/>
        </w:rPr>
        <w:br/>
        <w:t>2 سورة النور، الآية 45.</w:t>
      </w:r>
      <w:r>
        <w:rPr>
          <w:b/>
          <w:bCs/>
          <w:rtl/>
          <w:lang w:bidi="ar"/>
        </w:rPr>
        <w:br/>
        <w:t>3 سورة الأنبياء، الآية 30.</w:t>
      </w:r>
      <w:r>
        <w:rPr>
          <w:b/>
          <w:bCs/>
          <w:rtl/>
          <w:lang w:bidi="ar"/>
        </w:rPr>
        <w:br/>
        <w:t>4 هكذا وردت في ((خ)) ، و ((م)) ، و ((ط)) .</w:t>
      </w:r>
      <w:r>
        <w:rPr>
          <w:b/>
          <w:bCs/>
          <w:rtl/>
          <w:lang w:bidi="ar"/>
        </w:rPr>
        <w:br/>
        <w:t>5 سورة الأنعام، الآية 95.</w:t>
      </w:r>
      <w:r>
        <w:rPr>
          <w:b/>
          <w:bCs/>
          <w:rtl/>
          <w:lang w:bidi="ar"/>
        </w:rPr>
        <w:br/>
        <w:t>6 عند المتكلمة الجهمية.</w:t>
      </w:r>
      <w:r>
        <w:rPr>
          <w:b/>
          <w:bCs/>
          <w:rtl/>
          <w:lang w:bidi="ar"/>
        </w:rPr>
        <w:br/>
        <w:t>7 في ((خ)) رسمت هكذا: امه. وما أثبت من ((م)) ، و ((ط)) .</w:t>
      </w:r>
    </w:p>
    <w:p w14:paraId="52812504" w14:textId="77777777" w:rsidR="00511EE3" w:rsidRDefault="00511EE3">
      <w:pPr>
        <w:pStyle w:val="a3"/>
        <w:bidi/>
        <w:ind w:left="720"/>
        <w:jc w:val="right"/>
        <w:rPr>
          <w:b/>
          <w:bCs/>
          <w:i/>
          <w:iCs/>
          <w:color w:val="0000FF"/>
          <w:rtl/>
          <w:lang w:bidi="ar"/>
        </w:rPr>
      </w:pPr>
      <w:r>
        <w:rPr>
          <w:b/>
          <w:bCs/>
          <w:i/>
          <w:iCs/>
          <w:color w:val="0000FF"/>
          <w:rtl/>
          <w:lang w:bidi="ar"/>
        </w:rPr>
        <w:t>(1/322)</w:t>
      </w:r>
    </w:p>
    <w:p w14:paraId="3F75F573" w14:textId="77777777" w:rsidR="00511EE3" w:rsidRDefault="00511EE3">
      <w:pPr>
        <w:bidi/>
        <w:ind w:left="720"/>
        <w:rPr>
          <w:b/>
          <w:bCs/>
          <w:rtl/>
          <w:lang w:bidi="ar"/>
        </w:rPr>
      </w:pPr>
      <w:r>
        <w:rPr>
          <w:rFonts w:hint="cs"/>
          <w:b/>
          <w:bCs/>
          <w:lang w:bidi="ar"/>
        </w:rPr>
        <w:pict w14:anchorId="2E35F539">
          <v:rect id="_x0000_i1332" style="width:394.55pt;height:1.5pt" o:hrpct="950" o:hralign="center" o:hrstd="t" o:hrnoshade="t" o:hr="t" fillcolor="navy" stroked="f"/>
        </w:pict>
      </w:r>
    </w:p>
    <w:p w14:paraId="2B56254E" w14:textId="77777777" w:rsidR="00511EE3" w:rsidRPr="002D7D31" w:rsidRDefault="00511EE3">
      <w:pPr>
        <w:pStyle w:val="a3"/>
        <w:bidi/>
        <w:ind w:left="720"/>
        <w:rPr>
          <w:rFonts w:hint="cs"/>
          <w:b/>
          <w:bCs/>
          <w:i/>
          <w:iCs/>
          <w:color w:val="0000FF"/>
          <w:rtl/>
          <w:lang w:bidi="ar"/>
        </w:rPr>
      </w:pPr>
      <w:r>
        <w:rPr>
          <w:b/>
          <w:bCs/>
          <w:rtl/>
          <w:lang w:bidi="ar"/>
        </w:rPr>
        <w:t>فهؤلاء1 عندهم لا يُخرج جوهراً من جوهر، ولا عرضاً من عرض؛ فلا يُخرج حيّاً من ميت، ولا ميتاً من حيّ، بل الجواهر التي كانت في الميت هي بعينها باقية كما كانت، ولكن أحدث فيها حياة لم تكن.</w:t>
      </w:r>
      <w:r>
        <w:rPr>
          <w:b/>
          <w:bCs/>
          <w:rtl/>
          <w:lang w:bidi="ar"/>
        </w:rPr>
        <w:br/>
        <w:t xml:space="preserve">وتلك الحياة لم تخرج من ميت؛ فما أُخرج عندهم حيّ من ميت، ولا ميت من حي، ولهذا ينكرون أن يقلب الله جنساً إلى جنس آخر، ويقولون: الجواهر كلّها جنس واحد؛ فإذا خلق النطفة إنساناً، لم يقلب عندهم جنساً إلى جنس، بل نفس الجواهر هي باقية كما كانت. وخاصية الخلق إنما هي بقلب جنس إلى جنس، وهذا لا يقدر عليه إلا الله؛ كما قال تعالى: {يَا أَيُّهَا النَّاسُ ضُرِبَ مَثَلٌ فَاسْتَمِعُوا لَهُ إِنَّ الَّذِينَ تَدْعُونَ مِنْ دُونِ اللهِ لَنْ يَخْلُقُوا ذُبَابَاً وَلَو اجْتَمَعُوا لَهُ وَإِنْ يَسْلُبُهُمُ الذُّبَابُ شَيْئَاً لا يَسْتَنْقِذُوهُ مِنْهُ ضَعُفَ الطَّالِبُ وَالمَطْلُوبُ مَا قَدَرُوا اللهَ حَقَّ قَدْرِهِ إِنَّ اللهَ لَقَوِيّ </w:t>
      </w:r>
      <w:r>
        <w:rPr>
          <w:b/>
          <w:bCs/>
          <w:rtl/>
          <w:lang w:bidi="ar"/>
        </w:rPr>
        <w:lastRenderedPageBreak/>
        <w:t>عَزِيزٌ} 2.</w:t>
      </w:r>
      <w:r>
        <w:rPr>
          <w:b/>
          <w:bCs/>
          <w:rtl/>
          <w:lang w:bidi="ar"/>
        </w:rPr>
        <w:br/>
        <w:t>ولا ريب أنّ النخلة ما هي من جنس النواة، ولا السنبلة من جنس الحبّة، ولا الإنسان من جنس المني، ولا المني من جنس الإنسان. وهو يخرج هذا من هذا، وهذا من هذا؛ فيخرج كلّ جنسٍ من جنسٍ آخر بعيدٍ عن مماثلته3، و {هَذَا خَلْقُ اللهِ فَأَرُونِي مَاذَا خَلَقَ الَّذِينَ مِنْ دُونِهِ} 4.</w:t>
      </w:r>
      <w:r>
        <w:rPr>
          <w:b/>
          <w:bCs/>
          <w:rtl/>
          <w:lang w:bidi="ar"/>
        </w:rPr>
        <w:br/>
        <w:t>وهو سبحانه إذا جعل الأبيض أسود، أعدم ذلك البياض، وجعل موضعه السواد، لا أنّ الأجسام تعدم تلك المادة [فتحيلها، وتلاشيها، وتجعل] 5</w:t>
      </w:r>
      <w:r>
        <w:rPr>
          <w:b/>
          <w:bCs/>
          <w:rtl/>
          <w:lang w:bidi="ar"/>
        </w:rPr>
        <w:br/>
        <w:t>__________</w:t>
      </w:r>
      <w:r>
        <w:rPr>
          <w:b/>
          <w:bCs/>
          <w:rtl/>
          <w:lang w:bidi="ar"/>
        </w:rPr>
        <w:br/>
        <w:t>1 المتكلمة الجهمية.</w:t>
      </w:r>
      <w:r>
        <w:rPr>
          <w:b/>
          <w:bCs/>
          <w:rtl/>
          <w:lang w:bidi="ar"/>
        </w:rPr>
        <w:br/>
        <w:t>2 سورة الحج، الآية 73، 74.</w:t>
      </w:r>
      <w:r>
        <w:rPr>
          <w:b/>
          <w:bCs/>
          <w:rtl/>
          <w:lang w:bidi="ar"/>
        </w:rPr>
        <w:br/>
        <w:t>3 انظر: درء تعارض العقل والنقل 1308، ففيه كلام مماثل لما هنا. وكذا المصدر نفسه 5201.</w:t>
      </w:r>
      <w:r>
        <w:rPr>
          <w:b/>
          <w:bCs/>
          <w:rtl/>
          <w:lang w:bidi="ar"/>
        </w:rPr>
        <w:br/>
        <w:t>4 سورة لقمان، الآية 11.</w:t>
      </w:r>
      <w:r>
        <w:rPr>
          <w:b/>
          <w:bCs/>
          <w:rtl/>
          <w:lang w:bidi="ar"/>
        </w:rPr>
        <w:br/>
        <w:t>5 في ((خ)) : فيحيلها، ويلاشيها، ويجعل. وما أثبت من ((م)) ، و ((ط)) .</w:t>
      </w:r>
    </w:p>
    <w:p w14:paraId="22E1E3B9" w14:textId="77777777" w:rsidR="00511EE3" w:rsidRDefault="00511EE3">
      <w:pPr>
        <w:pStyle w:val="a3"/>
        <w:bidi/>
        <w:ind w:left="720"/>
        <w:jc w:val="right"/>
        <w:rPr>
          <w:b/>
          <w:bCs/>
          <w:i/>
          <w:iCs/>
          <w:color w:val="0000FF"/>
          <w:rtl/>
          <w:lang w:bidi="ar"/>
        </w:rPr>
      </w:pPr>
      <w:r>
        <w:rPr>
          <w:b/>
          <w:bCs/>
          <w:i/>
          <w:iCs/>
          <w:color w:val="0000FF"/>
          <w:rtl/>
          <w:lang w:bidi="ar"/>
        </w:rPr>
        <w:t>(1/323)</w:t>
      </w:r>
    </w:p>
    <w:p w14:paraId="4EEA077F" w14:textId="77777777" w:rsidR="00511EE3" w:rsidRDefault="00511EE3">
      <w:pPr>
        <w:bidi/>
        <w:ind w:left="720"/>
        <w:rPr>
          <w:b/>
          <w:bCs/>
          <w:rtl/>
          <w:lang w:bidi="ar"/>
        </w:rPr>
      </w:pPr>
      <w:r>
        <w:rPr>
          <w:rFonts w:hint="cs"/>
          <w:b/>
          <w:bCs/>
          <w:lang w:bidi="ar"/>
        </w:rPr>
        <w:pict w14:anchorId="670D591B">
          <v:rect id="_x0000_i1333" style="width:394.55pt;height:1.5pt" o:hrpct="950" o:hralign="center" o:hrstd="t" o:hrnoshade="t" o:hr="t" fillcolor="navy" stroked="f"/>
        </w:pict>
      </w:r>
    </w:p>
    <w:p w14:paraId="032E846F" w14:textId="77777777" w:rsidR="00511EE3" w:rsidRPr="002D7D31" w:rsidRDefault="00511EE3">
      <w:pPr>
        <w:pStyle w:val="a3"/>
        <w:bidi/>
        <w:ind w:left="720"/>
        <w:rPr>
          <w:rFonts w:hint="cs"/>
          <w:b/>
          <w:bCs/>
          <w:i/>
          <w:iCs/>
          <w:color w:val="0000FF"/>
          <w:rtl/>
          <w:lang w:bidi="ar"/>
        </w:rPr>
      </w:pPr>
      <w:r>
        <w:rPr>
          <w:b/>
          <w:bCs/>
          <w:rtl/>
          <w:lang w:bidi="ar"/>
        </w:rPr>
        <w:t>منها هذا المخلوق الجديد، ويخلق الضدّ من ضدّه؛ كما جعل من الشجر الأخضر ناراً، فإذا حك الأخضر بالأخضر، سخن ما يسخنه بالحركة، حتى ينقلب نفس الأخضر فيصير ناراً1. وعلى قولهم ما جعل فيه ناراً، بل تلك الجواهر باقية بعينها، وأُحْدِثَ فيها [عرضٌ] 2 لم يكن.</w:t>
      </w:r>
      <w:r>
        <w:rPr>
          <w:b/>
          <w:bCs/>
          <w:rtl/>
          <w:lang w:bidi="ar"/>
        </w:rPr>
        <w:br/>
        <w:t>وخلقُ الشيءِ من غير جنسه أبلغ في قدرة القادر الخالق سبحانه وتعالى؛ كما وصف نفسه بذلك في قوله: {قُل اللَّهُمَّ مَالِكَ المُلْكِ تُؤْتِي المُلْكَ مَنْ تَشَاءُ وَتَنْزِعُ المُلْكَ مِمَّنْ تَشَاءُ وَتُعِزُّ مَنْ تَشَاءُ وَتُذِلُّ مَنْ تَشَاءُ بِيَدِكَ الخَيْر إِنَّكَ عَلَى كُلِّ شَيْءٍ قَدِيرٌ تُولِجُ اللَّيْلَ في النَّهَارِ وَتُولِجُ النَّهَارَ في اللَّيْلِ وَتُخْرِجُ الحَيَّ مِنَ المَيِّتِ وَتُخْرِجُ المَيِّتَ مِنَ الحَيّ وَتَرْزُقُ مَنْ تَشَاءُ بِغَيْرِ حِسَاب} 3. ولهذا قال للملائكة: {إِنِّي خَالِقٌ بَشَرَاً مِنْ طِين فَإِذَا سَوَّيْتُهُ وَنَفَخْتُ فِيهِ مِنْ رُوحِي فَقَعُوا لَهُ سَاجِدِينَ} 4، وقال: {أَلَمْ نَخْلُقْكُمْ مِنْ مَاءٍ مَهِينٍ فَجَعَلْنَاهُ في قَرَارٍ مَكِينٍ إِلَى قَدَرٍ مَعْلُومٍ فَقَدَرْنَا فَنِعْمَ القَادِرُونَ} 5.</w:t>
      </w:r>
      <w:r>
        <w:rPr>
          <w:b/>
          <w:bCs/>
          <w:rtl/>
          <w:lang w:bidi="ar"/>
        </w:rPr>
        <w:br/>
        <w:t>ولهذا امتنع اللعين؛كما قال تعالى: {وَإِذْ قُلْنَا لِلْمَلائِكَةِ اسْجُدُوا لآدَمَ فَسَجَدُوا إِلاَّ إِبْلِيْسَ قَالَ أَأَسْجُدُ لِمَنْ خَلَقْتَ طِينَاً} 6، وقال: {لَمْ أَكُنْ لأَسْجُدَ لِبَشَرٍ خَلَقْتَهُ مِنْ صَلْصَالٍ مِنْ حَمَإٍ مَسْنُون} 7.</w:t>
      </w:r>
      <w:r>
        <w:rPr>
          <w:b/>
          <w:bCs/>
          <w:rtl/>
          <w:lang w:bidi="ar"/>
        </w:rPr>
        <w:br/>
      </w:r>
      <w:r>
        <w:rPr>
          <w:b/>
          <w:bCs/>
          <w:rtl/>
          <w:lang w:bidi="ar"/>
        </w:rPr>
        <w:lastRenderedPageBreak/>
        <w:t>__________</w:t>
      </w:r>
      <w:r>
        <w:rPr>
          <w:b/>
          <w:bCs/>
          <w:rtl/>
          <w:lang w:bidi="ar"/>
        </w:rPr>
        <w:br/>
        <w:t>1 كما قال تعالى: {الَّذي جَعَلَ لَكُم مِن الشَّجَر الأخضَرِ ناراً فَإذَا أنتُم منهُ تُوقِدُون} . سورة يس، الآية 80.</w:t>
      </w:r>
      <w:r>
        <w:rPr>
          <w:b/>
          <w:bCs/>
          <w:rtl/>
          <w:lang w:bidi="ar"/>
        </w:rPr>
        <w:br/>
        <w:t>والمقصود به ما يُشاهدونه من جعله النّار من العفار والمرخ، وهما شجرتان خضراوان، إذا حكت إحداهما بالأخرى بتحريك الريح لها، اشتعل النار فيها.</w:t>
      </w:r>
      <w:r>
        <w:rPr>
          <w:b/>
          <w:bCs/>
          <w:rtl/>
          <w:lang w:bidi="ar"/>
        </w:rPr>
        <w:br/>
        <w:t>انظر: تفسير الطبري 2332. ورسالة إلى أهل الثغر ص 160.</w:t>
      </w:r>
      <w:r>
        <w:rPr>
          <w:b/>
          <w:bCs/>
          <w:rtl/>
          <w:lang w:bidi="ar"/>
        </w:rPr>
        <w:br/>
        <w:t>2 في ((ط)) فقط: عرضاً.</w:t>
      </w:r>
      <w:r>
        <w:rPr>
          <w:b/>
          <w:bCs/>
          <w:rtl/>
          <w:lang w:bidi="ar"/>
        </w:rPr>
        <w:br/>
        <w:t>3 سورة آل عمران، الآيتان 26-27.</w:t>
      </w:r>
      <w:r>
        <w:rPr>
          <w:b/>
          <w:bCs/>
          <w:rtl/>
          <w:lang w:bidi="ar"/>
        </w:rPr>
        <w:br/>
        <w:t>4 سورة ص، الآيتان 71-72.</w:t>
      </w:r>
      <w:r>
        <w:rPr>
          <w:b/>
          <w:bCs/>
          <w:rtl/>
          <w:lang w:bidi="ar"/>
        </w:rPr>
        <w:br/>
        <w:t>5 سورة المرسلات، الآية 20-23.</w:t>
      </w:r>
      <w:r>
        <w:rPr>
          <w:b/>
          <w:bCs/>
          <w:rtl/>
          <w:lang w:bidi="ar"/>
        </w:rPr>
        <w:br/>
        <w:t>6 سورة الإسراء، الآية 61.</w:t>
      </w:r>
      <w:r>
        <w:rPr>
          <w:b/>
          <w:bCs/>
          <w:rtl/>
          <w:lang w:bidi="ar"/>
        </w:rPr>
        <w:br/>
        <w:t>7 سورة الحجر، الآية 33.</w:t>
      </w:r>
    </w:p>
    <w:p w14:paraId="2A9B3C04" w14:textId="77777777" w:rsidR="00511EE3" w:rsidRDefault="00511EE3">
      <w:pPr>
        <w:pStyle w:val="a3"/>
        <w:bidi/>
        <w:ind w:left="720"/>
        <w:jc w:val="right"/>
        <w:rPr>
          <w:b/>
          <w:bCs/>
          <w:i/>
          <w:iCs/>
          <w:color w:val="0000FF"/>
          <w:rtl/>
          <w:lang w:bidi="ar"/>
        </w:rPr>
      </w:pPr>
      <w:r>
        <w:rPr>
          <w:b/>
          <w:bCs/>
          <w:i/>
          <w:iCs/>
          <w:color w:val="0000FF"/>
          <w:rtl/>
          <w:lang w:bidi="ar"/>
        </w:rPr>
        <w:t>(1/324)</w:t>
      </w:r>
    </w:p>
    <w:p w14:paraId="205A26F2" w14:textId="77777777" w:rsidR="00511EE3" w:rsidRDefault="00511EE3">
      <w:pPr>
        <w:bidi/>
        <w:ind w:left="720"/>
        <w:rPr>
          <w:b/>
          <w:bCs/>
          <w:rtl/>
          <w:lang w:bidi="ar"/>
        </w:rPr>
      </w:pPr>
      <w:r>
        <w:rPr>
          <w:rFonts w:hint="cs"/>
          <w:b/>
          <w:bCs/>
          <w:lang w:bidi="ar"/>
        </w:rPr>
        <w:pict w14:anchorId="06205301">
          <v:rect id="_x0000_i1334" style="width:394.55pt;height:1.5pt" o:hrpct="950" o:hralign="center" o:hrstd="t" o:hrnoshade="t" o:hr="t" fillcolor="navy" stroked="f"/>
        </w:pict>
      </w:r>
    </w:p>
    <w:p w14:paraId="3D94D2F4" w14:textId="77777777" w:rsidR="00511EE3" w:rsidRPr="002D7D31" w:rsidRDefault="00511EE3">
      <w:pPr>
        <w:pStyle w:val="a3"/>
        <w:bidi/>
        <w:ind w:left="720"/>
        <w:rPr>
          <w:rFonts w:hint="cs"/>
          <w:b/>
          <w:bCs/>
          <w:i/>
          <w:iCs/>
          <w:color w:val="0000FF"/>
          <w:rtl/>
          <w:lang w:bidi="ar"/>
        </w:rPr>
      </w:pPr>
      <w:r>
        <w:rPr>
          <w:b/>
          <w:bCs/>
          <w:rtl/>
          <w:lang w:bidi="ar"/>
        </w:rPr>
        <w:t>وأيضاً: فكون الشيء مخلوقاً من مادّة وعنصر، أبلغ في العبودية من كونه خُلق لا من شيء، وأبعد عن مشابهة الربوبية؛ فإنّ الرب هو أحدٌ، صمدٌ، لم يلد، ولم يولد، ولم يكن له كفوا أحد؛ فليس له أصل وجد منه، ولا فرع يحصل عنه.</w:t>
      </w:r>
      <w:r>
        <w:rPr>
          <w:b/>
          <w:bCs/>
          <w:rtl/>
          <w:lang w:bidi="ar"/>
        </w:rPr>
        <w:br/>
        <w:t>فإذا كان المخلوق له أصلٌ وُجد منه، كان بمنزلة الولد له، وإذا خلق له شيء آخر، كان بمنزلة الوالد، وإذا كان والداً ومولوداً كان أبعد عن مشابهة الربوبية والصمدية؛ فإنه خرج من غيره، ويخرج منه غيره؛ لا سيما إذا كانت المادة التي خلق منها مهينة؛ كما قال تعالى: {أَلَمْ نَخْلُقْكُمْ مِنْ مَاءٍ مَهِينٍ} 1، وقال تعالى {فَلْيَنْظُرِ الإِنْسَانُ مِمَّ خُلِق خُلِقَ مِنْ مَاءٍ دَافِقٍ يَخْرُجُ مِنْ بَيْنِ الصُّلْبِ وَالتَرَائِبِ إِنَّهُ عَلَى رَجْعِهِ لَقَادِرٌ يَوْمَ تُبْلَى السَّرَائِرُ فَمَا لَهُ مِنْ قُوَّةٍ وَلا نَاصِرٍ} 2.</w:t>
      </w:r>
      <w:r>
        <w:rPr>
          <w:b/>
          <w:bCs/>
          <w:rtl/>
          <w:lang w:bidi="ar"/>
        </w:rPr>
        <w:br/>
        <w:t>وفي المسند عن [بسر] 3 بن جحاش4 قال: "بصق رسول الله صلى الله عليه وسلم في كفه، فوضع عليها إصبعه، ثم قال: يقول الله تعالى: ابن آدم أنّى [تُعجزني] 5، وقد خلقتك من مثل هذه، حتى إذا سويتك وعدلتك، مشيتَ بين بردين وللأرض منك وئيد، فجمعتَ، ومنعتَ، حتى إذا بلغت التراقي، قلتَ أتصدَّقُ، وأنّى أوان الصدقة"6.</w:t>
      </w:r>
      <w:r>
        <w:rPr>
          <w:b/>
          <w:bCs/>
          <w:rtl/>
          <w:lang w:bidi="ar"/>
        </w:rPr>
        <w:br/>
        <w:t>__________</w:t>
      </w:r>
      <w:r>
        <w:rPr>
          <w:b/>
          <w:bCs/>
          <w:rtl/>
          <w:lang w:bidi="ar"/>
        </w:rPr>
        <w:br/>
        <w:t>1 سورة المرسلات، الآية 20.</w:t>
      </w:r>
      <w:r>
        <w:rPr>
          <w:b/>
          <w:bCs/>
          <w:rtl/>
          <w:lang w:bidi="ar"/>
        </w:rPr>
        <w:br/>
      </w:r>
      <w:r>
        <w:rPr>
          <w:b/>
          <w:bCs/>
          <w:rtl/>
          <w:lang w:bidi="ar"/>
        </w:rPr>
        <w:lastRenderedPageBreak/>
        <w:t>2 سورة الطارق، الآيات 5-10.</w:t>
      </w:r>
      <w:r>
        <w:rPr>
          <w:b/>
          <w:bCs/>
          <w:rtl/>
          <w:lang w:bidi="ar"/>
        </w:rPr>
        <w:br/>
        <w:t>3 في ((خ)) ، و ((م)) ، و ((ط)) : بشر - بالشين المعجمة. وقد قال الدارقطني، وابن زبر، وغيرهما: لا يصحّ بالمعجمة. انظر: الإصابة في تمييز الصحابة لابن حجر 1148.</w:t>
      </w:r>
      <w:r>
        <w:rPr>
          <w:b/>
          <w:bCs/>
          <w:rtl/>
          <w:lang w:bidi="ar"/>
        </w:rPr>
        <w:br/>
        <w:t>4 هو بسر بن جِحاش القرشيّ. صحابي، نزل حمص، ومات بها. الإصابة لابن حجر 1148.</w:t>
      </w:r>
      <w:r>
        <w:rPr>
          <w:b/>
          <w:bCs/>
          <w:rtl/>
          <w:lang w:bidi="ar"/>
        </w:rPr>
        <w:br/>
        <w:t>5 في ((ط)) فقط: تعج.</w:t>
      </w:r>
      <w:r>
        <w:rPr>
          <w:b/>
          <w:bCs/>
          <w:rtl/>
          <w:lang w:bidi="ar"/>
        </w:rPr>
        <w:br/>
        <w:t>6 أخرجه الإمام أحمد في مسنده 4210. وابن ماجه في سننه 1903، وقال في الزوائد: إسناده صحيح.</w:t>
      </w:r>
    </w:p>
    <w:p w14:paraId="116DA798" w14:textId="77777777" w:rsidR="00511EE3" w:rsidRDefault="00511EE3">
      <w:pPr>
        <w:pStyle w:val="a3"/>
        <w:bidi/>
        <w:ind w:left="720"/>
        <w:jc w:val="right"/>
        <w:rPr>
          <w:b/>
          <w:bCs/>
          <w:i/>
          <w:iCs/>
          <w:color w:val="0000FF"/>
          <w:rtl/>
          <w:lang w:bidi="ar"/>
        </w:rPr>
      </w:pPr>
      <w:r>
        <w:rPr>
          <w:b/>
          <w:bCs/>
          <w:i/>
          <w:iCs/>
          <w:color w:val="0000FF"/>
          <w:rtl/>
          <w:lang w:bidi="ar"/>
        </w:rPr>
        <w:t>(1/325)</w:t>
      </w:r>
    </w:p>
    <w:p w14:paraId="36C33A9A" w14:textId="77777777" w:rsidR="00511EE3" w:rsidRDefault="00511EE3">
      <w:pPr>
        <w:bidi/>
        <w:ind w:left="720"/>
        <w:rPr>
          <w:b/>
          <w:bCs/>
          <w:rtl/>
          <w:lang w:bidi="ar"/>
        </w:rPr>
      </w:pPr>
      <w:r>
        <w:rPr>
          <w:rFonts w:hint="cs"/>
          <w:b/>
          <w:bCs/>
          <w:lang w:bidi="ar"/>
        </w:rPr>
        <w:pict w14:anchorId="211CF9F3">
          <v:rect id="_x0000_i1335" style="width:394.55pt;height:1.5pt" o:hrpct="950" o:hralign="center" o:hrstd="t" o:hrnoshade="t" o:hr="t" fillcolor="navy" stroked="f"/>
        </w:pict>
      </w:r>
    </w:p>
    <w:p w14:paraId="7AABEB40" w14:textId="77777777" w:rsidR="00511EE3" w:rsidRPr="002D7D31" w:rsidRDefault="00511EE3">
      <w:pPr>
        <w:pStyle w:val="a3"/>
        <w:bidi/>
        <w:ind w:left="720"/>
        <w:rPr>
          <w:rFonts w:hint="cs"/>
          <w:b/>
          <w:bCs/>
          <w:i/>
          <w:iCs/>
          <w:color w:val="0000FF"/>
          <w:rtl/>
          <w:lang w:bidi="ar"/>
        </w:rPr>
      </w:pPr>
      <w:r>
        <w:rPr>
          <w:b/>
          <w:bCs/>
          <w:rtl/>
          <w:lang w:bidi="ar"/>
        </w:rPr>
        <w:t>وكذلك إذا خلق في محلّ مظلمٍ وضيّق؛ كما خلق الإنسان في ظلمات ثلاث، كان أبلغ في قدرة القادر، وأدلّ على عبودية الإنسان، وذلّه لربّه، وحاجته إليه.</w:t>
      </w:r>
      <w:r>
        <w:rPr>
          <w:b/>
          <w:bCs/>
          <w:rtl/>
          <w:lang w:bidi="ar"/>
        </w:rPr>
        <w:br/>
        <w:t>وقد يقول [المعيّر] 1 للرجل: مالك أصل ولا فصل2، و [لكنّ] 3 الإنسان أصله التراب، وفصله الماء المهين.</w:t>
      </w:r>
      <w:r>
        <w:rPr>
          <w:b/>
          <w:bCs/>
          <w:rtl/>
          <w:lang w:bidi="ar"/>
        </w:rPr>
        <w:br/>
        <w:t>ولهذا لمّا خُلق المسيح من غير أب، وقعت به الشبهة لطائفة4، وقالوا: إنّه ابن الله، مع أنّه لم يُخلق إلاَّ من مادّة أمّه، ومن الروح التي نُفخ فيها؛ كما قال تعالى: {وَمَرْيَمَ ابنَةَ عِمْرَانَ الَّتِي أَحْصَنَتْ فَرْجَهَا فَنَفَخْنَا فِيهِ مِنْ رُوحِنَا} 5، [وقال تعالى أيضاً] 6: {فَتَمَثَّلَ لَهَا بَشَرَاً سَوِيَّاً قَالَتْ إِنِّي أَعُوذُ بِالرَّحْمَنِ مِنْكَ إِنْ كُنْتَ تَقِيَّاً قَالَ إِنَّمَا أَنَا رَسُولُ رَبِّكِ [لأَهَبَ] 7 لَكَ غُلامَاً زَكِيَّاً} 8؛ فما خلق من غير مادة [يكون] 9 كالأب له، قد يظن فيه أنّه ابن الله، وأنّ الله خلقه من ذاته.</w:t>
      </w:r>
      <w:r>
        <w:rPr>
          <w:b/>
          <w:bCs/>
          <w:rtl/>
          <w:lang w:bidi="ar"/>
        </w:rPr>
        <w:br/>
        <w:t>__________</w:t>
      </w:r>
      <w:r>
        <w:rPr>
          <w:b/>
          <w:bCs/>
          <w:rtl/>
          <w:lang w:bidi="ar"/>
        </w:rPr>
        <w:br/>
        <w:t>1 في ((خ)) رسمت هكذا: المعري. وما أثبت من ((م)) ، و ((ط)) .</w:t>
      </w:r>
      <w:r>
        <w:rPr>
          <w:b/>
          <w:bCs/>
          <w:rtl/>
          <w:lang w:bidi="ar"/>
        </w:rPr>
        <w:br/>
        <w:t>2 في مجمع الأمثال للميداني: "لا أصل له ولا فصل". قال الكسائي: "الأصل: الحسب، والفصل: اللسان؛ يعني النطق". مجمع الأمثال 2285. وانظر: اللسان 1117، مادة أصل.</w:t>
      </w:r>
      <w:r>
        <w:rPr>
          <w:b/>
          <w:bCs/>
          <w:rtl/>
          <w:lang w:bidi="ar"/>
        </w:rPr>
        <w:br/>
        <w:t>3 ما بين المعقوفتين ليس في ((خ)) ، وهو في ((م)) ، و ((ط)) .</w:t>
      </w:r>
      <w:r>
        <w:rPr>
          <w:b/>
          <w:bCs/>
          <w:rtl/>
          <w:lang w:bidi="ar"/>
        </w:rPr>
        <w:br/>
        <w:t>4 المقصود بهم النصارى.</w:t>
      </w:r>
      <w:r>
        <w:rPr>
          <w:b/>
          <w:bCs/>
          <w:rtl/>
          <w:lang w:bidi="ar"/>
        </w:rPr>
        <w:br/>
        <w:t>5 سورة التحريم، الآية 12.</w:t>
      </w:r>
      <w:r>
        <w:rPr>
          <w:b/>
          <w:bCs/>
          <w:rtl/>
          <w:lang w:bidi="ar"/>
        </w:rPr>
        <w:br/>
        <w:t>6 ما بين المعقوفتين ليس في ((خ)) ، وهو في ((م)) ، و ((ط)) .</w:t>
      </w:r>
      <w:r>
        <w:rPr>
          <w:b/>
          <w:bCs/>
          <w:rtl/>
          <w:lang w:bidi="ar"/>
        </w:rPr>
        <w:br/>
        <w:t>7 في ((خ)) : ليهب.</w:t>
      </w:r>
      <w:r>
        <w:rPr>
          <w:b/>
          <w:bCs/>
          <w:rtl/>
          <w:lang w:bidi="ar"/>
        </w:rPr>
        <w:br/>
      </w:r>
      <w:r>
        <w:rPr>
          <w:b/>
          <w:bCs/>
          <w:rtl/>
          <w:lang w:bidi="ar"/>
        </w:rPr>
        <w:lastRenderedPageBreak/>
        <w:t>8 سورة مريم، الآيات 17-19.</w:t>
      </w:r>
      <w:r>
        <w:rPr>
          <w:b/>
          <w:bCs/>
          <w:rtl/>
          <w:lang w:bidi="ar"/>
        </w:rPr>
        <w:br/>
        <w:t>9 في ((م)) ، و ((ط)) : تكون.</w:t>
      </w:r>
    </w:p>
    <w:p w14:paraId="306CF721" w14:textId="77777777" w:rsidR="00511EE3" w:rsidRDefault="00511EE3">
      <w:pPr>
        <w:pStyle w:val="a3"/>
        <w:bidi/>
        <w:ind w:left="720"/>
        <w:jc w:val="right"/>
        <w:rPr>
          <w:b/>
          <w:bCs/>
          <w:i/>
          <w:iCs/>
          <w:color w:val="0000FF"/>
          <w:rtl/>
          <w:lang w:bidi="ar"/>
        </w:rPr>
      </w:pPr>
      <w:r>
        <w:rPr>
          <w:b/>
          <w:bCs/>
          <w:i/>
          <w:iCs/>
          <w:color w:val="0000FF"/>
          <w:rtl/>
          <w:lang w:bidi="ar"/>
        </w:rPr>
        <w:t>(1/326)</w:t>
      </w:r>
    </w:p>
    <w:p w14:paraId="5F5170A6" w14:textId="77777777" w:rsidR="00511EE3" w:rsidRDefault="00511EE3">
      <w:pPr>
        <w:bidi/>
        <w:ind w:left="720"/>
        <w:rPr>
          <w:b/>
          <w:bCs/>
          <w:rtl/>
          <w:lang w:bidi="ar"/>
        </w:rPr>
      </w:pPr>
      <w:r>
        <w:rPr>
          <w:rFonts w:hint="cs"/>
          <w:b/>
          <w:bCs/>
          <w:lang w:bidi="ar"/>
        </w:rPr>
        <w:pict w14:anchorId="6FAD95AC">
          <v:rect id="_x0000_i1336" style="width:394.55pt;height:1.5pt" o:hrpct="950" o:hralign="center" o:hrstd="t" o:hrnoshade="t" o:hr="t" fillcolor="navy" stroked="f"/>
        </w:pict>
      </w:r>
    </w:p>
    <w:p w14:paraId="525B6AF8" w14:textId="77777777" w:rsidR="00511EE3" w:rsidRPr="002D7D31" w:rsidRDefault="00511EE3">
      <w:pPr>
        <w:pStyle w:val="a3"/>
        <w:bidi/>
        <w:ind w:left="720"/>
        <w:rPr>
          <w:rFonts w:hint="cs"/>
          <w:b/>
          <w:bCs/>
          <w:i/>
          <w:iCs/>
          <w:color w:val="0000FF"/>
          <w:rtl/>
          <w:lang w:bidi="ar"/>
        </w:rPr>
      </w:pPr>
      <w:r>
        <w:rPr>
          <w:b/>
          <w:bCs/>
          <w:rtl/>
          <w:lang w:bidi="ar"/>
        </w:rPr>
        <w:t>فلهذا كانت الأنبياء مخلوقة من مادة لها أصول، ومنها فروع، لها والد ومولود. والأحد الصمد: لم يلد، ولم يولد، ولم يكن له كفواً أحد.</w:t>
      </w:r>
      <w:r>
        <w:rPr>
          <w:b/>
          <w:bCs/>
          <w:rtl/>
          <w:lang w:bidi="ar"/>
        </w:rPr>
        <w:br/>
        <w:t>وحدوث الشيء لا من مادة، قد يُشبه حدوثه من غير رب خالق، وقد يُظنّ أنّه حَدَثَ من ذات الرب؛ كما قيل مثل ذلك في المسيح، والملائكة أنّها بنات الله، لمّا لم يكن لها [أب] 1، مع أنّها مخلوقة من مادّة؛ كما ثبت في الصحيح؛ صحيح مسلم عن عائشة: أنّ النبيّ صلى الله عليه وسلم قال: "خلقت الملائكة من نور، وخلق الجان من مارج من نار، وخلق آدم ممّا وُصف لكم"2.</w:t>
      </w:r>
      <w:r>
        <w:rPr>
          <w:b/>
          <w:bCs/>
          <w:rtl/>
          <w:lang w:bidi="ar"/>
        </w:rPr>
        <w:br/>
        <w:t>ولمّا ظنّ طائفة أنّها لم تُخلق من مادة، ظنّوا أنّها قديمة أزلية. وأيضاً فالدليل الذي احتجّ به كثيرٌ من النّاس على أنّ كُلّ حادث لا يحدث إلا من شيء، أو في شيء؛ فإن كان عرضاً لا يحدث إلاَّ [في] 3 محلّ، وإن كان عيناً قائمة بنفسها لم [تحدث] 4 إلاَّ من مادة، فإنّ الحادث إنّما يحدث إذا كان حدوثه ممكناً، وكان يقبل الوجود والعدم، فهو مسبوق بإمكان الحدوث وجوازه، فلا بُدَّ له من محلّ يقوم به هذا الإمكان والجواز.</w:t>
      </w:r>
      <w:r>
        <w:rPr>
          <w:b/>
          <w:bCs/>
          <w:rtl/>
          <w:lang w:bidi="ar"/>
        </w:rPr>
        <w:br/>
        <w:t>وقد تنازعوا في هذا: هل الإمكان صفة خارجية، لا بُدّ لها من محلّ، أو هي حكم عقلي لا يفتقر إلى غير الذهن؟</w:t>
      </w:r>
      <w:r>
        <w:rPr>
          <w:b/>
          <w:bCs/>
          <w:rtl/>
          <w:lang w:bidi="ar"/>
        </w:rPr>
        <w:br/>
        <w:t>__________</w:t>
      </w:r>
      <w:r>
        <w:rPr>
          <w:b/>
          <w:bCs/>
          <w:rtl/>
          <w:lang w:bidi="ar"/>
        </w:rPr>
        <w:br/>
        <w:t>1 في ((خ)) : أبا. وما أثبت من ((م)) ، و ((ط)) .</w:t>
      </w:r>
      <w:r>
        <w:rPr>
          <w:b/>
          <w:bCs/>
          <w:rtl/>
          <w:lang w:bidi="ar"/>
        </w:rPr>
        <w:br/>
        <w:t>2 الحديث أخرجه الإمام مسلم في صحيحه 42294. والإمام أحمد في مسنده 6153، 168.</w:t>
      </w:r>
      <w:r>
        <w:rPr>
          <w:b/>
          <w:bCs/>
          <w:rtl/>
          <w:lang w:bidi="ar"/>
        </w:rPr>
        <w:br/>
        <w:t>3 في ((خ)) : من. وما أثبت من ((م)) ، و ((ط)) .</w:t>
      </w:r>
      <w:r>
        <w:rPr>
          <w:b/>
          <w:bCs/>
          <w:rtl/>
          <w:lang w:bidi="ar"/>
        </w:rPr>
        <w:br/>
        <w:t>4 في ((خ)) : يحدث. وما أثبت من ((م)) ، و ((ط)) .</w:t>
      </w:r>
    </w:p>
    <w:p w14:paraId="18237DB2" w14:textId="77777777" w:rsidR="00511EE3" w:rsidRDefault="00511EE3">
      <w:pPr>
        <w:pStyle w:val="a3"/>
        <w:bidi/>
        <w:ind w:left="720"/>
        <w:jc w:val="right"/>
        <w:rPr>
          <w:b/>
          <w:bCs/>
          <w:i/>
          <w:iCs/>
          <w:color w:val="0000FF"/>
          <w:rtl/>
          <w:lang w:bidi="ar"/>
        </w:rPr>
      </w:pPr>
      <w:r>
        <w:rPr>
          <w:b/>
          <w:bCs/>
          <w:i/>
          <w:iCs/>
          <w:color w:val="0000FF"/>
          <w:rtl/>
          <w:lang w:bidi="ar"/>
        </w:rPr>
        <w:t>(1/327)</w:t>
      </w:r>
    </w:p>
    <w:p w14:paraId="2499C1B9" w14:textId="77777777" w:rsidR="00511EE3" w:rsidRDefault="00511EE3">
      <w:pPr>
        <w:bidi/>
        <w:ind w:left="720"/>
        <w:rPr>
          <w:b/>
          <w:bCs/>
          <w:rtl/>
          <w:lang w:bidi="ar"/>
        </w:rPr>
      </w:pPr>
      <w:r>
        <w:rPr>
          <w:rFonts w:hint="cs"/>
          <w:b/>
          <w:bCs/>
          <w:lang w:bidi="ar"/>
        </w:rPr>
        <w:pict w14:anchorId="7153E2BD">
          <v:rect id="_x0000_i1337" style="width:394.55pt;height:1.5pt" o:hrpct="950" o:hralign="center" o:hrstd="t" o:hrnoshade="t" o:hr="t" fillcolor="navy" stroked="f"/>
        </w:pict>
      </w:r>
    </w:p>
    <w:p w14:paraId="39A9A88E" w14:textId="77777777" w:rsidR="00511EE3" w:rsidRPr="002D7D31" w:rsidRDefault="00511EE3">
      <w:pPr>
        <w:pStyle w:val="a3"/>
        <w:bidi/>
        <w:ind w:left="720"/>
        <w:rPr>
          <w:rFonts w:hint="cs"/>
          <w:b/>
          <w:bCs/>
          <w:i/>
          <w:iCs/>
          <w:color w:val="0000FF"/>
          <w:rtl/>
          <w:lang w:bidi="ar"/>
        </w:rPr>
      </w:pPr>
      <w:r>
        <w:rPr>
          <w:b/>
          <w:bCs/>
          <w:rtl/>
          <w:lang w:bidi="ar"/>
        </w:rPr>
        <w:t>الإمكان نوعان</w:t>
      </w:r>
      <w:r>
        <w:rPr>
          <w:b/>
          <w:bCs/>
          <w:rtl/>
          <w:lang w:bidi="ar"/>
        </w:rPr>
        <w:br/>
        <w:t xml:space="preserve">والتحقيق: أنّه نوعان: فالإمكان الذهني: وهو تجويز الشيء، أو عدم العلم بامتناعه، محلّه الذهن. </w:t>
      </w:r>
      <w:r>
        <w:rPr>
          <w:b/>
          <w:bCs/>
          <w:rtl/>
          <w:lang w:bidi="ar"/>
        </w:rPr>
        <w:lastRenderedPageBreak/>
        <w:t>والإمكان الخارجي المتعلق بالفاعل، أو المحل؛ مثل أن [تقول] 1: يمكن القادر أن يفعل، والمحل؛ مثل أن [تقول] 2: هذه الأرض يمكن أن تزرع، وهذه المرأة يمكن أن تحبل. [و] 3 هذا لا بُدّ له من محلّ خارجيّ، فإذا قيل عن الربّ: يمكن أن يخلق؛ فمعناه أنّه يقدر على ذلك، ويتمكّن منه. وهذه صفة قائمة به.</w:t>
      </w:r>
      <w:r>
        <w:rPr>
          <w:b/>
          <w:bCs/>
          <w:rtl/>
          <w:lang w:bidi="ar"/>
        </w:rPr>
        <w:br/>
        <w:t>وإذا قيل: يمكن أن يحدث حادث؛ فإن قيل يمكن حدوثه بدون سبب حادث، فهو ممتنع، وإذا كان الحدوث لا بُدّ له من سبب حادث؛ فذاك السبب إن كان قائماً بذات الرب، فذاته قديمةٌ أزليّةٌ، واختصاص ذلك الوقت بقيام مشيئةٍ، أو تمام تمكّنٍ، ونحو ذلك، لا يكون إلا لسببٍ قد أحدثه قبل هذا في غيره، فلا يحدث حادثٌ مبايِنٌ إلاَّ مسبوقاً بحادثٍ مباينٍ له.</w:t>
      </w:r>
      <w:r>
        <w:rPr>
          <w:b/>
          <w:bCs/>
          <w:rtl/>
          <w:lang w:bidi="ar"/>
        </w:rPr>
        <w:br/>
        <w:t>فالحدوث مسبوقاً بإمكانه، ولا بُدّ لإمكانه من محلّ، ولهذا لم يذكر الله قط أنّه أحدث شيئاً إلا من شيء. والذي يقول إنّ جنس الحوادث حدثت لا من شيء، هو كقولهم: إنها حدثت بلا سبب حادث، مع قولهم إنّها كانت ممتنعة، ثم صارت ممكنة، من غير تجدّد سبب، بل حقيقة قولهم أنّ الربّ صار قادراً بعد أن لم يكن، من غير تجدّد شيءٍ يُوجِب ذلك.</w:t>
      </w:r>
      <w:r>
        <w:rPr>
          <w:b/>
          <w:bCs/>
          <w:rtl/>
          <w:lang w:bidi="ar"/>
        </w:rPr>
        <w:br/>
        <w:t>وهذه الأمور كلّها من أقوال الجهمية؛ أهل الكلام المحدَث المبتَدَع المذموم، وهو بناء على قولهم: إنّه تمتنع حوادث لا أوّل لها. وهؤلاء وأمثالهم غلطوا فيما جاء به الشرع، وأخبرت به الرسل؛ كما غلطوا في المعقولات؛ فكلّ واحدٍ ممّا يُسمّى شرعاً، وعقلاً، وسمعاً، قد وقع فيه اشتباه.</w:t>
      </w:r>
      <w:r>
        <w:rPr>
          <w:b/>
          <w:bCs/>
          <w:rtl/>
          <w:lang w:bidi="ar"/>
        </w:rPr>
        <w:br/>
        <w:t>__________</w:t>
      </w:r>
      <w:r>
        <w:rPr>
          <w:b/>
          <w:bCs/>
          <w:rtl/>
          <w:lang w:bidi="ar"/>
        </w:rPr>
        <w:br/>
        <w:t>1 في ((خ)) : يقول. وما أثبت من ((م)) ، و ((ط)) .</w:t>
      </w:r>
      <w:r>
        <w:rPr>
          <w:b/>
          <w:bCs/>
          <w:rtl/>
          <w:lang w:bidi="ar"/>
        </w:rPr>
        <w:br/>
        <w:t>2 في ((خ)) : يقول. وما أثبت من ((م)) ، و ((ط)) .</w:t>
      </w:r>
      <w:r>
        <w:rPr>
          <w:b/>
          <w:bCs/>
          <w:rtl/>
          <w:lang w:bidi="ar"/>
        </w:rPr>
        <w:br/>
        <w:t>3 ما بين المعقوفتين ليس في ((خ)) ، وهو في ((م)) ، و ((ط)) .</w:t>
      </w:r>
    </w:p>
    <w:p w14:paraId="3CB41AF7" w14:textId="77777777" w:rsidR="00511EE3" w:rsidRDefault="00511EE3">
      <w:pPr>
        <w:pStyle w:val="a3"/>
        <w:bidi/>
        <w:ind w:left="720"/>
        <w:jc w:val="right"/>
        <w:rPr>
          <w:b/>
          <w:bCs/>
          <w:i/>
          <w:iCs/>
          <w:color w:val="0000FF"/>
          <w:rtl/>
          <w:lang w:bidi="ar"/>
        </w:rPr>
      </w:pPr>
      <w:r>
        <w:rPr>
          <w:b/>
          <w:bCs/>
          <w:i/>
          <w:iCs/>
          <w:color w:val="0000FF"/>
          <w:rtl/>
          <w:lang w:bidi="ar"/>
        </w:rPr>
        <w:t>(1/328)</w:t>
      </w:r>
    </w:p>
    <w:p w14:paraId="647B453A" w14:textId="77777777" w:rsidR="00511EE3" w:rsidRDefault="00511EE3">
      <w:pPr>
        <w:bidi/>
        <w:ind w:left="720"/>
        <w:rPr>
          <w:b/>
          <w:bCs/>
          <w:rtl/>
          <w:lang w:bidi="ar"/>
        </w:rPr>
      </w:pPr>
      <w:r>
        <w:rPr>
          <w:rFonts w:hint="cs"/>
          <w:b/>
          <w:bCs/>
          <w:lang w:bidi="ar"/>
        </w:rPr>
        <w:pict w14:anchorId="3A2E6538">
          <v:rect id="_x0000_i1338" style="width:394.55pt;height:1.5pt" o:hrpct="950" o:hralign="center" o:hrstd="t" o:hrnoshade="t" o:hr="t" fillcolor="navy" stroked="f"/>
        </w:pict>
      </w:r>
    </w:p>
    <w:p w14:paraId="681BB78E" w14:textId="77777777" w:rsidR="00511EE3" w:rsidRPr="002D7D31" w:rsidRDefault="00511EE3">
      <w:pPr>
        <w:pStyle w:val="a3"/>
        <w:bidi/>
        <w:ind w:left="720"/>
        <w:rPr>
          <w:rFonts w:hint="cs"/>
          <w:b/>
          <w:bCs/>
          <w:i/>
          <w:iCs/>
          <w:color w:val="0000FF"/>
          <w:rtl/>
          <w:lang w:bidi="ar"/>
        </w:rPr>
      </w:pPr>
      <w:r>
        <w:rPr>
          <w:b/>
          <w:bCs/>
          <w:rtl/>
          <w:lang w:bidi="ar"/>
        </w:rPr>
        <w:t>معنى الشرع</w:t>
      </w:r>
      <w:r>
        <w:rPr>
          <w:b/>
          <w:bCs/>
          <w:rtl/>
          <w:lang w:bidi="ar"/>
        </w:rPr>
        <w:br/>
        <w:t>فالشرع يطلق تارة على ما جاء به الرسول؛ من الكتاب والسنة. هذا هو الشرع المنزل، وهو الحق الذي ليس لأحد خلافه، ويُطلق على ما يضيفه بعض الناس إلى الشرع إمّا بالكذب والافتراء، وإما بالتأويل والغلط، وهذا شرع مبدل لا منزّل ولا يجب، بل ولا يجوز اتباعه.</w:t>
      </w:r>
      <w:r>
        <w:rPr>
          <w:b/>
          <w:bCs/>
          <w:rtl/>
          <w:lang w:bidi="ar"/>
        </w:rPr>
        <w:br/>
        <w:t>لفظ السنة</w:t>
      </w:r>
      <w:r>
        <w:rPr>
          <w:b/>
          <w:bCs/>
          <w:rtl/>
          <w:lang w:bidi="ar"/>
        </w:rPr>
        <w:br/>
        <w:t xml:space="preserve">وكذلك لفظ السنة: فإنّ السنّة التي يجب اتباعها هي سنة رسول الله صلى الله عليه وسلم، والسنة تُذكر في الأصول والإعتقادات، وتُذكر في الأعمال والعبادات. وكلاهما يدخل فيما أخبر </w:t>
      </w:r>
      <w:r>
        <w:rPr>
          <w:b/>
          <w:bCs/>
          <w:rtl/>
          <w:lang w:bidi="ar"/>
        </w:rPr>
        <w:lastRenderedPageBreak/>
        <w:t>به وأمر به؛ فما أخبر به وجب تصديقه فيه، وما أوجبه وأمر به وجبت طاعته فيه.</w:t>
      </w:r>
      <w:r>
        <w:rPr>
          <w:b/>
          <w:bCs/>
          <w:rtl/>
          <w:lang w:bidi="ar"/>
        </w:rPr>
        <w:br/>
        <w:t>ثم كثيرٌ من الناس يُضيف إلى السنّة ما أدخله بعض الناس فيها؛ إمّا بالكذب، وإما بالتأويل؛ مثل أحاديث كثيرة ضعيفة، بل موضوعة، واستدلالات بأقواله على ما لا يدلّ عليه، ومثل أقوال أحدثها قوم انتسبوا إلى السنة في بعض الأمور؛ مثل إثبات الصفات، والقدر؛ فإنّ [المنتسبين] 1 لذلك يُضافون إلى السنة؛ لأنّ نفاة الصفات، والقدر مبتدعة.</w:t>
      </w:r>
      <w:r>
        <w:rPr>
          <w:b/>
          <w:bCs/>
          <w:rtl/>
          <w:lang w:bidi="ar"/>
        </w:rPr>
        <w:br/>
        <w:t>وكذلك حب الخلفاء الراشدين، وموالاتهم يضاف أهله إلى السنّة؛ لأنّ الطاعنين فيهم أهل بدعة.</w:t>
      </w:r>
      <w:r>
        <w:rPr>
          <w:b/>
          <w:bCs/>
          <w:rtl/>
          <w:lang w:bidi="ar"/>
        </w:rPr>
        <w:br/>
        <w:t>ومثل الإستدلال بالنصوص على موارد النزاع؛ فإنّ أهل ذلك يُضافون إلى السنّة؛ لكونهم يقصدون اتباع القرآن والحديث، والمخالفون لذلك الذين يردّون الأخبار الصحيحة، أو لا يحتجّون بالقرآن مبتدعون.</w:t>
      </w:r>
      <w:r>
        <w:rPr>
          <w:b/>
          <w:bCs/>
          <w:rtl/>
          <w:lang w:bidi="ar"/>
        </w:rPr>
        <w:br/>
        <w:t>ثم قد يقول المضافون إلى السنّة أشياء ليست من السنة؛ مثل أحاديث كثيرة يروونها في فضائل بعض الصحابة، وهي كذب؛ ومثل [نفي] 2</w:t>
      </w:r>
      <w:r>
        <w:rPr>
          <w:b/>
          <w:bCs/>
          <w:rtl/>
          <w:lang w:bidi="ar"/>
        </w:rPr>
        <w:br/>
        <w:t>__________</w:t>
      </w:r>
      <w:r>
        <w:rPr>
          <w:b/>
          <w:bCs/>
          <w:rtl/>
          <w:lang w:bidi="ar"/>
        </w:rPr>
        <w:br/>
        <w:t>1 في ((خ)) : المنتبين. وما أثبت من ((م)) ، و ((ط)) .</w:t>
      </w:r>
      <w:r>
        <w:rPr>
          <w:b/>
          <w:bCs/>
          <w:rtl/>
          <w:lang w:bidi="ar"/>
        </w:rPr>
        <w:br/>
        <w:t>2 في ((ط)) فقط: تقى.</w:t>
      </w:r>
    </w:p>
    <w:p w14:paraId="0A5DBB99" w14:textId="77777777" w:rsidR="00511EE3" w:rsidRDefault="00511EE3">
      <w:pPr>
        <w:pStyle w:val="a3"/>
        <w:bidi/>
        <w:ind w:left="720"/>
        <w:jc w:val="right"/>
        <w:rPr>
          <w:b/>
          <w:bCs/>
          <w:i/>
          <w:iCs/>
          <w:color w:val="0000FF"/>
          <w:rtl/>
          <w:lang w:bidi="ar"/>
        </w:rPr>
      </w:pPr>
      <w:r>
        <w:rPr>
          <w:b/>
          <w:bCs/>
          <w:i/>
          <w:iCs/>
          <w:color w:val="0000FF"/>
          <w:rtl/>
          <w:lang w:bidi="ar"/>
        </w:rPr>
        <w:t>(1/329)</w:t>
      </w:r>
    </w:p>
    <w:p w14:paraId="48F29D78" w14:textId="77777777" w:rsidR="00511EE3" w:rsidRDefault="00511EE3">
      <w:pPr>
        <w:bidi/>
        <w:ind w:left="720"/>
        <w:rPr>
          <w:b/>
          <w:bCs/>
          <w:rtl/>
          <w:lang w:bidi="ar"/>
        </w:rPr>
      </w:pPr>
      <w:r>
        <w:rPr>
          <w:rFonts w:hint="cs"/>
          <w:b/>
          <w:bCs/>
          <w:lang w:bidi="ar"/>
        </w:rPr>
        <w:pict w14:anchorId="20EDF93A">
          <v:rect id="_x0000_i1339" style="width:394.55pt;height:1.5pt" o:hrpct="950" o:hralign="center" o:hrstd="t" o:hrnoshade="t" o:hr="t" fillcolor="navy" stroked="f"/>
        </w:pict>
      </w:r>
    </w:p>
    <w:p w14:paraId="1E8FE9F9" w14:textId="77777777" w:rsidR="00511EE3" w:rsidRPr="002D7D31" w:rsidRDefault="00511EE3">
      <w:pPr>
        <w:pStyle w:val="a3"/>
        <w:bidi/>
        <w:ind w:left="720"/>
        <w:rPr>
          <w:rFonts w:hint="cs"/>
          <w:b/>
          <w:bCs/>
          <w:i/>
          <w:iCs/>
          <w:color w:val="0000FF"/>
          <w:rtl/>
          <w:lang w:bidi="ar"/>
        </w:rPr>
      </w:pPr>
      <w:r>
        <w:rPr>
          <w:b/>
          <w:bCs/>
          <w:rtl/>
          <w:lang w:bidi="ar"/>
        </w:rPr>
        <w:t>الحكمة والأسباب في مسائل القدر؛ ومثل كلامهم في الأجسام والاعراض، وتناهي الحوادث، ونحو ذلك ممّا لم يأخذوه عن الرسول. فهذا ليس من السنّة، وإن كان أهلها وافقوا السنة في مواضع خالفهم [فيها] 1 من تنازعهم في هذه المسائل.</w:t>
      </w:r>
      <w:r>
        <w:rPr>
          <w:b/>
          <w:bCs/>
          <w:rtl/>
          <w:lang w:bidi="ar"/>
        </w:rPr>
        <w:br/>
        <w:t>فلا يجب إذا كانوا أصابوا حيث وافقوا السنة، أن يُصيبوا حيث لم يوافقوها.</w:t>
      </w:r>
      <w:r>
        <w:rPr>
          <w:b/>
          <w:bCs/>
          <w:rtl/>
          <w:lang w:bidi="ar"/>
        </w:rPr>
        <w:br/>
        <w:t>وكذلك مسمى العقل؛ فإنّ مسمّى العقل قد مدحه الله في القرآن في غير آية2.</w:t>
      </w:r>
      <w:r>
        <w:rPr>
          <w:b/>
          <w:bCs/>
          <w:rtl/>
          <w:lang w:bidi="ar"/>
        </w:rPr>
        <w:br/>
        <w:t>لكن لمّا أحدث قومٌ من الكلام المبتدَع المخالِف للكتاب والسنّة - بل وهو في نفس الأمر مخالفٌ للمعقول، وصاروا يُسمّون ذلك عقليّات، وأصولَ دين، وكلاماً في أصول الدين، صار من عَرَفَ أنّهم مبتدعة ضُلاّل في ذلك ينفر عن جنس المعقول، والرأي، والقياس، والكلام، والجدل. فإّذا رأى من يتكلّم بهذا الجنس اعتقده مبتدِعاً مبطلاً؛</w:t>
      </w:r>
      <w:r>
        <w:rPr>
          <w:b/>
          <w:bCs/>
          <w:rtl/>
          <w:lang w:bidi="ar"/>
        </w:rPr>
        <w:br/>
        <w:t>وهؤلاء وهؤلاء أدخلوا في مسمى الشرع والعقل ما هو محمود وما هو مذموم</w:t>
      </w:r>
      <w:r>
        <w:rPr>
          <w:b/>
          <w:bCs/>
          <w:rtl/>
          <w:lang w:bidi="ar"/>
        </w:rPr>
        <w:br/>
        <w:t xml:space="preserve">كما أنّ هؤلاء3 لمّا رأوا أنّ جنس المنتسبين إلى السنّة والشرع والحديث قد أخطأوا في مواضع، وخالفوا فيها صريح المعقول، وهم يقولون إنّ السنّة جاءت بذلك، صار هؤلاء ينفرون عن جنس </w:t>
      </w:r>
      <w:r>
        <w:rPr>
          <w:b/>
          <w:bCs/>
          <w:rtl/>
          <w:lang w:bidi="ar"/>
        </w:rPr>
        <w:lastRenderedPageBreak/>
        <w:t>ما يُستدلّ في الأصول بالشرع والسنّة،</w:t>
      </w:r>
      <w:r>
        <w:rPr>
          <w:b/>
          <w:bCs/>
          <w:rtl/>
          <w:lang w:bidi="ar"/>
        </w:rPr>
        <w:br/>
        <w:t>__________</w:t>
      </w:r>
      <w:r>
        <w:rPr>
          <w:b/>
          <w:bCs/>
          <w:rtl/>
          <w:lang w:bidi="ar"/>
        </w:rPr>
        <w:br/>
        <w:t>1 في ((خ)) : فيه. وما أثبت من ((م)) ، و ((ط)) .</w:t>
      </w:r>
      <w:r>
        <w:rPr>
          <w:b/>
          <w:bCs/>
          <w:rtl/>
          <w:lang w:bidi="ar"/>
        </w:rPr>
        <w:br/>
        <w:t>2 قال تعالى: {وَقَالُوا لَوْ كُنَّا نَسْمَعُ أَوْ نَعْقِلُ مَا كُنَّا فِي أَصْحَابِ السَّعِيرِ} [سورة الملك، الآية 10] . وقال تعالى: {وَيُرِيكُمْ آيَاتِهِ لَعَلَّكُمْ تَعْقِلُونَ} [سورة البقرة، الآية 73] . وقال تعالى: {وَتِلْكَ الْأَمْثَالُ نَضْرِبُهَا لِلنَّاسِ وَمَا يَعْقِلُهَا إِلَّا الْعَالِمُونَ} [سورة العنكبوت، الآية 43] . وقال تعالى: {لا يَمْلِكُونَ شَيْئاً وَلا يَعْقِلُونَ} [سورة الزمر، الآية 43] .</w:t>
      </w:r>
      <w:r>
        <w:rPr>
          <w:b/>
          <w:bCs/>
          <w:rtl/>
          <w:lang w:bidi="ar"/>
        </w:rPr>
        <w:br/>
        <w:t>3 المتفلسفة.</w:t>
      </w:r>
    </w:p>
    <w:p w14:paraId="120FC615" w14:textId="77777777" w:rsidR="00511EE3" w:rsidRDefault="00511EE3">
      <w:pPr>
        <w:pStyle w:val="a3"/>
        <w:bidi/>
        <w:ind w:left="720"/>
        <w:jc w:val="right"/>
        <w:rPr>
          <w:b/>
          <w:bCs/>
          <w:i/>
          <w:iCs/>
          <w:color w:val="0000FF"/>
          <w:rtl/>
          <w:lang w:bidi="ar"/>
        </w:rPr>
      </w:pPr>
      <w:r>
        <w:rPr>
          <w:b/>
          <w:bCs/>
          <w:i/>
          <w:iCs/>
          <w:color w:val="0000FF"/>
          <w:rtl/>
          <w:lang w:bidi="ar"/>
        </w:rPr>
        <w:t>(1/330)</w:t>
      </w:r>
    </w:p>
    <w:p w14:paraId="022ED831" w14:textId="77777777" w:rsidR="00511EE3" w:rsidRDefault="00511EE3">
      <w:pPr>
        <w:bidi/>
        <w:ind w:left="720"/>
        <w:rPr>
          <w:b/>
          <w:bCs/>
          <w:rtl/>
          <w:lang w:bidi="ar"/>
        </w:rPr>
      </w:pPr>
      <w:r>
        <w:rPr>
          <w:rFonts w:hint="cs"/>
          <w:b/>
          <w:bCs/>
          <w:lang w:bidi="ar"/>
        </w:rPr>
        <w:pict w14:anchorId="647EDE6A">
          <v:rect id="_x0000_i1340" style="width:394.55pt;height:1.5pt" o:hrpct="950" o:hralign="center" o:hrstd="t" o:hrnoshade="t" o:hr="t" fillcolor="navy" stroked="f"/>
        </w:pict>
      </w:r>
    </w:p>
    <w:p w14:paraId="5A288AFE" w14:textId="77777777" w:rsidR="00511EE3" w:rsidRPr="002D7D31" w:rsidRDefault="00511EE3">
      <w:pPr>
        <w:pStyle w:val="a3"/>
        <w:bidi/>
        <w:ind w:left="720"/>
        <w:rPr>
          <w:rFonts w:hint="cs"/>
          <w:b/>
          <w:bCs/>
          <w:i/>
          <w:iCs/>
          <w:color w:val="0000FF"/>
          <w:rtl/>
          <w:lang w:bidi="ar"/>
        </w:rPr>
      </w:pPr>
      <w:r>
        <w:rPr>
          <w:b/>
          <w:bCs/>
          <w:rtl/>
          <w:lang w:bidi="ar"/>
        </w:rPr>
        <w:t>ويُسمّونهم حشويّة وعامّة1. وكلّ من هؤلاء، وهؤلاء أدخلوا في مسمّى الشرع والعقل والسمع ما هو محمود ومذموم.</w:t>
      </w:r>
      <w:r>
        <w:rPr>
          <w:b/>
          <w:bCs/>
          <w:rtl/>
          <w:lang w:bidi="ar"/>
        </w:rPr>
        <w:br/>
        <w:t>[ثمّ هؤلاء قبلوا من مسمّى الشرع والسنّة عندهم محموده ومذمومه، وخالفوا مسمّى العقل محموده ومذمومه] 2. وأولئك قبلوا مسمّى العقل عندهم محموده، ومذمومه، [وخالفوا مسمّى الشرع محموده ومذمومه] 3.</w:t>
      </w:r>
      <w:r>
        <w:rPr>
          <w:b/>
          <w:bCs/>
          <w:rtl/>
          <w:lang w:bidi="ar"/>
        </w:rPr>
        <w:br/>
        <w:t>__________</w:t>
      </w:r>
      <w:r>
        <w:rPr>
          <w:b/>
          <w:bCs/>
          <w:rtl/>
          <w:lang w:bidi="ar"/>
        </w:rPr>
        <w:br/>
        <w:t>1 الحشو من الكلام: الفضل الذي لا يعتمد عليه. وكذلك هو من الناس؛ فحشوة الناس: رذالتهم. انظر: لسان العرب 14180. وتهذيب اللغة 5137-138.</w:t>
      </w:r>
      <w:r>
        <w:rPr>
          <w:b/>
          <w:bCs/>
          <w:rtl/>
          <w:lang w:bidi="ar"/>
        </w:rPr>
        <w:br/>
        <w:t xml:space="preserve">وقال شيخ الإسلام رحمه الله: "مسمّى الحشو في لغة الناطقين به ليس هو اسماً لطائفة معينة لها رئيس قال مقالة فاتبعته؛ كالجهمية، والكلابيّة، والأشعريّة، ولا اسماً لقولٍ معين من قاله كان كذلك. والطائفة إنما تتميز بذكر قولها، أو بذكر رئيسها ... - إلى أن قال: - وإذا كان كذلك، فأوّل من عُرف أنّه تكلّم في الإسلام بهذا اللفظ: عمرو بن عبيد رئيس المعتزلة؛ فقيههم وعابدهم، فإنّه ذُكر له عن ابن عمر شيء يُخالف قوله، فقال: كان ابن عمر حشوياً؛ نسبه إلى الحشو، وهم العامّة والجمهور. وكذلك تُسمّيهم الفلاسفة كما سمّاهم صاحب هذا الكتاب - يعني الرازي -. والمعتزلة ونحوهم يُسمّونهم الحشوية. والمعتزلة تعني بذلك كلّ من قال بالصفات وأثبت القدر. وأخذ ذلك عنها متأخرو الرافضة، فسمّوا هم الجمهور بهذا الاسم. وأخذ ذلك عنهم القرامطة الباطنية فسمّوا بذلك كل من اعتقد صحة ظاهر الشريعة؛ فمن قال عندهم بموجب الصلوات الخمس، والزكاة المفروضة، وصوم رمضان، وحج البيت، وتحريم الفواحش </w:t>
      </w:r>
      <w:r>
        <w:rPr>
          <w:b/>
          <w:bCs/>
          <w:rtl/>
          <w:lang w:bidi="ar"/>
        </w:rPr>
        <w:lastRenderedPageBreak/>
        <w:t>والمظالم والشرك ونحو ذلك، سمّوه حشوياً؛ كما رأينا ذلك مذكوراً في مصنفاتهم. والفلاسفة تُسمّي من أقرّ بالمعاد الجسمي والنعيم الحسّي حشوياً. وأخذ ذلك عن المعتزلة تلامذتهم من الأشعريّة فسمّوا من أقرّ بما ينكرونه من الصفات، ومن يذمّ ما دخلوا فيه من بدع أهل الكلام والجهميّة والإرجاء حشوياً. ومنهم أخذ ذلك هذا المصنّف" - يعني الرازي -. بيان تلبيس الجهميّة 1242، 244-245.</w:t>
      </w:r>
      <w:r>
        <w:rPr>
          <w:b/>
          <w:bCs/>
          <w:rtl/>
          <w:lang w:bidi="ar"/>
        </w:rPr>
        <w:br/>
        <w:t>وانظر: كلام شيخ الإسلام ابن تيمية عن لفظ ((الحشوية)) في منهاج السنة النبوية 2520-522. ومجموع الفتاوى 487، 89، 146،، 3186،، 12176.</w:t>
      </w:r>
      <w:r>
        <w:rPr>
          <w:b/>
          <w:bCs/>
          <w:rtl/>
          <w:lang w:bidi="ar"/>
        </w:rPr>
        <w:br/>
        <w:t>2 ما بين المعقوفتين ملحق بهامش ((خ)) .</w:t>
      </w:r>
      <w:r>
        <w:rPr>
          <w:b/>
          <w:bCs/>
          <w:rtl/>
          <w:lang w:bidi="ar"/>
        </w:rPr>
        <w:br/>
        <w:t>3 ما بين المعقوفتين ملحق بهامش ((خ)) .</w:t>
      </w:r>
    </w:p>
    <w:p w14:paraId="60691F25" w14:textId="77777777" w:rsidR="00511EE3" w:rsidRDefault="00511EE3">
      <w:pPr>
        <w:pStyle w:val="a3"/>
        <w:bidi/>
        <w:ind w:left="720"/>
        <w:jc w:val="right"/>
        <w:rPr>
          <w:b/>
          <w:bCs/>
          <w:i/>
          <w:iCs/>
          <w:color w:val="0000FF"/>
          <w:rtl/>
          <w:lang w:bidi="ar"/>
        </w:rPr>
      </w:pPr>
      <w:r>
        <w:rPr>
          <w:b/>
          <w:bCs/>
          <w:i/>
          <w:iCs/>
          <w:color w:val="0000FF"/>
          <w:rtl/>
          <w:lang w:bidi="ar"/>
        </w:rPr>
        <w:t>(1/331)</w:t>
      </w:r>
    </w:p>
    <w:p w14:paraId="3BDCBC5D" w14:textId="77777777" w:rsidR="00511EE3" w:rsidRDefault="00511EE3">
      <w:pPr>
        <w:bidi/>
        <w:ind w:left="720"/>
        <w:rPr>
          <w:b/>
          <w:bCs/>
          <w:rtl/>
          <w:lang w:bidi="ar"/>
        </w:rPr>
      </w:pPr>
      <w:r>
        <w:rPr>
          <w:rFonts w:hint="cs"/>
          <w:b/>
          <w:bCs/>
          <w:lang w:bidi="ar"/>
        </w:rPr>
        <w:pict w14:anchorId="7227791F">
          <v:rect id="_x0000_i1341" style="width:394.55pt;height:1.5pt" o:hrpct="950" o:hralign="center" o:hrstd="t" o:hrnoshade="t" o:hr="t" fillcolor="navy" stroked="f"/>
        </w:pict>
      </w:r>
    </w:p>
    <w:p w14:paraId="1E33012C" w14:textId="77777777" w:rsidR="00511EE3" w:rsidRPr="002D7D31" w:rsidRDefault="00511EE3">
      <w:pPr>
        <w:pStyle w:val="a3"/>
        <w:bidi/>
        <w:ind w:left="720"/>
        <w:rPr>
          <w:rFonts w:hint="cs"/>
          <w:b/>
          <w:bCs/>
          <w:i/>
          <w:iCs/>
          <w:color w:val="0000FF"/>
          <w:rtl/>
          <w:lang w:bidi="ar"/>
        </w:rPr>
      </w:pPr>
      <w:r>
        <w:rPr>
          <w:b/>
          <w:bCs/>
          <w:rtl/>
          <w:lang w:bidi="ar"/>
        </w:rPr>
        <w:t>فيجب البيان والتفصيل والاستفسار، وبيان الفرقان بين الحق والباطل؛ فإنّ ذلك يوجب التصديق بما جاء به الشرع المنزّل، والسنّة الغرّاء؛ وهو المعقول الحقّ؛ وهو الكلام الصدق؛ وهو الجدل بالتي هي أحسن؛ ويُوجب ردّ ما أُدخل في الشرع والسنّة، وليس منها؛ وردّ ما سُمّي معقولاً، وهو باطل؛ وسُمّي كلاماً صدقاً، وهو كذب؛ وسُمّي جدلاً بالتي هي أحسن، وهو جدل بالباطل بغير علم.</w:t>
      </w:r>
      <w:r>
        <w:rPr>
          <w:b/>
          <w:bCs/>
          <w:rtl/>
          <w:lang w:bidi="ar"/>
        </w:rPr>
        <w:br/>
        <w:t>ولهذا حصل من الذين لبسوا الحقّ بالباطل تبديل لما بدّلوه من الدين، وتحريف الكلم عن مواضعه، ومضاهاة لأهل الكتاب ممّا ذمهم الله عليه. والبخاري في أول كتاب ((خلق أفعال العباد)) : ذكر الردّ على المعطّلة الذين يُبدّلون كلام الله من الجهميّة، وذكر من كلام السلف والأئمة فيهم ما عُرِف به مقصودهم1.</w:t>
      </w:r>
      <w:r>
        <w:rPr>
          <w:b/>
          <w:bCs/>
          <w:rtl/>
          <w:lang w:bidi="ar"/>
        </w:rPr>
        <w:br/>
        <w:t>التبديل نوعان</w:t>
      </w:r>
      <w:r>
        <w:rPr>
          <w:b/>
          <w:bCs/>
          <w:rtl/>
          <w:lang w:bidi="ar"/>
        </w:rPr>
        <w:br/>
        <w:t>والتبديل نوعان: أحدهما: أن يُناقضوا خبره. والثاني: أن يُناقضوا أمره. فإنّ الله بعثه بالهدى ودين الحق، وهو صادقٌ فيما أخبر به عن الله، آمرٌ بما أمر الله به؛ كما قال: {مَنْ يُطِعِ الرَّسُوْلَ فَقَدْ أَطَاْعَ اللهَ} 2. وأهل التبديل [الذين يُضيفون إلى دينه وشرعه ما ليس منه، وهم أهل الشرع المبدّل] 3: تارةً يُناقضونه في خبره؛ فينفون ما أثبته، أو يُثبتون ما نفاه؛</w:t>
      </w:r>
      <w:r>
        <w:rPr>
          <w:b/>
          <w:bCs/>
          <w:rtl/>
          <w:lang w:bidi="ar"/>
        </w:rPr>
        <w:br/>
        <w:t>__________</w:t>
      </w:r>
      <w:r>
        <w:rPr>
          <w:b/>
          <w:bCs/>
          <w:rtl/>
          <w:lang w:bidi="ar"/>
        </w:rPr>
        <w:br/>
        <w:t xml:space="preserve">1 وكتابه - رحمه الله - قسمه إلى جزئين؛ الأوّل منهما في ذكر كلام السلف والأئمة؛ وابتدأه ببابٍ سمّاه: باب ما ذكر أهل العلم للمعطلة الذين يريدون أن يُبدّلوا كلام الله عزّ وجلّ. انظر: </w:t>
      </w:r>
      <w:r>
        <w:rPr>
          <w:b/>
          <w:bCs/>
          <w:rtl/>
          <w:lang w:bidi="ar"/>
        </w:rPr>
        <w:lastRenderedPageBreak/>
        <w:t>ص 7-24. وأمّا الجزء الثاني فقد أفرده للردّ على الجهميّة، وابتدأه ببابٍ سمّاه: باب الردّ على الجهميّة وأصحاب التعطيل. انظر: ص 71 وما بعدها.</w:t>
      </w:r>
      <w:r>
        <w:rPr>
          <w:b/>
          <w:bCs/>
          <w:rtl/>
          <w:lang w:bidi="ar"/>
        </w:rPr>
        <w:br/>
        <w:t>2 سورة النساء، الآية 80.</w:t>
      </w:r>
      <w:r>
        <w:rPr>
          <w:b/>
          <w:bCs/>
          <w:rtl/>
          <w:lang w:bidi="ar"/>
        </w:rPr>
        <w:br/>
        <w:t>3 ما بين المعقوفتين ملحقة بهامش ((خ)) .</w:t>
      </w:r>
    </w:p>
    <w:p w14:paraId="25C0B01B" w14:textId="77777777" w:rsidR="00511EE3" w:rsidRDefault="00511EE3">
      <w:pPr>
        <w:pStyle w:val="a3"/>
        <w:bidi/>
        <w:ind w:left="720"/>
        <w:jc w:val="right"/>
        <w:rPr>
          <w:b/>
          <w:bCs/>
          <w:i/>
          <w:iCs/>
          <w:color w:val="0000FF"/>
          <w:rtl/>
          <w:lang w:bidi="ar"/>
        </w:rPr>
      </w:pPr>
      <w:r>
        <w:rPr>
          <w:b/>
          <w:bCs/>
          <w:i/>
          <w:iCs/>
          <w:color w:val="0000FF"/>
          <w:rtl/>
          <w:lang w:bidi="ar"/>
        </w:rPr>
        <w:t>(1/332)</w:t>
      </w:r>
    </w:p>
    <w:p w14:paraId="6C30BB58" w14:textId="77777777" w:rsidR="00511EE3" w:rsidRDefault="00511EE3">
      <w:pPr>
        <w:bidi/>
        <w:ind w:left="720"/>
        <w:rPr>
          <w:b/>
          <w:bCs/>
          <w:rtl/>
          <w:lang w:bidi="ar"/>
        </w:rPr>
      </w:pPr>
      <w:r>
        <w:rPr>
          <w:rFonts w:hint="cs"/>
          <w:b/>
          <w:bCs/>
          <w:lang w:bidi="ar"/>
        </w:rPr>
        <w:pict w14:anchorId="6F5E9AB0">
          <v:rect id="_x0000_i1342" style="width:394.55pt;height:1.5pt" o:hrpct="950" o:hralign="center" o:hrstd="t" o:hrnoshade="t" o:hr="t" fillcolor="navy" stroked="f"/>
        </w:pict>
      </w:r>
    </w:p>
    <w:p w14:paraId="2490205F" w14:textId="77777777" w:rsidR="00511EE3" w:rsidRPr="002D7D31" w:rsidRDefault="00511EE3">
      <w:pPr>
        <w:pStyle w:val="a3"/>
        <w:bidi/>
        <w:ind w:left="720"/>
        <w:rPr>
          <w:rFonts w:hint="cs"/>
          <w:b/>
          <w:bCs/>
          <w:i/>
          <w:iCs/>
          <w:color w:val="0000FF"/>
          <w:rtl/>
          <w:lang w:bidi="ar"/>
        </w:rPr>
      </w:pPr>
      <w:r>
        <w:rPr>
          <w:b/>
          <w:bCs/>
          <w:rtl/>
          <w:lang w:bidi="ar"/>
        </w:rPr>
        <w:t>كالجهميّة الذين ينفون ما أثبته من صفات الله وأسمائه؛ والقدريّة الذين ينفون ما أثبته من قدر الله ومشيئته وخلقه وقدرته؛ والقدرية المجبرة الذين ينفون ما أثبته من عدل الله وحكمته ورحمته، ويُثبتون ما نفاه من الظلم والعبث والبخل ونحو ذلك عنه. وأمثال ذلك.</w:t>
      </w:r>
      <w:r>
        <w:rPr>
          <w:b/>
          <w:bCs/>
          <w:rtl/>
          <w:lang w:bidi="ar"/>
        </w:rPr>
        <w:br/>
        <w:t>ومسائل أصول الدين عامّتها من هذا الباب.</w:t>
      </w:r>
      <w:r>
        <w:rPr>
          <w:b/>
          <w:bCs/>
          <w:rtl/>
          <w:lang w:bidi="ar"/>
        </w:rPr>
        <w:br/>
        <w:t>الذين أوجبوا النظر لإثبات الصانع</w:t>
      </w:r>
      <w:r>
        <w:rPr>
          <w:b/>
          <w:bCs/>
          <w:rtl/>
          <w:lang w:bidi="ar"/>
        </w:rPr>
        <w:br/>
        <w:t>ثمّ إنّهم أيضاً يُوجبون ما لم يُوجبه، بل حرّمه، ويُحرّمون ما لم يُحرّمه، بل أوجبه؛ فيوجبون اعتقاد هذه الأقوال والمذاهب المناقضة لخبره، وموالاة أهلها، ومعاداة من خالفها. ويُوجبون النظر المعيّن في طريقهم الذي أحدثوه؛ كما أوجبوا النظر في دليل الأعراض الذي استدلّوا به على حدوث الأجسام1، وقالوا: يجب على كلّ مكلّف أن ينظر فيه ليحصل له العلم بإثبات الصانع2،</w:t>
      </w:r>
      <w:r>
        <w:rPr>
          <w:b/>
          <w:bCs/>
          <w:rtl/>
          <w:lang w:bidi="ar"/>
        </w:rPr>
        <w:br/>
        <w:t>__________</w:t>
      </w:r>
      <w:r>
        <w:rPr>
          <w:b/>
          <w:bCs/>
          <w:rtl/>
          <w:lang w:bidi="ar"/>
        </w:rPr>
        <w:br/>
        <w:t>1 وهذا نظر مخصوص؛ يقول شيخ الإسلام ابن تيمية رحمه الله في موضع آخر: "جعلوا ذلك نظراً مخصوصاً؛ وهو النظر في الأعراض، وأنّها لازمة للأجسام، فيمتنع وجود الأجسام بدونها". مجموع فتاوى ابن تيمية 16329.</w:t>
      </w:r>
      <w:r>
        <w:rPr>
          <w:b/>
          <w:bCs/>
          <w:rtl/>
          <w:lang w:bidi="ar"/>
        </w:rPr>
        <w:br/>
        <w:t>2 يقول الماتريديّ عن الله جلّ وعلا: "لا سبيل إلى العلم به إلا من طريق دلالة العالَم عليه بانقطاع وجوه الوصول إلى معرفته من طريق الحواس عليه، أو شهادة السمع". التوحيد للماتريدي ص 129.</w:t>
      </w:r>
      <w:r>
        <w:rPr>
          <w:b/>
          <w:bCs/>
          <w:rtl/>
          <w:lang w:bidi="ar"/>
        </w:rPr>
        <w:br/>
        <w:t>وقد أورد شيخ الإسلام رحمه الله طريقة المتكلمين في إثبات الصانع، فقال: "قالوا: لأنّه لا يعرف بالنظر والاستدلال المفضي إلى العلم بإثبات الصانع، قالوا: ولا طريق إلى ذلك إلا بإثبات حدوث العالم. ثمّ قالوا: ولا طريق إلى ذلك إلا بإثبات حدوث الأجسام، قالوا: ولا دليل على ذلك إلا الاستدلال بالأعراض، أو ببعض الأعراض؛ كالحركة والسكون، أو الاجتماع والافتراق؛ وهي الأكوان؛ فإنّ الجسم لا يخلو منها، وهي حادثة، وما لا يخلو عن الحوادث فهو حادث....".</w:t>
      </w:r>
      <w:r>
        <w:rPr>
          <w:b/>
          <w:bCs/>
          <w:rtl/>
          <w:lang w:bidi="ar"/>
        </w:rPr>
        <w:br/>
      </w:r>
      <w:r>
        <w:rPr>
          <w:b/>
          <w:bCs/>
          <w:rtl/>
          <w:lang w:bidi="ar"/>
        </w:rPr>
        <w:lastRenderedPageBreak/>
        <w:t>ثمّ ذكر رحمه الله ذمّ السلف لهذه الطريقة، واللوازم التي تلزم سالكيها، فقال: "وهذه الطريقة هي أساس الكلام الذي اشتهر ذم السلف والأئمة له، ولأجلها قالوا بأنّ القرآن مخلوق، وأنّ الله لا يُرى في الآخرة، وأنه ليس فوق العرش، وأنكروا الصفات. والذامون لها نوعان: منهم من يذمها لأنها بدعة في الإسلام؛ فإنّا نعلم أنّ النبيّ صلى الله عليه وسلم لم يدع الناس بها، ولا الصحابة؛ لأنها طويلة مخطرة كثيرة الممانعات والمعارضات، فصار السالك فيها كراكب البحر عند هيجانه. وهذه طريقة الأشعري في ذمّه لها، والخطابي، والغزالي، وغيرهم ممن لا يُفصح ببطلانها. ومنهم من ذمها لأنها مشتملة على مقامات باطلة لا تحصل المقصود، بل تناقضه. وهذا قول أئمة الحديث وجمهور السلف". كتاب الصفدية 1274-275.</w:t>
      </w:r>
    </w:p>
    <w:p w14:paraId="4836AAA9" w14:textId="77777777" w:rsidR="00511EE3" w:rsidRDefault="00511EE3">
      <w:pPr>
        <w:pStyle w:val="a3"/>
        <w:bidi/>
        <w:ind w:left="720"/>
        <w:jc w:val="right"/>
        <w:rPr>
          <w:b/>
          <w:bCs/>
          <w:i/>
          <w:iCs/>
          <w:color w:val="0000FF"/>
          <w:rtl/>
          <w:lang w:bidi="ar"/>
        </w:rPr>
      </w:pPr>
      <w:r>
        <w:rPr>
          <w:b/>
          <w:bCs/>
          <w:i/>
          <w:iCs/>
          <w:color w:val="0000FF"/>
          <w:rtl/>
          <w:lang w:bidi="ar"/>
        </w:rPr>
        <w:t>(1/333)</w:t>
      </w:r>
    </w:p>
    <w:p w14:paraId="743E008A" w14:textId="77777777" w:rsidR="00511EE3" w:rsidRDefault="00511EE3">
      <w:pPr>
        <w:bidi/>
        <w:ind w:left="720"/>
        <w:rPr>
          <w:b/>
          <w:bCs/>
          <w:rtl/>
          <w:lang w:bidi="ar"/>
        </w:rPr>
      </w:pPr>
      <w:r>
        <w:rPr>
          <w:rFonts w:hint="cs"/>
          <w:b/>
          <w:bCs/>
          <w:lang w:bidi="ar"/>
        </w:rPr>
        <w:pict w14:anchorId="1B6138AB">
          <v:rect id="_x0000_i1343" style="width:394.55pt;height:1.5pt" o:hrpct="950" o:hralign="center" o:hrstd="t" o:hrnoshade="t" o:hr="t" fillcolor="navy" stroked="f"/>
        </w:pict>
      </w:r>
    </w:p>
    <w:p w14:paraId="09A7A499" w14:textId="77777777" w:rsidR="00511EE3" w:rsidRPr="002D7D31" w:rsidRDefault="00511EE3">
      <w:pPr>
        <w:pStyle w:val="a3"/>
        <w:bidi/>
        <w:ind w:left="720"/>
        <w:rPr>
          <w:rFonts w:hint="cs"/>
          <w:b/>
          <w:bCs/>
          <w:i/>
          <w:iCs/>
          <w:color w:val="0000FF"/>
          <w:rtl/>
          <w:lang w:bidi="ar"/>
        </w:rPr>
      </w:pPr>
      <w:r>
        <w:rPr>
          <w:b/>
          <w:bCs/>
          <w:rtl/>
          <w:lang w:bidi="ar"/>
        </w:rPr>
        <w:t>قالوا: لأنّ معرفة الله واجبة،</w:t>
      </w:r>
      <w:r>
        <w:rPr>
          <w:b/>
          <w:bCs/>
          <w:rtl/>
          <w:lang w:bidi="ar"/>
        </w:rPr>
        <w:br/>
        <w:t>ولا طريق إليها إلا هذا النظر وهذا الدليل1.</w:t>
      </w:r>
      <w:r>
        <w:rPr>
          <w:b/>
          <w:bCs/>
          <w:rtl/>
          <w:lang w:bidi="ar"/>
        </w:rPr>
        <w:br/>
        <w:t>الرسول لم يوجب النظر</w:t>
      </w:r>
      <w:r>
        <w:rPr>
          <w:b/>
          <w:bCs/>
          <w:rtl/>
          <w:lang w:bidi="ar"/>
        </w:rPr>
        <w:br/>
        <w:t>ولما علم كثيرٌ من موافقيهم2 أنّ الاستدلال بهذا الدليل لم يُوجبه الرسول، خالفوهم في إيجابهم، مع موافقتهم لهم على صحته3.</w:t>
      </w:r>
      <w:r>
        <w:rPr>
          <w:b/>
          <w:bCs/>
          <w:rtl/>
          <w:lang w:bidi="ar"/>
        </w:rPr>
        <w:br/>
        <w:t>والتحقيق ما عليه السلف؛ أنّه ليس بواجب أمراً، ولا هو صحيح خبراً، بل هو باطلٌ منهيّ4 عنه شرعاً؛ فإنّ الله تعالى لا يأمر بقول الكذب والباطل، بل ينهى عن ذلك. لكن غلطوا حيث اعتقدوا أنّه حقّ، وأنّ الدين لا يقوم إلا على هذا الأصل الذي أصّلوه.</w:t>
      </w:r>
      <w:r>
        <w:rPr>
          <w:b/>
          <w:bCs/>
          <w:rtl/>
          <w:lang w:bidi="ar"/>
        </w:rPr>
        <w:br/>
        <w:t>__________</w:t>
      </w:r>
      <w:r>
        <w:rPr>
          <w:b/>
          <w:bCs/>
          <w:rtl/>
          <w:lang w:bidi="ar"/>
        </w:rPr>
        <w:br/>
        <w:t>1 يقول أبو حامد الغزالي: "من لا يعتقد حدوث الأجسام، فلا أصل لاعتقاده في الصانع أصلاً". تهافت الفلاسفة ص 197.</w:t>
      </w:r>
      <w:r>
        <w:rPr>
          <w:b/>
          <w:bCs/>
          <w:rtl/>
          <w:lang w:bidi="ar"/>
        </w:rPr>
        <w:br/>
        <w:t>وانظر: الإرشاد للجويني ص 8-9. والفصل في الملل والأهواء والنحل لابن حزم 435. ورسالة السجزي ص 198.</w:t>
      </w:r>
      <w:r>
        <w:rPr>
          <w:b/>
          <w:bCs/>
          <w:rtl/>
          <w:lang w:bidi="ar"/>
        </w:rPr>
        <w:br/>
        <w:t>وقد ناقش شيخ الإسلام ابن تيمية رحمه الله هذه المسألة ونقل كلام بعض من ردّ على هذا القول، أو تبنّاه.</w:t>
      </w:r>
      <w:r>
        <w:rPr>
          <w:b/>
          <w:bCs/>
          <w:rtl/>
          <w:lang w:bidi="ar"/>
        </w:rPr>
        <w:br/>
        <w:t>انظر: درء تعارض العقل والنقل 7352-445.</w:t>
      </w:r>
      <w:r>
        <w:rPr>
          <w:b/>
          <w:bCs/>
          <w:rtl/>
          <w:lang w:bidi="ar"/>
        </w:rPr>
        <w:br/>
        <w:t>2 في ((خ)) : موافقتهم. وما أثبت من ((م)) ، و ((ط)) .</w:t>
      </w:r>
      <w:r>
        <w:rPr>
          <w:b/>
          <w:bCs/>
          <w:rtl/>
          <w:lang w:bidi="ar"/>
        </w:rPr>
        <w:br/>
        <w:t xml:space="preserve">3 ومن هؤلاء: أبو الحسن الأشعريّ في رسالته إلى أهل الثغر ص 186. والخطابي في الغنية عن </w:t>
      </w:r>
      <w:r>
        <w:rPr>
          <w:b/>
          <w:bCs/>
          <w:rtl/>
          <w:lang w:bidi="ar"/>
        </w:rPr>
        <w:lastRenderedPageBreak/>
        <w:t>الكلام وأهله - انظر: نقض تأسيس الجهمية 1254، والغزالي في فيصل التفرقة بين الإسلام والزندقة ص 127. وغيرهم.</w:t>
      </w:r>
      <w:r>
        <w:rPr>
          <w:b/>
          <w:bCs/>
          <w:rtl/>
          <w:lang w:bidi="ar"/>
        </w:rPr>
        <w:br/>
        <w:t>4 في ((ط)) : منهم. وما أثبت من ((خ)) ، و ((م)) .</w:t>
      </w:r>
    </w:p>
    <w:p w14:paraId="7F623BCC" w14:textId="77777777" w:rsidR="00511EE3" w:rsidRDefault="00511EE3">
      <w:pPr>
        <w:pStyle w:val="a3"/>
        <w:bidi/>
        <w:ind w:left="720"/>
        <w:jc w:val="right"/>
        <w:rPr>
          <w:b/>
          <w:bCs/>
          <w:i/>
          <w:iCs/>
          <w:color w:val="0000FF"/>
          <w:rtl/>
          <w:lang w:bidi="ar"/>
        </w:rPr>
      </w:pPr>
      <w:r>
        <w:rPr>
          <w:b/>
          <w:bCs/>
          <w:i/>
          <w:iCs/>
          <w:color w:val="0000FF"/>
          <w:rtl/>
          <w:lang w:bidi="ar"/>
        </w:rPr>
        <w:t>(1/334)</w:t>
      </w:r>
    </w:p>
    <w:p w14:paraId="769D067B" w14:textId="77777777" w:rsidR="00511EE3" w:rsidRDefault="00511EE3">
      <w:pPr>
        <w:bidi/>
        <w:ind w:left="720"/>
        <w:rPr>
          <w:b/>
          <w:bCs/>
          <w:rtl/>
          <w:lang w:bidi="ar"/>
        </w:rPr>
      </w:pPr>
      <w:r>
        <w:rPr>
          <w:rFonts w:hint="cs"/>
          <w:b/>
          <w:bCs/>
          <w:lang w:bidi="ar"/>
        </w:rPr>
        <w:pict w14:anchorId="7BC7ACCB">
          <v:rect id="_x0000_i1344" style="width:394.55pt;height:1.5pt" o:hrpct="950" o:hralign="center" o:hrstd="t" o:hrnoshade="t" o:hr="t" fillcolor="navy" stroked="f"/>
        </w:pict>
      </w:r>
    </w:p>
    <w:p w14:paraId="010E82D1" w14:textId="77777777" w:rsidR="00511EE3" w:rsidRPr="002D7D31" w:rsidRDefault="00511EE3">
      <w:pPr>
        <w:pStyle w:val="a3"/>
        <w:bidi/>
        <w:ind w:left="720"/>
        <w:rPr>
          <w:rFonts w:hint="cs"/>
          <w:b/>
          <w:bCs/>
          <w:i/>
          <w:iCs/>
          <w:color w:val="0000FF"/>
          <w:rtl/>
          <w:lang w:bidi="ar"/>
        </w:rPr>
      </w:pPr>
      <w:r>
        <w:rPr>
          <w:b/>
          <w:bCs/>
          <w:rtl/>
          <w:lang w:bidi="ar"/>
        </w:rPr>
        <w:t>الذين ضلوا عن طريق الرسول صلى الله عليه وسلم</w:t>
      </w:r>
      <w:r>
        <w:rPr>
          <w:b/>
          <w:bCs/>
          <w:rtl/>
          <w:lang w:bidi="ar"/>
        </w:rPr>
        <w:br/>
        <w:t>كما أنّ طوائف من أهل العبادة، والزهد، والإرادة، والمحبة، والتصوف سلكوا طرقاً1 ظنّوا أنّه لا يُوصل إلى الله إلا بها. ثمّ منهم من يوجبها ويذمّ من لم يسلكها، ومنهم من لم ير أنّ سالكيها أفضل من غيرهم، ويوسع الرحمة؛ لأنّه قد علم أنّ الرسول والصحابة لم يأمروا بها النّاس، مع اعتقادهم أنّها طرق صحيحة موصلة إلى رضوان الله. وهي عند التحقيق طرق مضلّة إنّما توصل إلى رضى الشيطان، وسخط الرحمن؛ كالعبادات التي ابتدعها ضلاّل أهل الكتاب والمشركين، وخالفوا بها دين المرسلين؛ فهؤلاء في الأحوال البدعيّة، وأولئك في الأقوال البدعيّة.</w:t>
      </w:r>
      <w:r>
        <w:rPr>
          <w:b/>
          <w:bCs/>
          <w:rtl/>
          <w:lang w:bidi="ar"/>
        </w:rPr>
        <w:br/>
        <w:t>والقول الحقّ هو القرآن، والحال الحق هو الإيمان؛ كما قال جندب2، وابن عمر: "تعلّمنا الإيمان، ثمّ تعلّمنا القرآن، فازددنا إيماناً"3.</w:t>
      </w:r>
      <w:r>
        <w:rPr>
          <w:b/>
          <w:bCs/>
          <w:rtl/>
          <w:lang w:bidi="ar"/>
        </w:rPr>
        <w:br/>
        <w:t>وفي الصحيحين عن أبي موسى، عن النبيّ صلى الله عليه وسلم أنّه قال: "مَثَلُ المؤمن الذي يقرأ القرآن كمثل الأُترجّة طعمها طيّب، وريحها طيّب. ومثل المؤمن الذي</w:t>
      </w:r>
      <w:r>
        <w:rPr>
          <w:b/>
          <w:bCs/>
          <w:rtl/>
          <w:lang w:bidi="ar"/>
        </w:rPr>
        <w:br/>
        <w:t>__________</w:t>
      </w:r>
      <w:r>
        <w:rPr>
          <w:b/>
          <w:bCs/>
          <w:rtl/>
          <w:lang w:bidi="ar"/>
        </w:rPr>
        <w:br/>
        <w:t>1 كسلوك الصوفيّة للكشف، والوجد، والذوق، وجعل ذلك أساساً للمعرفة؛ فلا تنال حقائق الأمور عندهم إلا بهذه الطرق التي تُعدّ السبيل الأوحد - لديهم - لتحصيل المعارف، ودرك العلوم. وقد نبذوا لأجل هذه الطرق الكتاب والسنّة، بل وعارضوهما بها، وقدموها عليهما. انظر: تفصيل ذلك في كتاب المصادر العامة للتلقي عند الصوفية - عرضاً ونقداً - لصادق سليم صادق -.</w:t>
      </w:r>
      <w:r>
        <w:rPr>
          <w:b/>
          <w:bCs/>
          <w:rtl/>
          <w:lang w:bidi="ar"/>
        </w:rPr>
        <w:br/>
        <w:t>2 ابن عبد الله بن سفيان البجليّ. صحابي. مات بعد الستين. انظر: تقريب التهذيب 1166.</w:t>
      </w:r>
      <w:r>
        <w:rPr>
          <w:b/>
          <w:bCs/>
          <w:rtl/>
          <w:lang w:bidi="ar"/>
        </w:rPr>
        <w:br/>
        <w:t>3 أخرجه ابن ماجه في السنن 123، وكذا أخرجه الخلال في السنة 554، وأشار محققه إلى أنّ إسناده حسن. وصححه الألباني في صحيح ابن ماجه 116.</w:t>
      </w:r>
    </w:p>
    <w:p w14:paraId="24BD2F38" w14:textId="77777777" w:rsidR="00511EE3" w:rsidRDefault="00511EE3">
      <w:pPr>
        <w:pStyle w:val="a3"/>
        <w:bidi/>
        <w:ind w:left="720"/>
        <w:jc w:val="right"/>
        <w:rPr>
          <w:b/>
          <w:bCs/>
          <w:i/>
          <w:iCs/>
          <w:color w:val="0000FF"/>
          <w:rtl/>
          <w:lang w:bidi="ar"/>
        </w:rPr>
      </w:pPr>
      <w:r>
        <w:rPr>
          <w:b/>
          <w:bCs/>
          <w:i/>
          <w:iCs/>
          <w:color w:val="0000FF"/>
          <w:rtl/>
          <w:lang w:bidi="ar"/>
        </w:rPr>
        <w:t>(1/335)</w:t>
      </w:r>
    </w:p>
    <w:p w14:paraId="08C94007" w14:textId="77777777" w:rsidR="00511EE3" w:rsidRDefault="00511EE3">
      <w:pPr>
        <w:bidi/>
        <w:ind w:left="720"/>
        <w:rPr>
          <w:b/>
          <w:bCs/>
          <w:rtl/>
          <w:lang w:bidi="ar"/>
        </w:rPr>
      </w:pPr>
      <w:r>
        <w:rPr>
          <w:rFonts w:hint="cs"/>
          <w:b/>
          <w:bCs/>
          <w:lang w:bidi="ar"/>
        </w:rPr>
        <w:pict w14:anchorId="363CDC30">
          <v:rect id="_x0000_i1345" style="width:394.55pt;height:1.5pt" o:hrpct="950" o:hralign="center" o:hrstd="t" o:hrnoshade="t" o:hr="t" fillcolor="navy" stroked="f"/>
        </w:pict>
      </w:r>
    </w:p>
    <w:p w14:paraId="2BAA12DD" w14:textId="77777777" w:rsidR="00511EE3" w:rsidRPr="002D7D31" w:rsidRDefault="00511EE3">
      <w:pPr>
        <w:pStyle w:val="a3"/>
        <w:bidi/>
        <w:ind w:left="720"/>
        <w:rPr>
          <w:rFonts w:hint="cs"/>
          <w:b/>
          <w:bCs/>
          <w:i/>
          <w:iCs/>
          <w:color w:val="0000FF"/>
          <w:rtl/>
          <w:lang w:bidi="ar"/>
        </w:rPr>
      </w:pPr>
      <w:r>
        <w:rPr>
          <w:b/>
          <w:bCs/>
          <w:rtl/>
          <w:lang w:bidi="ar"/>
        </w:rPr>
        <w:lastRenderedPageBreak/>
        <w:t>لا يقرأ القرآن مثل التمرة طعمها طيّب، ولا ريح لها. ومثل المنافق الذي يقرأ القرآن كمثل الريحانة ريحها طيّب، وطعمها مُرّ. ومثل المنافق الذي لا يقرأ القرآن مثل الحنظلة طعمها مرّ، ولا ريح لها"1.</w:t>
      </w:r>
      <w:r>
        <w:rPr>
          <w:b/>
          <w:bCs/>
          <w:rtl/>
          <w:lang w:bidi="ar"/>
        </w:rPr>
        <w:br/>
        <w:t>الناس أربعة أصناف</w:t>
      </w:r>
      <w:r>
        <w:rPr>
          <w:b/>
          <w:bCs/>
          <w:rtl/>
          <w:lang w:bidi="ar"/>
        </w:rPr>
        <w:br/>
        <w:t>فالنّاس أربعة أصناف: صاحب قول قرآنيّ، [وحال إيمانيّ؛ فهم أفضل الخلق. وصاحب قول قرآني] 2، وحال ليس بإيمانيّ. وصاحب حال إيمانيّ، وليس له قول. ومن ليس له لا قول قرآنيّ، ولا حال إيمانيّ.</w:t>
      </w:r>
      <w:r>
        <w:rPr>
          <w:b/>
          <w:bCs/>
          <w:rtl/>
          <w:lang w:bidi="ar"/>
        </w:rPr>
        <w:br/>
        <w:t>وكثيرٌ من المنتسبين إلى القول، والكلام، والعلم، والنظر، والفقه، والاستدلال ابتدعوا أقوالاً تُخالف القرآن. وكثيرٌ من المنتسبين إلى العمل، والعبادة، والإرادة، والمحبّة، وحسن الخلق، والمجاهدة ابتدعوا أحوالاً وأعمالاً تُخالف الإيمان، وصار مع كلّ طائفة نوعٌ من الحقّ الذي جاء به الرسول، لكن ملبوسٌ بغيره. وصار كثيرٌ من الطائفتين يُنكر ما عليه الأخرى مطلقاً؛ كما قالت اليهود ليست النصارى على شيء، وقالت النصارى ليست اليهود على شيء3.</w:t>
      </w:r>
      <w:r>
        <w:rPr>
          <w:b/>
          <w:bCs/>
          <w:rtl/>
          <w:lang w:bidi="ar"/>
        </w:rPr>
        <w:br/>
        <w:t>__________</w:t>
      </w:r>
      <w:r>
        <w:rPr>
          <w:b/>
          <w:bCs/>
          <w:rtl/>
          <w:lang w:bidi="ar"/>
        </w:rPr>
        <w:br/>
        <w:t>1 الحديث أخرجه البخاري في الصحيح عن أبي موسى 41917، كتاب فضائل القرآن، باب فضل القرآن على سائر الكلام،، و52070، كتاب الأطعمة، باب ذكر الطعام، و62748، كتاب التوحيد، باب قراءة الفاجر والمنافق وأصواتهم وتلاوتهم لا تجاوز حناجرهم. ومسلم في صحيحه 1549، كتاب صلاة المسافرين، باب فضيلة حافظ القرآن.</w:t>
      </w:r>
      <w:r>
        <w:rPr>
          <w:b/>
          <w:bCs/>
          <w:rtl/>
          <w:lang w:bidi="ar"/>
        </w:rPr>
        <w:br/>
        <w:t>2 ما بين المعقوفتين ملحق بهامش ((خ)) .</w:t>
      </w:r>
      <w:r>
        <w:rPr>
          <w:b/>
          <w:bCs/>
          <w:rtl/>
          <w:lang w:bidi="ar"/>
        </w:rPr>
        <w:br/>
        <w:t>3 يشير إلى قوله تعالى حاكياً عن اليهود والنصارى: {وَقَاْلَتِ الْيَهُوْدُ لَيْسَتِ النَّصَاْرَى عَلَىْ شَيْءٍ وَقَاْلَتِ النَّصَاْرَى لَيْسَتِ الْيَهُوْدُ عَلَىْ شَيْءٍ وَهُمْ يَتْلُوْنَ الْكِتَاْبَ كَذَلِكَ قَاْلَ الَّذِيْنَ لا يَعْلَمُوْنَ مِثْلَ قَوْلِهِمْ فَاللهُ يَحْكُمُ بَيْنَهُمْ يَوْمَ الْقِيَاْمَةِ فِيْمَاْ كَاْنُوْا فِيْهِ يَخْتَلِفُوْنَ} سورة البقرة، الآية 113.</w:t>
      </w:r>
    </w:p>
    <w:p w14:paraId="36A280F7" w14:textId="77777777" w:rsidR="00511EE3" w:rsidRDefault="00511EE3">
      <w:pPr>
        <w:pStyle w:val="a3"/>
        <w:bidi/>
        <w:ind w:left="720"/>
        <w:jc w:val="right"/>
        <w:rPr>
          <w:b/>
          <w:bCs/>
          <w:i/>
          <w:iCs/>
          <w:color w:val="0000FF"/>
          <w:rtl/>
          <w:lang w:bidi="ar"/>
        </w:rPr>
      </w:pPr>
      <w:r>
        <w:rPr>
          <w:b/>
          <w:bCs/>
          <w:i/>
          <w:iCs/>
          <w:color w:val="0000FF"/>
          <w:rtl/>
          <w:lang w:bidi="ar"/>
        </w:rPr>
        <w:t>(1/336)</w:t>
      </w:r>
    </w:p>
    <w:p w14:paraId="133A494E" w14:textId="77777777" w:rsidR="00511EE3" w:rsidRDefault="00511EE3">
      <w:pPr>
        <w:bidi/>
        <w:ind w:left="720"/>
        <w:rPr>
          <w:b/>
          <w:bCs/>
          <w:rtl/>
          <w:lang w:bidi="ar"/>
        </w:rPr>
      </w:pPr>
      <w:r>
        <w:rPr>
          <w:rFonts w:hint="cs"/>
          <w:b/>
          <w:bCs/>
          <w:lang w:bidi="ar"/>
        </w:rPr>
        <w:pict w14:anchorId="57D7DB67">
          <v:rect id="_x0000_i1346" style="width:394.55pt;height:1.5pt" o:hrpct="950" o:hralign="center" o:hrstd="t" o:hrnoshade="t" o:hr="t" fillcolor="navy" stroked="f"/>
        </w:pict>
      </w:r>
    </w:p>
    <w:p w14:paraId="3E1AEEBB" w14:textId="77777777" w:rsidR="00511EE3" w:rsidRPr="002D7D31" w:rsidRDefault="00511EE3">
      <w:pPr>
        <w:pStyle w:val="a3"/>
        <w:bidi/>
        <w:ind w:left="720"/>
        <w:rPr>
          <w:rFonts w:hint="cs"/>
          <w:b/>
          <w:bCs/>
          <w:i/>
          <w:iCs/>
          <w:color w:val="0000FF"/>
          <w:rtl/>
          <w:lang w:bidi="ar"/>
        </w:rPr>
      </w:pPr>
      <w:r>
        <w:rPr>
          <w:b/>
          <w:bCs/>
          <w:rtl/>
          <w:lang w:bidi="ar"/>
        </w:rPr>
        <w:t xml:space="preserve">وفي كلّ من الطائفتين شَبَهٌ من إحدى1 الأمتين؛ ففي المنتسبين إلى العلم إذا لم يُوافقوا العلم النبويّ ويعملوا به شَبَهٌ من اليهود2. وفي أهل العمل إذا لم يُوافقوا العمل الشرعيّ، ويعملوا بعلمٍ شَبَهٌ من النّصَارى34. وصار كثيرٌ من أهل الكلام والرأي يُنكرون جنس محبّة الله، وإرادته؛ [كما صار كثيرٌ من أهل الزهد، والتصوّف يُنكر جنس العلم، والكلام، والنظر. وأولئك الذين أنكروا محبّة الله وإرادته] 5، بَنَوْا ذلك على أصل لهم للقدريّة المجبرة6، والنافية؛ وهو: أنّ المحبّة، </w:t>
      </w:r>
      <w:r>
        <w:rPr>
          <w:b/>
          <w:bCs/>
          <w:rtl/>
          <w:lang w:bidi="ar"/>
        </w:rPr>
        <w:lastRenderedPageBreak/>
        <w:t>والإرادة، والرضا، والمشيئة شيءٌ واحدٌ، ولا يتعلّق ذلك إلا بمعدوم؛ وهو إرادة الفاعل أن يفعل ما لم يكن فَعَلَه؛ فاعتقدوا أنّ المحبّة، والإرادة لا تتعلّق إلا بمعدوم. فالموجود لا يُحَبّ، ولا يُراد. والقديم الأزليّ لا يُحَبّ، ولا يُراد. والباقي لا يُحَبّ، ولا يُراد؛ فأنكروا أن يكون الله محبوباً، أو مُراداً7. وهم لإنكار</w:t>
      </w:r>
      <w:r>
        <w:rPr>
          <w:b/>
          <w:bCs/>
          <w:rtl/>
          <w:lang w:bidi="ar"/>
        </w:rPr>
        <w:br/>
        <w:t>__________</w:t>
      </w:r>
      <w:r>
        <w:rPr>
          <w:b/>
          <w:bCs/>
          <w:rtl/>
          <w:lang w:bidi="ar"/>
        </w:rPr>
        <w:br/>
        <w:t>1 في ((ط)) ، و ((م)) : أحد. وما أثبت من ((خ)) .</w:t>
      </w:r>
      <w:r>
        <w:rPr>
          <w:b/>
          <w:bCs/>
          <w:rtl/>
          <w:lang w:bidi="ar"/>
        </w:rPr>
        <w:br/>
        <w:t>2 الذين عرفوا الحق، فلم يعملوا به، بل عملوا بخلافه.</w:t>
      </w:r>
      <w:r>
        <w:rPr>
          <w:b/>
          <w:bCs/>
          <w:rtl/>
          <w:lang w:bidi="ar"/>
        </w:rPr>
        <w:br/>
        <w:t>3 الذين لم يعرفوا الحقّ، فعملوا على جهالة.</w:t>
      </w:r>
      <w:r>
        <w:rPr>
          <w:b/>
          <w:bCs/>
          <w:rtl/>
          <w:lang w:bidi="ar"/>
        </w:rPr>
        <w:br/>
        <w:t>4 قال شيخ الإسلام ابن تيمية رحمه الله تعالى: "ولهذا كان السلف؛ سفيان بن عيينة وغيره يقولون: إنّ من فسد من علمائنا ففيه شبه من اليهود. ومن فسد من عُبّادنا ففيه شبه من النصارى". اقتضاء الصراط المستقيم 167. وانظر: درء تعارض العقل والنقل 869-70. ومجموع الفتاوى 8197.</w:t>
      </w:r>
      <w:r>
        <w:rPr>
          <w:b/>
          <w:bCs/>
          <w:rtl/>
          <w:lang w:bidi="ar"/>
        </w:rPr>
        <w:br/>
        <w:t>5 ما بين المعقوفتين ملحق بهامش ((خ)) .</w:t>
      </w:r>
      <w:r>
        <w:rPr>
          <w:b/>
          <w:bCs/>
          <w:rtl/>
          <w:lang w:bidi="ar"/>
        </w:rPr>
        <w:br/>
        <w:t>6 في ((ط)) : للقدرية والمجبرة. وهو خطأ. وما أثبت من ((خ)) ، و ((م)) .</w:t>
      </w:r>
      <w:r>
        <w:rPr>
          <w:b/>
          <w:bCs/>
          <w:rtl/>
          <w:lang w:bidi="ar"/>
        </w:rPr>
        <w:br/>
        <w:t>7 ففسّروا محبّة العبد لربه بأنّها إرادة العبادة له، وإرادة التقرب إليه، ولم يُثبتوا أنّ العبد يُحبّ الله. انظر: قاعدة في المحبة لابن تيمية ص 51.</w:t>
      </w:r>
    </w:p>
    <w:p w14:paraId="2A455B05" w14:textId="77777777" w:rsidR="00511EE3" w:rsidRDefault="00511EE3">
      <w:pPr>
        <w:pStyle w:val="a3"/>
        <w:bidi/>
        <w:ind w:left="720"/>
        <w:jc w:val="right"/>
        <w:rPr>
          <w:b/>
          <w:bCs/>
          <w:i/>
          <w:iCs/>
          <w:color w:val="0000FF"/>
          <w:rtl/>
          <w:lang w:bidi="ar"/>
        </w:rPr>
      </w:pPr>
      <w:r>
        <w:rPr>
          <w:b/>
          <w:bCs/>
          <w:i/>
          <w:iCs/>
          <w:color w:val="0000FF"/>
          <w:rtl/>
          <w:lang w:bidi="ar"/>
        </w:rPr>
        <w:t>(1/337)</w:t>
      </w:r>
    </w:p>
    <w:p w14:paraId="41C1958D" w14:textId="77777777" w:rsidR="00511EE3" w:rsidRDefault="00511EE3">
      <w:pPr>
        <w:bidi/>
        <w:ind w:left="720"/>
        <w:rPr>
          <w:b/>
          <w:bCs/>
          <w:rtl/>
          <w:lang w:bidi="ar"/>
        </w:rPr>
      </w:pPr>
      <w:r>
        <w:rPr>
          <w:rFonts w:hint="cs"/>
          <w:b/>
          <w:bCs/>
          <w:lang w:bidi="ar"/>
        </w:rPr>
        <w:pict w14:anchorId="0F08E094">
          <v:rect id="_x0000_i1347" style="width:394.55pt;height:1.5pt" o:hrpct="950" o:hralign="center" o:hrstd="t" o:hrnoshade="t" o:hr="t" fillcolor="navy" stroked="f"/>
        </w:pict>
      </w:r>
    </w:p>
    <w:p w14:paraId="3A9307AF" w14:textId="77777777" w:rsidR="00511EE3" w:rsidRPr="002D7D31" w:rsidRDefault="00511EE3">
      <w:pPr>
        <w:pStyle w:val="a3"/>
        <w:bidi/>
        <w:ind w:left="720"/>
        <w:rPr>
          <w:rFonts w:hint="cs"/>
          <w:b/>
          <w:bCs/>
          <w:i/>
          <w:iCs/>
          <w:color w:val="0000FF"/>
          <w:rtl/>
          <w:lang w:bidi="ar"/>
        </w:rPr>
      </w:pPr>
      <w:r>
        <w:rPr>
          <w:b/>
          <w:bCs/>
          <w:rtl/>
          <w:lang w:bidi="ar"/>
        </w:rPr>
        <w:t>كونه يُحِبّ أبلغ وأبلغ؛ فلا يُثبتون إلا مشيئته أن يخلق فقط، وهي لا تتعلّق إلا بمعدوم. فأمّا أن يُحِبّ موجوداً من خَلْقِه، فهذا باطل عند الطائفتين1. لكنّ المجبرة يقولون: محبّته هي مشيئته، وقد شاء خَلْقَ كلّ شيء، فهو يُحِبّ كلّ شيء2. والنفاة يقولون: محبّته هي إرادته إثابة المطيعين؛ وهي مشيئة خاصّة3.</w:t>
      </w:r>
      <w:r>
        <w:rPr>
          <w:b/>
          <w:bCs/>
          <w:rtl/>
          <w:lang w:bidi="ar"/>
        </w:rPr>
        <w:br/>
        <w:t>والذي جاء به الكتاب والسنّة، واتفق عليه سلف الأمة، وعليه مشايخ المعرفة، وعموم المسلمين: أنّ الله يُحِبّ، ويُحَبّ؛ كما نطق بذلك الكتاب والسنّة في مثل قوله: {يُحِبُّهُمْ وَيُحِبُّوْنَهُ} 4، ومثل قوله: {وَالَّذِيْنَ آمَنُوْا أَشَدُّ حُبَّاً لِلَّهِ} 5، وقوله: {قُلْ إِنْ كُنْتُمْ تُحِبُّوْنَ اللهَ فاتَّبِعُوْنِيْ يُحْبِبْكُمُ اللهُ} 6.</w:t>
      </w:r>
      <w:r>
        <w:rPr>
          <w:b/>
          <w:bCs/>
          <w:rtl/>
          <w:lang w:bidi="ar"/>
        </w:rPr>
        <w:br/>
        <w:t>لا يُحبّ لذاته محبة مطلقة إلا الله وحده</w:t>
      </w:r>
      <w:r>
        <w:rPr>
          <w:b/>
          <w:bCs/>
          <w:rtl/>
          <w:lang w:bidi="ar"/>
        </w:rPr>
        <w:br/>
        <w:t xml:space="preserve">بل لا شيء يُستحقّ أن يُحَبّ لذاته محبّة مطلقة إلا الله وحده. وهذا من معنى كونه معبوداً7؛ فحيث جاء القرآن بالأمر بالعبادة، والثناء على أهلها، أو على المنيبين إلى الله، والتوّابين إليه، أو </w:t>
      </w:r>
      <w:r>
        <w:rPr>
          <w:b/>
          <w:bCs/>
          <w:rtl/>
          <w:lang w:bidi="ar"/>
        </w:rPr>
        <w:lastRenderedPageBreak/>
        <w:t>الأوّابين، أو المطمئنّين بذكره، أو المحبين له، ونحو ذلك: فهذا كلّه يتضمّن محبته. وما لا يُحَبّ يمتنع8</w:t>
      </w:r>
      <w:r>
        <w:rPr>
          <w:b/>
          <w:bCs/>
          <w:rtl/>
          <w:lang w:bidi="ar"/>
        </w:rPr>
        <w:br/>
        <w:t>__________</w:t>
      </w:r>
      <w:r>
        <w:rPr>
          <w:b/>
          <w:bCs/>
          <w:rtl/>
          <w:lang w:bidi="ar"/>
        </w:rPr>
        <w:br/>
        <w:t>1 القدرية المجبرة، والقدرية النافية على السواء في ذلك.</w:t>
      </w:r>
      <w:r>
        <w:rPr>
          <w:b/>
          <w:bCs/>
          <w:rtl/>
          <w:lang w:bidi="ar"/>
        </w:rPr>
        <w:br/>
        <w:t>2 نقل ذلك عنهم القاضي عبد الجبار المعتزلي في المحيط بالتكليف ص 408.</w:t>
      </w:r>
      <w:r>
        <w:rPr>
          <w:b/>
          <w:bCs/>
          <w:rtl/>
          <w:lang w:bidi="ar"/>
        </w:rPr>
        <w:br/>
        <w:t>3 انظر: المغني في أبواب التوحيد والعدل لعبد الجبار 63، 4، 5. وانظر: منهاج السنة النبوية 5388.</w:t>
      </w:r>
      <w:r>
        <w:rPr>
          <w:b/>
          <w:bCs/>
          <w:rtl/>
          <w:lang w:bidi="ar"/>
        </w:rPr>
        <w:br/>
        <w:t>4 سورة المائدة، الآية 54.</w:t>
      </w:r>
      <w:r>
        <w:rPr>
          <w:b/>
          <w:bCs/>
          <w:rtl/>
          <w:lang w:bidi="ar"/>
        </w:rPr>
        <w:br/>
        <w:t>5 سورة البقرة، الآية 165.</w:t>
      </w:r>
      <w:r>
        <w:rPr>
          <w:b/>
          <w:bCs/>
          <w:rtl/>
          <w:lang w:bidi="ar"/>
        </w:rPr>
        <w:br/>
        <w:t>6 سورة آل عمران، الآية 31.</w:t>
      </w:r>
      <w:r>
        <w:rPr>
          <w:b/>
          <w:bCs/>
          <w:rtl/>
          <w:lang w:bidi="ar"/>
        </w:rPr>
        <w:br/>
        <w:t>7 إذ العبادة تتضمّن معنى الحبّ، ومعنى الذلّ؛ فهي تتضمّن كما قال شيخ الإسلام رحمه الله في موضع آخر: (غاية الذلّ لله، بغاية المحبّة له) . انظر: العبودية ص 6.</w:t>
      </w:r>
      <w:r>
        <w:rPr>
          <w:b/>
          <w:bCs/>
          <w:rtl/>
          <w:lang w:bidi="ar"/>
        </w:rPr>
        <w:br/>
        <w:t>8 في ((م)) ، و ((ط)) : ممتنع.</w:t>
      </w:r>
    </w:p>
    <w:p w14:paraId="359A86A9" w14:textId="77777777" w:rsidR="00511EE3" w:rsidRDefault="00511EE3">
      <w:pPr>
        <w:pStyle w:val="a3"/>
        <w:bidi/>
        <w:ind w:left="720"/>
        <w:jc w:val="right"/>
        <w:rPr>
          <w:b/>
          <w:bCs/>
          <w:i/>
          <w:iCs/>
          <w:color w:val="0000FF"/>
          <w:rtl/>
          <w:lang w:bidi="ar"/>
        </w:rPr>
      </w:pPr>
      <w:r>
        <w:rPr>
          <w:b/>
          <w:bCs/>
          <w:i/>
          <w:iCs/>
          <w:color w:val="0000FF"/>
          <w:rtl/>
          <w:lang w:bidi="ar"/>
        </w:rPr>
        <w:t>(1/338)</w:t>
      </w:r>
    </w:p>
    <w:p w14:paraId="042CE32E" w14:textId="77777777" w:rsidR="00511EE3" w:rsidRDefault="00511EE3">
      <w:pPr>
        <w:bidi/>
        <w:ind w:left="720"/>
        <w:rPr>
          <w:b/>
          <w:bCs/>
          <w:rtl/>
          <w:lang w:bidi="ar"/>
        </w:rPr>
      </w:pPr>
      <w:r>
        <w:rPr>
          <w:rFonts w:hint="cs"/>
          <w:b/>
          <w:bCs/>
          <w:lang w:bidi="ar"/>
        </w:rPr>
        <w:pict w14:anchorId="629C3F4B">
          <v:rect id="_x0000_i1348" style="width:394.55pt;height:1.5pt" o:hrpct="950" o:hralign="center" o:hrstd="t" o:hrnoshade="t" o:hr="t" fillcolor="navy" stroked="f"/>
        </w:pict>
      </w:r>
    </w:p>
    <w:p w14:paraId="491410C3" w14:textId="77777777" w:rsidR="00511EE3" w:rsidRPr="002D7D31" w:rsidRDefault="00511EE3">
      <w:pPr>
        <w:pStyle w:val="a3"/>
        <w:bidi/>
        <w:ind w:left="720"/>
        <w:rPr>
          <w:rFonts w:hint="cs"/>
          <w:b/>
          <w:bCs/>
          <w:i/>
          <w:iCs/>
          <w:color w:val="0000FF"/>
          <w:rtl/>
          <w:lang w:bidi="ar"/>
        </w:rPr>
      </w:pPr>
      <w:r>
        <w:rPr>
          <w:b/>
          <w:bCs/>
          <w:rtl/>
          <w:lang w:bidi="ar"/>
        </w:rPr>
        <w:t>كونه معبوداً، ومألوهاً، [و] 1 مُطْمَأَنَاً بذكره. ومن أُطيع لعوضٍ يُؤخذ منه، أو لدفع ضرره، فهذا ليس بمعبود ولا إله، بل قد يكون الشخص كافراً، وظالماً يُبغَض، ويُلعَن، ومع هذا يُعمل معه عمل بعوض. فمن جعل العمل لله لا يكون إلا لذلك، فلم يُثبت الربّ إلهاً معبوداً، ولا ربّاً محموداً، وهو حقيقة قول النفاة من الجهميّة، والقدريّة النافية، والمثبتة. والله سبحانه [وتعالى] 2 رغَّب في عبادته، والعمل له بما ذكره من الوعد، ورهَّب من الكفر به، والشرك بما ذكره من الوعيد، وهو حقّ، لكنّه لم يقل إنّ العابد لله، والعامل له لا يحصل له إلا ما ذُكِرَ، بل وقد قال تعالى: {فَلا تَعْلَمُ نَفْسٌ مَاْ أُخْفِيَ لَهُمْ مِنْ قُرَّةِ أَعْيُنٍ} 3. وفي الحديث الصحيح يقول الله تعالى: "أعددتُ لعبادي الصالحين ما لا عينٌ رأت، ولا أذنٌ سمعت، ولا خطر على قلب بشر، ذُخْراً، بله ما أطلعتهم عليه. اقرؤوا إن شئتم: {فَلا تَعْلَمُ نَفْسٌ مَاْ أُخْفِيَ لَهُمْ مِنْ قُرَّةِ أَعْيُنٍ جَزَاْءً بِمَاْ كَاْنُوْا يَعْمَلُوْنَ} 4 5. وقد ثبت في [الحديث] 6 الصحيح عن صهيب، عن النبيّ صلى الله عليه وسلم قال: "يقول الله: يا أهل الجنّة ‍! إنّ لكم عندي موعداً أُريد أن أُنجزكموه. فيقولون: ما هو؟ ألم [تُبَيِّض] 7 وجوهنا، وتثقل موازيننا، وتُدخلنا الجنّة، وتُجرنا من النّار؟</w:t>
      </w:r>
      <w:r>
        <w:rPr>
          <w:b/>
          <w:bCs/>
          <w:rtl/>
          <w:lang w:bidi="ar"/>
        </w:rPr>
        <w:br/>
        <w:t>__________</w:t>
      </w:r>
      <w:r>
        <w:rPr>
          <w:b/>
          <w:bCs/>
          <w:rtl/>
          <w:lang w:bidi="ar"/>
        </w:rPr>
        <w:br/>
      </w:r>
      <w:r>
        <w:rPr>
          <w:b/>
          <w:bCs/>
          <w:rtl/>
          <w:lang w:bidi="ar"/>
        </w:rPr>
        <w:lastRenderedPageBreak/>
        <w:t>1 في ((خ)) : أو. وما أثبت من ((م)) ، و ((ط)) .</w:t>
      </w:r>
      <w:r>
        <w:rPr>
          <w:b/>
          <w:bCs/>
          <w:rtl/>
          <w:lang w:bidi="ar"/>
        </w:rPr>
        <w:br/>
        <w:t>(وتعالى) ليست في ((خ)) ، وهي في ((م)) ، و ((ط)) .</w:t>
      </w:r>
      <w:r>
        <w:rPr>
          <w:b/>
          <w:bCs/>
          <w:rtl/>
          <w:lang w:bidi="ar"/>
        </w:rPr>
        <w:br/>
        <w:t>3 سورة السجدة، الآية 17.</w:t>
      </w:r>
      <w:r>
        <w:rPr>
          <w:b/>
          <w:bCs/>
          <w:rtl/>
          <w:lang w:bidi="ar"/>
        </w:rPr>
        <w:br/>
        <w:t>4 سورة السجدة، الآية 17.</w:t>
      </w:r>
      <w:r>
        <w:rPr>
          <w:b/>
          <w:bCs/>
          <w:rtl/>
          <w:lang w:bidi="ar"/>
        </w:rPr>
        <w:br/>
        <w:t>5 أخرجه البخاري في صحيحه 41794، كتاب التفسير، باب قوله: {فَلا تَعْلَمُ نَفْسٌ مَاْ أُخْفِيَ لَهُمْ مِنْ قُرَّةِ أَعْيُنٍ} الآية. ومسلم في صحيحه 42174-2175، كتاب الجنة وصفة نعيمها. وأحمد في مسنده 2313، 416.</w:t>
      </w:r>
      <w:r>
        <w:rPr>
          <w:b/>
          <w:bCs/>
          <w:rtl/>
          <w:lang w:bidi="ar"/>
        </w:rPr>
        <w:br/>
        <w:t>6 ما بين المعقوفتين ملحق في ((خ)) بين السطرين.</w:t>
      </w:r>
      <w:r>
        <w:rPr>
          <w:b/>
          <w:bCs/>
          <w:rtl/>
          <w:lang w:bidi="ar"/>
        </w:rPr>
        <w:br/>
        <w:t>7 في ((م)) ، و ((ط)) : تنتضر.</w:t>
      </w:r>
    </w:p>
    <w:p w14:paraId="21D3D365" w14:textId="77777777" w:rsidR="00511EE3" w:rsidRDefault="00511EE3">
      <w:pPr>
        <w:pStyle w:val="a3"/>
        <w:bidi/>
        <w:ind w:left="720"/>
        <w:jc w:val="right"/>
        <w:rPr>
          <w:b/>
          <w:bCs/>
          <w:i/>
          <w:iCs/>
          <w:color w:val="0000FF"/>
          <w:rtl/>
          <w:lang w:bidi="ar"/>
        </w:rPr>
      </w:pPr>
      <w:r>
        <w:rPr>
          <w:b/>
          <w:bCs/>
          <w:i/>
          <w:iCs/>
          <w:color w:val="0000FF"/>
          <w:rtl/>
          <w:lang w:bidi="ar"/>
        </w:rPr>
        <w:t>(1/339)</w:t>
      </w:r>
    </w:p>
    <w:p w14:paraId="56619944" w14:textId="77777777" w:rsidR="00511EE3" w:rsidRDefault="00511EE3">
      <w:pPr>
        <w:bidi/>
        <w:ind w:left="720"/>
        <w:rPr>
          <w:b/>
          <w:bCs/>
          <w:rtl/>
          <w:lang w:bidi="ar"/>
        </w:rPr>
      </w:pPr>
      <w:r>
        <w:rPr>
          <w:rFonts w:hint="cs"/>
          <w:b/>
          <w:bCs/>
          <w:lang w:bidi="ar"/>
        </w:rPr>
        <w:pict w14:anchorId="1F34FC8F">
          <v:rect id="_x0000_i1349" style="width:394.55pt;height:1.5pt" o:hrpct="950" o:hralign="center" o:hrstd="t" o:hrnoshade="t" o:hr="t" fillcolor="navy" stroked="f"/>
        </w:pict>
      </w:r>
    </w:p>
    <w:p w14:paraId="79419BCB" w14:textId="77777777" w:rsidR="00511EE3" w:rsidRPr="002D7D31" w:rsidRDefault="00511EE3">
      <w:pPr>
        <w:pStyle w:val="a3"/>
        <w:bidi/>
        <w:ind w:left="720"/>
        <w:rPr>
          <w:rFonts w:hint="cs"/>
          <w:b/>
          <w:bCs/>
          <w:i/>
          <w:iCs/>
          <w:color w:val="0000FF"/>
          <w:rtl/>
          <w:lang w:bidi="ar"/>
        </w:rPr>
      </w:pPr>
      <w:r>
        <w:rPr>
          <w:b/>
          <w:bCs/>
          <w:rtl/>
          <w:lang w:bidi="ar"/>
        </w:rPr>
        <w:t>قال: فيَكشفُ الحجاب، فينظرون إليه، فما أعطاهم شيئاً أحبّ إليهم من النّظر إليه، وهي الزيادة"1.</w:t>
      </w:r>
      <w:r>
        <w:rPr>
          <w:b/>
          <w:bCs/>
          <w:rtl/>
          <w:lang w:bidi="ar"/>
        </w:rPr>
        <w:br/>
        <w:t>وفي الحديث الذي رواه النسائي: لمّا صلّى عمّار، فأوجز، وقال: دعوتُ في الصلاة بدعاء سمعته من النبيّ صلى الله عليه وسلم: "اللهمّ بعلمك2 الغيبَ، وقدرتك على الخلق أحيني ما كانت الحياة خيراً لي، وتوفّني إذا كانت الوفاة خيراً لي. اللهمّ إنّي أسألك خشيتك في الغيب والشهادة، وكلمة الحقّ في الغضب والرضا، والقصد في الفقر والغنى، وأسألك نعيماً لا ينفد، وقُرّة عينٍ لا تنقطع. وأسألك الرضا بعد القضاء، وأسألك برد العيش بعد الموت، وأسألك لذّة النظر إلى وجهك، والشوق إلى لقائك، من غير ضرّاء مُضرّة، ولا فتنة مُضلّة. اللهمّ زيِّنَّا بزينة الإيمان، واجعلنا هداةً مهتدين"3. وروي نحوَ هذا من وجه آخر4؛ فقد أخبر الصادق المصدوق أنّه لم يُعطَ</w:t>
      </w:r>
      <w:r>
        <w:rPr>
          <w:b/>
          <w:bCs/>
          <w:rtl/>
          <w:lang w:bidi="ar"/>
        </w:rPr>
        <w:br/>
        <w:t>__________</w:t>
      </w:r>
      <w:r>
        <w:rPr>
          <w:b/>
          <w:bCs/>
          <w:rtl/>
          <w:lang w:bidi="ar"/>
        </w:rPr>
        <w:br/>
        <w:t>1 الحديث أخرجه مسلم في صحيحه 1163، كتاب الإيمان، باب إثبات رؤية المؤمنين في الآخرة ربهم سبحانه وتعالى. وأحمد في المسند 4332، 333. والترمذي في جامعه 4687، كتاب صفة الجنة، باب في رؤية الرب تبارك وتعالى. وابن ماجه في سننه 167؛ في المقدمة، حديث رقم (187) . كلّهم أخرجوه بألفاظ مقاربة للّفظ الذي ساقه المصنّف.</w:t>
      </w:r>
      <w:r>
        <w:rPr>
          <w:b/>
          <w:bCs/>
          <w:rtl/>
          <w:lang w:bidi="ar"/>
        </w:rPr>
        <w:br/>
        <w:t>2 في ((خ)) : بعملك. وما أثبت من ((م)) ، و ((ط)) .</w:t>
      </w:r>
      <w:r>
        <w:rPr>
          <w:b/>
          <w:bCs/>
          <w:rtl/>
          <w:lang w:bidi="ar"/>
        </w:rPr>
        <w:br/>
        <w:t xml:space="preserve">3 أخرجه النسائي في سننه 354-55، كتاب السهو، باب نوع آخر في الدعاء بعد الذكر، رقم </w:t>
      </w:r>
      <w:r>
        <w:rPr>
          <w:b/>
          <w:bCs/>
          <w:rtl/>
          <w:lang w:bidi="ar"/>
        </w:rPr>
        <w:lastRenderedPageBreak/>
        <w:t>(62) . وأحمد في المسند 4264. والحاكم في المستدرك 10524-525، وصححه، ووافقه الذهبي. وصححه الألباني في صحيح سنن النسائي 1280-281، رقم 1237-1238.</w:t>
      </w:r>
      <w:r>
        <w:rPr>
          <w:b/>
          <w:bCs/>
          <w:rtl/>
          <w:lang w:bidi="ar"/>
        </w:rPr>
        <w:br/>
        <w:t>4 من رواية زيد بن ثابت رضي الله عنه؛ كما في مسند الإمام أحمد 5191.</w:t>
      </w:r>
      <w:r>
        <w:rPr>
          <w:b/>
          <w:bCs/>
          <w:rtl/>
          <w:lang w:bidi="ar"/>
        </w:rPr>
        <w:br/>
        <w:t>وهو حديث طويل، ومنه قوله صلى الله عليه وسلم: ".... أسألك اللهم الرضا بعد القضاء، وبرد العيش بعد الممات، ولذةَ نظرٍ إلى وجهك، وشوقاً إلى لقائك، من غير ضرّاء مضرّة، ولا فتنة مُضلّة..".</w:t>
      </w:r>
      <w:r>
        <w:rPr>
          <w:b/>
          <w:bCs/>
          <w:rtl/>
          <w:lang w:bidi="ar"/>
        </w:rPr>
        <w:br/>
        <w:t>وقد صرّح شيخ الإسلام ابن تيمية رحمه الله في مجموع الفتاوى 8356 أنّه يقصد بهذا الوجه رواية زيد بن ثابت رضي الله عنه هذه.</w:t>
      </w:r>
    </w:p>
    <w:p w14:paraId="6502AFA2" w14:textId="77777777" w:rsidR="00511EE3" w:rsidRDefault="00511EE3">
      <w:pPr>
        <w:pStyle w:val="a3"/>
        <w:bidi/>
        <w:ind w:left="720"/>
        <w:jc w:val="right"/>
        <w:rPr>
          <w:b/>
          <w:bCs/>
          <w:i/>
          <w:iCs/>
          <w:color w:val="0000FF"/>
          <w:rtl/>
          <w:lang w:bidi="ar"/>
        </w:rPr>
      </w:pPr>
      <w:r>
        <w:rPr>
          <w:b/>
          <w:bCs/>
          <w:i/>
          <w:iCs/>
          <w:color w:val="0000FF"/>
          <w:rtl/>
          <w:lang w:bidi="ar"/>
        </w:rPr>
        <w:t>(1/340)</w:t>
      </w:r>
    </w:p>
    <w:p w14:paraId="3318C17A" w14:textId="77777777" w:rsidR="00511EE3" w:rsidRDefault="00511EE3">
      <w:pPr>
        <w:bidi/>
        <w:ind w:left="720"/>
        <w:rPr>
          <w:b/>
          <w:bCs/>
          <w:rtl/>
          <w:lang w:bidi="ar"/>
        </w:rPr>
      </w:pPr>
      <w:r>
        <w:rPr>
          <w:rFonts w:hint="cs"/>
          <w:b/>
          <w:bCs/>
          <w:lang w:bidi="ar"/>
        </w:rPr>
        <w:pict w14:anchorId="4EC9CB65">
          <v:rect id="_x0000_i1350" style="width:394.55pt;height:1.5pt" o:hrpct="950" o:hralign="center" o:hrstd="t" o:hrnoshade="t" o:hr="t" fillcolor="navy" stroked="f"/>
        </w:pict>
      </w:r>
    </w:p>
    <w:p w14:paraId="57C3472D" w14:textId="77777777" w:rsidR="00511EE3" w:rsidRPr="002D7D31" w:rsidRDefault="00511EE3">
      <w:pPr>
        <w:pStyle w:val="a3"/>
        <w:bidi/>
        <w:ind w:left="720"/>
        <w:rPr>
          <w:rFonts w:hint="cs"/>
          <w:b/>
          <w:bCs/>
          <w:i/>
          <w:iCs/>
          <w:color w:val="0000FF"/>
          <w:rtl/>
          <w:lang w:bidi="ar"/>
        </w:rPr>
      </w:pPr>
      <w:r>
        <w:rPr>
          <w:b/>
          <w:bCs/>
          <w:rtl/>
          <w:lang w:bidi="ar"/>
        </w:rPr>
        <w:t>أهلُ الجنّة أحبّ إليهم من النظر إليه. وسُنّ أن يُدعى بلذة النظر إلى وجهه الكريم. وأهل الجنّة قد تنعّموا من أنواع النّعيم بالمخلوقات بما هو غاية النّعيم، فلمّا كان نظرهم إليه أحبّ إليهم من كلّ أنواع النّعيم، عُلم أنّ لذّة النّظر إليه أعظم عند أهل الجنّة من جميع أنواع اللَّذَّات.</w:t>
      </w:r>
      <w:r>
        <w:rPr>
          <w:b/>
          <w:bCs/>
          <w:rtl/>
          <w:lang w:bidi="ar"/>
        </w:rPr>
        <w:br/>
        <w:t>الذين أنكروا محبة الله حزبان الحزب الأول</w:t>
      </w:r>
      <w:r>
        <w:rPr>
          <w:b/>
          <w:bCs/>
          <w:rtl/>
          <w:lang w:bidi="ar"/>
        </w:rPr>
        <w:br/>
        <w:t>والجنّةُ فيها ما تشتهي الأنفس، وتلذّ الأعين؛ فما لذّت أعينهم بأعظم من لذّتها بالنظر إليه. واللّذّة تحصل بإدراك المحبوب، فلو لم يكن أحبّ إليهم من كلّ شيء، [ما كان النظر إليه أحبّ إليهم من كلّ شيء] 1، وكانت لذّته أعظم من كلّ لذّة. والله تعالى وعد عباده المؤمنين بالجنّة؛ وهي اسمٌ لدارٍ فيها جميع أنواع اللّذّات المتعلقة بالمخلوق، وبالخالق؛ كما أنّ النّار اسمٌ لدارٍ فيها أنواع الآلام، لكن غلط من ظنّ أنّ التنعيم بالنظر إليه ليس من نعيم أهل الجنّة. وصار هؤلاء حزبين: حزباً أنكروا التنعيم بالنظر إليه؛ وهم المنكرون للمحبّة2؛ حتى قال أبو المعالي3 ونحوه ممّن يُنكر محبّته أنّهم إذا رأَوْه لم يلتذوا بنفس النظر، بل يخلق لهم لذّة ببعض المخلوقات مع</w:t>
      </w:r>
      <w:r>
        <w:rPr>
          <w:b/>
          <w:bCs/>
          <w:rtl/>
          <w:lang w:bidi="ar"/>
        </w:rPr>
        <w:br/>
        <w:t>__________</w:t>
      </w:r>
      <w:r>
        <w:rPr>
          <w:b/>
          <w:bCs/>
          <w:rtl/>
          <w:lang w:bidi="ar"/>
        </w:rPr>
        <w:br/>
        <w:t>1 ما بين المعقوفتين ملحق بهامش ((خ)) .</w:t>
      </w:r>
      <w:r>
        <w:rPr>
          <w:b/>
          <w:bCs/>
          <w:rtl/>
          <w:lang w:bidi="ar"/>
        </w:rPr>
        <w:br/>
        <w:t xml:space="preserve">2 قال شيخ الإسلام رحمه الله تعالى: "والمنكرون لرؤيته من الجهميّة والمعتزلة تُنكر هذه اللذة. وقد يُفسّرها من يتأوّل الرؤية - بمزيد العلم - على لذة العلم به؛ كاللذة التي في الدنيا بذكره، لكن تلك أكمل. وهذا قول متصوفة الفلاسفة والنفاة؛ كالفارابي، وأبي حامد، وأمثاله، فإنّ ما في كتبه من الإحياء وغيره من لذة النظر إلى وجهه هو بهذا المعنى". منهاج السنة النبوية 5390. </w:t>
      </w:r>
      <w:r>
        <w:rPr>
          <w:b/>
          <w:bCs/>
          <w:rtl/>
          <w:lang w:bidi="ar"/>
        </w:rPr>
        <w:lastRenderedPageBreak/>
        <w:t>وانظر: درء تعارض العقل والنقل 762-78.</w:t>
      </w:r>
      <w:r>
        <w:rPr>
          <w:b/>
          <w:bCs/>
          <w:rtl/>
          <w:lang w:bidi="ar"/>
        </w:rPr>
        <w:br/>
        <w:t>3 الجويني.</w:t>
      </w:r>
    </w:p>
    <w:p w14:paraId="798E6BBA" w14:textId="77777777" w:rsidR="00511EE3" w:rsidRDefault="00511EE3">
      <w:pPr>
        <w:pStyle w:val="a3"/>
        <w:bidi/>
        <w:ind w:left="720"/>
        <w:jc w:val="right"/>
        <w:rPr>
          <w:b/>
          <w:bCs/>
          <w:i/>
          <w:iCs/>
          <w:color w:val="0000FF"/>
          <w:rtl/>
          <w:lang w:bidi="ar"/>
        </w:rPr>
      </w:pPr>
      <w:r>
        <w:rPr>
          <w:b/>
          <w:bCs/>
          <w:i/>
          <w:iCs/>
          <w:color w:val="0000FF"/>
          <w:rtl/>
          <w:lang w:bidi="ar"/>
        </w:rPr>
        <w:t>(1/341)</w:t>
      </w:r>
    </w:p>
    <w:p w14:paraId="67C7AB5D" w14:textId="77777777" w:rsidR="00511EE3" w:rsidRDefault="00511EE3">
      <w:pPr>
        <w:bidi/>
        <w:ind w:left="720"/>
        <w:rPr>
          <w:b/>
          <w:bCs/>
          <w:rtl/>
          <w:lang w:bidi="ar"/>
        </w:rPr>
      </w:pPr>
      <w:r>
        <w:rPr>
          <w:rFonts w:hint="cs"/>
          <w:b/>
          <w:bCs/>
          <w:lang w:bidi="ar"/>
        </w:rPr>
        <w:pict w14:anchorId="2E8CCC8A">
          <v:rect id="_x0000_i1351" style="width:394.55pt;height:1.5pt" o:hrpct="950" o:hralign="center" o:hrstd="t" o:hrnoshade="t" o:hr="t" fillcolor="navy" stroked="f"/>
        </w:pict>
      </w:r>
    </w:p>
    <w:p w14:paraId="72060518" w14:textId="77777777" w:rsidR="00511EE3" w:rsidRPr="002D7D31" w:rsidRDefault="00511EE3">
      <w:pPr>
        <w:pStyle w:val="a3"/>
        <w:bidi/>
        <w:ind w:left="720"/>
        <w:rPr>
          <w:rFonts w:hint="cs"/>
          <w:b/>
          <w:bCs/>
          <w:i/>
          <w:iCs/>
          <w:color w:val="0000FF"/>
          <w:rtl/>
          <w:lang w:bidi="ar"/>
        </w:rPr>
      </w:pPr>
      <w:r>
        <w:rPr>
          <w:b/>
          <w:bCs/>
          <w:rtl/>
          <w:lang w:bidi="ar"/>
        </w:rPr>
        <w:t>النّظر1. وكذلك قال من شاركهم في التجهّم؛ من أهل الوحدة2؛ كابن عربي؛ قال: ما التذّ عارفٌ بمشاهدة قطّ3. وادّعى أبو المعالي أنّ إنكار محبّته من أسرار التوحيد4. وهو من أسرار توحيد الجهميّة المعطّلة المبدّلة. وحُكِيَ عن ابن عقيل أنّه سمع رجلاً يقول: أسألك لذّة النظر إلى وجهك الكريم. فقال له: هَبْ أنّ له وجهاً، أله وجهٌ يُلتذّ بالنظر إليه5. وهذا بناءً على هذا الأصل؛ فإنّه وشيخه أبا يعلى، ونحوهما وافقوا الجهميّة في إنكار أن يكون الله محبوباً، واتّبعوا في ذلك قول أبي بكر بن الباقلاني6 ونحوه ممّن يُنكر محبّة الله، وجعل القول بإثباتها قول الحلوليّة7.</w:t>
      </w:r>
      <w:r>
        <w:rPr>
          <w:b/>
          <w:bCs/>
          <w:rtl/>
          <w:lang w:bidi="ar"/>
        </w:rPr>
        <w:br/>
        <w:t>__________</w:t>
      </w:r>
      <w:r>
        <w:rPr>
          <w:b/>
          <w:bCs/>
          <w:rtl/>
          <w:lang w:bidi="ar"/>
        </w:rPr>
        <w:br/>
        <w:t>1 انظر: العقيدة النظامية للجويني ص 39. والإرشاد له ص 171. وقواعد العقائد للغزالي ص 171-172.</w:t>
      </w:r>
      <w:r>
        <w:rPr>
          <w:b/>
          <w:bCs/>
          <w:rtl/>
          <w:lang w:bidi="ar"/>
        </w:rPr>
        <w:br/>
        <w:t>وانظر: توضيح هذه المسألة في كتب شيخ الإسلام التالية: مجموع الفتاوى 8345، 10695. ومنهاج السنة 5391-392. والاستقامة 298.</w:t>
      </w:r>
      <w:r>
        <w:rPr>
          <w:b/>
          <w:bCs/>
          <w:rtl/>
          <w:lang w:bidi="ar"/>
        </w:rPr>
        <w:br/>
        <w:t>2 وحدة الوجود. تقدّم تعريفها 328.</w:t>
      </w:r>
      <w:r>
        <w:rPr>
          <w:b/>
          <w:bCs/>
          <w:rtl/>
          <w:lang w:bidi="ar"/>
        </w:rPr>
        <w:br/>
        <w:t>3 لم أعثر عليه في مظانّه.</w:t>
      </w:r>
      <w:r>
        <w:rPr>
          <w:b/>
          <w:bCs/>
          <w:rtl/>
          <w:lang w:bidi="ar"/>
        </w:rPr>
        <w:br/>
        <w:t>وقال شيخ الإسلام ابن تيمية: "والفلاسفة تُثبت اللذّة العقليّة، وأبو نصر الفارابي وأمثاله من المتفلسفة يُثبت الرؤية لله، ويُفسّرها بهذا المعنى". منهاج السنة النبوية 5388-400.</w:t>
      </w:r>
      <w:r>
        <w:rPr>
          <w:b/>
          <w:bCs/>
          <w:rtl/>
          <w:lang w:bidi="ar"/>
        </w:rPr>
        <w:br/>
        <w:t>4 انظر: مجموع الفتاوى 8345، 10 695. ودرء تعارض العقل والنقل 665-77 - فقد ردّ فيه على من أنكر لذّة النظر إلى وجه الله سبحانه وتعالى.</w:t>
      </w:r>
      <w:r>
        <w:rPr>
          <w:b/>
          <w:bCs/>
          <w:rtl/>
          <w:lang w:bidi="ar"/>
        </w:rPr>
        <w:br/>
        <w:t>5 انظر: مجموع الفتاوى 8355، 10695. ومنهاج السنة النبوية 5392. والاستقامة 298.</w:t>
      </w:r>
      <w:r>
        <w:rPr>
          <w:b/>
          <w:bCs/>
          <w:rtl/>
          <w:lang w:bidi="ar"/>
        </w:rPr>
        <w:br/>
        <w:t>6 يقول الباقلاني: "واعلم أنّه لا فرق بين الإرادة، والمشيئة، والاختيار، والرضى، والمحبّة، على ما قدّمنا. واعلم أنّ الاعتبار في ذلك كلّه بالمآل لا بالحال". الانصاف للباقلاني ص 69.</w:t>
      </w:r>
      <w:r>
        <w:rPr>
          <w:b/>
          <w:bCs/>
          <w:rtl/>
          <w:lang w:bidi="ar"/>
        </w:rPr>
        <w:br/>
        <w:t>7 انظر: مجموع الفتاوى 10697. ومنهاج السنة النبوية 5392.</w:t>
      </w:r>
    </w:p>
    <w:p w14:paraId="6BFE62A7" w14:textId="77777777" w:rsidR="00511EE3" w:rsidRDefault="00511EE3">
      <w:pPr>
        <w:pStyle w:val="a3"/>
        <w:bidi/>
        <w:ind w:left="720"/>
        <w:jc w:val="right"/>
        <w:rPr>
          <w:b/>
          <w:bCs/>
          <w:i/>
          <w:iCs/>
          <w:color w:val="0000FF"/>
          <w:rtl/>
          <w:lang w:bidi="ar"/>
        </w:rPr>
      </w:pPr>
      <w:r>
        <w:rPr>
          <w:b/>
          <w:bCs/>
          <w:i/>
          <w:iCs/>
          <w:color w:val="0000FF"/>
          <w:rtl/>
          <w:lang w:bidi="ar"/>
        </w:rPr>
        <w:t>(1/342)</w:t>
      </w:r>
    </w:p>
    <w:p w14:paraId="191B811A" w14:textId="77777777" w:rsidR="00511EE3" w:rsidRDefault="00511EE3">
      <w:pPr>
        <w:bidi/>
        <w:ind w:left="720"/>
        <w:rPr>
          <w:b/>
          <w:bCs/>
          <w:rtl/>
          <w:lang w:bidi="ar"/>
        </w:rPr>
      </w:pPr>
      <w:r>
        <w:rPr>
          <w:rFonts w:hint="cs"/>
          <w:b/>
          <w:bCs/>
          <w:lang w:bidi="ar"/>
        </w:rPr>
        <w:pict w14:anchorId="6A8FA4B8">
          <v:rect id="_x0000_i1352" style="width:394.55pt;height:1.5pt" o:hrpct="950" o:hralign="center" o:hrstd="t" o:hrnoshade="t" o:hr="t" fillcolor="navy" stroked="f"/>
        </w:pict>
      </w:r>
    </w:p>
    <w:p w14:paraId="4F349398" w14:textId="77777777" w:rsidR="00511EE3" w:rsidRPr="002D7D31" w:rsidRDefault="00511EE3">
      <w:pPr>
        <w:pStyle w:val="a3"/>
        <w:bidi/>
        <w:ind w:left="720"/>
        <w:rPr>
          <w:rFonts w:hint="cs"/>
          <w:b/>
          <w:bCs/>
          <w:i/>
          <w:iCs/>
          <w:color w:val="0000FF"/>
          <w:rtl/>
          <w:lang w:bidi="ar"/>
        </w:rPr>
      </w:pPr>
      <w:r>
        <w:rPr>
          <w:b/>
          <w:bCs/>
          <w:rtl/>
          <w:lang w:bidi="ar"/>
        </w:rPr>
        <w:lastRenderedPageBreak/>
        <w:t>الحزب الثاني</w:t>
      </w:r>
      <w:r>
        <w:rPr>
          <w:b/>
          <w:bCs/>
          <w:rtl/>
          <w:lang w:bidi="ar"/>
        </w:rPr>
        <w:br/>
        <w:t>[والحزب الثاني] 1 أنّ طائفة من الصوفيّة والعبّاد شاركوا هؤلاء في أنّ مسمّى الجنّة لا يدخل فيه النظر إلى الله. وهؤلاء لهم نصيب من محبّة الله تعالى والتلذّذ بعبادته، وعندهم نصيب من الخوف والشوق والغرام، فلمّا ظنّوا أنّ الجنّة لا يدخل فيها النظر إليه، صاروا يستخفّون بمسمّى الجنّة، ويقول أحدهم: ما عبدتُك شوقاً إلى جنّتك، ولا خوفاً من نارك2.</w:t>
      </w:r>
      <w:r>
        <w:rPr>
          <w:b/>
          <w:bCs/>
          <w:rtl/>
          <w:lang w:bidi="ar"/>
        </w:rPr>
        <w:br/>
        <w:t>وهم قد غلطوا من وجهين:</w:t>
      </w:r>
      <w:r>
        <w:rPr>
          <w:b/>
          <w:bCs/>
          <w:rtl/>
          <w:lang w:bidi="ar"/>
        </w:rPr>
        <w:br/>
        <w:t>الرد عليهم من وجهين</w:t>
      </w:r>
      <w:r>
        <w:rPr>
          <w:b/>
          <w:bCs/>
          <w:rtl/>
          <w:lang w:bidi="ar"/>
        </w:rPr>
        <w:br/>
        <w:t>أحدهما: أنّ ما يطلبونه من النظر إليه والتمتع بذكره ومشاهدته، كلّ ذلك في الجنّة.</w:t>
      </w:r>
      <w:r>
        <w:rPr>
          <w:b/>
          <w:bCs/>
          <w:rtl/>
          <w:lang w:bidi="ar"/>
        </w:rPr>
        <w:br/>
        <w:t>الثاني: أنّ الواحد من هؤلاء لو جاع في الدنيا أياماً، أو أُلقي في بعض عذابها، طار عقله، وخرج من قلبه كلّ محبّة.</w:t>
      </w:r>
      <w:r>
        <w:rPr>
          <w:b/>
          <w:bCs/>
          <w:rtl/>
          <w:lang w:bidi="ar"/>
        </w:rPr>
        <w:br/>
        <w:t>ولهذا قال سمنون3:</w:t>
      </w:r>
      <w:r>
        <w:rPr>
          <w:b/>
          <w:bCs/>
          <w:rtl/>
          <w:lang w:bidi="ar"/>
        </w:rPr>
        <w:br/>
        <w:t>__________</w:t>
      </w:r>
      <w:r>
        <w:rPr>
          <w:b/>
          <w:bCs/>
          <w:rtl/>
          <w:lang w:bidi="ar"/>
        </w:rPr>
        <w:br/>
        <w:t>1 في ((م)) ، و ((ط)) : الجواب الثاني.</w:t>
      </w:r>
      <w:r>
        <w:rPr>
          <w:b/>
          <w:bCs/>
          <w:rtl/>
          <w:lang w:bidi="ar"/>
        </w:rPr>
        <w:br/>
        <w:t>2 نقل الغزالي عن معروفٍ الكرخيّ نحواً من هذه المقالة؛ أنّه عبد الله لا خوفاً من ناره، ولا شوقاً إلى جنّته، بل حُبّاً له. انظر: إحياء علوم الدين 4287.</w:t>
      </w:r>
      <w:r>
        <w:rPr>
          <w:b/>
          <w:bCs/>
          <w:rtl/>
          <w:lang w:bidi="ar"/>
        </w:rPr>
        <w:br/>
        <w:t>ونقل الغزالي أيضاً عن أبي سليمان الدارانيّ قوله: (إنّ لله عباداً ليس يشغلهم عن الله خوف النّار، ولا رجاء الجنّة) . إحياء علوم الدين 4287.</w:t>
      </w:r>
      <w:r>
        <w:rPr>
          <w:b/>
          <w:bCs/>
          <w:rtl/>
          <w:lang w:bidi="ar"/>
        </w:rPr>
        <w:br/>
        <w:t>ونقل الغزالي أيضاً قول الثوريّ لرابعة العدويّة: (ما حقيقة إيمانك؟ قالت: ما عبدتُه خوفاً من ناره، ولا حبّاً لجنّته..) . إحياء علوم الدين 4287.</w:t>
      </w:r>
      <w:r>
        <w:rPr>
          <w:b/>
          <w:bCs/>
          <w:rtl/>
          <w:lang w:bidi="ar"/>
        </w:rPr>
        <w:br/>
        <w:t>والنقول في ذلك عن الصوفيّة كثيرة جداً.</w:t>
      </w:r>
      <w:r>
        <w:rPr>
          <w:b/>
          <w:bCs/>
          <w:rtl/>
          <w:lang w:bidi="ar"/>
        </w:rPr>
        <w:br/>
        <w:t>وانظر: مجموع الفتاوى 10240، 699. والاستقامة 2104، 105.</w:t>
      </w:r>
      <w:r>
        <w:rPr>
          <w:b/>
          <w:bCs/>
          <w:rtl/>
          <w:lang w:bidi="ar"/>
        </w:rPr>
        <w:br/>
        <w:t>3 هو سمنون بن حمزة، أبو الحسن الخواص. موسوس في آخر عمره، وله كلام في المحبّة مستقيم، وسمّى نفسه سمنون الكذّاب. توفي سنة 298?. انظر: البداية والنهاية 11123. وطبقات الصوفيّة ص 195. وحلية الأولياء 10309. وسير أعلام النبلاء 17441، 651.</w:t>
      </w:r>
    </w:p>
    <w:p w14:paraId="2F0EFD32" w14:textId="77777777" w:rsidR="00511EE3" w:rsidRDefault="00511EE3">
      <w:pPr>
        <w:pStyle w:val="a3"/>
        <w:bidi/>
        <w:ind w:left="720"/>
        <w:jc w:val="right"/>
        <w:rPr>
          <w:b/>
          <w:bCs/>
          <w:i/>
          <w:iCs/>
          <w:color w:val="0000FF"/>
          <w:rtl/>
          <w:lang w:bidi="ar"/>
        </w:rPr>
      </w:pPr>
      <w:r>
        <w:rPr>
          <w:b/>
          <w:bCs/>
          <w:i/>
          <w:iCs/>
          <w:color w:val="0000FF"/>
          <w:rtl/>
          <w:lang w:bidi="ar"/>
        </w:rPr>
        <w:t>(1/343)</w:t>
      </w:r>
    </w:p>
    <w:p w14:paraId="6D142BDF" w14:textId="77777777" w:rsidR="00511EE3" w:rsidRDefault="00511EE3">
      <w:pPr>
        <w:bidi/>
        <w:ind w:left="720"/>
        <w:rPr>
          <w:b/>
          <w:bCs/>
          <w:rtl/>
          <w:lang w:bidi="ar"/>
        </w:rPr>
      </w:pPr>
      <w:r>
        <w:rPr>
          <w:rFonts w:hint="cs"/>
          <w:b/>
          <w:bCs/>
          <w:lang w:bidi="ar"/>
        </w:rPr>
        <w:pict w14:anchorId="23AF17D6">
          <v:rect id="_x0000_i1353" style="width:394.55pt;height:1.5pt" o:hrpct="950" o:hralign="center" o:hrstd="t" o:hrnoshade="t" o:hr="t" fillcolor="navy" stroked="f"/>
        </w:pict>
      </w:r>
    </w:p>
    <w:p w14:paraId="39E3F981" w14:textId="77777777" w:rsidR="00511EE3" w:rsidRPr="002D7D31" w:rsidRDefault="00511EE3">
      <w:pPr>
        <w:pStyle w:val="a3"/>
        <w:bidi/>
        <w:ind w:left="720"/>
        <w:rPr>
          <w:rFonts w:hint="cs"/>
          <w:b/>
          <w:bCs/>
          <w:i/>
          <w:iCs/>
          <w:color w:val="0000FF"/>
          <w:rtl/>
          <w:lang w:bidi="ar"/>
        </w:rPr>
      </w:pPr>
      <w:r>
        <w:rPr>
          <w:b/>
          <w:bCs/>
          <w:rtl/>
          <w:lang w:bidi="ar"/>
        </w:rPr>
        <w:t>وليس لي في سواك حظٌّ ... فكيفما شئتَ فامْتحنّي</w:t>
      </w:r>
      <w:r>
        <w:rPr>
          <w:b/>
          <w:bCs/>
          <w:rtl/>
          <w:lang w:bidi="ar"/>
        </w:rPr>
        <w:br/>
        <w:t>ابتلي بعسر البول، فصار يطوف على المكاتب ويقول: ادعوا لعمّكم الكذّاب1.</w:t>
      </w:r>
      <w:r>
        <w:rPr>
          <w:b/>
          <w:bCs/>
          <w:rtl/>
          <w:lang w:bidi="ar"/>
        </w:rPr>
        <w:br/>
      </w:r>
      <w:r>
        <w:rPr>
          <w:b/>
          <w:bCs/>
          <w:rtl/>
          <w:lang w:bidi="ar"/>
        </w:rPr>
        <w:lastRenderedPageBreak/>
        <w:t>وأبو سليمان2 لمّا قال: قد أُعطيتُ من الرضا نصيباً لو ألقاني في النّار لكنتُ راضياً3، ذُكِرَ أنّه ابتُليَ بمرض، فقال: إن لم يُعافني وإلا كفرتُ، أو نحو هذا.</w:t>
      </w:r>
      <w:r>
        <w:rPr>
          <w:b/>
          <w:bCs/>
          <w:rtl/>
          <w:lang w:bidi="ar"/>
        </w:rPr>
        <w:br/>
        <w:t>والفضيل بن عياض ابتُلي بعسر البول، فقال: "بحبّي لك إلا فرّجتَ عنّي4. فَبَذَلَ حبّه في عسر البول".</w:t>
      </w:r>
      <w:r>
        <w:rPr>
          <w:b/>
          <w:bCs/>
          <w:rtl/>
          <w:lang w:bidi="ar"/>
        </w:rPr>
        <w:br/>
        <w:t>فلا طاقة لمخلوق بعذاب الله، ولا غنى به عن رحمته.</w:t>
      </w:r>
      <w:r>
        <w:rPr>
          <w:b/>
          <w:bCs/>
          <w:rtl/>
          <w:lang w:bidi="ar"/>
        </w:rPr>
        <w:br/>
        <w:t>__________</w:t>
      </w:r>
      <w:r>
        <w:rPr>
          <w:b/>
          <w:bCs/>
          <w:rtl/>
          <w:lang w:bidi="ar"/>
        </w:rPr>
        <w:br/>
        <w:t>1 انظر: كتاب نتائج الأفكار القدسيّة 1160، وذكر فيه بيتاً آخر زيادة على الذي أورده المصنّف، وهو قوله:</w:t>
      </w:r>
      <w:r>
        <w:rPr>
          <w:b/>
          <w:bCs/>
          <w:rtl/>
          <w:lang w:bidi="ar"/>
        </w:rPr>
        <w:br/>
        <w:t>إن كان يرجو سواك قلبي ... لانلتُ سُؤلي، ولا التمنّي</w:t>
      </w:r>
      <w:r>
        <w:rPr>
          <w:b/>
          <w:bCs/>
          <w:rtl/>
          <w:lang w:bidi="ar"/>
        </w:rPr>
        <w:br/>
        <w:t>وانظر: أيضاً: حلية الأولياء 10309-310. وإحياء علوم الدين للغزالي 4141 ومجموع الفتاوى 10241، 690. والبداية والنهاية 11123.</w:t>
      </w:r>
      <w:r>
        <w:rPr>
          <w:b/>
          <w:bCs/>
          <w:rtl/>
          <w:lang w:bidi="ar"/>
        </w:rPr>
        <w:br/>
        <w:t>2 هو أبو سليمان عبد الرحمن بن أحمد بن عطية العنسي الدارانيّ - نسبة إلى داريّا؛ قرية من قرى دمشق، له كلام في الزهد. توفي سنة 215?. انظر: حلية الأولياء 9254. وطبقات الصوفية ص 75. وسير أعلام النبلاء 10182.</w:t>
      </w:r>
      <w:r>
        <w:rPr>
          <w:b/>
          <w:bCs/>
          <w:rtl/>
          <w:lang w:bidi="ar"/>
        </w:rPr>
        <w:br/>
        <w:t>3 هذه الكلمة رواها أبو نعيم بسنده عن أبي سليمان في حلية الأولياء 9163. وكذا أسندها القشيريّ في رسالته 2246. وانظر: مجموع الفتاوى 10241، 689.</w:t>
      </w:r>
      <w:r>
        <w:rPr>
          <w:b/>
          <w:bCs/>
          <w:rtl/>
          <w:lang w:bidi="ar"/>
        </w:rPr>
        <w:br/>
        <w:t>4 أوردها القشيريّ في رسالته 2623. وانظر: مجوع الفتاوى 10691.</w:t>
      </w:r>
    </w:p>
    <w:p w14:paraId="79E7AE7D" w14:textId="77777777" w:rsidR="00511EE3" w:rsidRDefault="00511EE3">
      <w:pPr>
        <w:pStyle w:val="a3"/>
        <w:bidi/>
        <w:ind w:left="720"/>
        <w:jc w:val="right"/>
        <w:rPr>
          <w:b/>
          <w:bCs/>
          <w:i/>
          <w:iCs/>
          <w:color w:val="0000FF"/>
          <w:rtl/>
          <w:lang w:bidi="ar"/>
        </w:rPr>
      </w:pPr>
      <w:r>
        <w:rPr>
          <w:b/>
          <w:bCs/>
          <w:i/>
          <w:iCs/>
          <w:color w:val="0000FF"/>
          <w:rtl/>
          <w:lang w:bidi="ar"/>
        </w:rPr>
        <w:t>(1/344)</w:t>
      </w:r>
    </w:p>
    <w:p w14:paraId="481DEF70" w14:textId="77777777" w:rsidR="00511EE3" w:rsidRDefault="00511EE3">
      <w:pPr>
        <w:bidi/>
        <w:ind w:left="720"/>
        <w:rPr>
          <w:b/>
          <w:bCs/>
          <w:rtl/>
          <w:lang w:bidi="ar"/>
        </w:rPr>
      </w:pPr>
      <w:r>
        <w:rPr>
          <w:rFonts w:hint="cs"/>
          <w:b/>
          <w:bCs/>
          <w:lang w:bidi="ar"/>
        </w:rPr>
        <w:pict w14:anchorId="0F32434A">
          <v:rect id="_x0000_i1354" style="width:394.55pt;height:1.5pt" o:hrpct="950" o:hralign="center" o:hrstd="t" o:hrnoshade="t" o:hr="t" fillcolor="navy" stroked="f"/>
        </w:pict>
      </w:r>
    </w:p>
    <w:p w14:paraId="3F77899C" w14:textId="77777777" w:rsidR="00511EE3" w:rsidRPr="002D7D31" w:rsidRDefault="00511EE3">
      <w:pPr>
        <w:pStyle w:val="a3"/>
        <w:bidi/>
        <w:ind w:left="720"/>
        <w:rPr>
          <w:rFonts w:hint="cs"/>
          <w:b/>
          <w:bCs/>
          <w:i/>
          <w:iCs/>
          <w:color w:val="0000FF"/>
          <w:rtl/>
          <w:lang w:bidi="ar"/>
        </w:rPr>
      </w:pPr>
      <w:r>
        <w:rPr>
          <w:b/>
          <w:bCs/>
          <w:rtl/>
          <w:lang w:bidi="ar"/>
        </w:rPr>
        <w:t>وقد قال النبيّ صلى الله عليه وسلم لرجلٍ: "ما تدعو في صلاتك؟ ". قال: أسأل اللهَ الجنّة، وأعوذ به من النّار، أما أنّي لا أُحسن دندنتك، ولا دندنة معاذ. فقال: "حولها ندندن" 1.</w:t>
      </w:r>
      <w:r>
        <w:rPr>
          <w:b/>
          <w:bCs/>
          <w:rtl/>
          <w:lang w:bidi="ar"/>
        </w:rPr>
        <w:br/>
        <w:t>ودَخَلَ على أعرابيّ قد صار مثل الفَرْخ، فقال: "هل كنتَ تدعو الله بشيء؟ ". قال: كنتُ أقول: اللهمّ ما كنتَ معاقبي به في الآخرة، فعجّله [لي] 2 في الدنيا. فقال: "سبحان الله! إنّك لا تستطيعه، ولا تُطيقه، [هلاّ] 3 قلتَ: اللهمّ آتنا في الدنيا حسنة، وفي الآخرة حسنة، وقنا عذاب النّار"4.</w:t>
      </w:r>
      <w:r>
        <w:rPr>
          <w:b/>
          <w:bCs/>
          <w:rtl/>
          <w:lang w:bidi="ar"/>
        </w:rPr>
        <w:br/>
        <w:t>والعدوان في الإرادة، والعبادة، والعمل حصل من إعراضهم عن العلم الشرعيّ، واتّباع الرسول، وقد قال تعالى: {قُلْ إِنْ كُنْتُمْ تُحِبُّوْنَ اللهَ فَاتَّبِعُوْنِيْ يُحْبِبْكُمُ اللهُ} 5.</w:t>
      </w:r>
      <w:r>
        <w:rPr>
          <w:b/>
          <w:bCs/>
          <w:rtl/>
          <w:lang w:bidi="ar"/>
        </w:rPr>
        <w:br/>
        <w:t>__________</w:t>
      </w:r>
      <w:r>
        <w:rPr>
          <w:b/>
          <w:bCs/>
          <w:rtl/>
          <w:lang w:bidi="ar"/>
        </w:rPr>
        <w:br/>
      </w:r>
      <w:r>
        <w:rPr>
          <w:b/>
          <w:bCs/>
          <w:rtl/>
          <w:lang w:bidi="ar"/>
        </w:rPr>
        <w:lastRenderedPageBreak/>
        <w:t>1 أخرجه أحمد في المستد 3474. وأبو داود في السنن 1501، كتاب الصلاة، باب في تخفيف الصلاة، رقم 792. وابن ماجه في السنن 1295، كتاب إقامة الصلاة، باب ما يُقال في التشهد، والصلاة على النبيّ صلى الله عليه وسلم، رقم 910. وصحّح النوويّ إسناده في الأذكار 1197، والألباني في صحيح سنن أبي داود 1150، وفي صحيح سنن ابن ماجه 1150، وفي تخريج أحاديث الكلم الطيب 103.</w:t>
      </w:r>
      <w:r>
        <w:rPr>
          <w:b/>
          <w:bCs/>
          <w:rtl/>
          <w:lang w:bidi="ar"/>
        </w:rPr>
        <w:br/>
        <w:t>2 في ((خ)) : له. وما أثبت من ((م)) ، و ((ط)) .</w:t>
      </w:r>
      <w:r>
        <w:rPr>
          <w:b/>
          <w:bCs/>
          <w:rtl/>
          <w:lang w:bidi="ar"/>
        </w:rPr>
        <w:br/>
        <w:t>3 في ((خ)) : هل لا. وما أثبت من ((م)) ، و ((ط)) .</w:t>
      </w:r>
      <w:r>
        <w:rPr>
          <w:b/>
          <w:bCs/>
          <w:rtl/>
          <w:lang w:bidi="ar"/>
        </w:rPr>
        <w:br/>
        <w:t>4 أخرجه الإمام مسلم في صحيحه 42068-2069، كتاب الذكر والدعاء والتوبة والاستغفار، باب كراهية الدعاء بتعجيل العقوبة في الدنيا. والإمام أحمد في مسنده 3107، مع اختلاف يسير في بعض ألفاظ الحديث.</w:t>
      </w:r>
      <w:r>
        <w:rPr>
          <w:b/>
          <w:bCs/>
          <w:rtl/>
          <w:lang w:bidi="ar"/>
        </w:rPr>
        <w:br/>
        <w:t>5 سورة آل عمران، الآية 31.</w:t>
      </w:r>
    </w:p>
    <w:p w14:paraId="67E6EB0E" w14:textId="77777777" w:rsidR="00511EE3" w:rsidRDefault="00511EE3">
      <w:pPr>
        <w:pStyle w:val="a3"/>
        <w:bidi/>
        <w:ind w:left="720"/>
        <w:jc w:val="right"/>
        <w:rPr>
          <w:b/>
          <w:bCs/>
          <w:i/>
          <w:iCs/>
          <w:color w:val="0000FF"/>
          <w:rtl/>
          <w:lang w:bidi="ar"/>
        </w:rPr>
      </w:pPr>
      <w:r>
        <w:rPr>
          <w:b/>
          <w:bCs/>
          <w:i/>
          <w:iCs/>
          <w:color w:val="0000FF"/>
          <w:rtl/>
          <w:lang w:bidi="ar"/>
        </w:rPr>
        <w:t>(1/345)</w:t>
      </w:r>
    </w:p>
    <w:p w14:paraId="20D45992" w14:textId="77777777" w:rsidR="00511EE3" w:rsidRDefault="00511EE3">
      <w:pPr>
        <w:bidi/>
        <w:ind w:left="720"/>
        <w:rPr>
          <w:b/>
          <w:bCs/>
          <w:rtl/>
          <w:lang w:bidi="ar"/>
        </w:rPr>
      </w:pPr>
      <w:r>
        <w:rPr>
          <w:rFonts w:hint="cs"/>
          <w:b/>
          <w:bCs/>
          <w:lang w:bidi="ar"/>
        </w:rPr>
        <w:pict w14:anchorId="164C197E">
          <v:rect id="_x0000_i1355" style="width:394.55pt;height:1.5pt" o:hrpct="950" o:hralign="center" o:hrstd="t" o:hrnoshade="t" o:hr="t" fillcolor="navy" stroked="f"/>
        </w:pict>
      </w:r>
    </w:p>
    <w:p w14:paraId="0D7CF595" w14:textId="77777777" w:rsidR="00511EE3" w:rsidRPr="002D7D31" w:rsidRDefault="00511EE3">
      <w:pPr>
        <w:pStyle w:val="a3"/>
        <w:bidi/>
        <w:ind w:left="720"/>
        <w:rPr>
          <w:rFonts w:hint="cs"/>
          <w:b/>
          <w:bCs/>
          <w:i/>
          <w:iCs/>
          <w:color w:val="0000FF"/>
          <w:rtl/>
          <w:lang w:bidi="ar"/>
        </w:rPr>
      </w:pPr>
      <w:r>
        <w:rPr>
          <w:b/>
          <w:bCs/>
          <w:rtl/>
          <w:lang w:bidi="ar"/>
        </w:rPr>
        <w:t>قال بعضهم: ليس الشأن في أن تُحبّه، الشأنُ في أن يكونَ هو يُحِبُّكَ1. وهو إنّما يُحِبُّ من اتَّبع الرسول، وإلا فالمشركون وأهل الكتاب يدّعون أنّهم يُحبُّونه، وأولئك2 غلطوا [بنفي] 3 محبّته، وهؤلاء4 أثبتوا محبّة شركيّة، لم يثُبتوا محبّة توحيديّة خالصة5، وقد قال تعالى: {وَمِنَ النَّاْسِ مَنْ يَتَّخِذُ مِنْ دُوْنِ اللهِ أَنْدَاْدَاً يُحِبُّوْنَهُمْ كَحُبِّ اللهِ وَالَّذِيْنَ آمَنُوْا أَشَدُّ حُبّاً لِلَّهِ} 6.</w:t>
      </w:r>
      <w:r>
        <w:rPr>
          <w:b/>
          <w:bCs/>
          <w:rtl/>
          <w:lang w:bidi="ar"/>
        </w:rPr>
        <w:br/>
        <w:t>أقسام الناس في المحبة</w:t>
      </w:r>
      <w:r>
        <w:rPr>
          <w:b/>
          <w:bCs/>
          <w:rtl/>
          <w:lang w:bidi="ar"/>
        </w:rPr>
        <w:br/>
        <w:t>فالأقسام ثلاثة7: أولئك8 معطّلة للمحبّة، وحقيقة قولهم تعطيل العبادة مطلقاً. وهؤلاء9 مشركون في المحبّة؛ فهم مشركون في العبادة. أولئك مستكبرون عن عبادته، والكبر لليهود. وهؤلاء مشركون في عبادته، والشرك للنصارى.</w:t>
      </w:r>
      <w:r>
        <w:rPr>
          <w:b/>
          <w:bCs/>
          <w:rtl/>
          <w:lang w:bidi="ar"/>
        </w:rPr>
        <w:br/>
        <w:t>لفظ الإسلام</w:t>
      </w:r>
      <w:r>
        <w:rPr>
          <w:b/>
          <w:bCs/>
          <w:rtl/>
          <w:lang w:bidi="ar"/>
        </w:rPr>
        <w:br/>
        <w:t>وكلّ واحدٍ من المستكبرين والمشركين ليسوا مسلمين، بل الإسلام هو الاستسلام لله وحده. ولفظ الإسلام يتضمّن الإسلام، ويتضمّن</w:t>
      </w:r>
      <w:r>
        <w:rPr>
          <w:b/>
          <w:bCs/>
          <w:rtl/>
          <w:lang w:bidi="ar"/>
        </w:rPr>
        <w:br/>
        <w:t>__________</w:t>
      </w:r>
      <w:r>
        <w:rPr>
          <w:b/>
          <w:bCs/>
          <w:rtl/>
          <w:lang w:bidi="ar"/>
        </w:rPr>
        <w:br/>
        <w:t>1 نقله ابن كثير في تفسيره 1358 عند تفسيرقوله تعالى: {قُلْ إِنْ كُنْتُمْ تُحِبُّوْنَ اللهَ فَاتَّبِعُوْنِيْ} [آل عمران 31] وقال: عن بعض العلماء والحكماء.. ولم يعزه لأحد.</w:t>
      </w:r>
      <w:r>
        <w:rPr>
          <w:b/>
          <w:bCs/>
          <w:rtl/>
          <w:lang w:bidi="ar"/>
        </w:rPr>
        <w:br/>
        <w:t>2 أي الجهميّة، ومن تبعهم من أهل الكلام..</w:t>
      </w:r>
      <w:r>
        <w:rPr>
          <w:b/>
          <w:bCs/>
          <w:rtl/>
          <w:lang w:bidi="ar"/>
        </w:rPr>
        <w:br/>
      </w:r>
      <w:r>
        <w:rPr>
          <w:b/>
          <w:bCs/>
          <w:rtl/>
          <w:lang w:bidi="ar"/>
        </w:rPr>
        <w:lastRenderedPageBreak/>
        <w:t>3 ليست في ((خ)) . وما أثبت من ((م)) ، و ((ط)) .</w:t>
      </w:r>
      <w:r>
        <w:rPr>
          <w:b/>
          <w:bCs/>
          <w:rtl/>
          <w:lang w:bidi="ar"/>
        </w:rPr>
        <w:br/>
        <w:t>4 أي الصوفيّة.</w:t>
      </w:r>
      <w:r>
        <w:rPr>
          <w:b/>
          <w:bCs/>
          <w:rtl/>
          <w:lang w:bidi="ar"/>
        </w:rPr>
        <w:br/>
        <w:t>5 وقد قال عنهم شيخ الإسلام رحمه الله: "لكنهم قصروا في الأمر والنهي، والوعد والوعيد، وأفرطوا حتى غلا بهم إلى الإلحاد، فصاروا من جنس المشركين".</w:t>
      </w:r>
      <w:r>
        <w:rPr>
          <w:b/>
          <w:bCs/>
          <w:rtl/>
          <w:lang w:bidi="ar"/>
        </w:rPr>
        <w:br/>
        <w:t>مجموعة الرسائل والمسائل 4300.</w:t>
      </w:r>
      <w:r>
        <w:rPr>
          <w:b/>
          <w:bCs/>
          <w:rtl/>
          <w:lang w:bidi="ar"/>
        </w:rPr>
        <w:br/>
        <w:t>6 سورة البقرة، الآية 165.</w:t>
      </w:r>
      <w:r>
        <w:rPr>
          <w:b/>
          <w:bCs/>
          <w:rtl/>
          <w:lang w:bidi="ar"/>
        </w:rPr>
        <w:br/>
        <w:t>7 انظر: بيانها في مجموع الفتاوى 1082، 683، 684.</w:t>
      </w:r>
      <w:r>
        <w:rPr>
          <w:b/>
          <w:bCs/>
          <w:rtl/>
          <w:lang w:bidi="ar"/>
        </w:rPr>
        <w:br/>
        <w:t>8 أي الجهميّة ومن تبعهم من المتكلمين.</w:t>
      </w:r>
      <w:r>
        <w:rPr>
          <w:b/>
          <w:bCs/>
          <w:rtl/>
          <w:lang w:bidi="ar"/>
        </w:rPr>
        <w:br/>
        <w:t>9 أي الصوفيّة.</w:t>
      </w:r>
    </w:p>
    <w:p w14:paraId="0DE609CF" w14:textId="77777777" w:rsidR="00511EE3" w:rsidRDefault="00511EE3">
      <w:pPr>
        <w:pStyle w:val="a3"/>
        <w:bidi/>
        <w:ind w:left="720"/>
        <w:jc w:val="right"/>
        <w:rPr>
          <w:b/>
          <w:bCs/>
          <w:i/>
          <w:iCs/>
          <w:color w:val="0000FF"/>
          <w:rtl/>
          <w:lang w:bidi="ar"/>
        </w:rPr>
      </w:pPr>
      <w:r>
        <w:rPr>
          <w:b/>
          <w:bCs/>
          <w:i/>
          <w:iCs/>
          <w:color w:val="0000FF"/>
          <w:rtl/>
          <w:lang w:bidi="ar"/>
        </w:rPr>
        <w:t>(1/346)</w:t>
      </w:r>
    </w:p>
    <w:p w14:paraId="4D12F1E9" w14:textId="77777777" w:rsidR="00511EE3" w:rsidRDefault="00511EE3">
      <w:pPr>
        <w:bidi/>
        <w:ind w:left="720"/>
        <w:rPr>
          <w:b/>
          <w:bCs/>
          <w:rtl/>
          <w:lang w:bidi="ar"/>
        </w:rPr>
      </w:pPr>
      <w:r>
        <w:rPr>
          <w:rFonts w:hint="cs"/>
          <w:b/>
          <w:bCs/>
          <w:lang w:bidi="ar"/>
        </w:rPr>
        <w:pict w14:anchorId="007AC5AD">
          <v:rect id="_x0000_i1356" style="width:394.55pt;height:1.5pt" o:hrpct="950" o:hralign="center" o:hrstd="t" o:hrnoshade="t" o:hr="t" fillcolor="navy" stroked="f"/>
        </w:pict>
      </w:r>
    </w:p>
    <w:p w14:paraId="6AD75BD2" w14:textId="77777777" w:rsidR="00511EE3" w:rsidRPr="002D7D31" w:rsidRDefault="00511EE3">
      <w:pPr>
        <w:pStyle w:val="a3"/>
        <w:bidi/>
        <w:ind w:left="720"/>
        <w:rPr>
          <w:rFonts w:hint="cs"/>
          <w:b/>
          <w:bCs/>
          <w:i/>
          <w:iCs/>
          <w:color w:val="0000FF"/>
          <w:rtl/>
          <w:lang w:bidi="ar"/>
        </w:rPr>
      </w:pPr>
      <w:r>
        <w:rPr>
          <w:b/>
          <w:bCs/>
          <w:rtl/>
          <w:lang w:bidi="ar"/>
        </w:rPr>
        <w:t>إخلاصه لله1. وقد ذكر ذلك غير واحدٍ، حتى أهل العربيّة؛ كأبي بكر ابن الأنباري2، وغيره.</w:t>
      </w:r>
      <w:r>
        <w:rPr>
          <w:b/>
          <w:bCs/>
          <w:rtl/>
          <w:lang w:bidi="ar"/>
        </w:rPr>
        <w:br/>
        <w:t>ومن المفسرين من يجعلهما قولين؛ كما يذكر طائفة منهم البغويّ أنّ المسلم هو: المستسلم لله. وقيل: هو المخلص3.</w:t>
      </w:r>
      <w:r>
        <w:rPr>
          <w:b/>
          <w:bCs/>
          <w:rtl/>
          <w:lang w:bidi="ar"/>
        </w:rPr>
        <w:br/>
        <w:t>والتحقيق: أنّ المسلم يجمع هذا وهذا؛ فمن لم يستسلم له، لم يكن مسلماً؛ ومن استسلم لغيره كما يستسلم له، لم يكن مسلماً؛ ومن استسلم له وحده، فهو المسلم؛ كما في القرآن: {بَلَىْ مَنْ أَسْلَمَ وَجْهَهُ لِلَّهِ وَهُوَ مُحْسِنٌ فَلَهُ أَجْرُهُ عِنْدَ رَبِّهِ وَلا خَوْفٌ عَلَيْهِمْ وَلا هُمْ يَحْزَنُوْنَ} 4، وقال: {وَمَنْ أَحْسَنُ دِيْنَاً مِمَّنْ أَسْلَمَ وَجْهَهُ لِلَّهِ وَهُوَ مُحْسِنٌ وَاتَّبَعَ مِلَّةَ إِبْرَاْهِيْمَ حَنِيْفَاً وَاتَّخَذَ اللهُ إِبْرَاْهِيْمَ خَلِيْلاً} 5.</w:t>
      </w:r>
      <w:r>
        <w:rPr>
          <w:b/>
          <w:bCs/>
          <w:rtl/>
          <w:lang w:bidi="ar"/>
        </w:rPr>
        <w:br/>
        <w:t>والاستسلام له يتضمّن الاستسلام [لقضائه] 6، وأمره، [ونهيه] 7؛ فيتناول فعل المأمور، وترك المحظور، والصبر على المقدور: {إِنَّهُ مَنْ</w:t>
      </w:r>
      <w:r>
        <w:rPr>
          <w:b/>
          <w:bCs/>
          <w:rtl/>
          <w:lang w:bidi="ar"/>
        </w:rPr>
        <w:br/>
        <w:t>__________</w:t>
      </w:r>
      <w:r>
        <w:rPr>
          <w:b/>
          <w:bCs/>
          <w:rtl/>
          <w:lang w:bidi="ar"/>
        </w:rPr>
        <w:br/>
        <w:t>1 انظر: مجموع الفتاوى 8623، 635، 1014. والجواب الصحيح 631. وجامع الرسائل 2254.</w:t>
      </w:r>
      <w:r>
        <w:rPr>
          <w:b/>
          <w:bCs/>
          <w:rtl/>
          <w:lang w:bidi="ar"/>
        </w:rPr>
        <w:br/>
        <w:t>2 هو أبو بكر محمد بن القاسم بن محمد بن بشار الأنباري. ولد في الأنبار سنة 271 ?. من أعلم أهل زمانه بالآداب واللغة. كان حافظاً للشعر والأخبار، كان يحفظ ثلاثمائة ألف بيت شاهد في القرآن. توفي في بغداد سنة 328?. انظر: طبقات النحويين ص 171. والأعلام 6334.</w:t>
      </w:r>
      <w:r>
        <w:rPr>
          <w:b/>
          <w:bCs/>
          <w:rtl/>
          <w:lang w:bidi="ar"/>
        </w:rPr>
        <w:br/>
        <w:t>3 تفسير البغوي 1106.</w:t>
      </w:r>
      <w:r>
        <w:rPr>
          <w:b/>
          <w:bCs/>
          <w:rtl/>
          <w:lang w:bidi="ar"/>
        </w:rPr>
        <w:br/>
        <w:t>4 سورة البقرة، الآية 112.</w:t>
      </w:r>
      <w:r>
        <w:rPr>
          <w:b/>
          <w:bCs/>
          <w:rtl/>
          <w:lang w:bidi="ar"/>
        </w:rPr>
        <w:br/>
      </w:r>
      <w:r>
        <w:rPr>
          <w:b/>
          <w:bCs/>
          <w:rtl/>
          <w:lang w:bidi="ar"/>
        </w:rPr>
        <w:lastRenderedPageBreak/>
        <w:t>5 سورة النساء، الآية 125.</w:t>
      </w:r>
      <w:r>
        <w:rPr>
          <w:b/>
          <w:bCs/>
          <w:rtl/>
          <w:lang w:bidi="ar"/>
        </w:rPr>
        <w:br/>
        <w:t>6 في ((خ)) : لخلقه. وما أثبت من ((م)) ، و ((ط)) .</w:t>
      </w:r>
      <w:r>
        <w:rPr>
          <w:b/>
          <w:bCs/>
          <w:rtl/>
          <w:lang w:bidi="ar"/>
        </w:rPr>
        <w:br/>
        <w:t>7 ليست في ((خ)) ، وهي في ((م)) ، و ((ط)) .</w:t>
      </w:r>
    </w:p>
    <w:p w14:paraId="62EA81DF" w14:textId="77777777" w:rsidR="00511EE3" w:rsidRDefault="00511EE3">
      <w:pPr>
        <w:pStyle w:val="a3"/>
        <w:bidi/>
        <w:ind w:left="720"/>
        <w:jc w:val="right"/>
        <w:rPr>
          <w:b/>
          <w:bCs/>
          <w:i/>
          <w:iCs/>
          <w:color w:val="0000FF"/>
          <w:rtl/>
          <w:lang w:bidi="ar"/>
        </w:rPr>
      </w:pPr>
      <w:r>
        <w:rPr>
          <w:b/>
          <w:bCs/>
          <w:i/>
          <w:iCs/>
          <w:color w:val="0000FF"/>
          <w:rtl/>
          <w:lang w:bidi="ar"/>
        </w:rPr>
        <w:t>(1/347)</w:t>
      </w:r>
    </w:p>
    <w:p w14:paraId="59852825" w14:textId="77777777" w:rsidR="00511EE3" w:rsidRDefault="00511EE3">
      <w:pPr>
        <w:bidi/>
        <w:ind w:left="720"/>
        <w:rPr>
          <w:b/>
          <w:bCs/>
          <w:rtl/>
          <w:lang w:bidi="ar"/>
        </w:rPr>
      </w:pPr>
      <w:r>
        <w:rPr>
          <w:rFonts w:hint="cs"/>
          <w:b/>
          <w:bCs/>
          <w:lang w:bidi="ar"/>
        </w:rPr>
        <w:pict w14:anchorId="00FE3B98">
          <v:rect id="_x0000_i1357" style="width:394.55pt;height:1.5pt" o:hrpct="950" o:hralign="center" o:hrstd="t" o:hrnoshade="t" o:hr="t" fillcolor="navy" stroked="f"/>
        </w:pict>
      </w:r>
    </w:p>
    <w:p w14:paraId="6461EF00" w14:textId="77777777" w:rsidR="00511EE3" w:rsidRPr="002D7D31" w:rsidRDefault="00511EE3">
      <w:pPr>
        <w:pStyle w:val="a3"/>
        <w:bidi/>
        <w:ind w:left="720"/>
        <w:rPr>
          <w:rFonts w:hint="cs"/>
          <w:b/>
          <w:bCs/>
          <w:i/>
          <w:iCs/>
          <w:color w:val="0000FF"/>
          <w:rtl/>
          <w:lang w:bidi="ar"/>
        </w:rPr>
      </w:pPr>
      <w:r>
        <w:rPr>
          <w:b/>
          <w:bCs/>
          <w:rtl/>
          <w:lang w:bidi="ar"/>
        </w:rPr>
        <w:t>يَتَّقِ وَيَصْبِرُ فَإِنَّ اللهَ لا يُضِيْعُ أَجْرَ الْمُحْسِنِيْنَ} 1.</w:t>
      </w:r>
      <w:r>
        <w:rPr>
          <w:b/>
          <w:bCs/>
          <w:rtl/>
          <w:lang w:bidi="ar"/>
        </w:rPr>
        <w:br/>
        <w:t>قال ابن أبي حاتم2: حدثنا عصام3 بن [رواد] 4، [حدثنا] 5 آدم6، عن أبي جعفر7، عن الربيع، عن أبي العالية8 في قوله: {بَلَىْ مَنْ أَسْلَمَ وَجْهَهُ لِلَّهِ} 9؛ يقول: من أخلص لله. قال ابن أبي حاتم: وروي عن الربيع</w:t>
      </w:r>
      <w:r>
        <w:rPr>
          <w:b/>
          <w:bCs/>
          <w:rtl/>
          <w:lang w:bidi="ar"/>
        </w:rPr>
        <w:br/>
        <w:t>__________</w:t>
      </w:r>
      <w:r>
        <w:rPr>
          <w:b/>
          <w:bCs/>
          <w:rtl/>
          <w:lang w:bidi="ar"/>
        </w:rPr>
        <w:br/>
        <w:t>1 سورة يوسف، الآية 90.</w:t>
      </w:r>
      <w:r>
        <w:rPr>
          <w:b/>
          <w:bCs/>
          <w:rtl/>
          <w:lang w:bidi="ar"/>
        </w:rPr>
        <w:br/>
        <w:t>2 هو أبو محمد عبد الرحمن بن محمد بن إدريس بن المنذر بن مهران التميمي الرازيّ. ولد سنة240?، ورحل في طلب الحديث إلى البلاد مع أبيه وبعده، وصنّف التصانيف، من جملتها: كتاب السنة، والتفسير، وكتاب الرد على الجهمية، وفضائل الإمام أحمد. توفي 327 ?. انظر: سير أعلام النبلاء 13263. وطبقات الحنابلة 255. وشذرات الذهب 2308-309. وطبقات الشافعية للسبكي 3324-328.</w:t>
      </w:r>
      <w:r>
        <w:rPr>
          <w:b/>
          <w:bCs/>
          <w:rtl/>
          <w:lang w:bidi="ar"/>
        </w:rPr>
        <w:br/>
        <w:t>3 هو عصام بن رواد بن الجراح العسقلاني.</w:t>
      </w:r>
      <w:r>
        <w:rPr>
          <w:b/>
          <w:bCs/>
          <w:rtl/>
          <w:lang w:bidi="ar"/>
        </w:rPr>
        <w:br/>
        <w:t>انظر: الجرح والتعديل 726. وميزان الاعتدال 366. ولسان الميزان 4167) .</w:t>
      </w:r>
      <w:r>
        <w:rPr>
          <w:b/>
          <w:bCs/>
          <w:rtl/>
          <w:lang w:bidi="ar"/>
        </w:rPr>
        <w:br/>
        <w:t>4 في ((ط)) : وران. وما أثبت من ((خ)) ، و ((م)) ، وتفسير ابن أبي حاتم.</w:t>
      </w:r>
      <w:r>
        <w:rPr>
          <w:b/>
          <w:bCs/>
          <w:rtl/>
          <w:lang w:bidi="ar"/>
        </w:rPr>
        <w:br/>
        <w:t>5 في ((خ)) : ثنا. وما أثبت من ((م)) ، و ((ط)) .</w:t>
      </w:r>
      <w:r>
        <w:rPr>
          <w:b/>
          <w:bCs/>
          <w:rtl/>
          <w:lang w:bidi="ar"/>
        </w:rPr>
        <w:br/>
        <w:t>6 هو آدم بن أبي إياس العسقلاني. توفي سنة 220 ?.</w:t>
      </w:r>
      <w:r>
        <w:rPr>
          <w:b/>
          <w:bCs/>
          <w:rtl/>
          <w:lang w:bidi="ar"/>
        </w:rPr>
        <w:br/>
        <w:t>انظر: الجرح والتعديل 2268. وتهذيب التهذيب 1196) .</w:t>
      </w:r>
      <w:r>
        <w:rPr>
          <w:b/>
          <w:bCs/>
          <w:rtl/>
          <w:lang w:bidi="ar"/>
        </w:rPr>
        <w:br/>
        <w:t>7 هو عيسى بن عبد الله بن ماهان الرازي.</w:t>
      </w:r>
      <w:r>
        <w:rPr>
          <w:b/>
          <w:bCs/>
          <w:rtl/>
          <w:lang w:bidi="ar"/>
        </w:rPr>
        <w:br/>
        <w:t>انظر: الجرح والتعديل 5227. وميزان الاعتدال 2404. وتهذيب التهذيب 5176.</w:t>
      </w:r>
      <w:r>
        <w:rPr>
          <w:b/>
          <w:bCs/>
          <w:rtl/>
          <w:lang w:bidi="ar"/>
        </w:rPr>
        <w:br/>
        <w:t>8 هو رفيع بن مهران البصري، أبو العالية الرياحي. توفي سنة 93 ?.</w:t>
      </w:r>
      <w:r>
        <w:rPr>
          <w:b/>
          <w:bCs/>
          <w:rtl/>
          <w:lang w:bidi="ar"/>
        </w:rPr>
        <w:br/>
        <w:t>انظر: الجرح والتعديل 3510. وسير أعلام النبلاء 4207. وتهذيب التهذيب 3284.</w:t>
      </w:r>
      <w:r>
        <w:rPr>
          <w:b/>
          <w:bCs/>
          <w:rtl/>
          <w:lang w:bidi="ar"/>
        </w:rPr>
        <w:br/>
        <w:t>9 سورة البقرة، الآية 112.</w:t>
      </w:r>
    </w:p>
    <w:p w14:paraId="1C1AD1DB" w14:textId="77777777" w:rsidR="00511EE3" w:rsidRDefault="00511EE3">
      <w:pPr>
        <w:pStyle w:val="a3"/>
        <w:bidi/>
        <w:ind w:left="720"/>
        <w:jc w:val="right"/>
        <w:rPr>
          <w:b/>
          <w:bCs/>
          <w:i/>
          <w:iCs/>
          <w:color w:val="0000FF"/>
          <w:rtl/>
          <w:lang w:bidi="ar"/>
        </w:rPr>
      </w:pPr>
      <w:r>
        <w:rPr>
          <w:b/>
          <w:bCs/>
          <w:i/>
          <w:iCs/>
          <w:color w:val="0000FF"/>
          <w:rtl/>
          <w:lang w:bidi="ar"/>
        </w:rPr>
        <w:t>(1/348)</w:t>
      </w:r>
    </w:p>
    <w:p w14:paraId="4BF185E4" w14:textId="77777777" w:rsidR="00511EE3" w:rsidRDefault="00511EE3">
      <w:pPr>
        <w:bidi/>
        <w:ind w:left="720"/>
        <w:rPr>
          <w:b/>
          <w:bCs/>
          <w:rtl/>
          <w:lang w:bidi="ar"/>
        </w:rPr>
      </w:pPr>
      <w:r>
        <w:rPr>
          <w:rFonts w:hint="cs"/>
          <w:b/>
          <w:bCs/>
          <w:lang w:bidi="ar"/>
        </w:rPr>
        <w:lastRenderedPageBreak/>
        <w:pict w14:anchorId="3440DD1C">
          <v:rect id="_x0000_i1358" style="width:394.55pt;height:1.5pt" o:hrpct="950" o:hralign="center" o:hrstd="t" o:hrnoshade="t" o:hr="t" fillcolor="navy" stroked="f"/>
        </w:pict>
      </w:r>
    </w:p>
    <w:p w14:paraId="0BAA52AC" w14:textId="77777777" w:rsidR="00511EE3" w:rsidRPr="002D7D31" w:rsidRDefault="00511EE3">
      <w:pPr>
        <w:pStyle w:val="a3"/>
        <w:bidi/>
        <w:ind w:left="720"/>
        <w:rPr>
          <w:rFonts w:hint="cs"/>
          <w:b/>
          <w:bCs/>
          <w:i/>
          <w:iCs/>
          <w:color w:val="0000FF"/>
          <w:rtl/>
          <w:lang w:bidi="ar"/>
        </w:rPr>
      </w:pPr>
      <w:r>
        <w:rPr>
          <w:b/>
          <w:bCs/>
          <w:rtl/>
          <w:lang w:bidi="ar"/>
        </w:rPr>
        <w:t>نحو ذلك1. وقال: ذُكِرَ عن يحيى بن آدم2، حدثنا ابن المبارك3، عن حيوة بن شريح4، عن عطاء بن دينار5، عن سعيد بن جبير6: {مَنْ أَسْلَمَ وَجْهَهُ} ، قال: دينه7.</w:t>
      </w:r>
      <w:r>
        <w:rPr>
          <w:b/>
          <w:bCs/>
          <w:rtl/>
          <w:lang w:bidi="ar"/>
        </w:rPr>
        <w:br/>
        <w:t>__________</w:t>
      </w:r>
      <w:r>
        <w:rPr>
          <w:b/>
          <w:bCs/>
          <w:rtl/>
          <w:lang w:bidi="ar"/>
        </w:rPr>
        <w:br/>
        <w:t>1 تفسير ابن أبي حاتم 1237. وأخرجه ابن جرير 1493. وابن كثير 1222. وانظر: الدر المنثور 1108. وفتح القدير 1120.</w:t>
      </w:r>
      <w:r>
        <w:rPr>
          <w:b/>
          <w:bCs/>
          <w:rtl/>
          <w:lang w:bidi="ar"/>
        </w:rPr>
        <w:br/>
        <w:t>وقال محقق تفسير ابن أبي حاتم عن رجال هذا الإسناد: "يُحتجّ بروايتهم، لكنّ أبا العالية يُرسل كثيراً، ورواية أبي جعفر الرازي عن الربيع بن أنس مضطربة". تفسير ابن أبي حاتم 128، 35، 42. فالأثر في سنده اضطراب.</w:t>
      </w:r>
      <w:r>
        <w:rPr>
          <w:b/>
          <w:bCs/>
          <w:rtl/>
          <w:lang w:bidi="ar"/>
        </w:rPr>
        <w:br/>
        <w:t>2 هو يحيى بن آدم بن سليمان الأموي، أبو زكريا الكوفي، توفي سنة 203 ?.</w:t>
      </w:r>
      <w:r>
        <w:rPr>
          <w:b/>
          <w:bCs/>
          <w:rtl/>
          <w:lang w:bidi="ar"/>
        </w:rPr>
        <w:br/>
        <w:t>انظر: الجرح والتعديل 9128. وتهذيب التهذيب 11175، 580، 584.</w:t>
      </w:r>
      <w:r>
        <w:rPr>
          <w:b/>
          <w:bCs/>
          <w:rtl/>
          <w:lang w:bidi="ar"/>
        </w:rPr>
        <w:br/>
        <w:t>3 هو عبد الله بن المبارك بن واضح الحنظلي التميمي مولاهم. ولد سنة 118?، وتوفي سنة 181. أحد الأئمة الحفاظ.</w:t>
      </w:r>
      <w:r>
        <w:rPr>
          <w:b/>
          <w:bCs/>
          <w:rtl/>
          <w:lang w:bidi="ar"/>
        </w:rPr>
        <w:br/>
        <w:t>انظر: تذكرة الحفاظ 1284. وتهذيب التهذيب 5382.</w:t>
      </w:r>
      <w:r>
        <w:rPr>
          <w:b/>
          <w:bCs/>
          <w:rtl/>
          <w:lang w:bidi="ar"/>
        </w:rPr>
        <w:br/>
        <w:t>4 هو حيوة بن شريح بن صفوان التجيبي، أبو زرعة المصري. توفي سنة 158 ?.</w:t>
      </w:r>
      <w:r>
        <w:rPr>
          <w:b/>
          <w:bCs/>
          <w:rtl/>
          <w:lang w:bidi="ar"/>
        </w:rPr>
        <w:br/>
        <w:t>انظر: الجرح والتعديل 3306. وتهذيب التهذيب 369.</w:t>
      </w:r>
      <w:r>
        <w:rPr>
          <w:b/>
          <w:bCs/>
          <w:rtl/>
          <w:lang w:bidi="ar"/>
        </w:rPr>
        <w:br/>
        <w:t>5 هو عطاء بن دينار الهذلي، مولاهم المصري. توفي سنة 126?. له مراسيل عن سعيد بن جبير. انظر: الجرح والتعديل 6332. وميزان الاعتدال 369. وتهذيب التهذيب 7198.</w:t>
      </w:r>
      <w:r>
        <w:rPr>
          <w:b/>
          <w:bCs/>
          <w:rtl/>
          <w:lang w:bidi="ar"/>
        </w:rPr>
        <w:br/>
        <w:t>6 هو سعيد بن جبير بن هشام الأسدي الوالبي مولاهم، أبو محمد. تابعي ثقة، أخذ العلم في التفسير عن ابن عباس، وقتله الحجاج سنة 95 ?، ومات بعده بأيام.</w:t>
      </w:r>
      <w:r>
        <w:rPr>
          <w:b/>
          <w:bCs/>
          <w:rtl/>
          <w:lang w:bidi="ar"/>
        </w:rPr>
        <w:br/>
        <w:t>انظر: الجرح والتعديل 49. والثقات 4275. وتهذيب التهذيب 411.</w:t>
      </w:r>
      <w:r>
        <w:rPr>
          <w:b/>
          <w:bCs/>
          <w:rtl/>
          <w:lang w:bidi="ar"/>
        </w:rPr>
        <w:br/>
        <w:t>7 تفسير ابن أبي حاتم 1337-338.</w:t>
      </w:r>
      <w:r>
        <w:rPr>
          <w:b/>
          <w:bCs/>
          <w:rtl/>
          <w:lang w:bidi="ar"/>
        </w:rPr>
        <w:br/>
        <w:t>وقال محقق تفسير ابن أبي حاتم أيضاً: رجال إسناده ثقات، لكن رواية عطاء - التفسير - عن سعيد بن جبير مرسلة؛ حيث لم يأخذ عنه مباشرة، وإنما وجد صحيفة عن سعيد، فاكتتبها.</w:t>
      </w:r>
    </w:p>
    <w:p w14:paraId="203257F8" w14:textId="77777777" w:rsidR="00511EE3" w:rsidRDefault="00511EE3">
      <w:pPr>
        <w:pStyle w:val="a3"/>
        <w:bidi/>
        <w:ind w:left="720"/>
        <w:jc w:val="right"/>
        <w:rPr>
          <w:b/>
          <w:bCs/>
          <w:i/>
          <w:iCs/>
          <w:color w:val="0000FF"/>
          <w:rtl/>
          <w:lang w:bidi="ar"/>
        </w:rPr>
      </w:pPr>
      <w:r>
        <w:rPr>
          <w:b/>
          <w:bCs/>
          <w:i/>
          <w:iCs/>
          <w:color w:val="0000FF"/>
          <w:rtl/>
          <w:lang w:bidi="ar"/>
        </w:rPr>
        <w:t>(1/349)</w:t>
      </w:r>
    </w:p>
    <w:p w14:paraId="46658382" w14:textId="77777777" w:rsidR="00511EE3" w:rsidRDefault="00511EE3">
      <w:pPr>
        <w:bidi/>
        <w:ind w:left="720"/>
        <w:rPr>
          <w:b/>
          <w:bCs/>
          <w:rtl/>
          <w:lang w:bidi="ar"/>
        </w:rPr>
      </w:pPr>
      <w:r>
        <w:rPr>
          <w:rFonts w:hint="cs"/>
          <w:b/>
          <w:bCs/>
          <w:lang w:bidi="ar"/>
        </w:rPr>
        <w:pict w14:anchorId="376F4490">
          <v:rect id="_x0000_i1359" style="width:394.55pt;height:1.5pt" o:hrpct="950" o:hralign="center" o:hrstd="t" o:hrnoshade="t" o:hr="t" fillcolor="navy" stroked="f"/>
        </w:pict>
      </w:r>
    </w:p>
    <w:p w14:paraId="3F72F7D4" w14:textId="77777777" w:rsidR="00511EE3" w:rsidRPr="002D7D31" w:rsidRDefault="00511EE3">
      <w:pPr>
        <w:pStyle w:val="a3"/>
        <w:bidi/>
        <w:ind w:left="720"/>
        <w:rPr>
          <w:rFonts w:hint="cs"/>
          <w:b/>
          <w:bCs/>
          <w:i/>
          <w:iCs/>
          <w:color w:val="0000FF"/>
          <w:rtl/>
          <w:lang w:bidi="ar"/>
        </w:rPr>
      </w:pPr>
      <w:r>
        <w:rPr>
          <w:b/>
          <w:bCs/>
          <w:rtl/>
          <w:lang w:bidi="ar"/>
        </w:rPr>
        <w:t>وقال أبو الفرج1: "أسلم: أخلص. وفي الوجه قولان: أحدهما: أنّه الدين، والثاني: العمل"2.</w:t>
      </w:r>
      <w:r>
        <w:rPr>
          <w:b/>
          <w:bCs/>
          <w:rtl/>
          <w:lang w:bidi="ar"/>
        </w:rPr>
        <w:br/>
        <w:t xml:space="preserve">وقال البغوي: {أَسْلَمَ وَجْهَهُ لِلَّهِ} : أخلص دينه لله، وقيل: أخلص عبادته لله، وقيل: خضع </w:t>
      </w:r>
      <w:r>
        <w:rPr>
          <w:b/>
          <w:bCs/>
          <w:rtl/>
          <w:lang w:bidi="ar"/>
        </w:rPr>
        <w:lastRenderedPageBreak/>
        <w:t>وتواضع لله، وأصل الإسلام: الاستسلام والخضوع، وخُصّ الوجه لأنّه إذا جاد بوجهه في السجود، لم يبخل بسائر جوارحه. {وَهُوَ مُحْسِنٌ} في عمله، قيل: مؤمنٌ، وقيل: مُخلصٌ3.</w:t>
      </w:r>
      <w:r>
        <w:rPr>
          <w:b/>
          <w:bCs/>
          <w:rtl/>
          <w:lang w:bidi="ar"/>
        </w:rPr>
        <w:br/>
        <w:t>قلت: قول من قال: خضع وتواضع لربّه، هو داخلٌ في قول من قال: أخلص دينه، أو عمله، أو عبادته لله؛ فإنّ هذا إنّما يكون إذا خضع له وتواضع له دون غيره؛ فإنّ العبادة والدين والعمل له لا يكون إلا مع الخضوع له والتواضع، وهو مستلزمٌ لذلك. ولكنّ أولئك4 ذكروا مع هذا أن يكون هذا الإسلام لله وحده؛ فذكروا المعنيَيْن: الاستلزام، وأن يكون لله.</w:t>
      </w:r>
      <w:r>
        <w:rPr>
          <w:b/>
          <w:bCs/>
          <w:rtl/>
          <w:lang w:bidi="ar"/>
        </w:rPr>
        <w:br/>
        <w:t>حقيقة دين االإسلام</w:t>
      </w:r>
      <w:r>
        <w:rPr>
          <w:b/>
          <w:bCs/>
          <w:rtl/>
          <w:lang w:bidi="ar"/>
        </w:rPr>
        <w:br/>
        <w:t>[و] 5 قول من قال: خضع وتواضع لله، يتضمّن أيضاً أنّه أخلص عبادته ودينه لله؛ فإنّ ذلك يتضمّن الخضوع والتواضع لله دون غيره. وأمّا ذكره [التوجه] 6: فقد بُسط الكلام عليه في غير هذا الموضع7، وتبيّن أنّ الله ذكر إسلام الوجه له، وذكر إقامة الوجه له في قوله: {فَأَقِمْ وَجْهَكَ</w:t>
      </w:r>
      <w:r>
        <w:rPr>
          <w:b/>
          <w:bCs/>
          <w:rtl/>
          <w:lang w:bidi="ar"/>
        </w:rPr>
        <w:br/>
        <w:t>__________</w:t>
      </w:r>
      <w:r>
        <w:rPr>
          <w:b/>
          <w:bCs/>
          <w:rtl/>
          <w:lang w:bidi="ar"/>
        </w:rPr>
        <w:br/>
        <w:t>1 ابن الجوزي.</w:t>
      </w:r>
      <w:r>
        <w:rPr>
          <w:b/>
          <w:bCs/>
          <w:rtl/>
          <w:lang w:bidi="ar"/>
        </w:rPr>
        <w:br/>
        <w:t>2 زاد المسير (تفسير ابن الجوزي) 1133.</w:t>
      </w:r>
      <w:r>
        <w:rPr>
          <w:b/>
          <w:bCs/>
          <w:rtl/>
          <w:lang w:bidi="ar"/>
        </w:rPr>
        <w:br/>
        <w:t>3 تفسير البغوي 1106.</w:t>
      </w:r>
      <w:r>
        <w:rPr>
          <w:b/>
          <w:bCs/>
          <w:rtl/>
          <w:lang w:bidi="ar"/>
        </w:rPr>
        <w:br/>
        <w:t>4 الذين فسّروا إسلام الوجه بإخلاص الدين أو العبادة أو العمل.</w:t>
      </w:r>
      <w:r>
        <w:rPr>
          <w:b/>
          <w:bCs/>
          <w:rtl/>
          <w:lang w:bidi="ar"/>
        </w:rPr>
        <w:br/>
        <w:t>5 ليست في ((ط)) ، وهي في ((خ)) ، و ((م)) .</w:t>
      </w:r>
      <w:r>
        <w:rPr>
          <w:b/>
          <w:bCs/>
          <w:rtl/>
          <w:lang w:bidi="ar"/>
        </w:rPr>
        <w:br/>
        <w:t>6 في ((خ)) : الوجه. وما أثبت من ((م)) ، و ((ط)) .</w:t>
      </w:r>
      <w:r>
        <w:rPr>
          <w:b/>
          <w:bCs/>
          <w:rtl/>
          <w:lang w:bidi="ar"/>
        </w:rPr>
        <w:br/>
        <w:t>7 انظر: الجواب الصحيح 631.</w:t>
      </w:r>
    </w:p>
    <w:p w14:paraId="389A658B" w14:textId="77777777" w:rsidR="00511EE3" w:rsidRDefault="00511EE3">
      <w:pPr>
        <w:pStyle w:val="a3"/>
        <w:bidi/>
        <w:ind w:left="720"/>
        <w:jc w:val="right"/>
        <w:rPr>
          <w:b/>
          <w:bCs/>
          <w:i/>
          <w:iCs/>
          <w:color w:val="0000FF"/>
          <w:rtl/>
          <w:lang w:bidi="ar"/>
        </w:rPr>
      </w:pPr>
      <w:r>
        <w:rPr>
          <w:b/>
          <w:bCs/>
          <w:i/>
          <w:iCs/>
          <w:color w:val="0000FF"/>
          <w:rtl/>
          <w:lang w:bidi="ar"/>
        </w:rPr>
        <w:t>(1/350)</w:t>
      </w:r>
    </w:p>
    <w:p w14:paraId="1636640F" w14:textId="77777777" w:rsidR="00511EE3" w:rsidRDefault="00511EE3">
      <w:pPr>
        <w:bidi/>
        <w:ind w:left="720"/>
        <w:rPr>
          <w:b/>
          <w:bCs/>
          <w:rtl/>
          <w:lang w:bidi="ar"/>
        </w:rPr>
      </w:pPr>
      <w:r>
        <w:rPr>
          <w:rFonts w:hint="cs"/>
          <w:b/>
          <w:bCs/>
          <w:lang w:bidi="ar"/>
        </w:rPr>
        <w:pict w14:anchorId="42A61B25">
          <v:rect id="_x0000_i1360" style="width:394.55pt;height:1.5pt" o:hrpct="950" o:hralign="center" o:hrstd="t" o:hrnoshade="t" o:hr="t" fillcolor="navy" stroked="f"/>
        </w:pict>
      </w:r>
    </w:p>
    <w:p w14:paraId="3FA94FC4" w14:textId="77777777" w:rsidR="00511EE3" w:rsidRPr="002D7D31" w:rsidRDefault="00511EE3">
      <w:pPr>
        <w:pStyle w:val="a3"/>
        <w:bidi/>
        <w:ind w:left="720"/>
        <w:rPr>
          <w:rFonts w:hint="cs"/>
          <w:b/>
          <w:bCs/>
          <w:i/>
          <w:iCs/>
          <w:color w:val="0000FF"/>
          <w:rtl/>
          <w:lang w:bidi="ar"/>
        </w:rPr>
      </w:pPr>
      <w:r>
        <w:rPr>
          <w:b/>
          <w:bCs/>
          <w:rtl/>
          <w:lang w:bidi="ar"/>
        </w:rPr>
        <w:t>لِلدِّيْنِ} 1، وذكر توجيه الوجه له في قوله: {إِنِّيْ وَجَّهْتُ وَجْهِيَ لِلَّذِيْ فَطَرَ السَّمَوَاْتِ وَالأرْضَ} 2؛ لأنّ الوجه إنّما يتوَجّه إلى حيث توجَّه القلب، والقلب هو الملك، فإذا توجَّه الوجه نحو جهةٍ كان القلب متوجّهاً إليها، ولا يُمكن الوجه أن يتوجّه بدون القلب؛ فكان إسلام الوجه، وإقامته، وتوجيهه، مستلزماً لإسلام القلب، وإقامته، وتوجيهه. وذلك يستلزم إسلام كلّه لله، وتوجيه كله لله، وإقامة [كلّه] 3 [لله] 4. وبسط الكلام على ما يُناسب ذلك56.</w:t>
      </w:r>
      <w:r>
        <w:rPr>
          <w:b/>
          <w:bCs/>
          <w:rtl/>
          <w:lang w:bidi="ar"/>
        </w:rPr>
        <w:br/>
        <w:t>الذين أنكروا المحبة لهم شبهتان</w:t>
      </w:r>
      <w:r>
        <w:rPr>
          <w:b/>
          <w:bCs/>
          <w:rtl/>
          <w:lang w:bidi="ar"/>
        </w:rPr>
        <w:br/>
        <w:t>وهذا حقيقة دين الإسلام7. لكن الذين أنكروا ذلك لهم شبهتان: إحداهما: أنّ المحبّة تقتضي المناسبة8، قالوا: وهي منتفية؛ فلا مناسبة بين المحدَث والقديم9.</w:t>
      </w:r>
      <w:r>
        <w:rPr>
          <w:b/>
          <w:bCs/>
          <w:rtl/>
          <w:lang w:bidi="ar"/>
        </w:rPr>
        <w:br/>
      </w:r>
      <w:r>
        <w:rPr>
          <w:b/>
          <w:bCs/>
          <w:rtl/>
          <w:lang w:bidi="ar"/>
        </w:rPr>
        <w:lastRenderedPageBreak/>
        <w:t>الشبهة الأولى والرد عليها</w:t>
      </w:r>
      <w:r>
        <w:rPr>
          <w:b/>
          <w:bCs/>
          <w:rtl/>
          <w:lang w:bidi="ar"/>
        </w:rPr>
        <w:br/>
        <w:t>فيُقال لهم: هذا كلامٌ مجملٌ. تعنون بالمناسبة: الولادة؟ أو المماثلة؟ ونحو ذلك ممّا يجب تنزيه الربّ عنه؟؛ فإنّ الشيء</w:t>
      </w:r>
      <w:r>
        <w:rPr>
          <w:b/>
          <w:bCs/>
          <w:rtl/>
          <w:lang w:bidi="ar"/>
        </w:rPr>
        <w:br/>
        <w:t>__________</w:t>
      </w:r>
      <w:r>
        <w:rPr>
          <w:b/>
          <w:bCs/>
          <w:rtl/>
          <w:lang w:bidi="ar"/>
        </w:rPr>
        <w:br/>
        <w:t>1 سورة الروم، الآية 30.</w:t>
      </w:r>
      <w:r>
        <w:rPr>
          <w:b/>
          <w:bCs/>
          <w:rtl/>
          <w:lang w:bidi="ar"/>
        </w:rPr>
        <w:br/>
        <w:t>2 سورة الأنعام، الآية 79.</w:t>
      </w:r>
      <w:r>
        <w:rPr>
          <w:b/>
          <w:bCs/>
          <w:rtl/>
          <w:lang w:bidi="ar"/>
        </w:rPr>
        <w:br/>
        <w:t>3 في ((ط)) : كلها. وما أثبت من ((خ)) ، و ((م)) .</w:t>
      </w:r>
      <w:r>
        <w:rPr>
          <w:b/>
          <w:bCs/>
          <w:rtl/>
          <w:lang w:bidi="ar"/>
        </w:rPr>
        <w:br/>
        <w:t>4 ليست في ((خ)) ، وهي في ((م)) ، و ((ط)) .</w:t>
      </w:r>
      <w:r>
        <w:rPr>
          <w:b/>
          <w:bCs/>
          <w:rtl/>
          <w:lang w:bidi="ar"/>
        </w:rPr>
        <w:br/>
        <w:t>5 انظر: الرد على المنطقيين ص 448.</w:t>
      </w:r>
      <w:r>
        <w:rPr>
          <w:b/>
          <w:bCs/>
          <w:rtl/>
          <w:lang w:bidi="ar"/>
        </w:rPr>
        <w:br/>
        <w:t>6 ها هنا في ((خ)) بياض بمقدار سطرين. وقد أُشير إلى ذلك في ((م)) ، و ((ط)) .</w:t>
      </w:r>
      <w:r>
        <w:rPr>
          <w:b/>
          <w:bCs/>
          <w:rtl/>
          <w:lang w:bidi="ar"/>
        </w:rPr>
        <w:br/>
        <w:t>7 انظر: مجموع فتاوى ابن تيمية 1014،، 11200، 218.</w:t>
      </w:r>
      <w:r>
        <w:rPr>
          <w:b/>
          <w:bCs/>
          <w:rtl/>
          <w:lang w:bidi="ar"/>
        </w:rPr>
        <w:br/>
        <w:t>8 المناسبة بين المحِبّ والمحَبّ.</w:t>
      </w:r>
      <w:r>
        <w:rPr>
          <w:b/>
          <w:bCs/>
          <w:rtl/>
          <w:lang w:bidi="ar"/>
        </w:rPr>
        <w:br/>
        <w:t>9 ومثل هذا القول صدرمنهم في الرؤية، قال شيخ الإسلام ابن تيمية رحمه الله: "إنّ مثبتة الرؤية، منهم من أنكر أن يكون المؤمن ينعم بنفس رؤية ربّه؛ قالوا: لأنّه لا مناسبة بين المحدَث والقديم؛ كما ذكر ذلك الأستاذ أبو المعالي الجويني في الرسالة النظاميّة، وكما ذكره أبو الوفاء بن عقيل في بعض كتبه". مجموع الفتاوى 10695.</w:t>
      </w:r>
    </w:p>
    <w:p w14:paraId="5D65F482" w14:textId="77777777" w:rsidR="00511EE3" w:rsidRDefault="00511EE3">
      <w:pPr>
        <w:pStyle w:val="a3"/>
        <w:bidi/>
        <w:ind w:left="720"/>
        <w:jc w:val="right"/>
        <w:rPr>
          <w:b/>
          <w:bCs/>
          <w:i/>
          <w:iCs/>
          <w:color w:val="0000FF"/>
          <w:rtl/>
          <w:lang w:bidi="ar"/>
        </w:rPr>
      </w:pPr>
      <w:r>
        <w:rPr>
          <w:b/>
          <w:bCs/>
          <w:i/>
          <w:iCs/>
          <w:color w:val="0000FF"/>
          <w:rtl/>
          <w:lang w:bidi="ar"/>
        </w:rPr>
        <w:t>(1/351)</w:t>
      </w:r>
    </w:p>
    <w:p w14:paraId="2B62050E" w14:textId="77777777" w:rsidR="00511EE3" w:rsidRDefault="00511EE3">
      <w:pPr>
        <w:bidi/>
        <w:ind w:left="720"/>
        <w:rPr>
          <w:b/>
          <w:bCs/>
          <w:rtl/>
          <w:lang w:bidi="ar"/>
        </w:rPr>
      </w:pPr>
      <w:r>
        <w:rPr>
          <w:rFonts w:hint="cs"/>
          <w:b/>
          <w:bCs/>
          <w:lang w:bidi="ar"/>
        </w:rPr>
        <w:pict w14:anchorId="796C3FE4">
          <v:rect id="_x0000_i1361" style="width:394.55pt;height:1.5pt" o:hrpct="950" o:hralign="center" o:hrstd="t" o:hrnoshade="t" o:hr="t" fillcolor="navy" stroked="f"/>
        </w:pict>
      </w:r>
    </w:p>
    <w:p w14:paraId="6A68BE27" w14:textId="77777777" w:rsidR="00511EE3" w:rsidRPr="002D7D31" w:rsidRDefault="00511EE3">
      <w:pPr>
        <w:pStyle w:val="a3"/>
        <w:bidi/>
        <w:ind w:left="720"/>
        <w:rPr>
          <w:rFonts w:hint="cs"/>
          <w:b/>
          <w:bCs/>
          <w:i/>
          <w:iCs/>
          <w:color w:val="0000FF"/>
          <w:rtl/>
          <w:lang w:bidi="ar"/>
        </w:rPr>
      </w:pPr>
      <w:r>
        <w:rPr>
          <w:b/>
          <w:bCs/>
          <w:rtl/>
          <w:lang w:bidi="ar"/>
        </w:rPr>
        <w:t>يُنسب إلى أصله بأنّه ابن فلان، وإلى فرعه بأنّه أبو فلان، وإلى نظيره بأنّه مثل فلان. ولمّا سأل المشركون النّبيّ صلى الله عليه وسلم عن نسب ربّه1، أنزل الله تعالى: {قُلْ هُوَ اللهُ أَحَدٌ اللهُ الصَّمَدُ لَمْ يَلِدْ وَلَمْ يُوْلَدْ وَلَمْ يَكُنْ لَهُ كُفُوَاً أَحَد} 2؛ فلم يخرج من شيء، ولا يخرج منه شيء، ولا له مثل.</w:t>
      </w:r>
      <w:r>
        <w:rPr>
          <w:b/>
          <w:bCs/>
          <w:rtl/>
          <w:lang w:bidi="ar"/>
        </w:rPr>
        <w:br/>
        <w:t xml:space="preserve">فإن عنيتُم هذا، لم نُسلِّم أنّ المحبّة لا بُدّ فيها من هذا. وإن أردتم بالمناسبة أن يكون المحبوب متّصفاً بمعنى يُحبّه المحِبّ، فهذا لازم المحبّة، والربّ متّصفٌ بكل صفةٍ تُحَبّ. وكلّ ما يُحبّ فإنّما هو منه؛ فهو أحقّ بالمحبّة من كلّ محبوب. وإذا كان الإنسان يُحِبّ الملائكة، وهم من غير جنسه، لما اتصفوا به من الصفات الحميدة؛ فالسُبُّوح القُدُّوس ربُّ الملائكة والروح الذي كلّ ما اتّصفت به الملائكة وغيرهم، فهو من جوده وإحسانه، وهو العزيز الرحيم، إذ كان المخلوق كثيراً ما يتّصف بالعزّة دون الرحمة، أو تكون فيه رحمة بلا عزّة. وهو سبحانه: العزيز، الرحيم، الغفور، الودود، </w:t>
      </w:r>
      <w:r>
        <w:rPr>
          <w:b/>
          <w:bCs/>
          <w:rtl/>
          <w:lang w:bidi="ar"/>
        </w:rPr>
        <w:lastRenderedPageBreak/>
        <w:t>المجيد.</w:t>
      </w:r>
      <w:r>
        <w:rPr>
          <w:b/>
          <w:bCs/>
          <w:rtl/>
          <w:lang w:bidi="ar"/>
        </w:rPr>
        <w:br/>
        <w:t>معنى اسم الودود</w:t>
      </w:r>
      <w:r>
        <w:rPr>
          <w:b/>
          <w:bCs/>
          <w:rtl/>
          <w:lang w:bidi="ar"/>
        </w:rPr>
        <w:br/>
        <w:t>والودود: فعولٌ من الودّ. وقال شعيب: {إنَّ رَبِّيْ رَحِيْمٌ وَدُوْدٌ} 3، وقال تعالى: {وَهُوَ الْغَفُوْرُ الْوَدُوْدُ} 4؛ فقرنه بالرحيم في موضع، وبالغفور في موضع.</w:t>
      </w:r>
      <w:r>
        <w:rPr>
          <w:b/>
          <w:bCs/>
          <w:rtl/>
          <w:lang w:bidi="ar"/>
        </w:rPr>
        <w:br/>
        <w:t>__________</w:t>
      </w:r>
      <w:r>
        <w:rPr>
          <w:b/>
          <w:bCs/>
          <w:rtl/>
          <w:lang w:bidi="ar"/>
        </w:rPr>
        <w:br/>
        <w:t>1 قال الطبري: "ذُكِرَ أنّ المشركين سألوا رسول الله صلى الله عليه وسلم عن نسب ربّ العزّة، فأنزل الله هذه السورة جواباً لهم. وقال بعضهم: بل نزلت من أجل اليهود: سألوه، فقالوا له: هذا الله خلق الخلقَ، فمن خلق الله؟ فأنزلت جواباً لهم". تفسير الطبري 15342.</w:t>
      </w:r>
      <w:r>
        <w:rPr>
          <w:b/>
          <w:bCs/>
          <w:rtl/>
          <w:lang w:bidi="ar"/>
        </w:rPr>
        <w:br/>
        <w:t>2 سورة الإخلاص 1-4.</w:t>
      </w:r>
      <w:r>
        <w:rPr>
          <w:b/>
          <w:bCs/>
          <w:rtl/>
          <w:lang w:bidi="ar"/>
        </w:rPr>
        <w:br/>
        <w:t>3 سورة هود، الآية 90.</w:t>
      </w:r>
      <w:r>
        <w:rPr>
          <w:b/>
          <w:bCs/>
          <w:rtl/>
          <w:lang w:bidi="ar"/>
        </w:rPr>
        <w:br/>
        <w:t>4 سورة البروج، الآية 14.</w:t>
      </w:r>
    </w:p>
    <w:p w14:paraId="4F53D6BA" w14:textId="77777777" w:rsidR="00511EE3" w:rsidRDefault="00511EE3">
      <w:pPr>
        <w:pStyle w:val="a3"/>
        <w:bidi/>
        <w:ind w:left="720"/>
        <w:jc w:val="right"/>
        <w:rPr>
          <w:b/>
          <w:bCs/>
          <w:i/>
          <w:iCs/>
          <w:color w:val="0000FF"/>
          <w:rtl/>
          <w:lang w:bidi="ar"/>
        </w:rPr>
      </w:pPr>
      <w:r>
        <w:rPr>
          <w:b/>
          <w:bCs/>
          <w:i/>
          <w:iCs/>
          <w:color w:val="0000FF"/>
          <w:rtl/>
          <w:lang w:bidi="ar"/>
        </w:rPr>
        <w:t>(1/352)</w:t>
      </w:r>
    </w:p>
    <w:p w14:paraId="5E618160" w14:textId="77777777" w:rsidR="00511EE3" w:rsidRDefault="00511EE3">
      <w:pPr>
        <w:bidi/>
        <w:ind w:left="720"/>
        <w:rPr>
          <w:b/>
          <w:bCs/>
          <w:rtl/>
          <w:lang w:bidi="ar"/>
        </w:rPr>
      </w:pPr>
      <w:r>
        <w:rPr>
          <w:rFonts w:hint="cs"/>
          <w:b/>
          <w:bCs/>
          <w:lang w:bidi="ar"/>
        </w:rPr>
        <w:pict w14:anchorId="48DC0BC8">
          <v:rect id="_x0000_i1362" style="width:394.55pt;height:1.5pt" o:hrpct="950" o:hralign="center" o:hrstd="t" o:hrnoshade="t" o:hr="t" fillcolor="navy" stroked="f"/>
        </w:pict>
      </w:r>
    </w:p>
    <w:p w14:paraId="5DAD179D" w14:textId="77777777" w:rsidR="00511EE3" w:rsidRPr="002D7D31" w:rsidRDefault="00511EE3">
      <w:pPr>
        <w:pStyle w:val="a3"/>
        <w:bidi/>
        <w:ind w:left="720"/>
        <w:rPr>
          <w:rFonts w:hint="cs"/>
          <w:b/>
          <w:bCs/>
          <w:i/>
          <w:iCs/>
          <w:color w:val="0000FF"/>
          <w:rtl/>
          <w:lang w:bidi="ar"/>
        </w:rPr>
      </w:pPr>
      <w:r>
        <w:rPr>
          <w:b/>
          <w:bCs/>
          <w:rtl/>
          <w:lang w:bidi="ar"/>
        </w:rPr>
        <w:t>قال أبو بكر بن1 الأنباري2: الودود معناه: المحِبّ لعباده؛ من قولهم: وددتُ الرجل أودّه [وُدّاً، ووِدّاً، ووَدّاً] 3، ويُقال: وددتُ الرجلَ [وَدَاداً، ووِدَاداً، ووَدادةً] 4.</w:t>
      </w:r>
      <w:r>
        <w:rPr>
          <w:b/>
          <w:bCs/>
          <w:rtl/>
          <w:lang w:bidi="ar"/>
        </w:rPr>
        <w:br/>
        <w:t>وقال الخطابي5: "هو اسمٌ مأخوذٌ من الودّ، وفيه وجهان: أحدهما: أن يكون فعولاً في محلّ مفعول؛ كما قيل: رجل هيوب بمعنى مهيب، وفرس رَكوب بمعنى مركوب. والله سبحانه [وتعالى] 6 مودودٌ في قلوب أوليائه، لما [يتعرّفونه] 7 من إحسانه إليهم8. والوجه الآخر: [أن يكون بمعنى الوادّ] 9؛ أي أنّه يودُّ عباده الصالحين؛ بمعنى أنّه يرضى عنهم، ويتقبّل أعمالهم10. [ويكون] 11 معناه أن يُودِّدهم إلى خلقه؛ كقوله: {سَيَجْعَلُ لَُهمُ الرَّحْمَنُ وُدَّاً} 12 "13.</w:t>
      </w:r>
      <w:r>
        <w:rPr>
          <w:b/>
          <w:bCs/>
          <w:rtl/>
          <w:lang w:bidi="ar"/>
        </w:rPr>
        <w:br/>
        <w:t>__________</w:t>
      </w:r>
      <w:r>
        <w:rPr>
          <w:b/>
          <w:bCs/>
          <w:rtl/>
          <w:lang w:bidi="ar"/>
        </w:rPr>
        <w:br/>
        <w:t>1 في ((خ)) : ابن.</w:t>
      </w:r>
      <w:r>
        <w:rPr>
          <w:b/>
          <w:bCs/>
          <w:rtl/>
          <w:lang w:bidi="ar"/>
        </w:rPr>
        <w:br/>
        <w:t>2 انظر: كلام ابن الأنباري في تفسير ابن الجوزي؛ زاد المسير 4152. وانظر: كذلك تهذيب اللغة للأزهري؛ فقد نقل كلام ابن الأنباري في 14236.</w:t>
      </w:r>
      <w:r>
        <w:rPr>
          <w:b/>
          <w:bCs/>
          <w:rtl/>
          <w:lang w:bidi="ar"/>
        </w:rPr>
        <w:br/>
        <w:t>وابن لأنباري هو: محمد بن القاسم بن محمد بن بشار، أبو بكر الأنباري.</w:t>
      </w:r>
      <w:r>
        <w:rPr>
          <w:b/>
          <w:bCs/>
          <w:rtl/>
          <w:lang w:bidi="ar"/>
        </w:rPr>
        <w:br/>
        <w:t>تقدمت ترجمته.</w:t>
      </w:r>
      <w:r>
        <w:rPr>
          <w:b/>
          <w:bCs/>
          <w:rtl/>
          <w:lang w:bidi="ar"/>
        </w:rPr>
        <w:br/>
        <w:t>3 ما بين المعقوفتين ضُبطت هكذا في ((خ)) .</w:t>
      </w:r>
      <w:r>
        <w:rPr>
          <w:b/>
          <w:bCs/>
          <w:rtl/>
          <w:lang w:bidi="ar"/>
        </w:rPr>
        <w:br/>
        <w:t>4 ما بين المعقوفتين ضبطت هكذا في ((خ)) .</w:t>
      </w:r>
      <w:r>
        <w:rPr>
          <w:b/>
          <w:bCs/>
          <w:rtl/>
          <w:lang w:bidi="ar"/>
        </w:rPr>
        <w:br/>
      </w:r>
      <w:r>
        <w:rPr>
          <w:b/>
          <w:bCs/>
          <w:rtl/>
          <w:lang w:bidi="ar"/>
        </w:rPr>
        <w:lastRenderedPageBreak/>
        <w:t>5 تقدمت ترجمته.</w:t>
      </w:r>
      <w:r>
        <w:rPr>
          <w:b/>
          <w:bCs/>
          <w:rtl/>
          <w:lang w:bidi="ar"/>
        </w:rPr>
        <w:br/>
        <w:t>6 ما بين المعقوفتين ليست في ((خ)) ، ولا في شأن الدعاء للخطابي. وهي في ((م)) ، و ((ط)) .</w:t>
      </w:r>
      <w:r>
        <w:rPr>
          <w:b/>
          <w:bCs/>
          <w:rtl/>
          <w:lang w:bidi="ar"/>
        </w:rPr>
        <w:br/>
        <w:t>7 كذا في ((خ)) ، وفي شأن الدعاء. وفي ((م)) ، و ((ط)) : يعرفونه.</w:t>
      </w:r>
      <w:r>
        <w:rPr>
          <w:b/>
          <w:bCs/>
          <w:rtl/>
          <w:lang w:bidi="ar"/>
        </w:rPr>
        <w:br/>
        <w:t>8 في ((شأن الدعاء)) زيادة: وكثرة عوائده عندهم.</w:t>
      </w:r>
      <w:r>
        <w:rPr>
          <w:b/>
          <w:bCs/>
          <w:rtl/>
          <w:lang w:bidi="ar"/>
        </w:rPr>
        <w:br/>
        <w:t>9 ما بين المعقوفتين في شأن الدعاء هكذا: أن يكون الودّ بمعنى الوادّ. وما أثبت من ((خ)) ، وفي ((م)) ، و ((ط)) : أن يكون بمعنى الودّ.</w:t>
      </w:r>
      <w:r>
        <w:rPr>
          <w:b/>
          <w:bCs/>
          <w:rtl/>
          <w:lang w:bidi="ar"/>
        </w:rPr>
        <w:br/>
        <w:t>10 وهذا تأويل للصفة؛ لأنّ المحبّة غير الرضى، وغير قبول الأعمال.</w:t>
      </w:r>
      <w:r>
        <w:rPr>
          <w:b/>
          <w:bCs/>
          <w:rtl/>
          <w:lang w:bidi="ar"/>
        </w:rPr>
        <w:br/>
        <w:t>11 في ((شأن الدعاء)) للخطابي: وقد يكون. وفرق بين العبارتين؛ فالأولى فسّرت الوجه الآخر، وهذه أتت بمعنى جديد.</w:t>
      </w:r>
      <w:r>
        <w:rPr>
          <w:b/>
          <w:bCs/>
          <w:rtl/>
          <w:lang w:bidi="ar"/>
        </w:rPr>
        <w:br/>
        <w:t>12 سورة مريم، الآية 96.</w:t>
      </w:r>
      <w:r>
        <w:rPr>
          <w:b/>
          <w:bCs/>
          <w:rtl/>
          <w:lang w:bidi="ar"/>
        </w:rPr>
        <w:br/>
        <w:t>13 شأن الدعاء للخطابي ص74. وانظر: كلامه في زاد المسير لابن الجوزي 4152.</w:t>
      </w:r>
    </w:p>
    <w:p w14:paraId="546FD6C6" w14:textId="77777777" w:rsidR="00511EE3" w:rsidRDefault="00511EE3">
      <w:pPr>
        <w:pStyle w:val="a3"/>
        <w:bidi/>
        <w:ind w:left="720"/>
        <w:jc w:val="right"/>
        <w:rPr>
          <w:b/>
          <w:bCs/>
          <w:i/>
          <w:iCs/>
          <w:color w:val="0000FF"/>
          <w:rtl/>
          <w:lang w:bidi="ar"/>
        </w:rPr>
      </w:pPr>
      <w:r>
        <w:rPr>
          <w:b/>
          <w:bCs/>
          <w:i/>
          <w:iCs/>
          <w:color w:val="0000FF"/>
          <w:rtl/>
          <w:lang w:bidi="ar"/>
        </w:rPr>
        <w:t>(1/353)</w:t>
      </w:r>
    </w:p>
    <w:p w14:paraId="618F439E" w14:textId="77777777" w:rsidR="00511EE3" w:rsidRDefault="00511EE3">
      <w:pPr>
        <w:bidi/>
        <w:ind w:left="720"/>
        <w:rPr>
          <w:b/>
          <w:bCs/>
          <w:rtl/>
          <w:lang w:bidi="ar"/>
        </w:rPr>
      </w:pPr>
      <w:r>
        <w:rPr>
          <w:rFonts w:hint="cs"/>
          <w:b/>
          <w:bCs/>
          <w:lang w:bidi="ar"/>
        </w:rPr>
        <w:pict w14:anchorId="3CBCDE89">
          <v:rect id="_x0000_i1363" style="width:394.55pt;height:1.5pt" o:hrpct="950" o:hralign="center" o:hrstd="t" o:hrnoshade="t" o:hr="t" fillcolor="navy" stroked="f"/>
        </w:pict>
      </w:r>
    </w:p>
    <w:p w14:paraId="5021EE7F" w14:textId="77777777" w:rsidR="00511EE3" w:rsidRPr="002D7D31" w:rsidRDefault="00511EE3">
      <w:pPr>
        <w:pStyle w:val="a3"/>
        <w:bidi/>
        <w:ind w:left="720"/>
        <w:rPr>
          <w:rFonts w:hint="cs"/>
          <w:b/>
          <w:bCs/>
          <w:i/>
          <w:iCs/>
          <w:color w:val="0000FF"/>
          <w:rtl/>
          <w:lang w:bidi="ar"/>
        </w:rPr>
      </w:pPr>
      <w:r>
        <w:rPr>
          <w:b/>
          <w:bCs/>
          <w:rtl/>
          <w:lang w:bidi="ar"/>
        </w:rPr>
        <w:t>الأدلة على أن الله يحب عباده ويحبونه</w:t>
      </w:r>
      <w:r>
        <w:rPr>
          <w:b/>
          <w:bCs/>
          <w:rtl/>
          <w:lang w:bidi="ar"/>
        </w:rPr>
        <w:br/>
        <w:t>قلت: قوله: {سَيَجْعَلُ لَهُمُ الرَّحْمَنُ وُدَّاً} 1 فسّروها بأنّه يُحبُّهم، ويُحبِّبُهم إلى عباده2؛ كما في الصحيحين عن النبيّ صلى الله عليه وسلم أنّه قال: "إذا أحبَّ اللهُ العبدَ نادى: يا جبريل إنّي أُحِبُّ فلاناً فأحبَّه، فيُحبُّهُ جبريل، ثمّ يُنادى في السماء: إنّ الله يُحِبُّ فلاناً فأحبُّوه، فيُحبُّه أهل السماء، ثمّ يُوضع له القبول في الأرض". وقال في البغض مثل ذلك3.</w:t>
      </w:r>
      <w:r>
        <w:rPr>
          <w:b/>
          <w:bCs/>
          <w:rtl/>
          <w:lang w:bidi="ar"/>
        </w:rPr>
        <w:br/>
        <w:t>وقال عبد [بن] 4 حُميد5: أنبأ عبيد الله بن موسى6، عن ابن أبي</w:t>
      </w:r>
      <w:r>
        <w:rPr>
          <w:b/>
          <w:bCs/>
          <w:rtl/>
          <w:lang w:bidi="ar"/>
        </w:rPr>
        <w:br/>
        <w:t>__________</w:t>
      </w:r>
      <w:r>
        <w:rPr>
          <w:b/>
          <w:bCs/>
          <w:rtl/>
          <w:lang w:bidi="ar"/>
        </w:rPr>
        <w:br/>
        <w:t>1 سورة مريم، الآية 96.</w:t>
      </w:r>
      <w:r>
        <w:rPr>
          <w:b/>
          <w:bCs/>
          <w:rtl/>
          <w:lang w:bidi="ar"/>
        </w:rPr>
        <w:br/>
        <w:t>2 انظر: تفسير الطبري 1132-133. وزاد المسير 5266. وانظر: أيضاً مجموع الفتاوى 15232.</w:t>
      </w:r>
      <w:r>
        <w:rPr>
          <w:b/>
          <w:bCs/>
          <w:rtl/>
          <w:lang w:bidi="ar"/>
        </w:rPr>
        <w:br/>
        <w:t xml:space="preserve">3 أخرجه البخاري في صحيحه 31175، كتاب بدء الخلق، باب ذكر الملائكة، و52146، كتاب الأدب، باب الحبّ في الله، و62721، كتاب التوحيد، باب كلام الربّ مع جبريل، ونداء الله الملائكة. - وفي كلّ هذه المواضع لم يذكر في البُغض مثل ذلك - ومسلم في صحيحه 42030، كتاب البرّ والصلة والآداب، باب إذا أحبّ الله عبداً حبّبه إلى عباده. ومالك في </w:t>
      </w:r>
      <w:r>
        <w:rPr>
          <w:b/>
          <w:bCs/>
          <w:rtl/>
          <w:lang w:bidi="ar"/>
        </w:rPr>
        <w:lastRenderedPageBreak/>
        <w:t>الموطأ 2953. وأحمد في المسند 2514. - وقد ذُكر فيها في البُغض مثل ما ذُكِر في الحبّ -.</w:t>
      </w:r>
      <w:r>
        <w:rPr>
          <w:b/>
          <w:bCs/>
          <w:rtl/>
          <w:lang w:bidi="ar"/>
        </w:rPr>
        <w:br/>
        <w:t>4 في ((خ)) : ابن بإثبات ألف ابن.</w:t>
      </w:r>
      <w:r>
        <w:rPr>
          <w:b/>
          <w:bCs/>
          <w:rtl/>
          <w:lang w:bidi="ar"/>
        </w:rPr>
        <w:br/>
        <w:t>5 هو عبد بن حميد بن نصر، أبو محمد الكِسِّيّ، اسمه عبد الحميد، فخُفِّف. والكِسِّيّ نسبة إلى بلدة في ما وراء النهر، تُقارب سمرقند، يُقال لها: كِسّ. ويُقال له أيضاً: الكِشِّيّ؛ منسوب إلى كِشّ؛ قرية من قرى جرجان، وإذا أعرب كتب بالسين. ولد عبد بن حميد بعد السبعين ومائة بكِشّ، ونشأ بها، ثمّ رحل وطوّف في البلاد الإسلاميّة للسماع والتلقّي. قال عنه الذهبيّ: كان من الأئمة الثقات. وقال ابن حجر: ثقة حافظ من الحادية عشرة. مات سنة تسع وأربعين. ومن مصنفاته: التفسير، والمسند. انظر: الأنساب للسمعانيّ 11108. وسير أعلام النبلاء 12235. وتذكرة الحفّاظ 2524. وتقريب التهذيب 1640.</w:t>
      </w:r>
      <w:r>
        <w:rPr>
          <w:b/>
          <w:bCs/>
          <w:rtl/>
          <w:lang w:bidi="ar"/>
        </w:rPr>
        <w:br/>
        <w:t>6 هو عبيد الله بن موسى بن أبي المختار باذام العبسي الكوفي، أبو محمد، من التاسعة. مات سنة 213 ?. انظر: الجرح والتعديل 5334. وميزان الاعتدال 316. وتقريب التهذيب 1640.</w:t>
      </w:r>
    </w:p>
    <w:p w14:paraId="40C75FC5" w14:textId="77777777" w:rsidR="00511EE3" w:rsidRDefault="00511EE3">
      <w:pPr>
        <w:pStyle w:val="a3"/>
        <w:bidi/>
        <w:ind w:left="720"/>
        <w:jc w:val="right"/>
        <w:rPr>
          <w:b/>
          <w:bCs/>
          <w:i/>
          <w:iCs/>
          <w:color w:val="0000FF"/>
          <w:rtl/>
          <w:lang w:bidi="ar"/>
        </w:rPr>
      </w:pPr>
      <w:r>
        <w:rPr>
          <w:b/>
          <w:bCs/>
          <w:i/>
          <w:iCs/>
          <w:color w:val="0000FF"/>
          <w:rtl/>
          <w:lang w:bidi="ar"/>
        </w:rPr>
        <w:t>(1/354)</w:t>
      </w:r>
    </w:p>
    <w:p w14:paraId="3BB1D60B" w14:textId="77777777" w:rsidR="00511EE3" w:rsidRDefault="00511EE3">
      <w:pPr>
        <w:bidi/>
        <w:ind w:left="720"/>
        <w:rPr>
          <w:b/>
          <w:bCs/>
          <w:rtl/>
          <w:lang w:bidi="ar"/>
        </w:rPr>
      </w:pPr>
      <w:r>
        <w:rPr>
          <w:rFonts w:hint="cs"/>
          <w:b/>
          <w:bCs/>
          <w:lang w:bidi="ar"/>
        </w:rPr>
        <w:pict w14:anchorId="34B1F04F">
          <v:rect id="_x0000_i1364" style="width:394.55pt;height:1.5pt" o:hrpct="950" o:hralign="center" o:hrstd="t" o:hrnoshade="t" o:hr="t" fillcolor="navy" stroked="f"/>
        </w:pict>
      </w:r>
    </w:p>
    <w:p w14:paraId="306D36CB" w14:textId="77777777" w:rsidR="00511EE3" w:rsidRPr="002D7D31" w:rsidRDefault="00511EE3">
      <w:pPr>
        <w:pStyle w:val="a3"/>
        <w:bidi/>
        <w:ind w:left="720"/>
        <w:rPr>
          <w:rFonts w:hint="cs"/>
          <w:b/>
          <w:bCs/>
          <w:i/>
          <w:iCs/>
          <w:color w:val="0000FF"/>
          <w:rtl/>
          <w:lang w:bidi="ar"/>
        </w:rPr>
      </w:pPr>
      <w:r>
        <w:rPr>
          <w:b/>
          <w:bCs/>
          <w:rtl/>
          <w:lang w:bidi="ar"/>
        </w:rPr>
        <w:t>ليلى1، عن الحكم2، عن سعيد بن جبير، عن ابن عبّاس: {سَيَجْعَلُ لَهُمُ الرَّحْمَنُ وُدَّاً} 3، قال: "يُحبُّهم، ويُحبِّبُهم"4. ورواه ابن أبي حاتم أيضاً5.</w:t>
      </w:r>
      <w:r>
        <w:rPr>
          <w:b/>
          <w:bCs/>
          <w:rtl/>
          <w:lang w:bidi="ar"/>
        </w:rPr>
        <w:br/>
        <w:t>وقال عبدُ: أخبرني شبّابة6، عن ورقاء7، عن ابن أبي نجيح8، عن مجاهد9: {سَيَجْعَلُ لَهُمُ الرَّحْمَنُ وُدَّاً} ، قال: "يُحبُّهم، ويُحبِّبُهم إلى المؤمنين"10.</w:t>
      </w:r>
      <w:r>
        <w:rPr>
          <w:b/>
          <w:bCs/>
          <w:rtl/>
          <w:lang w:bidi="ar"/>
        </w:rPr>
        <w:br/>
        <w:t>__________</w:t>
      </w:r>
      <w:r>
        <w:rPr>
          <w:b/>
          <w:bCs/>
          <w:rtl/>
          <w:lang w:bidi="ar"/>
        </w:rPr>
        <w:br/>
        <w:t>1 ستأتي ترجمته.</w:t>
      </w:r>
      <w:r>
        <w:rPr>
          <w:b/>
          <w:bCs/>
          <w:rtl/>
          <w:lang w:bidi="ar"/>
        </w:rPr>
        <w:br/>
        <w:t>2 هو الحكم بن عتيبة الكندي - بالولاء -، أبو محمد. توفي سنة 113 ?.</w:t>
      </w:r>
      <w:r>
        <w:rPr>
          <w:b/>
          <w:bCs/>
          <w:rtl/>
          <w:lang w:bidi="ar"/>
        </w:rPr>
        <w:br/>
        <w:t>انظر: الجرح والتعديل 3123. وتهذيب التهذيب 2433.</w:t>
      </w:r>
      <w:r>
        <w:rPr>
          <w:b/>
          <w:bCs/>
          <w:rtl/>
          <w:lang w:bidi="ar"/>
        </w:rPr>
        <w:br/>
        <w:t>3 سورة مريم، الآية 96.</w:t>
      </w:r>
      <w:r>
        <w:rPr>
          <w:b/>
          <w:bCs/>
          <w:rtl/>
          <w:lang w:bidi="ar"/>
        </w:rPr>
        <w:br/>
        <w:t>4 أخرجها الطبري في تفسيره 1132. وانظر: زاد المسير 5266. والدر المنثور 4287.</w:t>
      </w:r>
      <w:r>
        <w:rPr>
          <w:b/>
          <w:bCs/>
          <w:rtl/>
          <w:lang w:bidi="ar"/>
        </w:rPr>
        <w:br/>
        <w:t>5 انظر: الدر المنثور 4287.</w:t>
      </w:r>
      <w:r>
        <w:rPr>
          <w:b/>
          <w:bCs/>
          <w:rtl/>
          <w:lang w:bidi="ar"/>
        </w:rPr>
        <w:br/>
        <w:t>6 هو شبابة بن سوار الفزاري، مولاهم أبو عمر المدائني الخراساني. توفي سنة 254 ?. انظر: الجرح والتعديل 4392. وميزان الاعتدال 2260.</w:t>
      </w:r>
      <w:r>
        <w:rPr>
          <w:b/>
          <w:bCs/>
          <w:rtl/>
          <w:lang w:bidi="ar"/>
        </w:rPr>
        <w:br/>
        <w:t>7 هو ورقاء بن عمر بن كليب اليشكري، أبو بشر الكوفي. ثقة.</w:t>
      </w:r>
      <w:r>
        <w:rPr>
          <w:b/>
          <w:bCs/>
          <w:rtl/>
          <w:lang w:bidi="ar"/>
        </w:rPr>
        <w:br/>
        <w:t>انظر: الجرح والتعديل 950. وميزان الاعتدال 4332. وتهذيب التهذيب 11113.</w:t>
      </w:r>
      <w:r>
        <w:rPr>
          <w:b/>
          <w:bCs/>
          <w:rtl/>
          <w:lang w:bidi="ar"/>
        </w:rPr>
        <w:br/>
      </w:r>
      <w:r>
        <w:rPr>
          <w:b/>
          <w:bCs/>
          <w:rtl/>
          <w:lang w:bidi="ar"/>
        </w:rPr>
        <w:lastRenderedPageBreak/>
        <w:t>8 هو عبد الله بن أبي نجيح؛ يسار الثقفي، أبو يسار المكي. توفي سنة 101 ?. قال شيخ الإسلام ابن تيمية رحمه الله عن تفسيره: "تفسير ابن أبي نجيح عن مجاهد من أصح التفاسير". مجموع الفتاوى 17409.</w:t>
      </w:r>
      <w:r>
        <w:rPr>
          <w:b/>
          <w:bCs/>
          <w:rtl/>
          <w:lang w:bidi="ar"/>
        </w:rPr>
        <w:br/>
        <w:t>9 هو مجاهد بن جبر المكي، أبو الحجاج المخزومي. ولد سنة 21، وتوفي سنة 103 ?. انظر: الجرح والتعديل 8319. وميزان الاعتدال 3439. وتهذيب التهذيب 1042.</w:t>
      </w:r>
      <w:r>
        <w:rPr>
          <w:b/>
          <w:bCs/>
          <w:rtl/>
          <w:lang w:bidi="ar"/>
        </w:rPr>
        <w:br/>
        <w:t>10 تفسير مجاهد - تحقيق عبد الرحمن السورتي - ص 391. وانظر: تفسير الطبري 1132.</w:t>
      </w:r>
    </w:p>
    <w:p w14:paraId="68DBD892" w14:textId="77777777" w:rsidR="00511EE3" w:rsidRDefault="00511EE3">
      <w:pPr>
        <w:pStyle w:val="a3"/>
        <w:bidi/>
        <w:ind w:left="720"/>
        <w:jc w:val="right"/>
        <w:rPr>
          <w:b/>
          <w:bCs/>
          <w:i/>
          <w:iCs/>
          <w:color w:val="0000FF"/>
          <w:rtl/>
          <w:lang w:bidi="ar"/>
        </w:rPr>
      </w:pPr>
      <w:r>
        <w:rPr>
          <w:b/>
          <w:bCs/>
          <w:i/>
          <w:iCs/>
          <w:color w:val="0000FF"/>
          <w:rtl/>
          <w:lang w:bidi="ar"/>
        </w:rPr>
        <w:t>(1/355)</w:t>
      </w:r>
    </w:p>
    <w:p w14:paraId="5510362D" w14:textId="77777777" w:rsidR="00511EE3" w:rsidRDefault="00511EE3">
      <w:pPr>
        <w:bidi/>
        <w:ind w:left="720"/>
        <w:rPr>
          <w:b/>
          <w:bCs/>
          <w:rtl/>
          <w:lang w:bidi="ar"/>
        </w:rPr>
      </w:pPr>
      <w:r>
        <w:rPr>
          <w:rFonts w:hint="cs"/>
          <w:b/>
          <w:bCs/>
          <w:lang w:bidi="ar"/>
        </w:rPr>
        <w:pict w14:anchorId="295CC591">
          <v:rect id="_x0000_i1365" style="width:394.55pt;height:1.5pt" o:hrpct="950" o:hralign="center" o:hrstd="t" o:hrnoshade="t" o:hr="t" fillcolor="navy" stroked="f"/>
        </w:pict>
      </w:r>
    </w:p>
    <w:p w14:paraId="69FB2DB8" w14:textId="77777777" w:rsidR="00511EE3" w:rsidRPr="002D7D31" w:rsidRDefault="00511EE3">
      <w:pPr>
        <w:pStyle w:val="a3"/>
        <w:bidi/>
        <w:ind w:left="720"/>
        <w:rPr>
          <w:rFonts w:hint="cs"/>
          <w:b/>
          <w:bCs/>
          <w:i/>
          <w:iCs/>
          <w:color w:val="0000FF"/>
          <w:rtl/>
          <w:lang w:bidi="ar"/>
        </w:rPr>
      </w:pPr>
      <w:r>
        <w:rPr>
          <w:b/>
          <w:bCs/>
          <w:rtl/>
          <w:lang w:bidi="ar"/>
        </w:rPr>
        <w:t>أخبرنا1 عبد الرزاق2، عن الثوري3، عن مسلم4، عن مجاهد، عن ابن عبّاس: {سَيَجْعَلُ لَهُمُ الرَّحْمَنُ وُدَّاً} ، قال: محبّةً5.</w:t>
      </w:r>
      <w:r>
        <w:rPr>
          <w:b/>
          <w:bCs/>
          <w:rtl/>
          <w:lang w:bidi="ar"/>
        </w:rPr>
        <w:br/>
        <w:t>وهذا فيه إثبات حبّه لهم، بعد أعمالهم؛ بقوله: {سَيَجْعَلُ لَهُمُ الرَّحْمَنُ وُدَّاً} ، وهو نظير قوله: {قُلْ إِنْ كُنْتُمْ تُحِبُّوْنَ اللهَ فَاتَّبِعُوْنِيْ يُحْبِبْكُمُ اللهُ} 6؛ فهو يُحبُّهم إذا اتّبعوا الرسول. ونظير قوله في الحديث الصحيح: "ولا يزال عبدي يتقرّب إليّ بالنوافل حتى أُحبَّه، فإذا أحببتُه كنتُ سمعه الذي يسمع به، وبصره الذي يُبصر به، ويدَه التي يبطش بها، ورجلَه التي يمشي بها"7.</w:t>
      </w:r>
      <w:r>
        <w:rPr>
          <w:b/>
          <w:bCs/>
          <w:rtl/>
          <w:lang w:bidi="ar"/>
        </w:rPr>
        <w:br/>
        <w:t>__________</w:t>
      </w:r>
      <w:r>
        <w:rPr>
          <w:b/>
          <w:bCs/>
          <w:rtl/>
          <w:lang w:bidi="ar"/>
        </w:rPr>
        <w:br/>
        <w:t>1 القائل عبد بن حميد.</w:t>
      </w:r>
      <w:r>
        <w:rPr>
          <w:b/>
          <w:bCs/>
          <w:rtl/>
          <w:lang w:bidi="ar"/>
        </w:rPr>
        <w:br/>
        <w:t>2 هو عبد الرزاق بن همام بن نافع الحميري، مولاهم الصنعاني. ولد سنة 126، وتوفي سنة 211?. انظر: الجرح والتعديل 639. وميزان الاعتدال 2609. وتهذيب التهذيب 6311.</w:t>
      </w:r>
      <w:r>
        <w:rPr>
          <w:b/>
          <w:bCs/>
          <w:rtl/>
          <w:lang w:bidi="ar"/>
        </w:rPr>
        <w:br/>
        <w:t>3 هو سفيان بن سعيد بن مسروق الثوري، أبو عبد الله الكوفي. الحافظ، أمير المؤمنين في الحديث. ولد سنة 97?، وتوفي سنة 161?. انظر: الجرح والتعديل 4222. وتاريخ بغداد 9151. وتهذيب التهذيب 4111.</w:t>
      </w:r>
      <w:r>
        <w:rPr>
          <w:b/>
          <w:bCs/>
          <w:rtl/>
          <w:lang w:bidi="ar"/>
        </w:rPr>
        <w:br/>
        <w:t>4 هو مسلم بن عمران، أو ابن أبي عمران البطين الكوفي.</w:t>
      </w:r>
      <w:r>
        <w:rPr>
          <w:b/>
          <w:bCs/>
          <w:rtl/>
          <w:lang w:bidi="ar"/>
        </w:rPr>
        <w:br/>
        <w:t>انظر: الجرح والتعديل 8191. وتهذيب التهذيب 10134.</w:t>
      </w:r>
      <w:r>
        <w:rPr>
          <w:b/>
          <w:bCs/>
          <w:rtl/>
          <w:lang w:bidi="ar"/>
        </w:rPr>
        <w:br/>
        <w:t>5 تفسير القرآن للإمام عبد الرزاق - تحقيق مصطفى مسلم - 214. وانظر: تفسير الطبري 1132. والدر المنثور 4287.</w:t>
      </w:r>
      <w:r>
        <w:rPr>
          <w:b/>
          <w:bCs/>
          <w:rtl/>
          <w:lang w:bidi="ar"/>
        </w:rPr>
        <w:br/>
        <w:t>6 سورة آل عمران، الآية 31.</w:t>
      </w:r>
      <w:r>
        <w:rPr>
          <w:b/>
          <w:bCs/>
          <w:rtl/>
          <w:lang w:bidi="ar"/>
        </w:rPr>
        <w:br/>
        <w:t>7 أخرجه البخاري في صحيحه 52384-2385، كتاب الرقاق، باب قول النبي صلى الله عليه وسلم: "بُعثت أنا والساعة كهاتين". وأحمد في مسنده 6256.</w:t>
      </w:r>
    </w:p>
    <w:p w14:paraId="6415CFB9" w14:textId="77777777" w:rsidR="00511EE3" w:rsidRDefault="00511EE3">
      <w:pPr>
        <w:pStyle w:val="a3"/>
        <w:bidi/>
        <w:ind w:left="720"/>
        <w:jc w:val="right"/>
        <w:rPr>
          <w:b/>
          <w:bCs/>
          <w:i/>
          <w:iCs/>
          <w:color w:val="0000FF"/>
          <w:rtl/>
          <w:lang w:bidi="ar"/>
        </w:rPr>
      </w:pPr>
      <w:r>
        <w:rPr>
          <w:b/>
          <w:bCs/>
          <w:i/>
          <w:iCs/>
          <w:color w:val="0000FF"/>
          <w:rtl/>
          <w:lang w:bidi="ar"/>
        </w:rPr>
        <w:lastRenderedPageBreak/>
        <w:t>(1/356)</w:t>
      </w:r>
    </w:p>
    <w:p w14:paraId="33CECAEB" w14:textId="77777777" w:rsidR="00511EE3" w:rsidRDefault="00511EE3">
      <w:pPr>
        <w:bidi/>
        <w:ind w:left="720"/>
        <w:rPr>
          <w:b/>
          <w:bCs/>
          <w:rtl/>
          <w:lang w:bidi="ar"/>
        </w:rPr>
      </w:pPr>
      <w:r>
        <w:rPr>
          <w:rFonts w:hint="cs"/>
          <w:b/>
          <w:bCs/>
          <w:lang w:bidi="ar"/>
        </w:rPr>
        <w:pict w14:anchorId="67140E5C">
          <v:rect id="_x0000_i1366" style="width:394.55pt;height:1.5pt" o:hrpct="950" o:hralign="center" o:hrstd="t" o:hrnoshade="t" o:hr="t" fillcolor="navy" stroked="f"/>
        </w:pict>
      </w:r>
    </w:p>
    <w:p w14:paraId="1F4B63A1" w14:textId="77777777" w:rsidR="00511EE3" w:rsidRPr="002D7D31" w:rsidRDefault="00511EE3">
      <w:pPr>
        <w:pStyle w:val="a3"/>
        <w:bidi/>
        <w:ind w:left="720"/>
        <w:rPr>
          <w:rFonts w:hint="cs"/>
          <w:b/>
          <w:bCs/>
          <w:i/>
          <w:iCs/>
          <w:color w:val="0000FF"/>
          <w:rtl/>
          <w:lang w:bidi="ar"/>
        </w:rPr>
      </w:pPr>
      <w:r>
        <w:rPr>
          <w:b/>
          <w:bCs/>
          <w:rtl/>
          <w:lang w:bidi="ar"/>
        </w:rPr>
        <w:t>وكذلك قوله: {وَأَحْسِنُوْا إِنَّ اللهَ يُحِبُّ الْمُحْسِنِيْنَ} 1. {إِنَّ اللهَ يُحِبُّ التَّوَّاْبِيْنَ وَيُحِبُّ الْمُتَطَهِّرِيْنَ} 2. {إِنَّ اللهَ يُحِبُّ الْمُتَّقِيْنَ} 3. {إِنَّ اللهَ يُحِبُّ الَّذِيْنَ يُقَاْتِلُوْنَ فِيْ سَبِيْلِهِ صَفَّاً كَأَنَّهُمْ بُنْيَاْنٌ مَرْصُوْصٌ} 4.</w:t>
      </w:r>
      <w:r>
        <w:rPr>
          <w:b/>
          <w:bCs/>
          <w:rtl/>
          <w:lang w:bidi="ar"/>
        </w:rPr>
        <w:br/>
        <w:t>وهذه الآيات وأشباهها تقتضي أنّ الله يُحِبّ أصحاب هذه الأعمال؛ فهو يُحِبّ التوابين، وإنّما يكونون توّابين بعد الذنب، ففي هذه الحال يُحِبُّهم. وهذا مبنيّ على الصفات الاختياريّة5، فمن نفاها6 ردّ هذا كلّه.</w:t>
      </w:r>
      <w:r>
        <w:rPr>
          <w:b/>
          <w:bCs/>
          <w:rtl/>
          <w:lang w:bidi="ar"/>
        </w:rPr>
        <w:br/>
        <w:t>من نفى الصفات الاختيارية لهم في المحبة قولان</w:t>
      </w:r>
      <w:r>
        <w:rPr>
          <w:b/>
          <w:bCs/>
          <w:rtl/>
          <w:lang w:bidi="ar"/>
        </w:rPr>
        <w:br/>
        <w:t>ولهم7 قولان: أحدهما: أنّ المحبّة قديمة؛ فهو يُحبّهم في الأزل إذا علِم</w:t>
      </w:r>
      <w:r>
        <w:rPr>
          <w:b/>
          <w:bCs/>
          <w:rtl/>
          <w:lang w:bidi="ar"/>
        </w:rPr>
        <w:br/>
        <w:t>__________</w:t>
      </w:r>
      <w:r>
        <w:rPr>
          <w:b/>
          <w:bCs/>
          <w:rtl/>
          <w:lang w:bidi="ar"/>
        </w:rPr>
        <w:br/>
        <w:t>1 سورة البقرة، الآية 195.</w:t>
      </w:r>
      <w:r>
        <w:rPr>
          <w:b/>
          <w:bCs/>
          <w:rtl/>
          <w:lang w:bidi="ar"/>
        </w:rPr>
        <w:br/>
        <w:t>2 سورة البقرة، الآية 222.</w:t>
      </w:r>
      <w:r>
        <w:rPr>
          <w:b/>
          <w:bCs/>
          <w:rtl/>
          <w:lang w:bidi="ar"/>
        </w:rPr>
        <w:br/>
        <w:t>3 سورة التوبة، الآية 4.</w:t>
      </w:r>
      <w:r>
        <w:rPr>
          <w:b/>
          <w:bCs/>
          <w:rtl/>
          <w:lang w:bidi="ar"/>
        </w:rPr>
        <w:br/>
        <w:t>4 سورة الصف، الآية 4.</w:t>
      </w:r>
      <w:r>
        <w:rPr>
          <w:b/>
          <w:bCs/>
          <w:rtl/>
          <w:lang w:bidi="ar"/>
        </w:rPr>
        <w:br/>
        <w:t>5 الصفات الاختياريّة: هي الأمور التي يتصف بها الربّ عزّ وجلّ، فتقوم بذاته بمشيئته وقدرته؛ مثل كلامه، وسمعه، وبصره، وإرادته، ومحبّته ... إلخ. فالجهميّة، ومن وافقهم من المعتزلة وغيرهم يقولون: لا يقوم بذاته شيء من الصفات، ولا غيرها. جامع الرسائل 23-4.</w:t>
      </w:r>
      <w:r>
        <w:rPr>
          <w:b/>
          <w:bCs/>
          <w:rtl/>
          <w:lang w:bidi="ar"/>
        </w:rPr>
        <w:br/>
        <w:t>ولشيخ الإسلام رحمه الله رسالة صغيرة في هذا الموضوع، اسمها: ((رسالة في الصفات الاختياريّة)) ضمن جامع الرسائل 24-70.</w:t>
      </w:r>
      <w:r>
        <w:rPr>
          <w:b/>
          <w:bCs/>
          <w:rtl/>
          <w:lang w:bidi="ar"/>
        </w:rPr>
        <w:br/>
        <w:t>وانظر: كلامه أيضاً رحمه الله عن مسألة قيام الأفعال الاختياريّة بالله تعالى، وأقوال السلف فيها، ومن أثبتها، أو نفاها في درء تعارض العقل والنقل 218-24.</w:t>
      </w:r>
      <w:r>
        <w:rPr>
          <w:b/>
          <w:bCs/>
          <w:rtl/>
          <w:lang w:bidi="ar"/>
        </w:rPr>
        <w:br/>
        <w:t>6 قال شيخ الإسلام رحمه الله: فباب محبّة الله ضلّ فيه فريقان من الناس؛ فريق من أهل النظر والكلام والمنتسبين إلى العلم جحدوها، وكذّبوا بحقيقتها. وفريق من أهل التعبّد والتصوّف والزهد، أدخلوا فيها من الاعتقادات، والإرادات الفاسدة ما ضاهوا بها المشركين". جامع الرسائل 2245.</w:t>
      </w:r>
      <w:r>
        <w:rPr>
          <w:b/>
          <w:bCs/>
          <w:rtl/>
          <w:lang w:bidi="ar"/>
        </w:rPr>
        <w:br/>
        <w:t>7 أي للمتكلّمة الكلابيّة والآشعريّة، ومن وافقهم في نفي الصفات الاختياريّة.</w:t>
      </w:r>
    </w:p>
    <w:p w14:paraId="2A39CB31" w14:textId="77777777" w:rsidR="00511EE3" w:rsidRDefault="00511EE3">
      <w:pPr>
        <w:pStyle w:val="a3"/>
        <w:bidi/>
        <w:ind w:left="720"/>
        <w:jc w:val="right"/>
        <w:rPr>
          <w:b/>
          <w:bCs/>
          <w:i/>
          <w:iCs/>
          <w:color w:val="0000FF"/>
          <w:rtl/>
          <w:lang w:bidi="ar"/>
        </w:rPr>
      </w:pPr>
      <w:r>
        <w:rPr>
          <w:b/>
          <w:bCs/>
          <w:i/>
          <w:iCs/>
          <w:color w:val="0000FF"/>
          <w:rtl/>
          <w:lang w:bidi="ar"/>
        </w:rPr>
        <w:t>(1/357)</w:t>
      </w:r>
    </w:p>
    <w:p w14:paraId="0634D705" w14:textId="77777777" w:rsidR="00511EE3" w:rsidRDefault="00511EE3">
      <w:pPr>
        <w:bidi/>
        <w:ind w:left="720"/>
        <w:rPr>
          <w:b/>
          <w:bCs/>
          <w:rtl/>
          <w:lang w:bidi="ar"/>
        </w:rPr>
      </w:pPr>
      <w:r>
        <w:rPr>
          <w:rFonts w:hint="cs"/>
          <w:b/>
          <w:bCs/>
          <w:lang w:bidi="ar"/>
        </w:rPr>
        <w:lastRenderedPageBreak/>
        <w:pict w14:anchorId="0777D297">
          <v:rect id="_x0000_i1367" style="width:394.55pt;height:1.5pt" o:hrpct="950" o:hralign="center" o:hrstd="t" o:hrnoshade="t" o:hr="t" fillcolor="navy" stroked="f"/>
        </w:pict>
      </w:r>
    </w:p>
    <w:p w14:paraId="3429817B" w14:textId="77777777" w:rsidR="00511EE3" w:rsidRPr="002D7D31" w:rsidRDefault="00511EE3">
      <w:pPr>
        <w:pStyle w:val="a3"/>
        <w:bidi/>
        <w:ind w:left="720"/>
        <w:rPr>
          <w:rFonts w:hint="cs"/>
          <w:b/>
          <w:bCs/>
          <w:i/>
          <w:iCs/>
          <w:color w:val="0000FF"/>
          <w:rtl/>
          <w:lang w:bidi="ar"/>
        </w:rPr>
      </w:pPr>
      <w:r>
        <w:rPr>
          <w:b/>
          <w:bCs/>
          <w:rtl/>
          <w:lang w:bidi="ar"/>
        </w:rPr>
        <w:t>أنّهم يموتون على حالٍ [مرضيّة] 1، ويقولون: إنّ الله يُحِبّ الكفّار في حال كفرهم إذا علم أنّهم يموتون على الإيمان، ويُبغض المؤمن إذا علم أنّه يرتدّ. هذا قول ابن كلاّب2، ومن [تبعه] 3. ثمّ منهم من يُفسّر المحبّة بالإرادة4، ومنهم من يقول: هي صفة زائدة على الإرادة5. والقول الثاني: يجعلون هذا من باب الفعل؛ فالمحبّة عندهم: إحسانه إليهم،</w:t>
      </w:r>
      <w:r>
        <w:rPr>
          <w:b/>
          <w:bCs/>
          <w:rtl/>
          <w:lang w:bidi="ar"/>
        </w:rPr>
        <w:br/>
        <w:t>__________</w:t>
      </w:r>
      <w:r>
        <w:rPr>
          <w:b/>
          <w:bCs/>
          <w:rtl/>
          <w:lang w:bidi="ar"/>
        </w:rPr>
        <w:br/>
        <w:t>1 ليست في ((خ)) . وما أثبت من ((م)) ، و ((ط)) .</w:t>
      </w:r>
      <w:r>
        <w:rPr>
          <w:b/>
          <w:bCs/>
          <w:rtl/>
          <w:lang w:bidi="ar"/>
        </w:rPr>
        <w:br/>
        <w:t>2 انظر: الإنصاف للباقلاني ص 69.</w:t>
      </w:r>
      <w:r>
        <w:rPr>
          <w:b/>
          <w:bCs/>
          <w:rtl/>
          <w:lang w:bidi="ar"/>
        </w:rPr>
        <w:br/>
        <w:t>وذكر الأشعريّ في المقالات قول أصحاب ابن كلاّب "أنّ الله لم يزل راضياً عمّن يعلم أنّه يموت مؤمناً، ساخطاً على من يعلم أنّه يموت كافراً"، وذكر أنّ هذا هو قولهم في الولاية، والعداوة، والمحبّة. مقالات الإسلاميّين للأشعريّ 1350. وانظر: المصدر نفسه 2225، 255.</w:t>
      </w:r>
      <w:r>
        <w:rPr>
          <w:b/>
          <w:bCs/>
          <w:rtl/>
          <w:lang w:bidi="ar"/>
        </w:rPr>
        <w:br/>
        <w:t>وقال شيخ الإسلام رحمه الله مبيّناً حال ابن كلاب وعقيدته: "أبو محمد عبد الله بن سعيد بن كلاب القطان، له فضيلة ومعرفة ردّ بها على الجهميّة والمعتزلة نفاة الصفات، وبيّن أنّ الله نفسه فوق العرش، وبسط الكلام في ذلك. ولم يتخلّص من شبهة الجهميّة كلّ التخلّص، بل ظنّ أنّ الربّ لا يتصف بالأمور الاختياريّة التي تتعلّق بقدرته ومشيئته؛ فلا يتكلّم بمشيئته وقدرته، ولا يُحب العبد ويرضى عنه بعد إيمانه وطاعته، ولا يغضب عليه ويسخط بعد كفره ومعصيته، بل محباً راضياً، أو غضبان ساخطاً على من علم أنّه يموت مؤمناً أو كافراً. ولا يتكلّم بكلام بعد كلام ... ". مجموع الفتاوى 7662. وانظر: المصدر نفسه 8340-343.</w:t>
      </w:r>
      <w:r>
        <w:rPr>
          <w:b/>
          <w:bCs/>
          <w:rtl/>
          <w:lang w:bidi="ar"/>
        </w:rPr>
        <w:br/>
        <w:t>3 في ((خ)) : اتبعه. وما أثبت من ((م)) ، و ((ط)) .</w:t>
      </w:r>
      <w:r>
        <w:rPr>
          <w:b/>
          <w:bCs/>
          <w:rtl/>
          <w:lang w:bidi="ar"/>
        </w:rPr>
        <w:br/>
        <w:t>4 انظر: مشكل الحديث وبيانه لابن فورك ص 332. وانظر: الإنصاف للباقلاني ص 69. وجامع الرسائل 2237. ومجموع الفتاوى 10697.</w:t>
      </w:r>
      <w:r>
        <w:rPr>
          <w:b/>
          <w:bCs/>
          <w:rtl/>
          <w:lang w:bidi="ar"/>
        </w:rPr>
        <w:br/>
        <w:t>5 انظر: الاقتصاد في الاعتقاد للغزالي ص 37. وإيضاح الدليل في قطع حجج أهل التعطيل لابن جماعه ص 139، 143-144. وتأويل الأحاديث الموهمة للتشبيه للسيوطي ص 120. وانظر: أيضاً مجموع الفتاوى لابن تيمية 8340-341.</w:t>
      </w:r>
    </w:p>
    <w:p w14:paraId="37591B09" w14:textId="77777777" w:rsidR="00511EE3" w:rsidRDefault="00511EE3">
      <w:pPr>
        <w:pStyle w:val="a3"/>
        <w:bidi/>
        <w:ind w:left="720"/>
        <w:jc w:val="right"/>
        <w:rPr>
          <w:b/>
          <w:bCs/>
          <w:i/>
          <w:iCs/>
          <w:color w:val="0000FF"/>
          <w:rtl/>
          <w:lang w:bidi="ar"/>
        </w:rPr>
      </w:pPr>
      <w:r>
        <w:rPr>
          <w:b/>
          <w:bCs/>
          <w:i/>
          <w:iCs/>
          <w:color w:val="0000FF"/>
          <w:rtl/>
          <w:lang w:bidi="ar"/>
        </w:rPr>
        <w:t>(1/358)</w:t>
      </w:r>
    </w:p>
    <w:p w14:paraId="706EE974" w14:textId="77777777" w:rsidR="00511EE3" w:rsidRDefault="00511EE3">
      <w:pPr>
        <w:bidi/>
        <w:ind w:left="720"/>
        <w:rPr>
          <w:b/>
          <w:bCs/>
          <w:rtl/>
          <w:lang w:bidi="ar"/>
        </w:rPr>
      </w:pPr>
      <w:r>
        <w:rPr>
          <w:rFonts w:hint="cs"/>
          <w:b/>
          <w:bCs/>
          <w:lang w:bidi="ar"/>
        </w:rPr>
        <w:pict w14:anchorId="1AD6A54D">
          <v:rect id="_x0000_i1368" style="width:394.55pt;height:1.5pt" o:hrpct="950" o:hralign="center" o:hrstd="t" o:hrnoshade="t" o:hr="t" fillcolor="navy" stroked="f"/>
        </w:pict>
      </w:r>
    </w:p>
    <w:p w14:paraId="69FF0864" w14:textId="77777777" w:rsidR="00511EE3" w:rsidRPr="002D7D31" w:rsidRDefault="00511EE3">
      <w:pPr>
        <w:pStyle w:val="a3"/>
        <w:bidi/>
        <w:ind w:left="720"/>
        <w:rPr>
          <w:rFonts w:hint="cs"/>
          <w:b/>
          <w:bCs/>
          <w:i/>
          <w:iCs/>
          <w:color w:val="0000FF"/>
          <w:rtl/>
          <w:lang w:bidi="ar"/>
        </w:rPr>
      </w:pPr>
      <w:r>
        <w:rPr>
          <w:b/>
          <w:bCs/>
          <w:rtl/>
          <w:lang w:bidi="ar"/>
        </w:rPr>
        <w:t>والإحسان عندهم ليس فعلاً قائماً به، بل بائناً عنه1.</w:t>
      </w:r>
      <w:r>
        <w:rPr>
          <w:b/>
          <w:bCs/>
          <w:rtl/>
          <w:lang w:bidi="ar"/>
        </w:rPr>
        <w:br/>
        <w:t xml:space="preserve">والكتاب، والسنّة، وأقوال السلف والأئمة، والأدلة العقليّة إنّما تدلّ على القول الأوّل2، كما قد </w:t>
      </w:r>
      <w:r>
        <w:rPr>
          <w:b/>
          <w:bCs/>
          <w:rtl/>
          <w:lang w:bidi="ar"/>
        </w:rPr>
        <w:lastRenderedPageBreak/>
        <w:t>بُسط في غير هذا الموضع3؛ إذ المقصود هنا [ذِكرُ اسمه (الودود) ، والأكثرون على ما ذكره] 4 ابن الأنباري5، وأنّه فعولٌ بمعنى فاعل؛ أي هو الوادُّ، كما قرنه بالغفور؛ وهو الذي يغفر، وبالرحيم؛ وهو الذي يرحم.</w:t>
      </w:r>
      <w:r>
        <w:rPr>
          <w:b/>
          <w:bCs/>
          <w:rtl/>
          <w:lang w:bidi="ar"/>
        </w:rPr>
        <w:br/>
        <w:t>قال ابن أبي حاتم: حدثنا أبي6، ثنا عيسى بن جعفر؛ قاضي الريّ7، ثنا سفيان في قوله: {إَنَّ رَبِّيْ رَحِيْمٌ وَدُوْدٌ} 8، قال: مُحِبّ. وقال9:</w:t>
      </w:r>
      <w:r>
        <w:rPr>
          <w:b/>
          <w:bCs/>
          <w:rtl/>
          <w:lang w:bidi="ar"/>
        </w:rPr>
        <w:br/>
        <w:t>__________</w:t>
      </w:r>
      <w:r>
        <w:rPr>
          <w:b/>
          <w:bCs/>
          <w:rtl/>
          <w:lang w:bidi="ar"/>
        </w:rPr>
        <w:br/>
        <w:t>1 انظر: الإشارة إلى الإيجاز في بعض أنواع المجاز للعز بن عبد السلام ص 144- 145 والجامع لأحكام القرآن للقرطبي1150. وانظر: جامع الرسائل 2237.</w:t>
      </w:r>
      <w:r>
        <w:rPr>
          <w:b/>
          <w:bCs/>
          <w:rtl/>
          <w:lang w:bidi="ar"/>
        </w:rPr>
        <w:br/>
        <w:t>2 القول الأوّل: هو تفسير الودود بأنّه المُحِبّ لعباده. وليس المراد به القول الأول من أقوال المؤوّلة لصفة المحبّة - والذي تقدّم آنفاً -.</w:t>
      </w:r>
      <w:r>
        <w:rPr>
          <w:b/>
          <w:bCs/>
          <w:rtl/>
          <w:lang w:bidi="ar"/>
        </w:rPr>
        <w:br/>
        <w:t>3 انظر: من كتب شيخ الإسلام: قاعدة في المحبّة - ضمن جامع الرسائل 2193-401. ومجموع الفتاوى 8337، 370. ودرء تعارض العقل والنقل 662-65.</w:t>
      </w:r>
      <w:r>
        <w:rPr>
          <w:b/>
          <w:bCs/>
          <w:rtl/>
          <w:lang w:bidi="ar"/>
        </w:rPr>
        <w:br/>
        <w:t>4 ما بين المعقوفتين ساقط من ((ط)) . وهي في ((خ)) ، و ((م)) .</w:t>
      </w:r>
      <w:r>
        <w:rPr>
          <w:b/>
          <w:bCs/>
          <w:rtl/>
          <w:lang w:bidi="ar"/>
        </w:rPr>
        <w:br/>
        <w:t>5 انظر: زاد المسير لابن الجوزي 4152.</w:t>
      </w:r>
      <w:r>
        <w:rPr>
          <w:b/>
          <w:bCs/>
          <w:rtl/>
          <w:lang w:bidi="ar"/>
        </w:rPr>
        <w:br/>
        <w:t>6 هو محمد بن إدريس بن المنذر بن داود، أبو حاتم الرازي الحنظلي. الإمام الحافظ شيخ المحدثين.</w:t>
      </w:r>
      <w:r>
        <w:rPr>
          <w:b/>
          <w:bCs/>
          <w:rtl/>
          <w:lang w:bidi="ar"/>
        </w:rPr>
        <w:br/>
        <w:t>انظر: الجرح والتعديل 1349-375. وسير أعلام النبلاء 13247. وشذرات الذهب 2171.</w:t>
      </w:r>
      <w:r>
        <w:rPr>
          <w:b/>
          <w:bCs/>
          <w:rtl/>
          <w:lang w:bidi="ar"/>
        </w:rPr>
        <w:br/>
        <w:t>7 انظر: ترجمته في الجرح والتعديل 6273.</w:t>
      </w:r>
      <w:r>
        <w:rPr>
          <w:b/>
          <w:bCs/>
          <w:rtl/>
          <w:lang w:bidi="ar"/>
        </w:rPr>
        <w:br/>
        <w:t>8 سورة هود، الآية 90.</w:t>
      </w:r>
      <w:r>
        <w:rPr>
          <w:b/>
          <w:bCs/>
          <w:rtl/>
          <w:lang w:bidi="ar"/>
        </w:rPr>
        <w:br/>
        <w:t>9 أي ابن أبي حاتم.</w:t>
      </w:r>
    </w:p>
    <w:p w14:paraId="77F1CAE7" w14:textId="77777777" w:rsidR="00511EE3" w:rsidRDefault="00511EE3">
      <w:pPr>
        <w:pStyle w:val="a3"/>
        <w:bidi/>
        <w:ind w:left="720"/>
        <w:jc w:val="right"/>
        <w:rPr>
          <w:b/>
          <w:bCs/>
          <w:i/>
          <w:iCs/>
          <w:color w:val="0000FF"/>
          <w:rtl/>
          <w:lang w:bidi="ar"/>
        </w:rPr>
      </w:pPr>
      <w:r>
        <w:rPr>
          <w:b/>
          <w:bCs/>
          <w:i/>
          <w:iCs/>
          <w:color w:val="0000FF"/>
          <w:rtl/>
          <w:lang w:bidi="ar"/>
        </w:rPr>
        <w:t>(1/359)</w:t>
      </w:r>
    </w:p>
    <w:p w14:paraId="1201F350" w14:textId="77777777" w:rsidR="00511EE3" w:rsidRDefault="00511EE3">
      <w:pPr>
        <w:bidi/>
        <w:ind w:left="720"/>
        <w:rPr>
          <w:b/>
          <w:bCs/>
          <w:rtl/>
          <w:lang w:bidi="ar"/>
        </w:rPr>
      </w:pPr>
      <w:r>
        <w:rPr>
          <w:rFonts w:hint="cs"/>
          <w:b/>
          <w:bCs/>
          <w:lang w:bidi="ar"/>
        </w:rPr>
        <w:pict w14:anchorId="37904886">
          <v:rect id="_x0000_i1369" style="width:394.55pt;height:1.5pt" o:hrpct="950" o:hralign="center" o:hrstd="t" o:hrnoshade="t" o:hr="t" fillcolor="navy" stroked="f"/>
        </w:pict>
      </w:r>
    </w:p>
    <w:p w14:paraId="6FDFED0C" w14:textId="77777777" w:rsidR="00511EE3" w:rsidRPr="002D7D31" w:rsidRDefault="00511EE3">
      <w:pPr>
        <w:pStyle w:val="a3"/>
        <w:bidi/>
        <w:ind w:left="720"/>
        <w:rPr>
          <w:rFonts w:hint="cs"/>
          <w:b/>
          <w:bCs/>
          <w:i/>
          <w:iCs/>
          <w:color w:val="0000FF"/>
          <w:rtl/>
          <w:lang w:bidi="ar"/>
        </w:rPr>
      </w:pPr>
      <w:r>
        <w:rPr>
          <w:b/>
          <w:bCs/>
          <w:rtl/>
          <w:lang w:bidi="ar"/>
        </w:rPr>
        <w:t>قُرئ على يونس1: ثنا ابن وهب2، قال: وقال ابن زيد3: قوله: (الودود) ، قال: الرحيم. وقد ذَكَرَ4 فيه [قولين] 5؛ القول الأوّل رواه من تفسير الوالبي6</w:t>
      </w:r>
      <w:r>
        <w:rPr>
          <w:b/>
          <w:bCs/>
          <w:rtl/>
          <w:lang w:bidi="ar"/>
        </w:rPr>
        <w:br/>
        <w:t>__________</w:t>
      </w:r>
      <w:r>
        <w:rPr>
          <w:b/>
          <w:bCs/>
          <w:rtl/>
          <w:lang w:bidi="ar"/>
        </w:rPr>
        <w:br/>
        <w:t>1 هو يونس بن حبيب بن عبد القاهر بن عبد العزيز الأصبهاني، أبو بشر. توفي سنة 267?. قال ابن أبي حاتم: كتبت عنه بأصبهان وهو ثقة. انظر: الجرح والتعديل 9237.</w:t>
      </w:r>
      <w:r>
        <w:rPr>
          <w:b/>
          <w:bCs/>
          <w:rtl/>
          <w:lang w:bidi="ar"/>
        </w:rPr>
        <w:br/>
      </w:r>
      <w:r>
        <w:rPr>
          <w:b/>
          <w:bCs/>
          <w:rtl/>
          <w:lang w:bidi="ar"/>
        </w:rPr>
        <w:lastRenderedPageBreak/>
        <w:t>أو: يونس بن راشد الجزري، أبو إسحاق الحراني القاضي. انظر: الجرح والتعديل 9239. وميزان الاعتدال 4480. وتهذيب التهذيب 11439.</w:t>
      </w:r>
      <w:r>
        <w:rPr>
          <w:b/>
          <w:bCs/>
          <w:rtl/>
          <w:lang w:bidi="ar"/>
        </w:rPr>
        <w:br/>
        <w:t>2 هو عبد الله بن وهب بن مسلم القرشي، مولاهم، أبو محمد المصري. توفي سنة 198 ?.</w:t>
      </w:r>
      <w:r>
        <w:rPr>
          <w:b/>
          <w:bCs/>
          <w:rtl/>
          <w:lang w:bidi="ar"/>
        </w:rPr>
        <w:br/>
        <w:t>انظر: الجرح والتعديل 5189. وتهذيب التهذيب 671.</w:t>
      </w:r>
      <w:r>
        <w:rPr>
          <w:b/>
          <w:bCs/>
          <w:rtl/>
          <w:lang w:bidi="ar"/>
        </w:rPr>
        <w:br/>
        <w:t>3 هو عبد الرحمن بن زيد بن أسلم العدوي مولاهم، المدني. توفي سنة 182 ?.</w:t>
      </w:r>
      <w:r>
        <w:rPr>
          <w:b/>
          <w:bCs/>
          <w:rtl/>
          <w:lang w:bidi="ar"/>
        </w:rPr>
        <w:br/>
        <w:t>انظر: الجرح والتعديل 5233. وميزان الاعتدال 2564. وتهذيب التهذيب 6177.</w:t>
      </w:r>
      <w:r>
        <w:rPr>
          <w:b/>
          <w:bCs/>
          <w:rtl/>
          <w:lang w:bidi="ar"/>
        </w:rPr>
        <w:br/>
        <w:t>4 أي ابن أبي حاتم. والظاهر أنّه ذكر هذين القولين في تفسيره، ولكن لم يُطبع منه إلا الأجزاء الأولى.</w:t>
      </w:r>
      <w:r>
        <w:rPr>
          <w:b/>
          <w:bCs/>
          <w:rtl/>
          <w:lang w:bidi="ar"/>
        </w:rPr>
        <w:br/>
        <w:t>5 ما بين المعقوفتين ملحق في ((خ)) بين السطرين.</w:t>
      </w:r>
      <w:r>
        <w:rPr>
          <w:b/>
          <w:bCs/>
          <w:rtl/>
          <w:lang w:bidi="ar"/>
        </w:rPr>
        <w:br/>
        <w:t>6 هو علي بن أبي طلحة؛ سالم بن مخارق الوالبي. قال عنه الذهبي: "أخذ تفسير ابن عباس عن مجاهد، فلم يذكر مجاهداً، بل أرسله عن ابن عباس". مات سنة 123 هـ. صنّف تفسير القرآن. وطريقه عن ابن عباس من أجود الطرق، قال عنه الإمام أحمد رحمه الله: (إنّ بمصر صحيفة في التفسير رواها علي بن أبي طلحة، لو رحل رجلٌ فيها إلى مصر قاصداً ما كان كثيراً) .</w:t>
      </w:r>
      <w:r>
        <w:rPr>
          <w:b/>
          <w:bCs/>
          <w:rtl/>
          <w:lang w:bidi="ar"/>
        </w:rPr>
        <w:br/>
        <w:t>انظر: ميزان الاعتدال للذهبي 3134. وتهذيب التهذيب لابن حجر 7339. والاتقان للسيوطي 2188. والتفسير والمفسرون للذهبي - المعاصر - 177.</w:t>
      </w:r>
      <w:r>
        <w:rPr>
          <w:b/>
          <w:bCs/>
          <w:rtl/>
          <w:lang w:bidi="ar"/>
        </w:rPr>
        <w:br/>
        <w:t>وتفسير الوالبي نقل عنه شيخ الإسلام ابن تيمية رحمه الله مراراً في كتبه بهذا الاسم.</w:t>
      </w:r>
      <w:r>
        <w:rPr>
          <w:b/>
          <w:bCs/>
          <w:rtl/>
          <w:lang w:bidi="ar"/>
        </w:rPr>
        <w:br/>
        <w:t>انظر: على سبيل المثال: درء تعارض العقل والنقل 8478، 480. وشرح حديث النزول ص 312. وشرح الأصفهانية - ت السعوي - ص 380. ومنهاج السنة النبوية 2186، 5136، 139، 290. وجامع الرسائل والمسائل 4-5340. وأخذ عنه في هذا الكتاب - النبوات - عدّة مرات.</w:t>
      </w:r>
      <w:r>
        <w:rPr>
          <w:b/>
          <w:bCs/>
          <w:rtl/>
          <w:lang w:bidi="ar"/>
        </w:rPr>
        <w:br/>
        <w:t>ولقب الوالبي يشترك فيه ثلاثة أشخاص، كلهم يروي عن ابن عباس رضي الله عنهما، وكلهم من المفسرين؛ أولهم: سعيد بن جبير الأسدي الوالبي مولاهم، الكوفي. قال عنه ابن حجر: ثقة. قتله الحجاج سنة 95 ?. انظر: تقريب التهذيب 1292. وحلية الأولياء 4272. وثانيهم: أبو خالد هرمز مولى بني والبة، من بني أسد، من أهل الكوفة. ثقة، مات سنة 100 ? انظر: طبقات ابن سعد 6228. وتهذيب التهذيب 1283-84. والثالث: علي بن أبي طلحة؛ سالم بن مخارق الوالبي؛ كما صرّح باسمه شيخ الإسلام ابن تيمية رحمه الله، مبيِّناً أنّه هو المقصود، وقال عنه: إنه لم يسمع التفسير عن ابن عباس. انظر: جامع الرسائل والمسائل 4-5540. وشرح الأصفهانية 1380.</w:t>
      </w:r>
    </w:p>
    <w:p w14:paraId="7C95CCE8" w14:textId="77777777" w:rsidR="00511EE3" w:rsidRDefault="00511EE3">
      <w:pPr>
        <w:pStyle w:val="a3"/>
        <w:bidi/>
        <w:ind w:left="720"/>
        <w:jc w:val="right"/>
        <w:rPr>
          <w:b/>
          <w:bCs/>
          <w:i/>
          <w:iCs/>
          <w:color w:val="0000FF"/>
          <w:rtl/>
          <w:lang w:bidi="ar"/>
        </w:rPr>
      </w:pPr>
      <w:r>
        <w:rPr>
          <w:b/>
          <w:bCs/>
          <w:i/>
          <w:iCs/>
          <w:color w:val="0000FF"/>
          <w:rtl/>
          <w:lang w:bidi="ar"/>
        </w:rPr>
        <w:t>(1/360)</w:t>
      </w:r>
    </w:p>
    <w:p w14:paraId="19E2E1AF" w14:textId="77777777" w:rsidR="00511EE3" w:rsidRDefault="00511EE3">
      <w:pPr>
        <w:bidi/>
        <w:ind w:left="720"/>
        <w:rPr>
          <w:b/>
          <w:bCs/>
          <w:rtl/>
          <w:lang w:bidi="ar"/>
        </w:rPr>
      </w:pPr>
      <w:r>
        <w:rPr>
          <w:rFonts w:hint="cs"/>
          <w:b/>
          <w:bCs/>
          <w:lang w:bidi="ar"/>
        </w:rPr>
        <w:lastRenderedPageBreak/>
        <w:pict w14:anchorId="353B1672">
          <v:rect id="_x0000_i1370" style="width:394.55pt;height:1.5pt" o:hrpct="950" o:hralign="center" o:hrstd="t" o:hrnoshade="t" o:hr="t" fillcolor="navy" stroked="f"/>
        </w:pict>
      </w:r>
    </w:p>
    <w:p w14:paraId="2FF8C4BA" w14:textId="77777777" w:rsidR="00511EE3" w:rsidRPr="002D7D31" w:rsidRDefault="00511EE3">
      <w:pPr>
        <w:pStyle w:val="a3"/>
        <w:bidi/>
        <w:ind w:left="720"/>
        <w:rPr>
          <w:rFonts w:hint="cs"/>
          <w:b/>
          <w:bCs/>
          <w:i/>
          <w:iCs/>
          <w:color w:val="0000FF"/>
          <w:rtl/>
          <w:lang w:bidi="ar"/>
        </w:rPr>
      </w:pPr>
      <w:r>
        <w:rPr>
          <w:b/>
          <w:bCs/>
          <w:rtl/>
          <w:lang w:bidi="ar"/>
        </w:rPr>
        <w:t>عن ابن عباس قوله: (الودود) ، قال: الحبيب1. والثاني: قول ابن زيد: الرحيم2. وما ذكره الوالبي [أنّه] 3 الحبيب، قد يُراد به المعنيان؛ أنّه يُحِبُّ، ويُحَبُّ4؛ فإنّ الله يُحب من يحبه، وأولياؤه يُحبهم ويُحبُّونه.</w:t>
      </w:r>
      <w:r>
        <w:rPr>
          <w:b/>
          <w:bCs/>
          <w:rtl/>
          <w:lang w:bidi="ar"/>
        </w:rPr>
        <w:br/>
        <w:t>__________</w:t>
      </w:r>
      <w:r>
        <w:rPr>
          <w:b/>
          <w:bCs/>
          <w:rtl/>
          <w:lang w:bidi="ar"/>
        </w:rPr>
        <w:br/>
        <w:t>1 رواه الطبري في تفسيره عن ابن عباس 15138، عند قوله تعالى: {وَهُوَ الْغَفُوْرُ الْوَدُوْدُ} . وانظر: صحيح البخاري 41885، كتاب التفسير، باب تفسير سورة البروج؛ فإنّه ذكره عن ابن عباس. وانظر: أيضاً فتح القدير للشوكاني 5417.</w:t>
      </w:r>
      <w:r>
        <w:rPr>
          <w:b/>
          <w:bCs/>
          <w:rtl/>
          <w:lang w:bidi="ar"/>
        </w:rPr>
        <w:br/>
        <w:t>2 رواه الطبري في تفسيره عن ابن زيد 15139 عند تفسير قوله تعالى: {وَهُوَ الْغَفُوْرُ الْوَدُوْدُ} ، وانظر: تفسير القرطبي 19195. وفتح القدير للشوكاني 5413.</w:t>
      </w:r>
      <w:r>
        <w:rPr>
          <w:b/>
          <w:bCs/>
          <w:rtl/>
          <w:lang w:bidi="ar"/>
        </w:rPr>
        <w:br/>
        <w:t>3 ما بين المعقوفتين ساقط من ((ط)) ، وهو في ((خ)) ، و ((م)) .</w:t>
      </w:r>
      <w:r>
        <w:rPr>
          <w:b/>
          <w:bCs/>
          <w:rtl/>
          <w:lang w:bidi="ar"/>
        </w:rPr>
        <w:br/>
        <w:t>4 قال العلامة ابن القيم رحمه الله تعالى في النونية 289 - شرح الهراس -:</w:t>
      </w:r>
      <w:r>
        <w:rPr>
          <w:b/>
          <w:bCs/>
          <w:rtl/>
          <w:lang w:bidi="ar"/>
        </w:rPr>
        <w:br/>
        <w:t>وهو الودود يُحِبّهم ويُحبُّهُ</w:t>
      </w:r>
      <w:r>
        <w:rPr>
          <w:b/>
          <w:bCs/>
          <w:rtl/>
          <w:lang w:bidi="ar"/>
        </w:rPr>
        <w:br/>
        <w:t>أحبابه والفضل للمنّان</w:t>
      </w:r>
      <w:r>
        <w:rPr>
          <w:b/>
          <w:bCs/>
          <w:rtl/>
          <w:lang w:bidi="ar"/>
        </w:rPr>
        <w:br/>
        <w:t>وهو الذي جعل المحبّة في</w:t>
      </w:r>
      <w:r>
        <w:rPr>
          <w:b/>
          <w:bCs/>
          <w:rtl/>
          <w:lang w:bidi="ar"/>
        </w:rPr>
        <w:br/>
        <w:t>قلوبهم وجازاهم بحب ثان</w:t>
      </w:r>
      <w:r>
        <w:rPr>
          <w:b/>
          <w:bCs/>
          <w:rtl/>
          <w:lang w:bidi="ar"/>
        </w:rPr>
        <w:br/>
        <w:t>وانظر: توضيح المقاصد - شرح ابن عيسى - 2230. وبدائع التفسير الجامع لتفسير الإمام ابن القيم رحمه الله 5172 عند تفسير قوله تعالى: {وَهُوَ الْغَفُوْرُ الْوَدُوْدُ} . وانظر: كتاب الأسماء والصفات للبيهقي 1198.</w:t>
      </w:r>
    </w:p>
    <w:p w14:paraId="759FD85A" w14:textId="77777777" w:rsidR="00511EE3" w:rsidRDefault="00511EE3">
      <w:pPr>
        <w:pStyle w:val="a3"/>
        <w:bidi/>
        <w:ind w:left="720"/>
        <w:jc w:val="right"/>
        <w:rPr>
          <w:b/>
          <w:bCs/>
          <w:i/>
          <w:iCs/>
          <w:color w:val="0000FF"/>
          <w:rtl/>
          <w:lang w:bidi="ar"/>
        </w:rPr>
      </w:pPr>
      <w:r>
        <w:rPr>
          <w:b/>
          <w:bCs/>
          <w:i/>
          <w:iCs/>
          <w:color w:val="0000FF"/>
          <w:rtl/>
          <w:lang w:bidi="ar"/>
        </w:rPr>
        <w:t>(1/361)</w:t>
      </w:r>
    </w:p>
    <w:p w14:paraId="103BEB29" w14:textId="77777777" w:rsidR="00511EE3" w:rsidRDefault="00511EE3">
      <w:pPr>
        <w:bidi/>
        <w:ind w:left="720"/>
        <w:rPr>
          <w:b/>
          <w:bCs/>
          <w:rtl/>
          <w:lang w:bidi="ar"/>
        </w:rPr>
      </w:pPr>
      <w:r>
        <w:rPr>
          <w:rFonts w:hint="cs"/>
          <w:b/>
          <w:bCs/>
          <w:lang w:bidi="ar"/>
        </w:rPr>
        <w:pict w14:anchorId="36D8DE1E">
          <v:rect id="_x0000_i1371" style="width:394.55pt;height:1.5pt" o:hrpct="950" o:hralign="center" o:hrstd="t" o:hrnoshade="t" o:hr="t" fillcolor="navy" stroked="f"/>
        </w:pict>
      </w:r>
    </w:p>
    <w:p w14:paraId="65B93E1D" w14:textId="77777777" w:rsidR="00511EE3" w:rsidRPr="002D7D31" w:rsidRDefault="00511EE3">
      <w:pPr>
        <w:pStyle w:val="a3"/>
        <w:bidi/>
        <w:ind w:left="720"/>
        <w:rPr>
          <w:rFonts w:hint="cs"/>
          <w:b/>
          <w:bCs/>
          <w:i/>
          <w:iCs/>
          <w:color w:val="0000FF"/>
          <w:rtl/>
          <w:lang w:bidi="ar"/>
        </w:rPr>
      </w:pPr>
      <w:r>
        <w:rPr>
          <w:b/>
          <w:bCs/>
          <w:rtl/>
          <w:lang w:bidi="ar"/>
        </w:rPr>
        <w:t>والبغويّ ذكر الأمرين، فقال: وللودود معنيان؛ [أنّه] 1 يُحِبّ المؤمنين، وقيل: هو بمعنى المودود؛ أي محبوب المؤمنين2.</w:t>
      </w:r>
      <w:r>
        <w:rPr>
          <w:b/>
          <w:bCs/>
          <w:rtl/>
          <w:lang w:bidi="ar"/>
        </w:rPr>
        <w:br/>
        <w:t>وقال3 أيضاً في قوله: {وَهُوَ الْغَفُوْرُ الْوَدُوْدُ} 4: أي المحبّ لهم، وقيل: معناه المودود؛ كالحَلُوب، والرَّكوب؛ بمعنى المحلوب والمركوب، وقيل: يغفر، ويودّ أن يغفر، وقيل: المتودّد إلى أوليائه بالمغفرة5.</w:t>
      </w:r>
      <w:r>
        <w:rPr>
          <w:b/>
          <w:bCs/>
          <w:rtl/>
          <w:lang w:bidi="ar"/>
        </w:rPr>
        <w:br/>
        <w:t xml:space="preserve">قلت: هذا اللفظ معروفٌ في اللغة أنّه بمعنى الفاعل6؛ كقول النبيّ [صلى الله عليه وسلم] : "تزوّجوا الودود الولود"7. وفعول بمعنى فاعل كثيرٌ؛ كالصبور، والشكور، وأمّا بمعنى مفعول، </w:t>
      </w:r>
      <w:r>
        <w:rPr>
          <w:b/>
          <w:bCs/>
          <w:rtl/>
          <w:lang w:bidi="ar"/>
        </w:rPr>
        <w:lastRenderedPageBreak/>
        <w:t>فقليلٌ. وأيضاً: فإنّ سياق القرآن يدلّ على</w:t>
      </w:r>
      <w:r>
        <w:rPr>
          <w:b/>
          <w:bCs/>
          <w:rtl/>
          <w:lang w:bidi="ar"/>
        </w:rPr>
        <w:br/>
        <w:t>__________</w:t>
      </w:r>
      <w:r>
        <w:rPr>
          <w:b/>
          <w:bCs/>
          <w:rtl/>
          <w:lang w:bidi="ar"/>
        </w:rPr>
        <w:br/>
        <w:t>1 في ((م)) ، و ((ط)) : أن.</w:t>
      </w:r>
      <w:r>
        <w:rPr>
          <w:b/>
          <w:bCs/>
          <w:rtl/>
          <w:lang w:bidi="ar"/>
        </w:rPr>
        <w:br/>
        <w:t>2 تفسير البغوي 2399.</w:t>
      </w:r>
      <w:r>
        <w:rPr>
          <w:b/>
          <w:bCs/>
          <w:rtl/>
          <w:lang w:bidi="ar"/>
        </w:rPr>
        <w:br/>
        <w:t>3 أي البغويّ.</w:t>
      </w:r>
      <w:r>
        <w:rPr>
          <w:b/>
          <w:bCs/>
          <w:rtl/>
          <w:lang w:bidi="ar"/>
        </w:rPr>
        <w:br/>
        <w:t>4 سورة البروج، الآية 14.</w:t>
      </w:r>
      <w:r>
        <w:rPr>
          <w:b/>
          <w:bCs/>
          <w:rtl/>
          <w:lang w:bidi="ar"/>
        </w:rPr>
        <w:br/>
        <w:t>5 تفسير البغوي 5471.</w:t>
      </w:r>
      <w:r>
        <w:rPr>
          <w:b/>
          <w:bCs/>
          <w:rtl/>
          <w:lang w:bidi="ar"/>
        </w:rPr>
        <w:br/>
        <w:t>6 انظر: اشتقاق أسماء الله ص 152 لأبي القاسم عبد الرحمن بن إسحاق الزجاجي؛ فإنه قال: "الودود فيه قولان: أحدهما: أنّه فعول بمعنى فاعل؛ كقولك غفور بمعنى غافر، وكما قالوا: رجل صَبور بمعنى صابر، وشَكور بمعنى شاكر؛ فيكون الودود في صفات الله تعالى عزّ وجلّ على هذا المذهب أنّه يودّ عباده الصالحين ويُحبّهم. والودّ، والمودّة، والمحبّة في المعنى سواء؛ فالله عزّ وجلّ ودودٌ لأوليائه والصالحين من عباده، وهو محبّ لهم. والقول الآخر: أنّه فعول بمعنى مفعول؛ كما يُقال: رجلٌ هَيوب؛ أي مهيب؛ فتقديره: أنّه عزّ وجلّ مودودٌ؛ أي يودّه عباده ويحبّونه. وهما وجهان جيّدان". اشتقاق أسماء الله لأبي القاسم الزجاجي ص 152. وانظر: تفسير الأسماء للزجاج ص 52.</w:t>
      </w:r>
      <w:r>
        <w:rPr>
          <w:b/>
          <w:bCs/>
          <w:rtl/>
          <w:lang w:bidi="ar"/>
        </w:rPr>
        <w:br/>
        <w:t>7 أخرجه الإمام أحمد في مسنده 3158، 245. ورواه ابن حبان في صحيحه وصححه في كتاب النكاح، باب ما جاء في التزويج واستحبابه، رقم 1228. ورواه سعيد بن منصور في سننه 1139، باب الترغيب في النكاح.</w:t>
      </w:r>
    </w:p>
    <w:p w14:paraId="0E90BD8C" w14:textId="77777777" w:rsidR="00511EE3" w:rsidRDefault="00511EE3">
      <w:pPr>
        <w:pStyle w:val="a3"/>
        <w:bidi/>
        <w:ind w:left="720"/>
        <w:jc w:val="right"/>
        <w:rPr>
          <w:b/>
          <w:bCs/>
          <w:i/>
          <w:iCs/>
          <w:color w:val="0000FF"/>
          <w:rtl/>
          <w:lang w:bidi="ar"/>
        </w:rPr>
      </w:pPr>
      <w:r>
        <w:rPr>
          <w:b/>
          <w:bCs/>
          <w:i/>
          <w:iCs/>
          <w:color w:val="0000FF"/>
          <w:rtl/>
          <w:lang w:bidi="ar"/>
        </w:rPr>
        <w:t>(1/362)</w:t>
      </w:r>
    </w:p>
    <w:p w14:paraId="61C4639F" w14:textId="77777777" w:rsidR="00511EE3" w:rsidRDefault="00511EE3">
      <w:pPr>
        <w:bidi/>
        <w:ind w:left="720"/>
        <w:rPr>
          <w:b/>
          <w:bCs/>
          <w:rtl/>
          <w:lang w:bidi="ar"/>
        </w:rPr>
      </w:pPr>
      <w:r>
        <w:rPr>
          <w:rFonts w:hint="cs"/>
          <w:b/>
          <w:bCs/>
          <w:lang w:bidi="ar"/>
        </w:rPr>
        <w:pict w14:anchorId="38CE0269">
          <v:rect id="_x0000_i1372" style="width:394.55pt;height:1.5pt" o:hrpct="950" o:hralign="center" o:hrstd="t" o:hrnoshade="t" o:hr="t" fillcolor="navy" stroked="f"/>
        </w:pict>
      </w:r>
    </w:p>
    <w:p w14:paraId="462EBAB4" w14:textId="77777777" w:rsidR="00511EE3" w:rsidRPr="002D7D31" w:rsidRDefault="00511EE3">
      <w:pPr>
        <w:pStyle w:val="a3"/>
        <w:bidi/>
        <w:ind w:left="720"/>
        <w:rPr>
          <w:rFonts w:hint="cs"/>
          <w:b/>
          <w:bCs/>
          <w:i/>
          <w:iCs/>
          <w:color w:val="0000FF"/>
          <w:rtl/>
          <w:lang w:bidi="ar"/>
        </w:rPr>
      </w:pPr>
      <w:r>
        <w:rPr>
          <w:b/>
          <w:bCs/>
          <w:rtl/>
          <w:lang w:bidi="ar"/>
        </w:rPr>
        <w:t>أنّه1 أراد أنّه هو الذي يودّ عباده؛ كما أنّه هو الذي يرحمهم ويغفر لهم؛ فإنّ شعيباً قال: {وَاسْتَغْفِرُوْا رَبَّكُمْ ثُمَّ تُوْبُوْا إِلَيْهِ إِنَّ رَبِّيْ رَحِيْمٌ وَدُوْدٌ} 2؛ فذكر رحمته وودّه؛ كما قال تعالى: {وَجَعَلَ بَيْنَكُمْ مَوَدَّةً وَرَحْمَةً} 3. وهو أراد وصفاً يُبيّن لهم أنّه سبحانه يغفر الذنب، ويُقبل على التائب؛ وهو كونه وَدوداً؛ كما قال: {إِنَّ اللهَ يُحِبُّ التَّوَّاْبِيْنَ وَيُحِبُّ الْمُتَطَهِّرِيْنَ} 4. وقد ثبت في الصحاح من غير وجهٍ عن النبيّ [صلى الله عليه وسلم] أنّ الله يفرح بتوبة التائب أشدّ من فرح من فقد راحلته بأرضٍ دَوِّيَّةٍ5 مُهلكة، ثمّ وجدها بعد اليأس6.</w:t>
      </w:r>
      <w:r>
        <w:rPr>
          <w:b/>
          <w:bCs/>
          <w:rtl/>
          <w:lang w:bidi="ar"/>
        </w:rPr>
        <w:br/>
        <w:t>__________</w:t>
      </w:r>
      <w:r>
        <w:rPr>
          <w:b/>
          <w:bCs/>
          <w:rtl/>
          <w:lang w:bidi="ar"/>
        </w:rPr>
        <w:br/>
        <w:t>1 في ((م)) ، و ((ط)) زيادة كلمة (صح) بعد: أنّه، وهي ليست في ((خ)) . ولا وجه لإثباتها.</w:t>
      </w:r>
      <w:r>
        <w:rPr>
          <w:b/>
          <w:bCs/>
          <w:rtl/>
          <w:lang w:bidi="ar"/>
        </w:rPr>
        <w:br/>
      </w:r>
      <w:r>
        <w:rPr>
          <w:b/>
          <w:bCs/>
          <w:rtl/>
          <w:lang w:bidi="ar"/>
        </w:rPr>
        <w:lastRenderedPageBreak/>
        <w:t>2 سورة هود، الآية 90.</w:t>
      </w:r>
      <w:r>
        <w:rPr>
          <w:b/>
          <w:bCs/>
          <w:rtl/>
          <w:lang w:bidi="ar"/>
        </w:rPr>
        <w:br/>
        <w:t>3 سورة الروم، الآية 21.</w:t>
      </w:r>
      <w:r>
        <w:rPr>
          <w:b/>
          <w:bCs/>
          <w:rtl/>
          <w:lang w:bidi="ar"/>
        </w:rPr>
        <w:br/>
        <w:t>4 سورة البقرة، الآية 222.</w:t>
      </w:r>
      <w:r>
        <w:rPr>
          <w:b/>
          <w:bCs/>
          <w:rtl/>
          <w:lang w:bidi="ar"/>
        </w:rPr>
        <w:br/>
        <w:t>5 الأرض الدويّة: هي الأرض القفر، والفلاة الخالية. قال الخليل: هي المفازة، قالوا: ويُقال: دوية، وداوية: مهلكة: هي موضع خوف الهلاك. ويُقال لها مفازة، قيل: إنّه من قولهم: فوز الرجل إذا هلك. وقيل: على سبيل التفاؤل بفوزه ونجاته منها؛ كما يُقال للّديغ: سليم. انظر: النهاية في غريب الحديث والأثر 2143، 5271. وشرح النووي على صحيح مسلم 1761.</w:t>
      </w:r>
      <w:r>
        <w:rPr>
          <w:b/>
          <w:bCs/>
          <w:rtl/>
          <w:lang w:bidi="ar"/>
        </w:rPr>
        <w:br/>
        <w:t>6 يُشير رحمه الله إلى الحديث الذي أخرجه الشيخان في صحيحيهما، ولفظه: "لله أشدّ فرحاً بتوبة عبده المؤمن من رجلٍ في أرضٍ دوّيّة مهلكة، معه راحلته، عليها طعامه وشرابه، فنام فاستيقظ وقد ذهبت. فطلبها، حتى أدركه العطش، ثمّ قال: أرجع إلى مكاني الذي كنتُ فيه، فأنام حتى أموت. فوضع رأسه على ساعده ليموت، فاستيقظ وعنده راحلته، وعليها زاده وطعامه وشرابه. فالله أشدّ فرحاً بتوبة العبد المؤمن من هذا براحلته وزاده" الحديث أخرجه البخاري في صحيحه 52324-2325، كتاب الدعوات، باب التوبة. ومسلم في صحيحه 42102-2103، كتاب التوبة، باب في الحضّ على التوبة والفرح بها. ومسند الإمام أحمد 383؛ كلهم أخرجوه بألفاظ متقاربة.</w:t>
      </w:r>
    </w:p>
    <w:p w14:paraId="09BD7378" w14:textId="77777777" w:rsidR="00511EE3" w:rsidRDefault="00511EE3">
      <w:pPr>
        <w:pStyle w:val="a3"/>
        <w:bidi/>
        <w:ind w:left="720"/>
        <w:jc w:val="right"/>
        <w:rPr>
          <w:b/>
          <w:bCs/>
          <w:i/>
          <w:iCs/>
          <w:color w:val="0000FF"/>
          <w:rtl/>
          <w:lang w:bidi="ar"/>
        </w:rPr>
      </w:pPr>
      <w:r>
        <w:rPr>
          <w:b/>
          <w:bCs/>
          <w:i/>
          <w:iCs/>
          <w:color w:val="0000FF"/>
          <w:rtl/>
          <w:lang w:bidi="ar"/>
        </w:rPr>
        <w:t>(1/363)</w:t>
      </w:r>
    </w:p>
    <w:p w14:paraId="44038189" w14:textId="77777777" w:rsidR="00511EE3" w:rsidRDefault="00511EE3">
      <w:pPr>
        <w:bidi/>
        <w:ind w:left="720"/>
        <w:rPr>
          <w:b/>
          <w:bCs/>
          <w:rtl/>
          <w:lang w:bidi="ar"/>
        </w:rPr>
      </w:pPr>
      <w:r>
        <w:rPr>
          <w:rFonts w:hint="cs"/>
          <w:b/>
          <w:bCs/>
          <w:lang w:bidi="ar"/>
        </w:rPr>
        <w:pict w14:anchorId="523F43FF">
          <v:rect id="_x0000_i1373" style="width:394.55pt;height:1.5pt" o:hrpct="950" o:hralign="center" o:hrstd="t" o:hrnoshade="t" o:hr="t" fillcolor="navy" stroked="f"/>
        </w:pict>
      </w:r>
    </w:p>
    <w:p w14:paraId="558D2E6C" w14:textId="77777777" w:rsidR="00511EE3" w:rsidRPr="002D7D31" w:rsidRDefault="00511EE3">
      <w:pPr>
        <w:pStyle w:val="a3"/>
        <w:bidi/>
        <w:ind w:left="720"/>
        <w:rPr>
          <w:rFonts w:hint="cs"/>
          <w:b/>
          <w:bCs/>
          <w:i/>
          <w:iCs/>
          <w:color w:val="0000FF"/>
          <w:rtl/>
          <w:lang w:bidi="ar"/>
        </w:rPr>
      </w:pPr>
      <w:r>
        <w:rPr>
          <w:b/>
          <w:bCs/>
          <w:rtl/>
          <w:lang w:bidi="ar"/>
        </w:rPr>
        <w:t>فهذا الفرح منه بتوبة التائب يُناسب محبّته له، ومودّته له. وكذلك قوله في الآية الأخرى: {وَهُوَ الْغَفُوْرُ الْوَدُوْدُ} 1، فإنّه مثل قوله: {وَهُوَ الرَّحِيْم الْغَفُوْرُ} 2.</w:t>
      </w:r>
      <w:r>
        <w:rPr>
          <w:b/>
          <w:bCs/>
          <w:rtl/>
          <w:lang w:bidi="ar"/>
        </w:rPr>
        <w:br/>
        <w:t>وأيضاً: فإنّ كونه مودوداً؛ أي محبوباً، يُذكر على الوجه الكامل الذي يتبيّن اختصاصه به؛ مثل: [اسم] 3 الإله؛ فإنّ الإله: المعبود هو مودودٌ بذلك، ومثل اسمه الصمد، ومثل ذي الجلال والإكرام، ونحو ذلك4.</w:t>
      </w:r>
      <w:r>
        <w:rPr>
          <w:b/>
          <w:bCs/>
          <w:rtl/>
          <w:lang w:bidi="ar"/>
        </w:rPr>
        <w:br/>
        <w:t>وكونه مودوداً ليس بعجيب، وإنّما العجب: جوده، وإحسانه؛ فإنّه يتودّد إلى عباده، كما جاء في الأثر: "يا عبدي! كم أتودّد إليك بالنّعم، وأنت تتمقّت إليّ بالمعاصي، ولا يزال مَلَكٌ كريم يصعد إليّ منك بعمل سيء"5. وفي</w:t>
      </w:r>
      <w:r>
        <w:rPr>
          <w:b/>
          <w:bCs/>
          <w:rtl/>
          <w:lang w:bidi="ar"/>
        </w:rPr>
        <w:br/>
        <w:t>الصحيحين عن النبيّ [صلى الله عليه وسلم] أنّه قال: يقول الله تعالى: "من</w:t>
      </w:r>
      <w:r>
        <w:rPr>
          <w:b/>
          <w:bCs/>
          <w:rtl/>
          <w:lang w:bidi="ar"/>
        </w:rPr>
        <w:br/>
        <w:t>__________</w:t>
      </w:r>
      <w:r>
        <w:rPr>
          <w:b/>
          <w:bCs/>
          <w:rtl/>
          <w:lang w:bidi="ar"/>
        </w:rPr>
        <w:br/>
        <w:t>1 سورة البروج، الآية 14.</w:t>
      </w:r>
      <w:r>
        <w:rPr>
          <w:b/>
          <w:bCs/>
          <w:rtl/>
          <w:lang w:bidi="ar"/>
        </w:rPr>
        <w:br/>
      </w:r>
      <w:r>
        <w:rPr>
          <w:b/>
          <w:bCs/>
          <w:rtl/>
          <w:lang w:bidi="ar"/>
        </w:rPr>
        <w:lastRenderedPageBreak/>
        <w:t>2 سورة سبأ، الآية 2.</w:t>
      </w:r>
      <w:r>
        <w:rPr>
          <w:b/>
          <w:bCs/>
          <w:rtl/>
          <w:lang w:bidi="ar"/>
        </w:rPr>
        <w:br/>
        <w:t>3 في ((ط)) : الاسم. وما أثبت من ((خ)) ، و ((م)) .</w:t>
      </w:r>
      <w:r>
        <w:rPr>
          <w:b/>
          <w:bCs/>
          <w:rtl/>
          <w:lang w:bidi="ar"/>
        </w:rPr>
        <w:br/>
        <w:t>4 قال شيخ الإسلام ابن تيمية رحمه الله: "وهو سبحانه يحب عباده الذين يحبونه، والمحبوب لغيره أولى أن يكون محبوباً. فإذا كنّا إذا أحببنا شيئاً لله كان الله هو المحبوب في الحقيقة، وحبّنا لذلك بطريق التبع. وكنّا نحب من يحب الله لأنّه يُحب الله، فالله تعالى يُحبّ الذين يحبونه؛ فهو المستحق أن يكون هو المحبوب المألوه المعبود، وأن يكون غاية كل حب". درء تعارض العقل والنقل 415. وانظر: أيضاً المصدر نفسه - عن المحبّة - 9374-376،، 672-73. وجامع الرسائل 2254.</w:t>
      </w:r>
      <w:r>
        <w:rPr>
          <w:b/>
          <w:bCs/>
          <w:rtl/>
          <w:lang w:bidi="ar"/>
        </w:rPr>
        <w:br/>
        <w:t>5 روى أبو نعيم الأصبهاني عن مالك بن دينار أنّه قال: "قرأت في بعض الكتب أنّ الله تعالى يقول: يا ابن آدم خيري ينزل عليك، وشرّك يصعد إليّ، وأتحبّب إليك بالنّعم، وتتبغّض إليّ بالمعاصي، ولا يزال ملك كريم قد عرج منك إليّ بعمل قبيح". حلية الأولياء 2358.</w:t>
      </w:r>
      <w:r>
        <w:rPr>
          <w:b/>
          <w:bCs/>
          <w:rtl/>
          <w:lang w:bidi="ar"/>
        </w:rPr>
        <w:br/>
        <w:t>وانظر: طبقات الحنابلة لابن أبي يعلى 1194. وإثبات صفة العلو لابن قدامه ص 113وقال محققه: إسناده ضعيف لجهالة الشيخ القرشي. وأورده الذهبي من طريق ابن أبي الدنيا ص 97 وقال: إسناده مظلم. وانظر: اجتماع الجيوش الإسلامية لابن القيم ص 268، فقد ذكر أنّ هذا الأثر رواه ابن أبي الدنيا.</w:t>
      </w:r>
    </w:p>
    <w:p w14:paraId="243AD448" w14:textId="77777777" w:rsidR="00511EE3" w:rsidRDefault="00511EE3">
      <w:pPr>
        <w:pStyle w:val="a3"/>
        <w:bidi/>
        <w:ind w:left="720"/>
        <w:jc w:val="right"/>
        <w:rPr>
          <w:b/>
          <w:bCs/>
          <w:i/>
          <w:iCs/>
          <w:color w:val="0000FF"/>
          <w:rtl/>
          <w:lang w:bidi="ar"/>
        </w:rPr>
      </w:pPr>
      <w:r>
        <w:rPr>
          <w:b/>
          <w:bCs/>
          <w:i/>
          <w:iCs/>
          <w:color w:val="0000FF"/>
          <w:rtl/>
          <w:lang w:bidi="ar"/>
        </w:rPr>
        <w:t>(1/364)</w:t>
      </w:r>
    </w:p>
    <w:p w14:paraId="7FEE88F9" w14:textId="77777777" w:rsidR="00511EE3" w:rsidRDefault="00511EE3">
      <w:pPr>
        <w:bidi/>
        <w:ind w:left="720"/>
        <w:rPr>
          <w:b/>
          <w:bCs/>
          <w:rtl/>
          <w:lang w:bidi="ar"/>
        </w:rPr>
      </w:pPr>
      <w:r>
        <w:rPr>
          <w:rFonts w:hint="cs"/>
          <w:b/>
          <w:bCs/>
          <w:lang w:bidi="ar"/>
        </w:rPr>
        <w:pict w14:anchorId="60205CE9">
          <v:rect id="_x0000_i1374" style="width:394.55pt;height:1.5pt" o:hrpct="950" o:hralign="center" o:hrstd="t" o:hrnoshade="t" o:hr="t" fillcolor="navy" stroked="f"/>
        </w:pict>
      </w:r>
    </w:p>
    <w:p w14:paraId="7D09A8D9" w14:textId="77777777" w:rsidR="00511EE3" w:rsidRPr="002D7D31" w:rsidRDefault="00511EE3">
      <w:pPr>
        <w:pStyle w:val="a3"/>
        <w:bidi/>
        <w:ind w:left="720"/>
        <w:rPr>
          <w:rFonts w:hint="cs"/>
          <w:b/>
          <w:bCs/>
          <w:i/>
          <w:iCs/>
          <w:color w:val="0000FF"/>
          <w:rtl/>
          <w:lang w:bidi="ar"/>
        </w:rPr>
      </w:pPr>
      <w:r>
        <w:rPr>
          <w:b/>
          <w:bCs/>
          <w:rtl/>
          <w:lang w:bidi="ar"/>
        </w:rPr>
        <w:t>تقرّب إليّ شبراً تقرّبتُ إليه ذراعاً، ومن تقرّب إليّ ذراعاً تقرّبتُ إليه باعاً، ومن أتاني يمشي أتيته هرولة"1.</w:t>
      </w:r>
      <w:r>
        <w:rPr>
          <w:b/>
          <w:bCs/>
          <w:rtl/>
          <w:lang w:bidi="ar"/>
        </w:rPr>
        <w:br/>
        <w:t>وجاء في تفسير اسمه الحنّان، المنّان: أنّ الحنّان: الذي يُقبل على من أعرض عنه.</w:t>
      </w:r>
      <w:r>
        <w:rPr>
          <w:b/>
          <w:bCs/>
          <w:rtl/>
          <w:lang w:bidi="ar"/>
        </w:rPr>
        <w:br/>
        <w:t>معنى الحنان والمنان</w:t>
      </w:r>
      <w:r>
        <w:rPr>
          <w:b/>
          <w:bCs/>
          <w:rtl/>
          <w:lang w:bidi="ar"/>
        </w:rPr>
        <w:br/>
        <w:t>والمنّان: الذي يجود بالنوال قبل السؤال2.</w:t>
      </w:r>
      <w:r>
        <w:rPr>
          <w:b/>
          <w:bCs/>
          <w:rtl/>
          <w:lang w:bidi="ar"/>
        </w:rPr>
        <w:br/>
        <w:t>وأيضاً: فمبدأ الحبّ والودّ منه، لكن اسمه الودود يجمع المعنَيَيْن؛ كما قال الوالبيّ عن ابن عبّاس: أنّه الحبيب3؛ وذلك أنّه إذا كان يودّ عباده، فهو مستحقٌ لأن يودّه العباد بالضرورة. ولهذا من قال إنّه يُحبّ المؤمنين، قال: إنّهم يُحِبّونه؛ فإنّ كثيراً من النّاس يقول إنّه محبوب، وهو</w:t>
      </w:r>
      <w:r>
        <w:rPr>
          <w:b/>
          <w:bCs/>
          <w:rtl/>
          <w:lang w:bidi="ar"/>
        </w:rPr>
        <w:br/>
        <w:t>__________</w:t>
      </w:r>
      <w:r>
        <w:rPr>
          <w:b/>
          <w:bCs/>
          <w:rtl/>
          <w:lang w:bidi="ar"/>
        </w:rPr>
        <w:br/>
        <w:t xml:space="preserve">1 الحديث أخرجه البخاري في صحيحه 62741، كتاب التوحيد، باب ذكر النبي صلى الله عليه وسلم وروايته عن ربه، و62694، كتاب التوحيد باب قوله تعالى: {ويُحذِّرُكُمُ اللهُ نَفْسَهُ} </w:t>
      </w:r>
      <w:r>
        <w:rPr>
          <w:b/>
          <w:bCs/>
          <w:rtl/>
          <w:lang w:bidi="ar"/>
        </w:rPr>
        <w:lastRenderedPageBreak/>
        <w:t>[سورة آل عمران 28] ، باختلاف يسير في بعض الألفاظ.</w:t>
      </w:r>
      <w:r>
        <w:rPr>
          <w:b/>
          <w:bCs/>
          <w:rtl/>
          <w:lang w:bidi="ar"/>
        </w:rPr>
        <w:br/>
        <w:t>ومسلم في صحيحه 42067-2068، كتاب الذكر والدعاء والتوبة والاستغفار، باب فضل الذكر والدعاء.</w:t>
      </w:r>
      <w:r>
        <w:rPr>
          <w:b/>
          <w:bCs/>
          <w:rtl/>
          <w:lang w:bidi="ar"/>
        </w:rPr>
        <w:br/>
        <w:t>وأحمد في مسنده 2413، 340، 122.</w:t>
      </w:r>
      <w:r>
        <w:rPr>
          <w:b/>
          <w:bCs/>
          <w:rtl/>
          <w:lang w:bidi="ar"/>
        </w:rPr>
        <w:br/>
        <w:t>2 قال الأزهريّ في تهذيب اللغة 15471: "ومن صفات الله تعالى: المنّان؛ ومعناه: المعطي ابتداءً. ولله المنّة على عباده، ولا منّة لأحدٍ منهم عليه".</w:t>
      </w:r>
      <w:r>
        <w:rPr>
          <w:b/>
          <w:bCs/>
          <w:rtl/>
          <w:lang w:bidi="ar"/>
        </w:rPr>
        <w:br/>
        <w:t>وانظر: أيضاً شأن الدعاء للخطّابيّ ص 100.</w:t>
      </w:r>
      <w:r>
        <w:rPr>
          <w:b/>
          <w:bCs/>
          <w:rtl/>
          <w:lang w:bidi="ar"/>
        </w:rPr>
        <w:br/>
        <w:t>وهذا الأثر أورده القرطبي بدون عزو في كتاب: الأسنى في شرح أسماء الله الحسنى - مخطوط - ق 70أ. وفيه: أنّ أكينة بن عبد الله التميمي سمع علي بن أبي طالب يقول وقد سئل عن الحنّان المنّان، فذكره ...</w:t>
      </w:r>
      <w:r>
        <w:rPr>
          <w:b/>
          <w:bCs/>
          <w:rtl/>
          <w:lang w:bidi="ar"/>
        </w:rPr>
        <w:br/>
        <w:t>وانظر: شرح حديث النزول لابن تيمية ص 453، تعليق المحقق رقم 13، والفتاوى 5573، و 16217.</w:t>
      </w:r>
      <w:r>
        <w:rPr>
          <w:b/>
          <w:bCs/>
          <w:rtl/>
          <w:lang w:bidi="ar"/>
        </w:rPr>
        <w:br/>
        <w:t>3 انظر: تفسير الطبريّ 15139.</w:t>
      </w:r>
    </w:p>
    <w:p w14:paraId="769F785A" w14:textId="77777777" w:rsidR="00511EE3" w:rsidRDefault="00511EE3">
      <w:pPr>
        <w:pStyle w:val="a3"/>
        <w:bidi/>
        <w:ind w:left="720"/>
        <w:jc w:val="right"/>
        <w:rPr>
          <w:b/>
          <w:bCs/>
          <w:i/>
          <w:iCs/>
          <w:color w:val="0000FF"/>
          <w:rtl/>
          <w:lang w:bidi="ar"/>
        </w:rPr>
      </w:pPr>
      <w:r>
        <w:rPr>
          <w:b/>
          <w:bCs/>
          <w:i/>
          <w:iCs/>
          <w:color w:val="0000FF"/>
          <w:rtl/>
          <w:lang w:bidi="ar"/>
        </w:rPr>
        <w:t>(1/365)</w:t>
      </w:r>
    </w:p>
    <w:p w14:paraId="5ED907B5" w14:textId="77777777" w:rsidR="00511EE3" w:rsidRDefault="00511EE3">
      <w:pPr>
        <w:bidi/>
        <w:ind w:left="720"/>
        <w:rPr>
          <w:b/>
          <w:bCs/>
          <w:rtl/>
          <w:lang w:bidi="ar"/>
        </w:rPr>
      </w:pPr>
      <w:r>
        <w:rPr>
          <w:rFonts w:hint="cs"/>
          <w:b/>
          <w:bCs/>
          <w:lang w:bidi="ar"/>
        </w:rPr>
        <w:pict w14:anchorId="5499373A">
          <v:rect id="_x0000_i1375" style="width:394.55pt;height:1.5pt" o:hrpct="950" o:hralign="center" o:hrstd="t" o:hrnoshade="t" o:hr="t" fillcolor="navy" stroked="f"/>
        </w:pict>
      </w:r>
    </w:p>
    <w:sectPr w:rsidR="00511EE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A249F"/>
    <w:multiLevelType w:val="multilevel"/>
    <w:tmpl w:val="32E0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61CDA"/>
    <w:multiLevelType w:val="multilevel"/>
    <w:tmpl w:val="4C8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556692">
    <w:abstractNumId w:val="1"/>
  </w:num>
  <w:num w:numId="2" w16cid:durableId="169411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7D31"/>
    <w:rsid w:val="002049C6"/>
    <w:rsid w:val="002D7D31"/>
    <w:rsid w:val="00511EE3"/>
    <w:rsid w:val="006378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11A81"/>
  <w15:chartTrackingRefBased/>
  <w15:docId w15:val="{13E15CA2-2449-4FC9-A3D9-D6D5366F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294</Pages>
  <Words>71894</Words>
  <Characters>409796</Characters>
  <Application>Microsoft Office Word</Application>
  <DocSecurity>0</DocSecurity>
  <Lines>3414</Lines>
  <Paragraphs>961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480729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2026-03-14T20:03:00Z</dcterms:created>
  <dcterms:modified xsi:type="dcterms:W3CDTF">2026-03-14T20:03:00Z</dcterms:modified>
</cp:coreProperties>
</file>