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FFB57" w14:textId="0907A063" w:rsidR="003A7C12" w:rsidRPr="0043668E" w:rsidRDefault="00505296" w:rsidP="00505296">
      <w:pPr>
        <w:pStyle w:val="Ttulo1"/>
        <w:rPr>
          <w:lang w:val="en-US"/>
        </w:rPr>
      </w:pPr>
      <w:r w:rsidRPr="0043668E">
        <w:rPr>
          <w:lang w:val="en-US"/>
        </w:rPr>
        <w:t>Script – Thesis’s defence presentation:</w:t>
      </w:r>
      <w:r w:rsidR="0043668E" w:rsidRPr="0043668E">
        <w:rPr>
          <w:lang w:val="en-US"/>
        </w:rPr>
        <w:t xml:space="preserve"> </w:t>
      </w:r>
    </w:p>
    <w:p w14:paraId="50C430C2" w14:textId="4EE74DA5" w:rsidR="00505296" w:rsidRPr="00505296" w:rsidRDefault="00505296" w:rsidP="00505296">
      <w:pPr>
        <w:pStyle w:val="Ttulo"/>
        <w:rPr>
          <w:lang w:val="en-US"/>
        </w:rPr>
      </w:pPr>
      <w:r>
        <w:rPr>
          <w:lang w:val="en-US"/>
        </w:rPr>
        <w:t>“</w:t>
      </w:r>
      <w:r w:rsidRPr="00505296">
        <w:rPr>
          <w:lang w:val="en-US"/>
        </w:rPr>
        <w:t>Nor</w:t>
      </w:r>
      <w:r>
        <w:rPr>
          <w:lang w:val="en-US"/>
        </w:rPr>
        <w:t>mal” slides:</w:t>
      </w:r>
    </w:p>
    <w:p w14:paraId="673C6CF0" w14:textId="1B7B1C23" w:rsidR="00505296" w:rsidRDefault="00505296" w:rsidP="00505296">
      <w:pPr>
        <w:pStyle w:val="Subttulo"/>
        <w:rPr>
          <w:lang w:val="en-US"/>
        </w:rPr>
      </w:pPr>
      <w:r w:rsidRPr="00505296">
        <w:rPr>
          <w:lang w:val="en-US"/>
        </w:rPr>
        <w:t>Slide 1:</w:t>
      </w:r>
      <w:r w:rsidR="00B742DD">
        <w:rPr>
          <w:lang w:val="en-US"/>
        </w:rPr>
        <w:t xml:space="preserve"> Cover slide</w:t>
      </w:r>
    </w:p>
    <w:p w14:paraId="203B40A0" w14:textId="021947C1" w:rsidR="0043668E" w:rsidRPr="0043668E" w:rsidRDefault="0043668E" w:rsidP="0043668E">
      <w:pPr>
        <w:rPr>
          <w:lang w:val="en-US"/>
        </w:rPr>
      </w:pPr>
      <w:r>
        <w:rPr>
          <w:lang w:val="en-US"/>
        </w:rPr>
        <w:t xml:space="preserve">(Total: </w:t>
      </w:r>
      <w:r w:rsidR="00EA4ADE">
        <w:rPr>
          <w:lang w:val="en-US"/>
        </w:rPr>
        <w:t xml:space="preserve">3947 </w:t>
      </w:r>
      <w:r>
        <w:rPr>
          <w:lang w:val="en-US"/>
        </w:rPr>
        <w:t>words.</w:t>
      </w:r>
      <w:r w:rsidR="00EA4ADE">
        <w:rPr>
          <w:lang w:val="en-US"/>
        </w:rPr>
        <w:t xml:space="preserve"> Without correlation-based iQAQE: 3753 words. Check the time on this!</w:t>
      </w:r>
      <w:r w:rsidR="00AA7E1F">
        <w:rPr>
          <w:lang w:val="en-US"/>
        </w:rPr>
        <w:t xml:space="preserve"> Most recent: 3499 words.</w:t>
      </w:r>
      <w:r w:rsidR="00647F5A">
        <w:rPr>
          <w:lang w:val="en-US"/>
        </w:rPr>
        <w:t xml:space="preserve"> Most, most recent: 3022 words.</w:t>
      </w:r>
      <w:r w:rsidR="0014488E">
        <w:rPr>
          <w:lang w:val="en-US"/>
        </w:rPr>
        <w:t xml:space="preserve"> Final update: 2967 words.</w:t>
      </w:r>
      <w:r>
        <w:rPr>
          <w:lang w:val="en-US"/>
        </w:rPr>
        <w:t>)</w:t>
      </w:r>
    </w:p>
    <w:p w14:paraId="046169FB" w14:textId="451AF85A" w:rsidR="00505296" w:rsidRPr="00505296" w:rsidRDefault="0043668E" w:rsidP="00505296">
      <w:pPr>
        <w:rPr>
          <w:lang w:val="en-US"/>
        </w:rPr>
      </w:pPr>
      <w:r>
        <w:rPr>
          <w:lang w:val="en-US"/>
        </w:rPr>
        <w:t xml:space="preserve">Good morning, everyone, today I’m going to be talking about my </w:t>
      </w:r>
      <w:r w:rsidR="00276BE7">
        <w:rPr>
          <w:lang w:val="en-US"/>
        </w:rPr>
        <w:t>work on</w:t>
      </w:r>
      <w:r>
        <w:rPr>
          <w:lang w:val="en-US"/>
        </w:rPr>
        <w:t xml:space="preserve"> “Novel Variational Quantum Algorithms for MaxCut”.</w:t>
      </w:r>
    </w:p>
    <w:p w14:paraId="08774868" w14:textId="77777777" w:rsidR="00505296" w:rsidRPr="00505296" w:rsidRDefault="00505296" w:rsidP="00505296">
      <w:pPr>
        <w:rPr>
          <w:lang w:val="en-US"/>
        </w:rPr>
      </w:pPr>
    </w:p>
    <w:p w14:paraId="420A3366" w14:textId="676F706F" w:rsidR="00505296" w:rsidRPr="00505296" w:rsidRDefault="00505296" w:rsidP="00505296">
      <w:pPr>
        <w:pStyle w:val="Subttulo"/>
        <w:rPr>
          <w:lang w:val="en-US"/>
        </w:rPr>
      </w:pPr>
      <w:r w:rsidRPr="00505296">
        <w:rPr>
          <w:lang w:val="en-US"/>
        </w:rPr>
        <w:t xml:space="preserve">Slide </w:t>
      </w:r>
      <w:r>
        <w:rPr>
          <w:lang w:val="en-US"/>
        </w:rPr>
        <w:t>2</w:t>
      </w:r>
      <w:r w:rsidRPr="00505296">
        <w:rPr>
          <w:lang w:val="en-US"/>
        </w:rPr>
        <w:t>:</w:t>
      </w:r>
      <w:r w:rsidR="001A2D23">
        <w:rPr>
          <w:lang w:val="en-US"/>
        </w:rPr>
        <w:t>*</w:t>
      </w:r>
      <w:r w:rsidR="00B742DD">
        <w:rPr>
          <w:lang w:val="en-US"/>
        </w:rPr>
        <w:t xml:space="preserve"> Index</w:t>
      </w:r>
    </w:p>
    <w:p w14:paraId="1C62AE2B" w14:textId="527554D7" w:rsidR="00505296" w:rsidRDefault="0043668E" w:rsidP="00505296">
      <w:pPr>
        <w:rPr>
          <w:lang w:val="en-US"/>
        </w:rPr>
      </w:pPr>
      <w:r>
        <w:rPr>
          <w:lang w:val="en-US"/>
        </w:rPr>
        <w:t>First, I’ll look to explain what the title means, more in-depth. This will allow me to introduce the problem that we’re interested in solving, as well as, quantum computing, variational quantum algorithms, and the iQAQE Framework, that we’ve developed. After that, I shall present the results of our investigations, followed by some conclusions and thought</w:t>
      </w:r>
      <w:r w:rsidR="001A2D23" w:rsidRPr="00FD6953">
        <w:rPr>
          <w:lang w:val="en-US"/>
        </w:rPr>
        <w:t>s</w:t>
      </w:r>
      <w:r>
        <w:rPr>
          <w:lang w:val="en-US"/>
        </w:rPr>
        <w:t xml:space="preserve"> regarding possible future work.</w:t>
      </w:r>
    </w:p>
    <w:p w14:paraId="0256B636" w14:textId="77777777" w:rsidR="00505296" w:rsidRPr="00505296" w:rsidRDefault="00505296" w:rsidP="00505296">
      <w:pPr>
        <w:rPr>
          <w:lang w:val="en-US"/>
        </w:rPr>
      </w:pPr>
    </w:p>
    <w:p w14:paraId="3FBCFFEC" w14:textId="5C8EC450" w:rsidR="00505296" w:rsidRPr="00B742DD" w:rsidRDefault="00505296" w:rsidP="00505296">
      <w:pPr>
        <w:pStyle w:val="Subttulo"/>
        <w:rPr>
          <w:color w:val="FF0000"/>
          <w:lang w:val="en-US"/>
        </w:rPr>
      </w:pPr>
      <w:r w:rsidRPr="00505296">
        <w:rPr>
          <w:lang w:val="en-US"/>
        </w:rPr>
        <w:t xml:space="preserve">Slide </w:t>
      </w:r>
      <w:r>
        <w:rPr>
          <w:lang w:val="en-US"/>
        </w:rPr>
        <w:t>3</w:t>
      </w:r>
      <w:r w:rsidRPr="00505296">
        <w:rPr>
          <w:lang w:val="en-US"/>
        </w:rPr>
        <w:t>:</w:t>
      </w:r>
      <w:r w:rsidR="00B742DD">
        <w:rPr>
          <w:lang w:val="en-US"/>
        </w:rPr>
        <w:t xml:space="preserve"> </w:t>
      </w:r>
      <w:r w:rsidR="001B40DA" w:rsidRPr="001B40DA">
        <w:rPr>
          <w:color w:val="FF0000"/>
          <w:lang w:val="en-US"/>
        </w:rPr>
        <w:t>“</w:t>
      </w:r>
      <w:r w:rsidR="00B742DD" w:rsidRPr="00B742DD">
        <w:rPr>
          <w:color w:val="FF0000"/>
          <w:lang w:val="en-US"/>
        </w:rPr>
        <w:t>MaxCut</w:t>
      </w:r>
      <w:r w:rsidR="001B40DA">
        <w:rPr>
          <w:color w:val="FF0000"/>
          <w:lang w:val="en-US"/>
        </w:rPr>
        <w:t>”</w:t>
      </w:r>
      <w:r w:rsidR="00B742DD">
        <w:rPr>
          <w:lang w:val="en-US"/>
        </w:rPr>
        <w:t xml:space="preserve"> (title)</w:t>
      </w:r>
    </w:p>
    <w:p w14:paraId="50B2C897" w14:textId="77DA407F" w:rsidR="00505296" w:rsidRDefault="00CB2CC5" w:rsidP="00505296">
      <w:pPr>
        <w:rPr>
          <w:lang w:val="en-US"/>
        </w:rPr>
      </w:pPr>
      <w:r>
        <w:rPr>
          <w:lang w:val="en-US"/>
        </w:rPr>
        <w:t>Starting</w:t>
      </w:r>
      <w:r w:rsidR="0043668E">
        <w:rPr>
          <w:lang w:val="en-US"/>
        </w:rPr>
        <w:t xml:space="preserve"> off, let me introduce the MaxCut problem.</w:t>
      </w:r>
    </w:p>
    <w:p w14:paraId="2C38CF23" w14:textId="77777777" w:rsidR="00505296" w:rsidRPr="00505296" w:rsidRDefault="00505296" w:rsidP="00505296">
      <w:pPr>
        <w:rPr>
          <w:lang w:val="en-US"/>
        </w:rPr>
      </w:pPr>
    </w:p>
    <w:p w14:paraId="525C164D" w14:textId="099D0C17" w:rsidR="00505296" w:rsidRPr="00B742DD" w:rsidRDefault="00505296" w:rsidP="00505296">
      <w:pPr>
        <w:pStyle w:val="Subttulo"/>
        <w:rPr>
          <w:color w:val="FF0000"/>
          <w:lang w:val="en-US"/>
        </w:rPr>
      </w:pPr>
      <w:r w:rsidRPr="00505296">
        <w:rPr>
          <w:lang w:val="en-US"/>
        </w:rPr>
        <w:t xml:space="preserve">Slide </w:t>
      </w:r>
      <w:r>
        <w:rPr>
          <w:lang w:val="en-US"/>
        </w:rPr>
        <w:t>4</w:t>
      </w:r>
      <w:r w:rsidRPr="00505296">
        <w:rPr>
          <w:lang w:val="en-US"/>
        </w:rPr>
        <w:t>:</w:t>
      </w:r>
      <w:r w:rsidR="001A2D23">
        <w:rPr>
          <w:lang w:val="en-US"/>
        </w:rPr>
        <w:t>*</w:t>
      </w:r>
      <w:r w:rsidR="00B742DD">
        <w:rPr>
          <w:lang w:val="en-US"/>
        </w:rPr>
        <w:t xml:space="preserve"> </w:t>
      </w:r>
      <w:r w:rsidR="00B742DD" w:rsidRPr="00B742DD">
        <w:rPr>
          <w:color w:val="FF0000"/>
          <w:lang w:val="en-US"/>
        </w:rPr>
        <w:t>MaxCut problem</w:t>
      </w:r>
    </w:p>
    <w:p w14:paraId="31D06483" w14:textId="5C41DE8B" w:rsidR="00505296" w:rsidRDefault="0043668E" w:rsidP="00505296">
      <w:pPr>
        <w:rPr>
          <w:lang w:val="en-US"/>
        </w:rPr>
      </w:pPr>
      <w:r>
        <w:rPr>
          <w:lang w:val="en-US"/>
        </w:rPr>
        <w:t xml:space="preserve">MaxCut stands for “Maximum Cut” and is a </w:t>
      </w:r>
      <w:r w:rsidRPr="0043668E">
        <w:rPr>
          <w:lang w:val="en-US"/>
        </w:rPr>
        <w:t>fundamental problem in graph theory and combinatorial optimization</w:t>
      </w:r>
      <w:r>
        <w:rPr>
          <w:lang w:val="en-US"/>
        </w:rPr>
        <w:t>, which involves partitioning a graph G into two disjoint subsets, such that the number of edges connecting nodes of different sets is maximized. Formally, this can be expressed by the maximization of this quantity, the “Cut”</w:t>
      </w:r>
      <w:r w:rsidR="00F5066E">
        <w:rPr>
          <w:lang w:val="en-US"/>
        </w:rPr>
        <w:t>.</w:t>
      </w:r>
    </w:p>
    <w:p w14:paraId="5FE06BB4" w14:textId="0E4A0872" w:rsidR="0043668E" w:rsidRDefault="0043668E" w:rsidP="00505296">
      <w:pPr>
        <w:rPr>
          <w:lang w:val="en-US"/>
        </w:rPr>
      </w:pPr>
      <w:r>
        <w:rPr>
          <w:lang w:val="en-US"/>
        </w:rPr>
        <w:t>MaxCut finds a number of use</w:t>
      </w:r>
      <w:r w:rsidR="00FD6953">
        <w:rPr>
          <w:lang w:val="en-US"/>
        </w:rPr>
        <w:t xml:space="preserve"> cases</w:t>
      </w:r>
      <w:r>
        <w:rPr>
          <w:lang w:val="en-US"/>
        </w:rPr>
        <w:t xml:space="preserve"> in areas like machine learning, statistical physics, circuit design and data clustering</w:t>
      </w:r>
      <w:r w:rsidR="00755F9C">
        <w:rPr>
          <w:lang w:val="en-US"/>
        </w:rPr>
        <w:t>.</w:t>
      </w:r>
    </w:p>
    <w:p w14:paraId="337ECF98" w14:textId="31564843" w:rsidR="00322B2A" w:rsidRPr="0043668E" w:rsidRDefault="00322B2A" w:rsidP="00505296">
      <w:pPr>
        <w:rPr>
          <w:lang w:val="en-US"/>
        </w:rPr>
      </w:pPr>
      <w:r>
        <w:rPr>
          <w:lang w:val="en-US"/>
        </w:rPr>
        <w:t xml:space="preserve">There is also significant interest from the computer science community in terms of computational complexity. </w:t>
      </w:r>
      <w:r w:rsidRPr="00D5576F">
        <w:rPr>
          <w:lang w:val="en-US"/>
        </w:rPr>
        <w:t xml:space="preserve">MaxCut is known to be NP-hard, </w:t>
      </w:r>
      <w:r w:rsidR="00D5576F" w:rsidRPr="00D5576F">
        <w:rPr>
          <w:lang w:val="en-US"/>
        </w:rPr>
        <w:t xml:space="preserve">which </w:t>
      </w:r>
      <w:r w:rsidRPr="00D5576F">
        <w:rPr>
          <w:lang w:val="en-US"/>
        </w:rPr>
        <w:t xml:space="preserve">means that one can formulate any other NP problem, such as these three, as a MaxCut problem. </w:t>
      </w:r>
      <w:r w:rsidR="00D5576F" w:rsidRPr="00D5576F">
        <w:rPr>
          <w:lang w:val="en-US"/>
        </w:rPr>
        <w:t>Thus, f</w:t>
      </w:r>
      <w:r w:rsidRPr="00D5576F">
        <w:rPr>
          <w:lang w:val="en-US"/>
        </w:rPr>
        <w:t>inding an efficient solution to MaxCut results in an efficient solution to any other NP problem, further motivating our work.</w:t>
      </w:r>
      <w:r w:rsidRPr="009563C5">
        <w:rPr>
          <w:b/>
          <w:bCs/>
          <w:lang w:val="en-US"/>
        </w:rPr>
        <w:t xml:space="preserve"> </w:t>
      </w:r>
    </w:p>
    <w:p w14:paraId="3717A1C6" w14:textId="77777777" w:rsidR="00505296" w:rsidRPr="00505296" w:rsidRDefault="00505296" w:rsidP="00505296">
      <w:pPr>
        <w:rPr>
          <w:lang w:val="en-US"/>
        </w:rPr>
      </w:pPr>
    </w:p>
    <w:p w14:paraId="365228E7" w14:textId="74FBA0A9" w:rsidR="00505296" w:rsidRPr="00505296" w:rsidRDefault="00505296" w:rsidP="00505296">
      <w:pPr>
        <w:pStyle w:val="Subttulo"/>
        <w:rPr>
          <w:lang w:val="en-US"/>
        </w:rPr>
      </w:pPr>
      <w:r w:rsidRPr="00505296">
        <w:rPr>
          <w:lang w:val="en-US"/>
        </w:rPr>
        <w:t xml:space="preserve">Slide </w:t>
      </w:r>
      <w:r>
        <w:rPr>
          <w:lang w:val="en-US"/>
        </w:rPr>
        <w:t>5</w:t>
      </w:r>
      <w:r w:rsidRPr="00505296">
        <w:rPr>
          <w:lang w:val="en-US"/>
        </w:rPr>
        <w:t>:</w:t>
      </w:r>
      <w:r w:rsidR="00B742DD">
        <w:rPr>
          <w:lang w:val="en-US"/>
        </w:rPr>
        <w:t xml:space="preserve"> </w:t>
      </w:r>
      <w:r w:rsidR="00B742DD" w:rsidRPr="00B742DD">
        <w:rPr>
          <w:color w:val="FF0000"/>
          <w:lang w:val="en-US"/>
        </w:rPr>
        <w:t>MaxCut – state-of-the-art</w:t>
      </w:r>
    </w:p>
    <w:p w14:paraId="08F803A8" w14:textId="2E4F5D15" w:rsidR="00505296" w:rsidRDefault="00322B2A" w:rsidP="00505296">
      <w:pPr>
        <w:rPr>
          <w:lang w:val="en-US"/>
        </w:rPr>
      </w:pPr>
      <w:r>
        <w:rPr>
          <w:lang w:val="en-US"/>
        </w:rPr>
        <w:t>Now, a number of algorithms have already been proposed to solve the MaxCut problem in an approximate manner. Classically, the Goemans-Williamson algorithm</w:t>
      </w:r>
      <w:r w:rsidR="0060529D">
        <w:rPr>
          <w:lang w:val="en-US"/>
        </w:rPr>
        <w:t xml:space="preserve"> stands out</w:t>
      </w:r>
      <w:r>
        <w:rPr>
          <w:lang w:val="en-US"/>
        </w:rPr>
        <w:t xml:space="preserve">, </w:t>
      </w:r>
      <w:r>
        <w:rPr>
          <w:lang w:val="en-US"/>
        </w:rPr>
        <w:lastRenderedPageBreak/>
        <w:t>which boasts the best-known guaranteed approximation ratio to date, of 0,87856. This is the ratio between the worst performing instance of the algorithm</w:t>
      </w:r>
      <w:r w:rsidR="00E2187C">
        <w:rPr>
          <w:lang w:val="en-US"/>
        </w:rPr>
        <w:t xml:space="preserve"> </w:t>
      </w:r>
      <w:r>
        <w:rPr>
          <w:lang w:val="en-US"/>
        </w:rPr>
        <w:t>and the MaxCut value</w:t>
      </w:r>
      <w:r w:rsidR="0060529D">
        <w:rPr>
          <w:lang w:val="en-US"/>
        </w:rPr>
        <w:t>.</w:t>
      </w:r>
      <w:r w:rsidR="00E2187C">
        <w:rPr>
          <w:lang w:val="en-US"/>
        </w:rPr>
        <w:t xml:space="preserve"> If this number were 1, the algorithm would be perfect.</w:t>
      </w:r>
    </w:p>
    <w:p w14:paraId="676C74F4" w14:textId="35B2C386" w:rsidR="0036509E" w:rsidRDefault="0036509E" w:rsidP="00505296">
      <w:pPr>
        <w:rPr>
          <w:lang w:val="en-US"/>
        </w:rPr>
      </w:pPr>
      <w:r>
        <w:rPr>
          <w:lang w:val="en-US"/>
        </w:rPr>
        <w:t>On the other hand, we also have hybrid quantum-classical algorithms, such as the Quantum Approximate Optimization Algorithm, or QAOA in short, and the Qubit-Efficient MaxCut Heuristics Algorithm, or QEMC. Our work will consist of an interpolation between these two, aiming to amalgamate their strengths into a better-performing</w:t>
      </w:r>
      <w:r w:rsidR="003C782B">
        <w:rPr>
          <w:lang w:val="en-US"/>
        </w:rPr>
        <w:t xml:space="preserve"> </w:t>
      </w:r>
      <w:r>
        <w:rPr>
          <w:lang w:val="en-US"/>
        </w:rPr>
        <w:t>algorithm.</w:t>
      </w:r>
    </w:p>
    <w:p w14:paraId="18BA144A" w14:textId="77777777" w:rsidR="00505296" w:rsidRPr="00505296" w:rsidRDefault="00505296" w:rsidP="00505296">
      <w:pPr>
        <w:rPr>
          <w:lang w:val="en-US"/>
        </w:rPr>
      </w:pPr>
    </w:p>
    <w:p w14:paraId="2D1EFAEC" w14:textId="60115DDD" w:rsidR="00505296" w:rsidRPr="00505296" w:rsidRDefault="00505296" w:rsidP="00505296">
      <w:pPr>
        <w:pStyle w:val="Subttulo"/>
        <w:rPr>
          <w:lang w:val="en-US"/>
        </w:rPr>
      </w:pPr>
      <w:r w:rsidRPr="00505296">
        <w:rPr>
          <w:lang w:val="en-US"/>
        </w:rPr>
        <w:t xml:space="preserve">Slide </w:t>
      </w:r>
      <w:r>
        <w:rPr>
          <w:lang w:val="en-US"/>
        </w:rPr>
        <w:t>6</w:t>
      </w:r>
      <w:r w:rsidRPr="00505296">
        <w:rPr>
          <w:lang w:val="en-US"/>
        </w:rPr>
        <w:t>:</w:t>
      </w:r>
      <w:r w:rsidR="00B742DD">
        <w:rPr>
          <w:lang w:val="en-US"/>
        </w:rPr>
        <w:t xml:space="preserve"> </w:t>
      </w:r>
      <w:r w:rsidR="001B40DA" w:rsidRPr="001B40DA">
        <w:rPr>
          <w:color w:val="00B050"/>
          <w:lang w:val="en-US"/>
        </w:rPr>
        <w:t>“</w:t>
      </w:r>
      <w:r w:rsidR="00B742DD" w:rsidRPr="00B742DD">
        <w:rPr>
          <w:color w:val="00B050"/>
          <w:lang w:val="en-US"/>
        </w:rPr>
        <w:t>Quantum</w:t>
      </w:r>
      <w:r w:rsidR="001B40DA">
        <w:rPr>
          <w:color w:val="00B050"/>
          <w:lang w:val="en-US"/>
        </w:rPr>
        <w:t>”</w:t>
      </w:r>
      <w:r w:rsidR="00B742DD">
        <w:rPr>
          <w:lang w:val="en-US"/>
        </w:rPr>
        <w:t xml:space="preserve"> (title)</w:t>
      </w:r>
    </w:p>
    <w:p w14:paraId="188CEF20" w14:textId="78953E4E" w:rsidR="00505296" w:rsidRDefault="0036509E" w:rsidP="00505296">
      <w:pPr>
        <w:rPr>
          <w:lang w:val="en-US"/>
        </w:rPr>
      </w:pPr>
      <w:r>
        <w:rPr>
          <w:lang w:val="en-US"/>
        </w:rPr>
        <w:t>Next up is the “Quantum” part.</w:t>
      </w:r>
    </w:p>
    <w:p w14:paraId="322B4A80" w14:textId="77777777" w:rsidR="00505296" w:rsidRPr="00505296" w:rsidRDefault="00505296" w:rsidP="00505296">
      <w:pPr>
        <w:rPr>
          <w:lang w:val="en-US"/>
        </w:rPr>
      </w:pPr>
    </w:p>
    <w:p w14:paraId="67D3F33D" w14:textId="334036D9" w:rsidR="00505296" w:rsidRPr="00505296" w:rsidRDefault="00505296" w:rsidP="00505296">
      <w:pPr>
        <w:pStyle w:val="Subttulo"/>
        <w:rPr>
          <w:lang w:val="en-US"/>
        </w:rPr>
      </w:pPr>
      <w:r w:rsidRPr="00505296">
        <w:rPr>
          <w:lang w:val="en-US"/>
        </w:rPr>
        <w:t xml:space="preserve">Slide </w:t>
      </w:r>
      <w:r>
        <w:rPr>
          <w:lang w:val="en-US"/>
        </w:rPr>
        <w:t>7</w:t>
      </w:r>
      <w:r w:rsidRPr="00505296">
        <w:rPr>
          <w:lang w:val="en-US"/>
        </w:rPr>
        <w:t>:</w:t>
      </w:r>
      <w:r w:rsidR="001B40DA">
        <w:rPr>
          <w:lang w:val="en-US"/>
        </w:rPr>
        <w:t xml:space="preserve"> </w:t>
      </w:r>
      <w:r w:rsidR="001B40DA" w:rsidRPr="001B40DA">
        <w:rPr>
          <w:color w:val="00B050"/>
          <w:lang w:val="en-US"/>
        </w:rPr>
        <w:t>Quantum computing – general concepts</w:t>
      </w:r>
    </w:p>
    <w:p w14:paraId="492755A2" w14:textId="382D5D56" w:rsidR="00505296" w:rsidRPr="001A2D23" w:rsidRDefault="00E2187C" w:rsidP="00505296">
      <w:pPr>
        <w:rPr>
          <w:b/>
          <w:bCs/>
          <w:lang w:val="en-US"/>
        </w:rPr>
      </w:pPr>
      <w:r>
        <w:rPr>
          <w:lang w:val="en-US"/>
        </w:rPr>
        <w:t>And w</w:t>
      </w:r>
      <w:r w:rsidR="0036509E">
        <w:rPr>
          <w:lang w:val="en-US"/>
        </w:rPr>
        <w:t>e’re talking about quantum computing</w:t>
      </w:r>
      <w:r>
        <w:rPr>
          <w:lang w:val="en-US"/>
        </w:rPr>
        <w:t xml:space="preserve">. </w:t>
      </w:r>
      <w:r w:rsidR="00C81C2F">
        <w:rPr>
          <w:lang w:val="en-US"/>
        </w:rPr>
        <w:t>This is</w:t>
      </w:r>
      <w:r w:rsidR="0036509E">
        <w:rPr>
          <w:lang w:val="en-US"/>
        </w:rPr>
        <w:t xml:space="preserve"> based on exploiting the principles of quantum mechanics to perform calculations, using the quantum analogue of classical bits, qubits. A single qubit can be represented as can be seen here, in a superposition of its two basis states, \ket0&gt; and \ket1&gt;. Alternatively, a multi-qubit state can be represented as a linear combination of all its associated basis states, expressed as the tensor product of each individual qubit’s basis states, like this. Besides superposition, quantum computing also exploits entanglement as a means to achieve computational speed-ups, although it is yet unclear exactly how this comes about</w:t>
      </w:r>
      <w:r w:rsidR="0036509E" w:rsidRPr="003872B4">
        <w:rPr>
          <w:lang w:val="en-US"/>
        </w:rPr>
        <w:t>.</w:t>
      </w:r>
    </w:p>
    <w:p w14:paraId="43BA5DBD" w14:textId="77777777" w:rsidR="00505296" w:rsidRPr="00505296" w:rsidRDefault="00505296" w:rsidP="00505296">
      <w:pPr>
        <w:rPr>
          <w:lang w:val="en-US"/>
        </w:rPr>
      </w:pPr>
    </w:p>
    <w:p w14:paraId="2F84708B" w14:textId="1C3C6213" w:rsidR="00505296" w:rsidRPr="001B40DA" w:rsidRDefault="00505296" w:rsidP="00505296">
      <w:pPr>
        <w:pStyle w:val="Subttulo"/>
        <w:rPr>
          <w:lang w:val="en-US"/>
        </w:rPr>
      </w:pPr>
      <w:r w:rsidRPr="001B40DA">
        <w:rPr>
          <w:lang w:val="en-US"/>
        </w:rPr>
        <w:t>Slide 8:</w:t>
      </w:r>
      <w:r w:rsidR="001B40DA" w:rsidRPr="001B40DA">
        <w:rPr>
          <w:lang w:val="en-US"/>
        </w:rPr>
        <w:t xml:space="preserve"> </w:t>
      </w:r>
      <w:r w:rsidR="001B40DA" w:rsidRPr="001B40DA">
        <w:rPr>
          <w:color w:val="00B050"/>
          <w:lang w:val="en-US"/>
        </w:rPr>
        <w:t>Quantum computing – types of qubits</w:t>
      </w:r>
    </w:p>
    <w:p w14:paraId="06DE5739" w14:textId="0ED30C2A" w:rsidR="00505296" w:rsidRPr="00DA2A84" w:rsidRDefault="0036509E" w:rsidP="00505296">
      <w:pPr>
        <w:rPr>
          <w:lang w:val="en-US"/>
        </w:rPr>
      </w:pPr>
      <w:r>
        <w:rPr>
          <w:lang w:val="en-US"/>
        </w:rPr>
        <w:t xml:space="preserve">As a small sidenote, I’d like to briefly mention the types of physical systems that can be </w:t>
      </w:r>
      <w:r w:rsidR="001D0C47">
        <w:rPr>
          <w:lang w:val="en-US"/>
        </w:rPr>
        <w:t>used</w:t>
      </w:r>
      <w:r>
        <w:rPr>
          <w:lang w:val="en-US"/>
        </w:rPr>
        <w:t xml:space="preserve"> as qubits for quantum computing. More commonly, we see qubits based on either photons, neutral atoms, trapped ions, semiconductors, such as quantum dots, </w:t>
      </w:r>
      <w:r w:rsidR="00DA2A84">
        <w:rPr>
          <w:lang w:val="en-US"/>
        </w:rPr>
        <w:t xml:space="preserve">and </w:t>
      </w:r>
      <w:r>
        <w:rPr>
          <w:lang w:val="en-US"/>
        </w:rPr>
        <w:t>superconducting circuits</w:t>
      </w:r>
      <w:r w:rsidR="00DA2A84">
        <w:rPr>
          <w:lang w:val="en-US"/>
        </w:rPr>
        <w:t>.</w:t>
      </w:r>
    </w:p>
    <w:p w14:paraId="3C512468" w14:textId="77777777" w:rsidR="00505296" w:rsidRPr="00505296" w:rsidRDefault="00505296" w:rsidP="00505296">
      <w:pPr>
        <w:rPr>
          <w:lang w:val="en-US"/>
        </w:rPr>
      </w:pPr>
    </w:p>
    <w:p w14:paraId="0AE961B8" w14:textId="4FB9CB45" w:rsidR="00505296" w:rsidRPr="0004267C" w:rsidRDefault="00505296" w:rsidP="00505296">
      <w:pPr>
        <w:pStyle w:val="Subttulo"/>
        <w:rPr>
          <w:color w:val="00B050"/>
          <w:lang w:val="en-US"/>
        </w:rPr>
      </w:pPr>
      <w:r w:rsidRPr="0004267C">
        <w:rPr>
          <w:lang w:val="en-US"/>
        </w:rPr>
        <w:t>Slide 9:</w:t>
      </w:r>
      <w:r w:rsidR="001A2D23" w:rsidRPr="0004267C">
        <w:rPr>
          <w:lang w:val="en-US"/>
        </w:rPr>
        <w:t>*</w:t>
      </w:r>
      <w:r w:rsidR="001B40DA" w:rsidRPr="0004267C">
        <w:rPr>
          <w:lang w:val="en-US"/>
        </w:rPr>
        <w:t xml:space="preserve"> </w:t>
      </w:r>
      <w:r w:rsidR="001B40DA" w:rsidRPr="0004267C">
        <w:rPr>
          <w:color w:val="00B050"/>
          <w:lang w:val="en-US"/>
        </w:rPr>
        <w:t>Quantum computing – quantum circuits</w:t>
      </w:r>
    </w:p>
    <w:p w14:paraId="730C29DC" w14:textId="5DDF4A9B" w:rsidR="00745BD3" w:rsidRDefault="00A13EAE" w:rsidP="00505296">
      <w:pPr>
        <w:rPr>
          <w:lang w:val="en-US"/>
        </w:rPr>
      </w:pPr>
      <w:r w:rsidRPr="00642756">
        <w:rPr>
          <w:lang w:val="en-US"/>
        </w:rPr>
        <w:t>Currently</w:t>
      </w:r>
      <w:r w:rsidR="00C70BDB">
        <w:rPr>
          <w:lang w:val="en-US"/>
        </w:rPr>
        <w:t>, m</w:t>
      </w:r>
      <w:r w:rsidR="00D34D0F">
        <w:rPr>
          <w:lang w:val="en-US"/>
        </w:rPr>
        <w:t xml:space="preserve">ost quantum computers are being designed with a circuit-centric architecture in mind. </w:t>
      </w:r>
      <w:r w:rsidR="00D34D0F" w:rsidRPr="00D34D0F">
        <w:rPr>
          <w:lang w:val="en-US"/>
        </w:rPr>
        <w:t>A quantum circuit</w:t>
      </w:r>
      <w:r w:rsidR="00CA07E1">
        <w:rPr>
          <w:lang w:val="en-US"/>
        </w:rPr>
        <w:t xml:space="preserve"> </w:t>
      </w:r>
      <w:r w:rsidR="00D34D0F" w:rsidRPr="00D34D0F">
        <w:rPr>
          <w:lang w:val="en-US"/>
        </w:rPr>
        <w:t>can</w:t>
      </w:r>
      <w:r w:rsidR="00D34D0F">
        <w:rPr>
          <w:lang w:val="en-US"/>
        </w:rPr>
        <w:t xml:space="preserve"> be thought of as the quantum analogue of traditional logic circuits. </w:t>
      </w:r>
      <w:r w:rsidR="00AE474E">
        <w:rPr>
          <w:lang w:val="en-US"/>
        </w:rPr>
        <w:t>Notably, w</w:t>
      </w:r>
      <w:r w:rsidR="00D34D0F">
        <w:rPr>
          <w:lang w:val="en-US"/>
        </w:rPr>
        <w:t xml:space="preserve">e can have single, or multi-qubit </w:t>
      </w:r>
      <w:r w:rsidR="00CC7061">
        <w:rPr>
          <w:lang w:val="en-US"/>
        </w:rPr>
        <w:t xml:space="preserve">quantum </w:t>
      </w:r>
      <w:r w:rsidR="00D34D0F">
        <w:rPr>
          <w:lang w:val="en-US"/>
        </w:rPr>
        <w:t>gates</w:t>
      </w:r>
      <w:r w:rsidR="00C70BDB">
        <w:rPr>
          <w:lang w:val="en-US"/>
        </w:rPr>
        <w:t>.</w:t>
      </w:r>
    </w:p>
    <w:p w14:paraId="16531CAE" w14:textId="0A4F8736" w:rsidR="00745BD3" w:rsidRDefault="00D34D0F" w:rsidP="00505296">
      <w:pPr>
        <w:rPr>
          <w:lang w:val="en-US"/>
        </w:rPr>
      </w:pPr>
      <w:r>
        <w:rPr>
          <w:lang w:val="en-US"/>
        </w:rPr>
        <w:t>The state of a single qubit, living in a 2-dimensional Hilbert space, can be represented</w:t>
      </w:r>
      <w:r w:rsidR="00875408">
        <w:rPr>
          <w:lang w:val="en-US"/>
        </w:rPr>
        <w:t xml:space="preserve"> by a vector in</w:t>
      </w:r>
      <w:r>
        <w:rPr>
          <w:lang w:val="en-US"/>
        </w:rPr>
        <w:t xml:space="preserve"> the Bloch sphere, which you can see here. </w:t>
      </w:r>
      <w:r w:rsidR="00E2187C">
        <w:rPr>
          <w:lang w:val="en-US"/>
        </w:rPr>
        <w:t>S</w:t>
      </w:r>
      <w:r>
        <w:rPr>
          <w:lang w:val="en-US"/>
        </w:rPr>
        <w:t>ome of the most commonly used quantum gates are rotations around each of the</w:t>
      </w:r>
      <w:r w:rsidR="00E2187C">
        <w:rPr>
          <w:lang w:val="en-US"/>
        </w:rPr>
        <w:t>se</w:t>
      </w:r>
      <w:r>
        <w:rPr>
          <w:lang w:val="en-US"/>
        </w:rPr>
        <w:t xml:space="preserve"> three Cartesian </w:t>
      </w:r>
      <w:r w:rsidR="009D4CA2">
        <w:rPr>
          <w:lang w:val="en-US"/>
        </w:rPr>
        <w:t>axes and are</w:t>
      </w:r>
      <w:r>
        <w:rPr>
          <w:lang w:val="en-US"/>
        </w:rPr>
        <w:t xml:space="preserve"> given by complex exponentials of the well-known Pauli matrices. Here you have </w:t>
      </w:r>
      <w:r w:rsidRPr="009D4CA2">
        <w:rPr>
          <w:lang w:val="en-US"/>
        </w:rPr>
        <w:t>them</w:t>
      </w:r>
      <w:r>
        <w:rPr>
          <w:lang w:val="en-US"/>
        </w:rPr>
        <w:t xml:space="preserve">. </w:t>
      </w:r>
    </w:p>
    <w:p w14:paraId="36569381" w14:textId="686EA543" w:rsidR="00505296" w:rsidRPr="00D34D0F" w:rsidRDefault="00D34D0F" w:rsidP="00505296">
      <w:pPr>
        <w:rPr>
          <w:lang w:val="en-US"/>
        </w:rPr>
      </w:pPr>
      <w:r>
        <w:rPr>
          <w:lang w:val="en-US"/>
        </w:rPr>
        <w:t>As you can see, all of these quantum gates can be represented mathematically by a matrix</w:t>
      </w:r>
      <w:r w:rsidR="007B24CE">
        <w:rPr>
          <w:lang w:val="en-US"/>
        </w:rPr>
        <w:t>, which</w:t>
      </w:r>
      <w:r w:rsidR="00745BD3">
        <w:rPr>
          <w:lang w:val="en-US"/>
        </w:rPr>
        <w:t xml:space="preserve"> elucidates how they act on the qubits. This also means that it is entirely possible to simulate a quantum circuit using classical computers. The catch, however, is that the number of basis states that can be encoded with n qubits is 2^n, an exponential </w:t>
      </w:r>
      <w:r w:rsidR="00745BD3">
        <w:rPr>
          <w:lang w:val="en-US"/>
        </w:rPr>
        <w:lastRenderedPageBreak/>
        <w:t>scaling, which makes it impossible to simulate more than a few dozen qubits in practice, before we run out of memory.</w:t>
      </w:r>
    </w:p>
    <w:p w14:paraId="4A5C3208" w14:textId="77777777" w:rsidR="00505296" w:rsidRPr="00D34D0F" w:rsidRDefault="00505296" w:rsidP="00505296">
      <w:pPr>
        <w:rPr>
          <w:lang w:val="en-US"/>
        </w:rPr>
      </w:pPr>
    </w:p>
    <w:p w14:paraId="39CFAA67" w14:textId="15923A5F" w:rsidR="00505296" w:rsidRPr="001B40DA" w:rsidRDefault="00505296" w:rsidP="00745BD3">
      <w:pPr>
        <w:pStyle w:val="Subttulo"/>
        <w:rPr>
          <w:lang w:val="en-US"/>
        </w:rPr>
      </w:pPr>
      <w:r w:rsidRPr="001B40DA">
        <w:rPr>
          <w:lang w:val="en-US"/>
        </w:rPr>
        <w:t>Slide 10:</w:t>
      </w:r>
      <w:r w:rsidR="001B40DA" w:rsidRPr="001B40DA">
        <w:rPr>
          <w:lang w:val="en-US"/>
        </w:rPr>
        <w:t xml:space="preserve"> </w:t>
      </w:r>
      <w:r w:rsidR="001B40DA" w:rsidRPr="001B40DA">
        <w:rPr>
          <w:color w:val="7030A0"/>
          <w:lang w:val="en-US"/>
        </w:rPr>
        <w:t>“Variational Quantum Algorithms</w:t>
      </w:r>
      <w:r w:rsidR="001B40DA">
        <w:rPr>
          <w:color w:val="7030A0"/>
          <w:lang w:val="en-US"/>
        </w:rPr>
        <w:t>”</w:t>
      </w:r>
      <w:r w:rsidR="001B40DA" w:rsidRPr="001B40DA">
        <w:rPr>
          <w:color w:val="7030A0"/>
          <w:lang w:val="en-US"/>
        </w:rPr>
        <w:t xml:space="preserve"> </w:t>
      </w:r>
      <w:r w:rsidR="001B40DA" w:rsidRPr="001B40DA">
        <w:rPr>
          <w:lang w:val="en-US"/>
        </w:rPr>
        <w:t>(titl</w:t>
      </w:r>
      <w:r w:rsidR="001B40DA">
        <w:rPr>
          <w:lang w:val="en-US"/>
        </w:rPr>
        <w:t>e)</w:t>
      </w:r>
    </w:p>
    <w:p w14:paraId="4C15F56D" w14:textId="235A6655" w:rsidR="00745BD3" w:rsidRPr="00745BD3" w:rsidRDefault="00745BD3" w:rsidP="00745BD3">
      <w:pPr>
        <w:rPr>
          <w:lang w:val="en-US"/>
        </w:rPr>
      </w:pPr>
      <w:r>
        <w:rPr>
          <w:lang w:val="en-US"/>
        </w:rPr>
        <w:t>At this point, before we proceed to our original work, I need to explain what Variational Quantum Algorithms are.</w:t>
      </w:r>
    </w:p>
    <w:p w14:paraId="45EEB3D8" w14:textId="77777777" w:rsidR="00505296" w:rsidRPr="00505296" w:rsidRDefault="00505296" w:rsidP="00505296">
      <w:pPr>
        <w:rPr>
          <w:lang w:val="en-US"/>
        </w:rPr>
      </w:pPr>
    </w:p>
    <w:p w14:paraId="439BE7DE" w14:textId="467B232D" w:rsidR="00505296" w:rsidRPr="0004267C" w:rsidRDefault="00505296" w:rsidP="00505296">
      <w:pPr>
        <w:pStyle w:val="Subttulo"/>
        <w:rPr>
          <w:lang w:val="en-US"/>
        </w:rPr>
      </w:pPr>
      <w:r w:rsidRPr="0004267C">
        <w:rPr>
          <w:lang w:val="en-US"/>
        </w:rPr>
        <w:t>Slide 11:</w:t>
      </w:r>
      <w:r w:rsidR="001B40DA" w:rsidRPr="0004267C">
        <w:rPr>
          <w:lang w:val="en-US"/>
        </w:rPr>
        <w:t xml:space="preserve"> </w:t>
      </w:r>
      <w:r w:rsidR="001B40DA" w:rsidRPr="0004267C">
        <w:rPr>
          <w:color w:val="7030A0"/>
          <w:lang w:val="en-US"/>
        </w:rPr>
        <w:t>Hybrid Quantum-Classical Computing</w:t>
      </w:r>
    </w:p>
    <w:p w14:paraId="79352F24" w14:textId="77777777" w:rsidR="000F4C28" w:rsidRDefault="00745BD3" w:rsidP="00505296">
      <w:pPr>
        <w:rPr>
          <w:lang w:val="en-US"/>
        </w:rPr>
      </w:pPr>
      <w:r>
        <w:rPr>
          <w:lang w:val="en-US"/>
        </w:rPr>
        <w:t xml:space="preserve">These are the hallmark of Hybrid Quantum-Classical Computing, which combines both classical and quantum computing </w:t>
      </w:r>
      <w:r w:rsidRPr="00745BD3">
        <w:rPr>
          <w:lang w:val="en-US"/>
        </w:rPr>
        <w:t>paradigms to leverage the strengths of each.</w:t>
      </w:r>
      <w:r>
        <w:rPr>
          <w:lang w:val="en-US"/>
        </w:rPr>
        <w:t xml:space="preserve"> Generally, a parameterized quantum circuit works in tandem with a classical optimizer </w:t>
      </w:r>
      <w:r w:rsidRPr="00745BD3">
        <w:rPr>
          <w:lang w:val="en-US"/>
        </w:rPr>
        <w:t>to solve complex problems.</w:t>
      </w:r>
    </w:p>
    <w:p w14:paraId="02EFE2A2" w14:textId="5D8CAF7D" w:rsidR="00745BD3" w:rsidRDefault="00745BD3" w:rsidP="00505296">
      <w:pPr>
        <w:rPr>
          <w:lang w:val="en-US"/>
        </w:rPr>
      </w:pPr>
      <w:r>
        <w:rPr>
          <w:lang w:val="en-US"/>
        </w:rPr>
        <w:t xml:space="preserve">This cooperative approach allows for mitigating the challenges associated with quantum computing, while maintaining quantum circuit depths shallow. </w:t>
      </w:r>
      <w:r w:rsidR="00931BC1">
        <w:rPr>
          <w:lang w:val="en-US"/>
        </w:rPr>
        <w:t>T</w:t>
      </w:r>
      <w:r>
        <w:rPr>
          <w:lang w:val="en-US"/>
        </w:rPr>
        <w:t>he depth of a quantum circuit is related to the number of gates that are sequentially applied. Each gate introduces some amount of noise into the system, such that it is always better to have shallower circuits, whenever possible.</w:t>
      </w:r>
      <w:r w:rsidR="00F61014">
        <w:rPr>
          <w:lang w:val="en-US"/>
        </w:rPr>
        <w:t xml:space="preserve"> Besides this, a number of prospective applications have already been </w:t>
      </w:r>
      <w:r w:rsidR="00E879F9">
        <w:rPr>
          <w:lang w:val="en-US"/>
        </w:rPr>
        <w:t>proposed</w:t>
      </w:r>
      <w:r w:rsidR="00F61014">
        <w:rPr>
          <w:lang w:val="en-US"/>
        </w:rPr>
        <w:t xml:space="preserve"> for these Variational Quantum Algorithms, or VQAs, in short, such as: […].</w:t>
      </w:r>
    </w:p>
    <w:p w14:paraId="376FC8CA" w14:textId="77777777" w:rsidR="001B40DA" w:rsidRPr="00745BD3" w:rsidRDefault="001B40DA" w:rsidP="00505296">
      <w:pPr>
        <w:rPr>
          <w:lang w:val="en-US"/>
        </w:rPr>
      </w:pPr>
    </w:p>
    <w:p w14:paraId="521C1C46" w14:textId="6EB7DDBB" w:rsidR="00505296" w:rsidRPr="0004267C" w:rsidRDefault="00505296" w:rsidP="00505296">
      <w:pPr>
        <w:pStyle w:val="Subttulo"/>
        <w:rPr>
          <w:lang w:val="en-US"/>
        </w:rPr>
      </w:pPr>
      <w:r w:rsidRPr="0004267C">
        <w:rPr>
          <w:lang w:val="en-US"/>
        </w:rPr>
        <w:t>Slide 12:</w:t>
      </w:r>
      <w:r w:rsidR="001B40DA" w:rsidRPr="0004267C">
        <w:rPr>
          <w:lang w:val="en-US"/>
        </w:rPr>
        <w:t xml:space="preserve"> </w:t>
      </w:r>
      <w:r w:rsidR="001B40DA" w:rsidRPr="0004267C">
        <w:rPr>
          <w:color w:val="7030A0"/>
          <w:lang w:val="en-US"/>
        </w:rPr>
        <w:t>Variational Quantum Algorithms – applications</w:t>
      </w:r>
    </w:p>
    <w:p w14:paraId="1B75921B" w14:textId="54014D46" w:rsidR="00505296" w:rsidRPr="00E879F9" w:rsidRDefault="00F61014" w:rsidP="00505296">
      <w:pPr>
        <w:rPr>
          <w:lang w:val="en-US"/>
        </w:rPr>
      </w:pPr>
      <w:r>
        <w:rPr>
          <w:lang w:val="en-US"/>
        </w:rPr>
        <w:t xml:space="preserve">[…] combinatorial optimization, machine learning, </w:t>
      </w:r>
      <w:r w:rsidR="00E879F9">
        <w:rPr>
          <w:lang w:val="en-US"/>
        </w:rPr>
        <w:t xml:space="preserve">doing </w:t>
      </w:r>
      <w:r>
        <w:rPr>
          <w:lang w:val="en-US"/>
        </w:rPr>
        <w:t>quantum simulations, solving systems of equations, and many more</w:t>
      </w:r>
      <w:r w:rsidR="009563C5" w:rsidRPr="00E879F9">
        <w:rPr>
          <w:lang w:val="en-US"/>
        </w:rPr>
        <w:t>,</w:t>
      </w:r>
      <w:r w:rsidR="009563C5">
        <w:rPr>
          <w:lang w:val="en-US"/>
        </w:rPr>
        <w:t xml:space="preserve"> </w:t>
      </w:r>
      <w:r w:rsidR="009563C5" w:rsidRPr="00E879F9">
        <w:rPr>
          <w:lang w:val="en-US"/>
        </w:rPr>
        <w:t>as you can see in this figure.</w:t>
      </w:r>
    </w:p>
    <w:p w14:paraId="12681C2A" w14:textId="77777777" w:rsidR="00505296" w:rsidRPr="00505296" w:rsidRDefault="00505296" w:rsidP="00505296">
      <w:pPr>
        <w:rPr>
          <w:lang w:val="en-US"/>
        </w:rPr>
      </w:pPr>
    </w:p>
    <w:p w14:paraId="2F8B46CA" w14:textId="1D00F9B2" w:rsidR="00505296" w:rsidRPr="00505296" w:rsidRDefault="00F61014" w:rsidP="00505296">
      <w:pPr>
        <w:pStyle w:val="Subttulo"/>
        <w:rPr>
          <w:lang w:val="en-US"/>
        </w:rPr>
      </w:pPr>
      <w:r>
        <w:rPr>
          <w:lang w:val="en-US"/>
        </w:rPr>
        <w:t xml:space="preserve">Slide </w:t>
      </w:r>
      <w:r w:rsidR="00505296" w:rsidRPr="00505296">
        <w:rPr>
          <w:lang w:val="en-US"/>
        </w:rPr>
        <w:t>1</w:t>
      </w:r>
      <w:r w:rsidR="00505296">
        <w:rPr>
          <w:lang w:val="en-US"/>
        </w:rPr>
        <w:t>3</w:t>
      </w:r>
      <w:r w:rsidR="00505296" w:rsidRPr="00505296">
        <w:rPr>
          <w:lang w:val="en-US"/>
        </w:rPr>
        <w:t>:</w:t>
      </w:r>
      <w:r w:rsidR="001A2D23">
        <w:rPr>
          <w:lang w:val="en-US"/>
        </w:rPr>
        <w:t>*</w:t>
      </w:r>
      <w:r w:rsidR="001B40DA">
        <w:rPr>
          <w:lang w:val="en-US"/>
        </w:rPr>
        <w:t xml:space="preserve"> </w:t>
      </w:r>
      <w:r w:rsidR="001B40DA" w:rsidRPr="001B40DA">
        <w:rPr>
          <w:color w:val="7030A0"/>
          <w:lang w:val="en-US"/>
        </w:rPr>
        <w:t>VQAs – basic structure</w:t>
      </w:r>
    </w:p>
    <w:p w14:paraId="0D278B80" w14:textId="3EC327CA" w:rsidR="00505296" w:rsidRDefault="00F61014" w:rsidP="00505296">
      <w:pPr>
        <w:rPr>
          <w:lang w:val="en-US"/>
        </w:rPr>
      </w:pPr>
      <w:r>
        <w:rPr>
          <w:lang w:val="en-US"/>
        </w:rPr>
        <w:t xml:space="preserve">Now, I should also introduce the basic structure of a VQA, as this will be relevant to my work. First, understand that a VQA merely solves the </w:t>
      </w:r>
      <w:r w:rsidR="00A860BA">
        <w:rPr>
          <w:lang w:val="en-US"/>
        </w:rPr>
        <w:t xml:space="preserve">minimization problem </w:t>
      </w:r>
      <w:r>
        <w:rPr>
          <w:lang w:val="en-US"/>
        </w:rPr>
        <w:t xml:space="preserve">of a certain cost function. Often times, </w:t>
      </w:r>
      <w:r w:rsidR="0025686E">
        <w:rPr>
          <w:lang w:val="en-US"/>
        </w:rPr>
        <w:t>the</w:t>
      </w:r>
      <w:r>
        <w:rPr>
          <w:lang w:val="en-US"/>
        </w:rPr>
        <w:t xml:space="preserve"> cost will have this functional form, which corresponds, essentially, to a sum of expectation values</w:t>
      </w:r>
      <w:r w:rsidR="00A860BA">
        <w:rPr>
          <w:lang w:val="en-US"/>
        </w:rPr>
        <w:t>.</w:t>
      </w:r>
    </w:p>
    <w:p w14:paraId="590149F0" w14:textId="6791D999" w:rsidR="00F61014" w:rsidRDefault="00F61014" w:rsidP="00505296">
      <w:pPr>
        <w:rPr>
          <w:lang w:val="en-US"/>
        </w:rPr>
      </w:pPr>
      <w:r>
        <w:rPr>
          <w:lang w:val="en-US"/>
        </w:rPr>
        <w:t xml:space="preserve">Besides this, a VQA also features an ansatz. This refers to what I previously called a parameterized quantum circuit. </w:t>
      </w:r>
      <w:r w:rsidR="00A469A8">
        <w:rPr>
          <w:lang w:val="en-US"/>
        </w:rPr>
        <w:t>Moreover</w:t>
      </w:r>
      <w:r w:rsidR="003B38F2">
        <w:rPr>
          <w:lang w:val="en-US"/>
        </w:rPr>
        <w:t>, t</w:t>
      </w:r>
      <w:r>
        <w:rPr>
          <w:lang w:val="en-US"/>
        </w:rPr>
        <w:t>here’s a difference between what we call problem-inspired and problem-agnostic ansätze, which stems from how much of the specific problem’s information we include in the ansatz’s design. Generally, it is always better to use problem-inspired ansätze, but they come with some design challenges.</w:t>
      </w:r>
    </w:p>
    <w:p w14:paraId="66105BDE" w14:textId="3912DD57" w:rsidR="00F61014" w:rsidRPr="007C2D00" w:rsidRDefault="00F61014" w:rsidP="00505296">
      <w:pPr>
        <w:rPr>
          <w:b/>
          <w:bCs/>
          <w:lang w:val="en-US"/>
        </w:rPr>
      </w:pPr>
      <w:r>
        <w:rPr>
          <w:lang w:val="en-US"/>
        </w:rPr>
        <w:t xml:space="preserve">Lastly, it’s </w:t>
      </w:r>
      <w:r w:rsidRPr="00642756">
        <w:rPr>
          <w:lang w:val="en-US"/>
        </w:rPr>
        <w:t>important</w:t>
      </w:r>
      <w:r>
        <w:rPr>
          <w:lang w:val="en-US"/>
        </w:rPr>
        <w:t xml:space="preserve"> that we’re able to </w:t>
      </w:r>
      <w:r w:rsidR="00A024BB">
        <w:rPr>
          <w:lang w:val="en-US"/>
        </w:rPr>
        <w:t xml:space="preserve">efficiently </w:t>
      </w:r>
      <w:r>
        <w:rPr>
          <w:lang w:val="en-US"/>
        </w:rPr>
        <w:t xml:space="preserve">estimate gradients, as they’re </w:t>
      </w:r>
      <w:r w:rsidR="00642756" w:rsidRPr="00642756">
        <w:rPr>
          <w:lang w:val="en-US"/>
        </w:rPr>
        <w:t>required</w:t>
      </w:r>
      <w:r>
        <w:rPr>
          <w:lang w:val="en-US"/>
        </w:rPr>
        <w:t xml:space="preserve"> for the classical optimization procedure. This is usually done by employing the so-called parameter-shift rule, which you can see here.</w:t>
      </w:r>
    </w:p>
    <w:p w14:paraId="648C80AD" w14:textId="2A165B9E" w:rsidR="00F61014" w:rsidRPr="0025686E" w:rsidRDefault="00F61014" w:rsidP="00505296">
      <w:pPr>
        <w:rPr>
          <w:b/>
          <w:bCs/>
          <w:lang w:val="en-US"/>
        </w:rPr>
      </w:pPr>
      <w:r>
        <w:rPr>
          <w:lang w:val="en-US"/>
        </w:rPr>
        <w:lastRenderedPageBreak/>
        <w:t>The training then proceeds in what is called a “hybrid loop”, where we create the quantum state, using the parameterized quantum circuit, followed by the estimation of the cost</w:t>
      </w:r>
      <w:r w:rsidR="006E0B6E">
        <w:rPr>
          <w:lang w:val="en-US"/>
        </w:rPr>
        <w:t>.</w:t>
      </w:r>
      <w:r w:rsidR="00F30831">
        <w:rPr>
          <w:lang w:val="en-US"/>
        </w:rPr>
        <w:t xml:space="preserve"> </w:t>
      </w:r>
      <w:r w:rsidR="006E0B6E">
        <w:rPr>
          <w:lang w:val="en-US"/>
        </w:rPr>
        <w:t>Th</w:t>
      </w:r>
      <w:r w:rsidR="008263CA">
        <w:rPr>
          <w:lang w:val="en-US"/>
        </w:rPr>
        <w:t>is</w:t>
      </w:r>
      <w:r w:rsidR="006E0B6E">
        <w:rPr>
          <w:lang w:val="en-US"/>
        </w:rPr>
        <w:t xml:space="preserve"> is, then, used by the classical optimizer to update the ansatz’s parameters, in the direction of the minimum cost, entirely similar to how one would train a neural network, for exampl</w:t>
      </w:r>
      <w:r w:rsidR="00A7212F">
        <w:rPr>
          <w:lang w:val="en-US"/>
        </w:rPr>
        <w:t>e.</w:t>
      </w:r>
    </w:p>
    <w:p w14:paraId="78B9EE1E" w14:textId="77777777" w:rsidR="00505296" w:rsidRPr="00505296" w:rsidRDefault="00505296" w:rsidP="00505296">
      <w:pPr>
        <w:rPr>
          <w:lang w:val="en-US"/>
        </w:rPr>
      </w:pPr>
    </w:p>
    <w:p w14:paraId="692BDF4A" w14:textId="7F9A8BEB" w:rsidR="00505296" w:rsidRPr="00505296" w:rsidRDefault="00505296" w:rsidP="00505296">
      <w:pPr>
        <w:pStyle w:val="Subttulo"/>
        <w:rPr>
          <w:lang w:val="en-US"/>
        </w:rPr>
      </w:pPr>
      <w:r w:rsidRPr="00505296">
        <w:rPr>
          <w:lang w:val="en-US"/>
        </w:rPr>
        <w:t>Slide 1</w:t>
      </w:r>
      <w:r>
        <w:rPr>
          <w:lang w:val="en-US"/>
        </w:rPr>
        <w:t>4</w:t>
      </w:r>
      <w:r w:rsidRPr="00505296">
        <w:rPr>
          <w:lang w:val="en-US"/>
        </w:rPr>
        <w:t>:</w:t>
      </w:r>
      <w:r w:rsidR="001A2D23">
        <w:rPr>
          <w:lang w:val="en-US"/>
        </w:rPr>
        <w:t>*</w:t>
      </w:r>
      <w:r w:rsidR="001B40DA">
        <w:rPr>
          <w:lang w:val="en-US"/>
        </w:rPr>
        <w:t xml:space="preserve"> </w:t>
      </w:r>
      <w:r w:rsidR="001B40DA" w:rsidRPr="001B40DA">
        <w:rPr>
          <w:color w:val="7030A0"/>
          <w:lang w:val="en-US"/>
        </w:rPr>
        <w:t>Quantum Approximate Optimization Algorithm (QAOA)</w:t>
      </w:r>
    </w:p>
    <w:p w14:paraId="2143F104" w14:textId="44FC869C" w:rsidR="002E30C3" w:rsidRDefault="006E0B6E" w:rsidP="00505296">
      <w:pPr>
        <w:rPr>
          <w:lang w:val="en-US"/>
        </w:rPr>
      </w:pPr>
      <w:r>
        <w:rPr>
          <w:lang w:val="en-US"/>
        </w:rPr>
        <w:t>The next thing I’d like to mention are the two algorithms which inspire our work. This is the first one, called the QAOA. In QAOA, we replace the usual classical variables with</w:t>
      </w:r>
      <w:r w:rsidR="000F40EF">
        <w:rPr>
          <w:lang w:val="en-US"/>
        </w:rPr>
        <w:t xml:space="preserve"> </w:t>
      </w:r>
      <w:r>
        <w:rPr>
          <w:lang w:val="en-US"/>
        </w:rPr>
        <w:t>Pauli-Z operators</w:t>
      </w:r>
      <w:r w:rsidR="000F40EF">
        <w:rPr>
          <w:lang w:val="en-US"/>
        </w:rPr>
        <w:t xml:space="preserve">, which </w:t>
      </w:r>
      <w:r>
        <w:rPr>
          <w:lang w:val="en-US"/>
        </w:rPr>
        <w:t xml:space="preserve">are used to build what is know as the problem or cost Hamiltonian, here. </w:t>
      </w:r>
      <w:r w:rsidRPr="005773AF">
        <w:rPr>
          <w:b/>
          <w:bCs/>
          <w:lang w:val="en-US"/>
        </w:rPr>
        <w:t xml:space="preserve">This is </w:t>
      </w:r>
      <w:r w:rsidR="009E1467" w:rsidRPr="005773AF">
        <w:rPr>
          <w:b/>
          <w:bCs/>
          <w:lang w:val="en-US"/>
        </w:rPr>
        <w:t>defined</w:t>
      </w:r>
      <w:r w:rsidRPr="005773AF">
        <w:rPr>
          <w:b/>
          <w:bCs/>
          <w:lang w:val="en-US"/>
        </w:rPr>
        <w:t xml:space="preserve"> to be akin to the </w:t>
      </w:r>
      <w:r w:rsidR="009E1467" w:rsidRPr="005773AF">
        <w:rPr>
          <w:b/>
          <w:bCs/>
          <w:lang w:val="en-US"/>
        </w:rPr>
        <w:t>usual</w:t>
      </w:r>
      <w:r w:rsidRPr="005773AF">
        <w:rPr>
          <w:b/>
          <w:bCs/>
          <w:lang w:val="en-US"/>
        </w:rPr>
        <w:t xml:space="preserve"> </w:t>
      </w:r>
      <w:r w:rsidR="009E1467" w:rsidRPr="005773AF">
        <w:rPr>
          <w:b/>
          <w:bCs/>
          <w:lang w:val="en-US"/>
        </w:rPr>
        <w:t>“</w:t>
      </w:r>
      <w:r w:rsidRPr="005773AF">
        <w:rPr>
          <w:b/>
          <w:bCs/>
          <w:lang w:val="en-US"/>
        </w:rPr>
        <w:t>cut</w:t>
      </w:r>
      <w:r w:rsidR="009E1467" w:rsidRPr="005773AF">
        <w:rPr>
          <w:b/>
          <w:bCs/>
          <w:lang w:val="en-US"/>
        </w:rPr>
        <w:t>”</w:t>
      </w:r>
      <w:r w:rsidRPr="005773AF">
        <w:rPr>
          <w:b/>
          <w:bCs/>
          <w:lang w:val="en-US"/>
        </w:rPr>
        <w:t>, that we saw before.</w:t>
      </w:r>
      <w:r w:rsidR="002E30C3">
        <w:rPr>
          <w:lang w:val="en-US"/>
        </w:rPr>
        <w:t xml:space="preserve"> The cost </w:t>
      </w:r>
      <w:r w:rsidR="00622FE4">
        <w:rPr>
          <w:lang w:val="en-US"/>
        </w:rPr>
        <w:t xml:space="preserve">(function) </w:t>
      </w:r>
      <w:r w:rsidR="002E30C3">
        <w:rPr>
          <w:lang w:val="en-US"/>
        </w:rPr>
        <w:t>itself is</w:t>
      </w:r>
      <w:r w:rsidR="009E1467">
        <w:rPr>
          <w:lang w:val="en-US"/>
        </w:rPr>
        <w:t xml:space="preserve">, then, </w:t>
      </w:r>
      <w:r w:rsidR="002E30C3">
        <w:rPr>
          <w:lang w:val="en-US"/>
        </w:rPr>
        <w:t>defined as the expectation value of this cost Hamiltonian.</w:t>
      </w:r>
    </w:p>
    <w:p w14:paraId="4E3C971E" w14:textId="7ED4BA66" w:rsidR="002E30C3" w:rsidRPr="00FE4DCB" w:rsidRDefault="000F40EF" w:rsidP="00505296">
      <w:pPr>
        <w:rPr>
          <w:lang w:val="en-US"/>
        </w:rPr>
      </w:pPr>
      <w:r>
        <w:rPr>
          <w:lang w:val="en-US"/>
        </w:rPr>
        <w:t>Furthermore, t</w:t>
      </w:r>
      <w:r w:rsidR="001C41EF">
        <w:rPr>
          <w:lang w:val="en-US"/>
        </w:rPr>
        <w:t>he QAOA ansatz</w:t>
      </w:r>
      <w:r w:rsidR="009E1467">
        <w:rPr>
          <w:lang w:val="en-US"/>
        </w:rPr>
        <w:t xml:space="preserve"> </w:t>
      </w:r>
      <w:r w:rsidR="001C41EF">
        <w:rPr>
          <w:lang w:val="en-US"/>
        </w:rPr>
        <w:t xml:space="preserve">features alternating blocks of parameterized time evolution according to either the cost or mixer Hamiltonians. The role of this mixer Hamiltonian </w:t>
      </w:r>
      <w:r w:rsidR="001C41EF" w:rsidRPr="001C41EF">
        <w:rPr>
          <w:lang w:val="en-US"/>
        </w:rPr>
        <w:t>can be understood as introducing fluctuations, helping the algorithm explore the solution space more effectively</w:t>
      </w:r>
      <w:r w:rsidR="00A024BB">
        <w:rPr>
          <w:lang w:val="en-US"/>
        </w:rPr>
        <w:t>.</w:t>
      </w:r>
    </w:p>
    <w:p w14:paraId="5E26DC04" w14:textId="5C015281" w:rsidR="003D42CB" w:rsidRPr="001C41EF" w:rsidRDefault="003D42CB" w:rsidP="00505296">
      <w:pPr>
        <w:rPr>
          <w:lang w:val="en-US"/>
        </w:rPr>
      </w:pPr>
      <w:r>
        <w:rPr>
          <w:lang w:val="en-US"/>
        </w:rPr>
        <w:t>Note that QAOA uses a number of qubits equal to the number of graph nodes</w:t>
      </w:r>
      <w:r w:rsidR="00673BC0">
        <w:rPr>
          <w:lang w:val="en-US"/>
        </w:rPr>
        <w:t>.</w:t>
      </w:r>
      <w:r>
        <w:rPr>
          <w:lang w:val="en-US"/>
        </w:rPr>
        <w:t xml:space="preserve"> This allows for a very direct encoding of the graph’s partition in the most frequently sampled basis state, after training. Simply, if qubit 0 is \ket0&gt;, node 0 belongs to set 0; if qubit 0 were \ket1&gt;, then it’d belong to set 1.</w:t>
      </w:r>
    </w:p>
    <w:p w14:paraId="2AE92D55" w14:textId="77777777" w:rsidR="00505296" w:rsidRPr="00505296" w:rsidRDefault="00505296" w:rsidP="00505296">
      <w:pPr>
        <w:rPr>
          <w:lang w:val="en-US"/>
        </w:rPr>
      </w:pPr>
    </w:p>
    <w:p w14:paraId="7AA14BBF" w14:textId="5DC821E6" w:rsidR="00505296" w:rsidRPr="00505296" w:rsidRDefault="00505296" w:rsidP="00505296">
      <w:pPr>
        <w:pStyle w:val="Subttulo"/>
        <w:rPr>
          <w:lang w:val="en-US"/>
        </w:rPr>
      </w:pPr>
      <w:r w:rsidRPr="00505296">
        <w:rPr>
          <w:lang w:val="en-US"/>
        </w:rPr>
        <w:t>Slide 1</w:t>
      </w:r>
      <w:r>
        <w:rPr>
          <w:lang w:val="en-US"/>
        </w:rPr>
        <w:t>5</w:t>
      </w:r>
      <w:r w:rsidRPr="00505296">
        <w:rPr>
          <w:lang w:val="en-US"/>
        </w:rPr>
        <w:t>:</w:t>
      </w:r>
      <w:r w:rsidR="001B40DA">
        <w:rPr>
          <w:lang w:val="en-US"/>
        </w:rPr>
        <w:t xml:space="preserve"> </w:t>
      </w:r>
      <w:r w:rsidR="001B40DA" w:rsidRPr="001B40DA">
        <w:rPr>
          <w:color w:val="7030A0"/>
          <w:lang w:val="en-US"/>
        </w:rPr>
        <w:t>Qubit-Efficient MaxCut Heuristic Algorithm (QEMC)</w:t>
      </w:r>
    </w:p>
    <w:p w14:paraId="18E3CAE3" w14:textId="4AE169C9" w:rsidR="00505296" w:rsidRDefault="003D42CB" w:rsidP="00505296">
      <w:pPr>
        <w:rPr>
          <w:lang w:val="en-US"/>
        </w:rPr>
      </w:pPr>
      <w:r>
        <w:rPr>
          <w:lang w:val="en-US"/>
        </w:rPr>
        <w:t>Lastly, there’s this QEMC algorithm</w:t>
      </w:r>
      <w:r w:rsidR="00843D74">
        <w:rPr>
          <w:lang w:val="en-US"/>
        </w:rPr>
        <w:t>, which</w:t>
      </w:r>
      <w:r>
        <w:rPr>
          <w:lang w:val="en-US"/>
        </w:rPr>
        <w:t xml:space="preserve"> </w:t>
      </w:r>
      <w:r w:rsidR="00C714D3">
        <w:rPr>
          <w:lang w:val="en-US"/>
        </w:rPr>
        <w:t>has</w:t>
      </w:r>
      <w:r>
        <w:rPr>
          <w:lang w:val="en-US"/>
        </w:rPr>
        <w:t xml:space="preserve"> a number of crucial differences from QAOA</w:t>
      </w:r>
      <w:r w:rsidR="0012101B">
        <w:rPr>
          <w:lang w:val="en-US"/>
        </w:rPr>
        <w:t>. First, i</w:t>
      </w:r>
      <w:r>
        <w:rPr>
          <w:lang w:val="en-US"/>
        </w:rPr>
        <w:t xml:space="preserve">t features a probability threshold encoding scheme. Now, we don’t have one qubit per graph node, but one basis state per graph node. This allows for an exponential reduction in the number of qubits. </w:t>
      </w:r>
      <w:r w:rsidR="00AD1CCC">
        <w:rPr>
          <w:lang w:val="en-US"/>
        </w:rPr>
        <w:t>Also, t</w:t>
      </w:r>
      <w:r w:rsidR="0012101B">
        <w:rPr>
          <w:lang w:val="en-US"/>
        </w:rPr>
        <w:t>hrough this</w:t>
      </w:r>
      <w:r>
        <w:rPr>
          <w:lang w:val="en-US"/>
        </w:rPr>
        <w:t xml:space="preserve"> encoding scheme, we just look at each node’s associated basis state’s probability to decide on that node’s color</w:t>
      </w:r>
      <w:r w:rsidR="00302183">
        <w:rPr>
          <w:lang w:val="en-US"/>
        </w:rPr>
        <w:t>:</w:t>
      </w:r>
      <w:r>
        <w:rPr>
          <w:lang w:val="en-US"/>
        </w:rPr>
        <w:t xml:space="preserve"> </w:t>
      </w:r>
      <w:r w:rsidR="00302183">
        <w:rPr>
          <w:lang w:val="en-US"/>
        </w:rPr>
        <w:t>i</w:t>
      </w:r>
      <w:r>
        <w:rPr>
          <w:lang w:val="en-US"/>
        </w:rPr>
        <w:t>f the probability is above a certain threshold, it belongs to set 1, otherwise it is in set 0.</w:t>
      </w:r>
    </w:p>
    <w:p w14:paraId="3F08E509" w14:textId="292C8E5F" w:rsidR="003D42CB" w:rsidRDefault="003D42CB" w:rsidP="00505296">
      <w:pPr>
        <w:rPr>
          <w:lang w:val="en-US"/>
        </w:rPr>
      </w:pPr>
      <w:r>
        <w:rPr>
          <w:lang w:val="en-US"/>
        </w:rPr>
        <w:t>To complement this encoding scheme, QEMC uses a different cost function, which can be seen here, in which the graph’s structure is implicitly encoded.</w:t>
      </w:r>
    </w:p>
    <w:p w14:paraId="214969ED" w14:textId="3462349C" w:rsidR="003D42CB" w:rsidRDefault="003D42CB" w:rsidP="00505296">
      <w:pPr>
        <w:rPr>
          <w:lang w:val="en-US"/>
        </w:rPr>
      </w:pPr>
      <w:r>
        <w:rPr>
          <w:lang w:val="en-US"/>
        </w:rPr>
        <w:t xml:space="preserve">To top everything off, QEMC makes use of a problem-agnostic ansatz, called the “Strongly Entangling Layers” ansatz, which </w:t>
      </w:r>
      <w:r w:rsidRPr="00843D74">
        <w:rPr>
          <w:lang w:val="en-US"/>
        </w:rPr>
        <w:t>can be see</w:t>
      </w:r>
      <w:r w:rsidR="005F1552" w:rsidRPr="00843D74">
        <w:rPr>
          <w:lang w:val="en-US"/>
        </w:rPr>
        <w:t>n</w:t>
      </w:r>
      <w:r w:rsidRPr="00843D74">
        <w:rPr>
          <w:lang w:val="en-US"/>
        </w:rPr>
        <w:t xml:space="preserve"> here</w:t>
      </w:r>
      <w:r w:rsidR="00722D42">
        <w:rPr>
          <w:lang w:val="en-US"/>
        </w:rPr>
        <w:t>. This ansatz features single-qubit parameterized rotations, interspersed with entangling CNOT gates</w:t>
      </w:r>
      <w:r w:rsidR="00AD1CCC">
        <w:rPr>
          <w:lang w:val="en-US"/>
        </w:rPr>
        <w:t>.</w:t>
      </w:r>
      <w:r w:rsidR="00900293">
        <w:rPr>
          <w:lang w:val="en-US"/>
        </w:rPr>
        <w:t xml:space="preserve"> </w:t>
      </w:r>
      <w:r w:rsidR="00900293">
        <w:rPr>
          <w:lang w:val="en-US"/>
        </w:rPr>
        <w:t>[</w:t>
      </w:r>
      <w:r w:rsidR="00900293">
        <w:rPr>
          <w:lang w:val="en-US"/>
        </w:rPr>
        <w:t>Reading t</w:t>
      </w:r>
      <w:r w:rsidR="00900293">
        <w:rPr>
          <w:lang w:val="en-US"/>
        </w:rPr>
        <w:t>ime: 8:</w:t>
      </w:r>
      <w:r w:rsidR="00900293">
        <w:rPr>
          <w:lang w:val="en-US"/>
        </w:rPr>
        <w:t>17</w:t>
      </w:r>
      <w:r w:rsidR="00900293">
        <w:rPr>
          <w:lang w:val="en-US"/>
        </w:rPr>
        <w:t>.</w:t>
      </w:r>
      <w:r w:rsidR="00B45959">
        <w:rPr>
          <w:lang w:val="en-US"/>
        </w:rPr>
        <w:t xml:space="preserve"> Presenting time: 9:</w:t>
      </w:r>
      <w:r w:rsidR="00170996">
        <w:rPr>
          <w:lang w:val="en-US"/>
        </w:rPr>
        <w:t>15</w:t>
      </w:r>
      <w:r w:rsidR="00B45959">
        <w:rPr>
          <w:lang w:val="en-US"/>
        </w:rPr>
        <w:t>.</w:t>
      </w:r>
      <w:r w:rsidR="00A76EDA">
        <w:rPr>
          <w:lang w:val="en-US"/>
        </w:rPr>
        <w:t xml:space="preserve"> This is probably the best I can do.</w:t>
      </w:r>
      <w:r w:rsidR="00900293">
        <w:rPr>
          <w:lang w:val="en-US"/>
        </w:rPr>
        <w:t>]</w:t>
      </w:r>
    </w:p>
    <w:p w14:paraId="251D1008" w14:textId="77777777" w:rsidR="00505296" w:rsidRPr="00505296" w:rsidRDefault="00505296" w:rsidP="00505296">
      <w:pPr>
        <w:rPr>
          <w:lang w:val="en-US"/>
        </w:rPr>
      </w:pPr>
    </w:p>
    <w:p w14:paraId="149D3AC8" w14:textId="0D9A4AF8" w:rsidR="00505296" w:rsidRPr="00505296" w:rsidRDefault="00505296" w:rsidP="00505296">
      <w:pPr>
        <w:pStyle w:val="Subttulo"/>
        <w:rPr>
          <w:lang w:val="en-US"/>
        </w:rPr>
      </w:pPr>
      <w:r w:rsidRPr="00505296">
        <w:rPr>
          <w:lang w:val="en-US"/>
        </w:rPr>
        <w:t>Slide 1</w:t>
      </w:r>
      <w:r>
        <w:rPr>
          <w:lang w:val="en-US"/>
        </w:rPr>
        <w:t>6</w:t>
      </w:r>
      <w:r w:rsidRPr="00505296">
        <w:rPr>
          <w:lang w:val="en-US"/>
        </w:rPr>
        <w:t>:</w:t>
      </w:r>
      <w:r w:rsidR="001B40DA">
        <w:rPr>
          <w:lang w:val="en-US"/>
        </w:rPr>
        <w:t xml:space="preserve"> </w:t>
      </w:r>
      <w:r w:rsidR="001B40DA" w:rsidRPr="00EE5D6D">
        <w:rPr>
          <w:color w:val="0070C0"/>
          <w:lang w:val="en-US"/>
        </w:rPr>
        <w:t xml:space="preserve">“Novel” </w:t>
      </w:r>
      <w:r w:rsidR="001B40DA">
        <w:rPr>
          <w:lang w:val="en-US"/>
        </w:rPr>
        <w:t>(title)</w:t>
      </w:r>
    </w:p>
    <w:p w14:paraId="6EE4CA6B" w14:textId="53128E1E" w:rsidR="00505296" w:rsidRDefault="003D42CB" w:rsidP="00505296">
      <w:pPr>
        <w:rPr>
          <w:lang w:val="en-US"/>
        </w:rPr>
      </w:pPr>
      <w:r>
        <w:rPr>
          <w:lang w:val="en-US"/>
        </w:rPr>
        <w:t>Finally, we are ready for our original work.</w:t>
      </w:r>
      <w:r w:rsidR="00A348FB">
        <w:rPr>
          <w:lang w:val="en-US"/>
        </w:rPr>
        <w:t xml:space="preserve"> </w:t>
      </w:r>
    </w:p>
    <w:p w14:paraId="0D48C197" w14:textId="77777777" w:rsidR="00505296" w:rsidRPr="00505296" w:rsidRDefault="00505296" w:rsidP="00505296">
      <w:pPr>
        <w:rPr>
          <w:lang w:val="en-US"/>
        </w:rPr>
      </w:pPr>
    </w:p>
    <w:p w14:paraId="03136DB4" w14:textId="7ECB8615" w:rsidR="00505296" w:rsidRPr="00EE5D6D" w:rsidRDefault="00505296" w:rsidP="00505296">
      <w:pPr>
        <w:pStyle w:val="Subttulo"/>
        <w:rPr>
          <w:color w:val="0070C0"/>
          <w:lang w:val="en-US"/>
        </w:rPr>
      </w:pPr>
      <w:r w:rsidRPr="00505296">
        <w:rPr>
          <w:lang w:val="en-US"/>
        </w:rPr>
        <w:lastRenderedPageBreak/>
        <w:t>Slide 1</w:t>
      </w:r>
      <w:r>
        <w:rPr>
          <w:lang w:val="en-US"/>
        </w:rPr>
        <w:t>7</w:t>
      </w:r>
      <w:r w:rsidRPr="00505296">
        <w:rPr>
          <w:lang w:val="en-US"/>
        </w:rPr>
        <w:t>:</w:t>
      </w:r>
      <w:r w:rsidR="001A2D23">
        <w:rPr>
          <w:lang w:val="en-US"/>
        </w:rPr>
        <w:t>*</w:t>
      </w:r>
      <w:r w:rsidR="00EE5D6D">
        <w:rPr>
          <w:lang w:val="en-US"/>
        </w:rPr>
        <w:t xml:space="preserve"> </w:t>
      </w:r>
      <w:r w:rsidR="00EE5D6D" w:rsidRPr="00EE5D6D">
        <w:rPr>
          <w:color w:val="0070C0"/>
          <w:lang w:val="en-US"/>
        </w:rPr>
        <w:t>iQAQE Framework</w:t>
      </w:r>
    </w:p>
    <w:p w14:paraId="546FAB2E" w14:textId="231B6B91" w:rsidR="00C771F8" w:rsidRDefault="00505296" w:rsidP="00505296">
      <w:pPr>
        <w:rPr>
          <w:lang w:val="en-US"/>
        </w:rPr>
      </w:pPr>
      <w:r w:rsidRPr="00505296">
        <w:rPr>
          <w:lang w:val="en-US"/>
        </w:rPr>
        <w:t>W</w:t>
      </w:r>
      <w:r w:rsidR="003D42CB">
        <w:rPr>
          <w:lang w:val="en-US"/>
        </w:rPr>
        <w:t xml:space="preserve">e propose something called the iQAQE Framework. </w:t>
      </w:r>
      <w:r w:rsidR="007B57A1">
        <w:rPr>
          <w:lang w:val="en-US"/>
        </w:rPr>
        <w:t>The name iQAQE stands for Interpolated QAOA/QEMC. I</w:t>
      </w:r>
      <w:r w:rsidR="00C771F8">
        <w:rPr>
          <w:lang w:val="en-US"/>
        </w:rPr>
        <w:t>t builds on QEMC’s core components while integrating concepts from QAOA to leverage the strengths of both algorithm</w:t>
      </w:r>
      <w:r w:rsidR="007B57A1">
        <w:rPr>
          <w:lang w:val="en-US"/>
        </w:rPr>
        <w:t>s</w:t>
      </w:r>
      <w:r w:rsidR="00C771F8">
        <w:rPr>
          <w:lang w:val="en-US"/>
        </w:rPr>
        <w:t>. Differently from QEMC,</w:t>
      </w:r>
      <w:r w:rsidR="00940906">
        <w:rPr>
          <w:lang w:val="en-US"/>
        </w:rPr>
        <w:t xml:space="preserve"> though,</w:t>
      </w:r>
      <w:r w:rsidR="00C771F8">
        <w:rPr>
          <w:lang w:val="en-US"/>
        </w:rPr>
        <w:t xml:space="preserve"> it associates a list of basis states to each graph node, instead of just one</w:t>
      </w:r>
      <w:r w:rsidR="007B57A1">
        <w:rPr>
          <w:lang w:val="en-US"/>
        </w:rPr>
        <w:t>.</w:t>
      </w:r>
    </w:p>
    <w:p w14:paraId="1686E0DE" w14:textId="78008128" w:rsidR="00C771F8" w:rsidRDefault="00A22776" w:rsidP="00505296">
      <w:pPr>
        <w:rPr>
          <w:lang w:val="en-US"/>
        </w:rPr>
      </w:pPr>
      <w:r>
        <w:rPr>
          <w:lang w:val="en-US"/>
        </w:rPr>
        <w:t>Additionally</w:t>
      </w:r>
      <w:r w:rsidR="008C345B">
        <w:rPr>
          <w:lang w:val="en-US"/>
        </w:rPr>
        <w:t>,</w:t>
      </w:r>
      <w:r w:rsidR="00C771F8">
        <w:rPr>
          <w:lang w:val="en-US"/>
        </w:rPr>
        <w:t xml:space="preserve"> it allows for a number of parameters, which one can </w:t>
      </w:r>
      <w:r w:rsidR="008C345B">
        <w:rPr>
          <w:lang w:val="en-US"/>
        </w:rPr>
        <w:t>change</w:t>
      </w:r>
      <w:r w:rsidR="00C771F8">
        <w:rPr>
          <w:lang w:val="en-US"/>
        </w:rPr>
        <w:t xml:space="preserve"> to generate entirely different VQAs, hence why we call this a framewor</w:t>
      </w:r>
      <w:r w:rsidR="00514674">
        <w:rPr>
          <w:lang w:val="en-US"/>
        </w:rPr>
        <w:t>k</w:t>
      </w:r>
      <w:r w:rsidR="00C771F8">
        <w:rPr>
          <w:lang w:val="en-US"/>
        </w:rPr>
        <w:t>. More specifically, the number of basis states which we decide to associate with each node can vary in between 1, which is QEMC’s limit, and 2</w:t>
      </w:r>
      <w:r w:rsidR="00635BB8">
        <w:rPr>
          <w:lang w:val="en-US"/>
        </w:rPr>
        <w:t>^</w:t>
      </w:r>
      <w:r w:rsidR="00C771F8">
        <w:rPr>
          <w:lang w:val="en-US"/>
        </w:rPr>
        <w:t>{n-1}, which is QAOA’s limit.</w:t>
      </w:r>
      <w:r>
        <w:rPr>
          <w:lang w:val="en-US"/>
        </w:rPr>
        <w:t xml:space="preserve"> We call this the “list cardinality”.</w:t>
      </w:r>
      <w:r w:rsidR="00C771F8">
        <w:rPr>
          <w:lang w:val="en-US"/>
        </w:rPr>
        <w:t xml:space="preserve"> Also, the number of qubits, too, sits in between QEMC’s and QAOA’s limits.</w:t>
      </w:r>
    </w:p>
    <w:p w14:paraId="651F766A" w14:textId="4D13320A" w:rsidR="00C771F8" w:rsidRDefault="00C771F8" w:rsidP="00505296">
      <w:pPr>
        <w:rPr>
          <w:lang w:val="en-US"/>
        </w:rPr>
      </w:pPr>
      <w:r>
        <w:rPr>
          <w:lang w:val="en-US"/>
        </w:rPr>
        <w:t>Implementation-wise, iQAQE makes use of QEMC’s encoding, cost function and ansatz, but adapted to the correct number of qubits. This requires us to transform the basis states’ probabilities in</w:t>
      </w:r>
      <w:r w:rsidR="00940906">
        <w:rPr>
          <w:lang w:val="en-US"/>
        </w:rPr>
        <w:t>to</w:t>
      </w:r>
      <w:r>
        <w:rPr>
          <w:lang w:val="en-US"/>
        </w:rPr>
        <w:t xml:space="preserve"> node probabilities, so that we can use QEMC’s cost. In practice, this is done, simply, by adding the probabilities of each node’s associated basis </w:t>
      </w:r>
      <w:r w:rsidR="00FE2FC9">
        <w:rPr>
          <w:lang w:val="en-US"/>
        </w:rPr>
        <w:t>states and</w:t>
      </w:r>
      <w:r>
        <w:rPr>
          <w:lang w:val="en-US"/>
        </w:rPr>
        <w:t xml:space="preserve"> normalizing the</w:t>
      </w:r>
      <w:r w:rsidR="00A22776">
        <w:rPr>
          <w:lang w:val="en-US"/>
        </w:rPr>
        <w:t xml:space="preserve"> results </w:t>
      </w:r>
      <w:r>
        <w:rPr>
          <w:lang w:val="en-US"/>
        </w:rPr>
        <w:t xml:space="preserve">so they add </w:t>
      </w:r>
      <w:r w:rsidR="00C07D04">
        <w:rPr>
          <w:lang w:val="en-US"/>
        </w:rPr>
        <w:t xml:space="preserve">up </w:t>
      </w:r>
      <w:r>
        <w:rPr>
          <w:lang w:val="en-US"/>
        </w:rPr>
        <w:t>to 1.</w:t>
      </w:r>
    </w:p>
    <w:p w14:paraId="51F867D9" w14:textId="3A833689" w:rsidR="00C771F8" w:rsidRPr="0074093A" w:rsidRDefault="00A22776" w:rsidP="00505296">
      <w:pPr>
        <w:rPr>
          <w:b/>
          <w:bCs/>
          <w:lang w:val="en-US"/>
        </w:rPr>
      </w:pPr>
      <w:r>
        <w:rPr>
          <w:lang w:val="en-US"/>
        </w:rPr>
        <w:t>Besides the previously mentioned parameters, there’s also what we call the “mapping”</w:t>
      </w:r>
      <w:r w:rsidR="00A2749E">
        <w:rPr>
          <w:lang w:val="en-US"/>
        </w:rPr>
        <w:t xml:space="preserve">, which </w:t>
      </w:r>
      <w:r w:rsidR="00C771F8">
        <w:rPr>
          <w:lang w:val="en-US"/>
        </w:rPr>
        <w:t xml:space="preserve">refers to both the process of distributing basis states over the lists, as well as a specific allocation of basis states among the lists. </w:t>
      </w:r>
      <w:r w:rsidR="00C771F8" w:rsidRPr="008227BC">
        <w:rPr>
          <w:lang w:val="en-US"/>
        </w:rPr>
        <w:t xml:space="preserve">Additionally, there’s a number of hyperparameters that can be tuned, such as the number of ansatz layers and number of shots. What I refer to as shots is how many times we sample the quantum circuit’s output, for computing the relevant quantities for the cost, be it expectation values, or </w:t>
      </w:r>
      <w:r w:rsidR="007B1B08">
        <w:rPr>
          <w:lang w:val="en-US"/>
        </w:rPr>
        <w:t>probabilities.</w:t>
      </w:r>
    </w:p>
    <w:p w14:paraId="496E7EDA" w14:textId="6F359590" w:rsidR="00C771F8" w:rsidRDefault="00C771F8" w:rsidP="00505296">
      <w:pPr>
        <w:rPr>
          <w:lang w:val="en-US"/>
        </w:rPr>
      </w:pPr>
      <w:r>
        <w:rPr>
          <w:lang w:val="en-US"/>
        </w:rPr>
        <w:t>There’s a number of advantages one can postulate for such a hybrid scheme. More obviously, the fact that it uses less qubits and shallower circuit depths than QAOA. Also, it should require less shots than QEMC, in practice. And, finally, its tunable “quantum-ness”, being an interpolation, could prove to be a valuable asset</w:t>
      </w:r>
      <w:r w:rsidR="008227BC">
        <w:rPr>
          <w:lang w:val="en-US"/>
        </w:rPr>
        <w:t>.</w:t>
      </w:r>
    </w:p>
    <w:p w14:paraId="5790CC3C" w14:textId="77777777" w:rsidR="00505296" w:rsidRPr="00505296" w:rsidRDefault="00505296" w:rsidP="00505296">
      <w:pPr>
        <w:rPr>
          <w:lang w:val="en-US"/>
        </w:rPr>
      </w:pPr>
    </w:p>
    <w:p w14:paraId="61560CBF" w14:textId="347AAB44" w:rsidR="00505296" w:rsidRPr="00505296" w:rsidRDefault="00505296" w:rsidP="00505296">
      <w:pPr>
        <w:pStyle w:val="Subttulo"/>
        <w:rPr>
          <w:lang w:val="en-US"/>
        </w:rPr>
      </w:pPr>
      <w:r w:rsidRPr="00505296">
        <w:rPr>
          <w:lang w:val="en-US"/>
        </w:rPr>
        <w:t>Slide 1</w:t>
      </w:r>
      <w:r>
        <w:rPr>
          <w:lang w:val="en-US"/>
        </w:rPr>
        <w:t>8</w:t>
      </w:r>
      <w:r w:rsidRPr="00505296">
        <w:rPr>
          <w:lang w:val="en-US"/>
        </w:rPr>
        <w:t>:</w:t>
      </w:r>
      <w:r w:rsidR="001A2D23">
        <w:rPr>
          <w:lang w:val="en-US"/>
        </w:rPr>
        <w:t>*</w:t>
      </w:r>
      <w:r w:rsidR="00EE5D6D">
        <w:rPr>
          <w:lang w:val="en-US"/>
        </w:rPr>
        <w:t xml:space="preserve"> </w:t>
      </w:r>
      <w:r w:rsidR="00EE5D6D" w:rsidRPr="00EE5D6D">
        <w:rPr>
          <w:color w:val="A4BF61"/>
          <w:lang w:val="en-US"/>
        </w:rPr>
        <w:t>Implementation</w:t>
      </w:r>
    </w:p>
    <w:p w14:paraId="3D33E21D" w14:textId="68C834C9" w:rsidR="00505296" w:rsidRPr="00026452" w:rsidRDefault="001E0D2C" w:rsidP="00505296">
      <w:pPr>
        <w:rPr>
          <w:b/>
          <w:bCs/>
          <w:lang w:val="en-US"/>
        </w:rPr>
      </w:pPr>
      <w:r>
        <w:rPr>
          <w:lang w:val="en-US"/>
        </w:rPr>
        <w:t xml:space="preserve">Implementation-wise, all our classical simulations of quantum circuits were run on my laptop, using the PennyLane </w:t>
      </w:r>
      <w:r w:rsidR="00514674">
        <w:rPr>
          <w:lang w:val="en-US"/>
        </w:rPr>
        <w:t xml:space="preserve">and NetworkX </w:t>
      </w:r>
      <w:r>
        <w:rPr>
          <w:lang w:val="en-US"/>
        </w:rPr>
        <w:t>Python librar</w:t>
      </w:r>
      <w:r w:rsidR="00514674">
        <w:rPr>
          <w:lang w:val="en-US"/>
        </w:rPr>
        <w:t>ies.</w:t>
      </w:r>
    </w:p>
    <w:p w14:paraId="7914FE67" w14:textId="2CF28202" w:rsidR="001E0D2C" w:rsidRPr="001E0D2C" w:rsidRDefault="001E0D2C" w:rsidP="00505296">
      <w:pPr>
        <w:rPr>
          <w:lang w:val="en-US"/>
        </w:rPr>
      </w:pPr>
      <w:r>
        <w:rPr>
          <w:lang w:val="en-US"/>
        </w:rPr>
        <w:t xml:space="preserve">I’d also like to point out the performance metrics which are used to evaluate our algorithms and schemes. </w:t>
      </w:r>
      <w:r w:rsidRPr="001E0D2C">
        <w:rPr>
          <w:lang w:val="en-US"/>
        </w:rPr>
        <w:t>These can be training curves showing the evolution of the cost or approximation ratio during training.</w:t>
      </w:r>
      <w:r>
        <w:rPr>
          <w:lang w:val="en-US"/>
        </w:rPr>
        <w:t xml:space="preserve"> Or, alternatively, some more statistically robust metrics, such as average training curves, out of 5 or 10 runs, with different random initial parameters</w:t>
      </w:r>
      <w:r w:rsidR="00CC43D9">
        <w:rPr>
          <w:lang w:val="en-US"/>
        </w:rPr>
        <w:t>.</w:t>
      </w:r>
      <w:r w:rsidR="00BD5AA7">
        <w:rPr>
          <w:lang w:val="en-US"/>
        </w:rPr>
        <w:t xml:space="preserve"> </w:t>
      </w:r>
      <w:r w:rsidR="00CC43D9">
        <w:rPr>
          <w:lang w:val="en-US"/>
        </w:rPr>
        <w:t>O</w:t>
      </w:r>
      <w:r w:rsidR="00BD5AA7">
        <w:rPr>
          <w:lang w:val="en-US"/>
        </w:rPr>
        <w:t>r</w:t>
      </w:r>
      <w:r w:rsidR="00CC43D9">
        <w:rPr>
          <w:lang w:val="en-US"/>
        </w:rPr>
        <w:t>, even,</w:t>
      </w:r>
      <w:r w:rsidR="00BD5AA7">
        <w:rPr>
          <w:lang w:val="en-US"/>
        </w:rPr>
        <w:t xml:space="preserve"> average/median best-so-far curves. This best-so-far refers to a transformation that I apply to the training curves, such that only the best-so-far cut is maintaine</w:t>
      </w:r>
      <w:r w:rsidR="00CC43D9">
        <w:rPr>
          <w:lang w:val="en-US"/>
        </w:rPr>
        <w:t>d</w:t>
      </w:r>
      <w:r w:rsidR="00BD5AA7">
        <w:rPr>
          <w:lang w:val="en-US"/>
        </w:rPr>
        <w:t>.</w:t>
      </w:r>
      <w:r w:rsidR="00B937A2">
        <w:rPr>
          <w:lang w:val="en-US"/>
        </w:rPr>
        <w:t xml:space="preserve"> </w:t>
      </w:r>
      <w:r w:rsidR="00456DED">
        <w:rPr>
          <w:lang w:val="en-US"/>
        </w:rPr>
        <w:t>[</w:t>
      </w:r>
      <w:r w:rsidR="00C907AE">
        <w:rPr>
          <w:lang w:val="en-US"/>
        </w:rPr>
        <w:t xml:space="preserve">Reading </w:t>
      </w:r>
      <w:r w:rsidR="00C907AE">
        <w:rPr>
          <w:lang w:val="en-US"/>
        </w:rPr>
        <w:t>t</w:t>
      </w:r>
      <w:r w:rsidR="00456DED">
        <w:rPr>
          <w:lang w:val="en-US"/>
        </w:rPr>
        <w:t>ime: 1</w:t>
      </w:r>
      <w:r w:rsidR="00900293">
        <w:rPr>
          <w:lang w:val="en-US"/>
        </w:rPr>
        <w:t>0</w:t>
      </w:r>
      <w:r w:rsidR="00456DED">
        <w:rPr>
          <w:lang w:val="en-US"/>
        </w:rPr>
        <w:t>:</w:t>
      </w:r>
      <w:r w:rsidR="00C26FB4">
        <w:rPr>
          <w:lang w:val="en-US"/>
        </w:rPr>
        <w:t>5</w:t>
      </w:r>
      <w:r w:rsidR="00900293">
        <w:rPr>
          <w:lang w:val="en-US"/>
        </w:rPr>
        <w:t>9</w:t>
      </w:r>
      <w:r w:rsidR="006826F1">
        <w:rPr>
          <w:lang w:val="en-US"/>
        </w:rPr>
        <w:t>.</w:t>
      </w:r>
      <w:r w:rsidR="00456DED">
        <w:rPr>
          <w:lang w:val="en-US"/>
        </w:rPr>
        <w:t>]</w:t>
      </w:r>
    </w:p>
    <w:p w14:paraId="0A67701B" w14:textId="77777777" w:rsidR="00505296" w:rsidRPr="00505296" w:rsidRDefault="00505296" w:rsidP="00505296">
      <w:pPr>
        <w:rPr>
          <w:lang w:val="en-US"/>
        </w:rPr>
      </w:pPr>
    </w:p>
    <w:p w14:paraId="2D213321" w14:textId="0C7EBF7E" w:rsidR="00505296" w:rsidRPr="00EE5D6D" w:rsidRDefault="00505296" w:rsidP="00505296">
      <w:pPr>
        <w:pStyle w:val="Subttulo"/>
        <w:rPr>
          <w:color w:val="00B0F0"/>
          <w:lang w:val="en-US"/>
        </w:rPr>
      </w:pPr>
      <w:r w:rsidRPr="00505296">
        <w:rPr>
          <w:lang w:val="en-US"/>
        </w:rPr>
        <w:t>Slide 1</w:t>
      </w:r>
      <w:r>
        <w:rPr>
          <w:lang w:val="en-US"/>
        </w:rPr>
        <w:t>9</w:t>
      </w:r>
      <w:r w:rsidRPr="00505296">
        <w:rPr>
          <w:lang w:val="en-US"/>
        </w:rPr>
        <w:t>:</w:t>
      </w:r>
      <w:r w:rsidR="00EE5D6D">
        <w:rPr>
          <w:lang w:val="en-US"/>
        </w:rPr>
        <w:t xml:space="preserve"> </w:t>
      </w:r>
      <w:r w:rsidR="00EE5D6D" w:rsidRPr="00EE5D6D">
        <w:rPr>
          <w:color w:val="00B0F0"/>
          <w:lang w:val="en-US"/>
        </w:rPr>
        <w:t>iQAQE schemes &amp; results</w:t>
      </w:r>
    </w:p>
    <w:p w14:paraId="6DB343C4" w14:textId="7A6625BB" w:rsidR="00505296" w:rsidRDefault="00BD5AA7" w:rsidP="00505296">
      <w:pPr>
        <w:rPr>
          <w:lang w:val="en-US"/>
        </w:rPr>
      </w:pPr>
      <w:r>
        <w:rPr>
          <w:lang w:val="en-US"/>
        </w:rPr>
        <w:lastRenderedPageBreak/>
        <w:t xml:space="preserve">We’re finally ready to present some results, from the schemes that we’ve </w:t>
      </w:r>
      <w:r w:rsidR="00BD0116">
        <w:rPr>
          <w:lang w:val="en-US"/>
        </w:rPr>
        <w:t>devised</w:t>
      </w:r>
      <w:r>
        <w:rPr>
          <w:lang w:val="en-US"/>
        </w:rPr>
        <w:t xml:space="preserve"> during this work. There’s actually quite </w:t>
      </w:r>
      <w:r w:rsidR="006806B0">
        <w:rPr>
          <w:lang w:val="en-US"/>
        </w:rPr>
        <w:t xml:space="preserve">a </w:t>
      </w:r>
      <w:r>
        <w:rPr>
          <w:lang w:val="en-US"/>
        </w:rPr>
        <w:t xml:space="preserve">large number of </w:t>
      </w:r>
      <w:r w:rsidR="004F3137">
        <w:rPr>
          <w:lang w:val="en-US"/>
        </w:rPr>
        <w:t xml:space="preserve">developed </w:t>
      </w:r>
      <w:r>
        <w:rPr>
          <w:lang w:val="en-US"/>
        </w:rPr>
        <w:t>heuristics which you can see here</w:t>
      </w:r>
      <w:r w:rsidR="004F3137">
        <w:rPr>
          <w:lang w:val="en-US"/>
        </w:rPr>
        <w:t>, but</w:t>
      </w:r>
      <w:r>
        <w:rPr>
          <w:lang w:val="en-US"/>
        </w:rPr>
        <w:t xml:space="preserve"> </w:t>
      </w:r>
      <w:r w:rsidR="004F3137">
        <w:rPr>
          <w:lang w:val="en-US"/>
        </w:rPr>
        <w:t>s</w:t>
      </w:r>
      <w:r>
        <w:rPr>
          <w:lang w:val="en-US"/>
        </w:rPr>
        <w:t>ince we don’t have time to go over all of them, let’s focus on these</w:t>
      </w:r>
      <w:r w:rsidR="00FE7590">
        <w:rPr>
          <w:b/>
          <w:bCs/>
          <w:lang w:val="en-US"/>
        </w:rPr>
        <w:t xml:space="preserve"> </w:t>
      </w:r>
      <w:r w:rsidR="00FE7590" w:rsidRPr="00FE7590">
        <w:rPr>
          <w:lang w:val="en-US"/>
        </w:rPr>
        <w:t>five</w:t>
      </w:r>
      <w:r>
        <w:rPr>
          <w:lang w:val="en-US"/>
        </w:rPr>
        <w:t>.</w:t>
      </w:r>
    </w:p>
    <w:p w14:paraId="082895C5" w14:textId="77777777" w:rsidR="00505296" w:rsidRPr="00505296" w:rsidRDefault="00505296" w:rsidP="00505296">
      <w:pPr>
        <w:rPr>
          <w:lang w:val="en-US"/>
        </w:rPr>
      </w:pPr>
    </w:p>
    <w:p w14:paraId="0B8D0E8C" w14:textId="2D848A4C" w:rsidR="00505296" w:rsidRPr="00505296" w:rsidRDefault="00505296" w:rsidP="00505296">
      <w:pPr>
        <w:pStyle w:val="Subttulo"/>
        <w:rPr>
          <w:lang w:val="en-US"/>
        </w:rPr>
      </w:pPr>
      <w:r w:rsidRPr="00505296">
        <w:rPr>
          <w:lang w:val="en-US"/>
        </w:rPr>
        <w:t xml:space="preserve">Slide </w:t>
      </w:r>
      <w:r>
        <w:rPr>
          <w:lang w:val="en-US"/>
        </w:rPr>
        <w:t>20</w:t>
      </w:r>
      <w:r w:rsidRPr="00505296">
        <w:rPr>
          <w:lang w:val="en-US"/>
        </w:rPr>
        <w:t>:</w:t>
      </w:r>
      <w:r w:rsidR="00EE5D6D">
        <w:rPr>
          <w:lang w:val="en-US"/>
        </w:rPr>
        <w:t xml:space="preserve"> </w:t>
      </w:r>
      <w:r w:rsidR="00EE5D6D" w:rsidRPr="00EE5D6D">
        <w:rPr>
          <w:color w:val="00B0F0"/>
          <w:lang w:val="en-US"/>
        </w:rPr>
        <w:t>Problem graph</w:t>
      </w:r>
    </w:p>
    <w:p w14:paraId="3D73C78F" w14:textId="09D3DACF" w:rsidR="00505296" w:rsidRDefault="00BD5AA7" w:rsidP="00505296">
      <w:pPr>
        <w:rPr>
          <w:lang w:val="en-US"/>
        </w:rPr>
      </w:pPr>
      <w:r>
        <w:rPr>
          <w:lang w:val="en-US"/>
        </w:rPr>
        <w:t>Before anything else, all of the results that I</w:t>
      </w:r>
      <w:r w:rsidR="00CC0209">
        <w:rPr>
          <w:lang w:val="en-US"/>
        </w:rPr>
        <w:t>’</w:t>
      </w:r>
      <w:r>
        <w:rPr>
          <w:lang w:val="en-US"/>
        </w:rPr>
        <w:t>ll be presenting here respect this simple 8-node graph.</w:t>
      </w:r>
    </w:p>
    <w:p w14:paraId="460F914C" w14:textId="77777777" w:rsidR="00505296" w:rsidRPr="00505296" w:rsidRDefault="00505296" w:rsidP="00505296">
      <w:pPr>
        <w:rPr>
          <w:lang w:val="en-US"/>
        </w:rPr>
      </w:pPr>
    </w:p>
    <w:p w14:paraId="050267E5" w14:textId="2EE7495B" w:rsidR="00505296" w:rsidRPr="00EE5D6D" w:rsidRDefault="00505296" w:rsidP="00505296">
      <w:pPr>
        <w:pStyle w:val="Subttulo"/>
        <w:rPr>
          <w:color w:val="00B0F0"/>
          <w:lang w:val="en-US"/>
        </w:rPr>
      </w:pPr>
      <w:r w:rsidRPr="00505296">
        <w:rPr>
          <w:lang w:val="en-US"/>
        </w:rPr>
        <w:t xml:space="preserve">Slide </w:t>
      </w:r>
      <w:r>
        <w:rPr>
          <w:lang w:val="en-US"/>
        </w:rPr>
        <w:t>2</w:t>
      </w:r>
      <w:r w:rsidRPr="00505296">
        <w:rPr>
          <w:lang w:val="en-US"/>
        </w:rPr>
        <w:t>1:</w:t>
      </w:r>
      <w:r w:rsidR="00EE5D6D">
        <w:rPr>
          <w:lang w:val="en-US"/>
        </w:rPr>
        <w:t xml:space="preserve"> </w:t>
      </w:r>
      <w:r w:rsidR="00EE5D6D" w:rsidRPr="00EE5D6D">
        <w:rPr>
          <w:color w:val="00B0F0"/>
          <w:lang w:val="en-US"/>
        </w:rPr>
        <w:t>Random iQAQE</w:t>
      </w:r>
    </w:p>
    <w:p w14:paraId="48587AFB" w14:textId="2C149E09" w:rsidR="00505296" w:rsidRDefault="00CC0209" w:rsidP="00505296">
      <w:pPr>
        <w:rPr>
          <w:lang w:val="en-US"/>
        </w:rPr>
      </w:pPr>
      <w:r>
        <w:rPr>
          <w:lang w:val="en-US"/>
        </w:rPr>
        <w:t>The first test that we did was entirely random, in that we chose the number of qubits, list cardinality and “mapping” all at random, and ran some simulations, for both finite and infinite shot numbers. With this, we just wanted to assess the general performance of the scheme, particularly how it varies based on the number of shots.</w:t>
      </w:r>
    </w:p>
    <w:p w14:paraId="3D7FC870" w14:textId="6A968F5D" w:rsidR="00CC0209" w:rsidRPr="00CC0209" w:rsidRDefault="00CC0209" w:rsidP="00505296">
      <w:pPr>
        <w:rPr>
          <w:lang w:val="en-US"/>
        </w:rPr>
      </w:pPr>
      <w:r>
        <w:rPr>
          <w:lang w:val="en-US"/>
        </w:rPr>
        <w:t xml:space="preserve">And these were the results: here, for infinite, 1024, 512 and 256 shots. </w:t>
      </w:r>
      <w:r w:rsidR="00DA137D">
        <w:rPr>
          <w:lang w:val="en-US"/>
        </w:rPr>
        <w:t xml:space="preserve">Note the y-axis, where we plot the </w:t>
      </w:r>
      <w:r w:rsidR="00DA137D" w:rsidRPr="00B852E4">
        <w:rPr>
          <w:lang w:val="en-US"/>
        </w:rPr>
        <w:t xml:space="preserve">best-so-far </w:t>
      </w:r>
      <w:r w:rsidR="00B852E4" w:rsidRPr="00B852E4">
        <w:rPr>
          <w:lang w:val="en-US"/>
        </w:rPr>
        <w:t xml:space="preserve">average </w:t>
      </w:r>
      <w:r w:rsidR="00DA137D" w:rsidRPr="00B852E4">
        <w:rPr>
          <w:lang w:val="en-US"/>
        </w:rPr>
        <w:t>approximation ratio</w:t>
      </w:r>
      <w:r w:rsidR="00DA137D">
        <w:rPr>
          <w:lang w:val="en-US"/>
        </w:rPr>
        <w:t>, as previously discussed.</w:t>
      </w:r>
      <w:r w:rsidR="00B925FA">
        <w:rPr>
          <w:lang w:val="en-US"/>
        </w:rPr>
        <w:t xml:space="preserve"> </w:t>
      </w:r>
      <w:r>
        <w:rPr>
          <w:lang w:val="en-US"/>
        </w:rPr>
        <w:t xml:space="preserve">The first thing that </w:t>
      </w:r>
      <w:r>
        <w:rPr>
          <w:vertAlign w:val="superscript"/>
          <w:lang w:val="en-US"/>
        </w:rPr>
        <w:softHyphen/>
      </w:r>
      <w:r>
        <w:rPr>
          <w:lang w:val="en-US"/>
        </w:rPr>
        <w:t>stands out is how QEMC’s results appear</w:t>
      </w:r>
      <w:r w:rsidR="00CC2419">
        <w:rPr>
          <w:lang w:val="en-US"/>
        </w:rPr>
        <w:t xml:space="preserve"> </w:t>
      </w:r>
      <w:r w:rsidR="00CC2419" w:rsidRPr="00B852E4">
        <w:rPr>
          <w:lang w:val="en-US"/>
        </w:rPr>
        <w:t>to</w:t>
      </w:r>
      <w:r>
        <w:rPr>
          <w:lang w:val="en-US"/>
        </w:rPr>
        <w:t xml:space="preserve"> deteriorate as the number of shots decreases. This is expected, as QEMC depends on the estimation of the </w:t>
      </w:r>
      <w:r w:rsidR="00B925FA">
        <w:rPr>
          <w:lang w:val="en-US"/>
        </w:rPr>
        <w:t xml:space="preserve">circuit’s </w:t>
      </w:r>
      <w:r>
        <w:rPr>
          <w:lang w:val="en-US"/>
        </w:rPr>
        <w:t xml:space="preserve">output’s entire probability distribution, which requires more shots to be statistically accurate, than, say, expectation values, used in QAOA. </w:t>
      </w:r>
      <w:r w:rsidRPr="00CC0209">
        <w:rPr>
          <w:lang w:val="en-US"/>
        </w:rPr>
        <w:t>Surprisingly, however, iQAQE seems to exhibit slightly greater resilience to this effect, despite sharing QEMC’s cost function and ansatz.</w:t>
      </w:r>
      <w:r>
        <w:rPr>
          <w:lang w:val="en-US"/>
        </w:rPr>
        <w:t xml:space="preserve"> </w:t>
      </w:r>
      <w:r w:rsidRPr="00CC0209">
        <w:rPr>
          <w:lang w:val="en-US"/>
        </w:rPr>
        <w:t>This resilience might be attributed to the presence of multiple basis states associated with each graph node, potentially reducing the need for exhaustive sampling.</w:t>
      </w:r>
    </w:p>
    <w:p w14:paraId="3D2019DA" w14:textId="77777777" w:rsidR="00505296" w:rsidRPr="00505296" w:rsidRDefault="00505296" w:rsidP="00505296">
      <w:pPr>
        <w:rPr>
          <w:lang w:val="en-US"/>
        </w:rPr>
      </w:pPr>
    </w:p>
    <w:p w14:paraId="73D79EA6" w14:textId="57F86A18" w:rsidR="00505296" w:rsidRPr="00505296" w:rsidRDefault="00505296" w:rsidP="00505296">
      <w:pPr>
        <w:pStyle w:val="Subttulo"/>
        <w:rPr>
          <w:lang w:val="en-US"/>
        </w:rPr>
      </w:pPr>
      <w:r w:rsidRPr="00505296">
        <w:rPr>
          <w:lang w:val="en-US"/>
        </w:rPr>
        <w:t xml:space="preserve">Slide </w:t>
      </w:r>
      <w:r>
        <w:rPr>
          <w:lang w:val="en-US"/>
        </w:rPr>
        <w:t>22</w:t>
      </w:r>
      <w:r w:rsidRPr="00505296">
        <w:rPr>
          <w:lang w:val="en-US"/>
        </w:rPr>
        <w:t>:</w:t>
      </w:r>
      <w:r w:rsidR="00EE5D6D">
        <w:rPr>
          <w:lang w:val="en-US"/>
        </w:rPr>
        <w:t xml:space="preserve"> </w:t>
      </w:r>
      <w:r w:rsidR="00EE5D6D" w:rsidRPr="00EE5D6D">
        <w:rPr>
          <w:color w:val="00B0F0"/>
          <w:lang w:val="en-US"/>
        </w:rPr>
        <w:t>Basic polynomial compression-type iQAQE</w:t>
      </w:r>
    </w:p>
    <w:p w14:paraId="31EE483B" w14:textId="7DB63989" w:rsidR="00505296" w:rsidRDefault="00CC0209" w:rsidP="00505296">
      <w:pPr>
        <w:rPr>
          <w:lang w:val="en-US"/>
        </w:rPr>
      </w:pPr>
      <w:r>
        <w:rPr>
          <w:lang w:val="en-US"/>
        </w:rPr>
        <w:t>Now, we propose some more concrete heuristics for doing the “mapping</w:t>
      </w:r>
      <w:r w:rsidR="00FB68B9">
        <w:rPr>
          <w:lang w:val="en-US"/>
        </w:rPr>
        <w:t>”</w:t>
      </w:r>
      <w:r>
        <w:rPr>
          <w:lang w:val="en-US"/>
        </w:rPr>
        <w:t xml:space="preserve">. This first scheme is called “Basic Polynomial Compression-type iQAQE” and, as the name suggests, allows for a polynomial compression in the number of required qubits, compared to QAOA. In practice, for each graph node, we fix k </w:t>
      </w:r>
      <w:r w:rsidR="00AF03BE">
        <w:rPr>
          <w:lang w:val="en-US"/>
        </w:rPr>
        <w:t xml:space="preserve">different </w:t>
      </w:r>
      <w:r>
        <w:rPr>
          <w:lang w:val="en-US"/>
        </w:rPr>
        <w:t>qubits to 1, and associate those basis states to that node. The easiest way to understand this is by looking at an example. For instance, check this “mapping”, using 5 qubits, with k=2. The number of nodes that we can encode is given by</w:t>
      </w:r>
      <w:r w:rsidR="00FB68B9">
        <w:rPr>
          <w:lang w:val="en-US"/>
        </w:rPr>
        <w:t xml:space="preserve"> </w:t>
      </w:r>
      <w:r>
        <w:rPr>
          <w:lang w:val="en-US"/>
        </w:rPr>
        <w:t xml:space="preserve">“5 </w:t>
      </w:r>
      <w:r w:rsidR="00FB68B9">
        <w:rPr>
          <w:lang w:val="en-US"/>
        </w:rPr>
        <w:t>choose</w:t>
      </w:r>
      <w:r>
        <w:rPr>
          <w:lang w:val="en-US"/>
        </w:rPr>
        <w:t xml:space="preserve"> 2”</w:t>
      </w:r>
      <w:r w:rsidR="00FB68B9">
        <w:rPr>
          <w:lang w:val="en-US"/>
        </w:rPr>
        <w:t>, here</w:t>
      </w:r>
      <w:r>
        <w:rPr>
          <w:lang w:val="en-US"/>
        </w:rPr>
        <w:t>. As this is greater than 8, we can use this for our 8-node graph.</w:t>
      </w:r>
    </w:p>
    <w:p w14:paraId="465576B3" w14:textId="122B78AE" w:rsidR="00CC0209" w:rsidRPr="00780501" w:rsidRDefault="00CC0209" w:rsidP="00505296">
      <w:pPr>
        <w:rPr>
          <w:b/>
          <w:bCs/>
          <w:lang w:val="en-US"/>
        </w:rPr>
      </w:pPr>
      <w:r>
        <w:rPr>
          <w:lang w:val="en-US"/>
        </w:rPr>
        <w:t>Here are the results.</w:t>
      </w:r>
      <w:r w:rsidR="00DA137D">
        <w:rPr>
          <w:lang w:val="en-US"/>
        </w:rPr>
        <w:t xml:space="preserve"> Note that this time, we use the average best-so-far approximation ratio. As can be seen, again, QAOA tops the charts, however, we </w:t>
      </w:r>
      <w:r w:rsidR="00742767">
        <w:rPr>
          <w:lang w:val="en-US"/>
        </w:rPr>
        <w:t>do</w:t>
      </w:r>
      <w:r w:rsidR="00DA137D">
        <w:rPr>
          <w:lang w:val="en-US"/>
        </w:rPr>
        <w:t xml:space="preserve"> have something competitive with QEMC, even surpassing it, for k=2. The biggest advantage of this scheme is, exactly, the polynomial reduction in the number of required qubits</w:t>
      </w:r>
      <w:r w:rsidR="008E4371">
        <w:rPr>
          <w:lang w:val="en-US"/>
        </w:rPr>
        <w:t>.</w:t>
      </w:r>
    </w:p>
    <w:p w14:paraId="1445F9B6" w14:textId="77777777" w:rsidR="00505296" w:rsidRPr="00505296" w:rsidRDefault="00505296" w:rsidP="00505296">
      <w:pPr>
        <w:rPr>
          <w:lang w:val="en-US"/>
        </w:rPr>
      </w:pPr>
    </w:p>
    <w:p w14:paraId="60A8BA67" w14:textId="18D32ABA" w:rsidR="00505296" w:rsidRPr="00EE5D6D" w:rsidRDefault="00505296" w:rsidP="00505296">
      <w:pPr>
        <w:pStyle w:val="Subttulo"/>
        <w:rPr>
          <w:color w:val="00B0F0"/>
          <w:lang w:val="en-US"/>
        </w:rPr>
      </w:pPr>
      <w:r w:rsidRPr="00505296">
        <w:rPr>
          <w:lang w:val="en-US"/>
        </w:rPr>
        <w:t xml:space="preserve">Slide </w:t>
      </w:r>
      <w:r>
        <w:rPr>
          <w:lang w:val="en-US"/>
        </w:rPr>
        <w:t>23</w:t>
      </w:r>
      <w:r w:rsidRPr="00505296">
        <w:rPr>
          <w:lang w:val="en-US"/>
        </w:rPr>
        <w:t>:</w:t>
      </w:r>
      <w:r w:rsidR="008A3DE8">
        <w:rPr>
          <w:lang w:val="en-US"/>
        </w:rPr>
        <w:t xml:space="preserve"> </w:t>
      </w:r>
      <w:r w:rsidR="00EE5D6D" w:rsidRPr="00EE5D6D">
        <w:rPr>
          <w:color w:val="00B0F0"/>
          <w:lang w:val="en-US"/>
        </w:rPr>
        <w:t xml:space="preserve">Correlation-based </w:t>
      </w:r>
      <w:r w:rsidR="00EE5D6D">
        <w:rPr>
          <w:color w:val="00B0F0"/>
          <w:lang w:val="en-US"/>
        </w:rPr>
        <w:t xml:space="preserve">iQAQE </w:t>
      </w:r>
      <w:r w:rsidR="008A3DE8">
        <w:rPr>
          <w:lang w:val="en-US"/>
        </w:rPr>
        <w:t>(Remove?)</w:t>
      </w:r>
    </w:p>
    <w:p w14:paraId="4403E286" w14:textId="5CD2B217" w:rsidR="00505296" w:rsidRDefault="00DA137D" w:rsidP="00505296">
      <w:pPr>
        <w:rPr>
          <w:lang w:val="en-US"/>
        </w:rPr>
      </w:pPr>
      <w:r>
        <w:rPr>
          <w:lang w:val="en-US"/>
        </w:rPr>
        <w:lastRenderedPageBreak/>
        <w:t>Next up is the “Correlation-based iQAQE” scheme. This is analogous to what we’ve just presented before, but also allows for 0s to be fixed. T</w:t>
      </w:r>
      <w:r w:rsidRPr="00DA137D">
        <w:rPr>
          <w:lang w:val="en-US"/>
        </w:rPr>
        <w:t>he scheme aims to identify</w:t>
      </w:r>
      <w:r>
        <w:rPr>
          <w:lang w:val="en-US"/>
        </w:rPr>
        <w:t xml:space="preserve"> </w:t>
      </w:r>
      <w:r w:rsidRPr="00DA137D">
        <w:rPr>
          <w:lang w:val="en-US"/>
        </w:rPr>
        <w:t>correlations among the different qubits, wherein</w:t>
      </w:r>
      <w:r>
        <w:rPr>
          <w:lang w:val="en-US"/>
        </w:rPr>
        <w:t xml:space="preserve"> ‘</w:t>
      </w:r>
      <w:r w:rsidRPr="00DA137D">
        <w:rPr>
          <w:lang w:val="en-US"/>
        </w:rPr>
        <w:t>c</w:t>
      </w:r>
      <w:r>
        <w:rPr>
          <w:lang w:val="en-US"/>
        </w:rPr>
        <w:t>o</w:t>
      </w:r>
      <w:r w:rsidRPr="00DA137D">
        <w:rPr>
          <w:lang w:val="en-US"/>
        </w:rPr>
        <w:t>rrelations</w:t>
      </w:r>
      <w:r>
        <w:rPr>
          <w:lang w:val="en-US"/>
        </w:rPr>
        <w:t>’</w:t>
      </w:r>
      <w:r w:rsidRPr="00DA137D">
        <w:rPr>
          <w:lang w:val="en-US"/>
        </w:rPr>
        <w:t xml:space="preserve"> denote identical</w:t>
      </w:r>
      <w:r>
        <w:rPr>
          <w:lang w:val="en-US"/>
        </w:rPr>
        <w:t xml:space="preserve"> colors.</w:t>
      </w:r>
      <w:r w:rsidR="00B925FA">
        <w:rPr>
          <w:lang w:val="en-US"/>
        </w:rPr>
        <w:t xml:space="preserve"> </w:t>
      </w:r>
      <w:r w:rsidR="00C524EC">
        <w:rPr>
          <w:lang w:val="en-US"/>
        </w:rPr>
        <w:t>And here are the results. This time, we use the average approximation ratio, which we’ll mostly stick to from now onwards.</w:t>
      </w:r>
      <w:r w:rsidR="004C7544">
        <w:rPr>
          <w:lang w:val="en-US"/>
        </w:rPr>
        <w:t xml:space="preserve"> Also, these shaded regions represent the minimum and maximum approximation ratios achieved out of the 10 training curves, at each iteration.</w:t>
      </w:r>
    </w:p>
    <w:p w14:paraId="44BFB3FF" w14:textId="561F4EC7" w:rsidR="00505296" w:rsidRDefault="00C524EC" w:rsidP="00505296">
      <w:pPr>
        <w:rPr>
          <w:lang w:val="en-US"/>
        </w:rPr>
      </w:pPr>
      <w:r>
        <w:rPr>
          <w:lang w:val="en-US"/>
        </w:rPr>
        <w:t>Back to the results, we notice a sharp underperformance. This is likely due to the large overlap of 50% between every two pairs of lists. We believe this makes it harder to tune one node’s color without significantly affecting other nodes’ colors, making it hard</w:t>
      </w:r>
      <w:r w:rsidR="00003BFC">
        <w:rPr>
          <w:lang w:val="en-US"/>
        </w:rPr>
        <w:t>er</w:t>
      </w:r>
      <w:r>
        <w:rPr>
          <w:lang w:val="en-US"/>
        </w:rPr>
        <w:t xml:space="preserve"> to optimize the scheme.</w:t>
      </w:r>
    </w:p>
    <w:p w14:paraId="73836D6E" w14:textId="77777777" w:rsidR="007740AB" w:rsidRPr="00505296" w:rsidRDefault="007740AB" w:rsidP="00505296">
      <w:pPr>
        <w:rPr>
          <w:lang w:val="en-US"/>
        </w:rPr>
      </w:pPr>
    </w:p>
    <w:p w14:paraId="31D70602" w14:textId="4B9CF06F" w:rsidR="00505296" w:rsidRPr="0070272B" w:rsidRDefault="00505296" w:rsidP="00505296">
      <w:pPr>
        <w:pStyle w:val="Subttulo"/>
        <w:rPr>
          <w:color w:val="00B0F0"/>
          <w:lang w:val="en-US"/>
        </w:rPr>
      </w:pPr>
      <w:r w:rsidRPr="00505296">
        <w:rPr>
          <w:lang w:val="en-US"/>
        </w:rPr>
        <w:t xml:space="preserve">Slide </w:t>
      </w:r>
      <w:r>
        <w:rPr>
          <w:lang w:val="en-US"/>
        </w:rPr>
        <w:t>2</w:t>
      </w:r>
      <w:r w:rsidR="00CB3F84">
        <w:rPr>
          <w:lang w:val="en-US"/>
        </w:rPr>
        <w:t>4</w:t>
      </w:r>
      <w:r w:rsidRPr="00505296">
        <w:rPr>
          <w:lang w:val="en-US"/>
        </w:rPr>
        <w:t>:</w:t>
      </w:r>
      <w:r w:rsidR="0070272B">
        <w:rPr>
          <w:lang w:val="en-US"/>
        </w:rPr>
        <w:t xml:space="preserve"> </w:t>
      </w:r>
      <w:r w:rsidR="0070272B" w:rsidRPr="0070272B">
        <w:rPr>
          <w:color w:val="00B0F0"/>
          <w:lang w:val="en-US"/>
        </w:rPr>
        <w:t>Unmodified extended-QEMC</w:t>
      </w:r>
    </w:p>
    <w:p w14:paraId="210E4A3A" w14:textId="5C5F698B" w:rsidR="00505296" w:rsidRDefault="0097137D" w:rsidP="00505296">
      <w:pPr>
        <w:rPr>
          <w:lang w:val="en-US"/>
        </w:rPr>
      </w:pPr>
      <w:r>
        <w:rPr>
          <w:lang w:val="en-US"/>
        </w:rPr>
        <w:t>Next up, we’ve built another heuristic for doing the “mapping”, based on an extension to the regular QEMC model. This “Extended-QEMC” scheme is, essentially, QEMC, but with m extra qubits added</w:t>
      </w:r>
      <w:r w:rsidRPr="00D56826">
        <w:rPr>
          <w:lang w:val="en-US"/>
        </w:rPr>
        <w:t>.</w:t>
      </w:r>
      <w:r>
        <w:rPr>
          <w:lang w:val="en-US"/>
        </w:rPr>
        <w:t xml:space="preserve"> The motivation behind this has to do with the fact that the original QEMC scheme is easily classically “simulable”, due to the exponential compression in qubit </w:t>
      </w:r>
      <w:r w:rsidRPr="00D56826">
        <w:rPr>
          <w:lang w:val="en-US"/>
        </w:rPr>
        <w:t>number. By adding some more qubits, we’re able to fight off this classical simulability.</w:t>
      </w:r>
    </w:p>
    <w:p w14:paraId="71B2B030" w14:textId="09D31EE4" w:rsidR="0097137D" w:rsidRDefault="0097137D" w:rsidP="00505296">
      <w:pPr>
        <w:rPr>
          <w:lang w:val="en-US"/>
        </w:rPr>
      </w:pPr>
      <w:r>
        <w:rPr>
          <w:lang w:val="en-US"/>
        </w:rPr>
        <w:t>The ”mapping” is done similarly to what we do in QEMC, but, this time, by associating 2^m basis states to each list, instead of just 1.</w:t>
      </w:r>
      <w:r w:rsidR="003A7902">
        <w:rPr>
          <w:lang w:val="en-US"/>
        </w:rPr>
        <w:t xml:space="preserve"> Note that we</w:t>
      </w:r>
      <w:r>
        <w:rPr>
          <w:lang w:val="en-US"/>
        </w:rPr>
        <w:t xml:space="preserve"> still use all basis states with no overlap between lists</w:t>
      </w:r>
      <w:r w:rsidR="003A7902">
        <w:rPr>
          <w:lang w:val="en-US"/>
        </w:rPr>
        <w:t>.</w:t>
      </w:r>
    </w:p>
    <w:p w14:paraId="5F212B28" w14:textId="4C779E41" w:rsidR="00505296" w:rsidRDefault="0097137D" w:rsidP="00505296">
      <w:pPr>
        <w:rPr>
          <w:lang w:val="en-US"/>
        </w:rPr>
      </w:pPr>
      <w:r>
        <w:rPr>
          <w:lang w:val="en-US"/>
        </w:rPr>
        <w:t xml:space="preserve">Here are the results for this scheme. Again, it is competitive with QEMC, even surpassing it at times, but still not quite on par with QAOA. </w:t>
      </w:r>
    </w:p>
    <w:p w14:paraId="0617D64B" w14:textId="77777777" w:rsidR="006F07A3" w:rsidRPr="00505296" w:rsidRDefault="006F07A3" w:rsidP="00505296">
      <w:pPr>
        <w:rPr>
          <w:lang w:val="en-US"/>
        </w:rPr>
      </w:pPr>
    </w:p>
    <w:p w14:paraId="7225E158" w14:textId="68FAC75D" w:rsidR="00505296" w:rsidRPr="00505296" w:rsidRDefault="00505296" w:rsidP="00505296">
      <w:pPr>
        <w:pStyle w:val="Subttulo"/>
        <w:rPr>
          <w:lang w:val="en-US"/>
        </w:rPr>
      </w:pPr>
      <w:r w:rsidRPr="00505296">
        <w:rPr>
          <w:lang w:val="en-US"/>
        </w:rPr>
        <w:t xml:space="preserve">Slide </w:t>
      </w:r>
      <w:r w:rsidR="006F07A3">
        <w:rPr>
          <w:lang w:val="en-US"/>
        </w:rPr>
        <w:t>25</w:t>
      </w:r>
      <w:r w:rsidRPr="00505296">
        <w:rPr>
          <w:lang w:val="en-US"/>
        </w:rPr>
        <w:t>:</w:t>
      </w:r>
      <w:r w:rsidR="004526C9">
        <w:rPr>
          <w:lang w:val="en-US"/>
        </w:rPr>
        <w:t xml:space="preserve"> </w:t>
      </w:r>
      <w:r w:rsidR="004526C9" w:rsidRPr="004526C9">
        <w:rPr>
          <w:color w:val="00B0F0"/>
          <w:lang w:val="en-US"/>
        </w:rPr>
        <w:t>Goemans-Williamson &amp; bigger graphs</w:t>
      </w:r>
      <w:r w:rsidR="004526C9">
        <w:rPr>
          <w:color w:val="00B0F0"/>
          <w:lang w:val="en-US"/>
        </w:rPr>
        <w:t xml:space="preserve"> (32-node graph)</w:t>
      </w:r>
    </w:p>
    <w:p w14:paraId="0FFA4BF6" w14:textId="5C684667" w:rsidR="00505296" w:rsidRDefault="00166DE2" w:rsidP="00505296">
      <w:pPr>
        <w:rPr>
          <w:lang w:val="en-US"/>
        </w:rPr>
      </w:pPr>
      <w:r>
        <w:rPr>
          <w:lang w:val="en-US"/>
        </w:rPr>
        <w:t xml:space="preserve">The final thing I’d like to present is a small scalability analysis to larger </w:t>
      </w:r>
      <w:r w:rsidRPr="00642756">
        <w:rPr>
          <w:lang w:val="en-US"/>
        </w:rPr>
        <w:t>graph</w:t>
      </w:r>
      <w:r>
        <w:rPr>
          <w:lang w:val="en-US"/>
        </w:rPr>
        <w:t xml:space="preserve"> instances and a comparison against the classical state-of-the-art in the Goemans-Williamson algorithm</w:t>
      </w:r>
      <w:r w:rsidR="00270802">
        <w:rPr>
          <w:lang w:val="en-US"/>
        </w:rPr>
        <w:t>. Here</w:t>
      </w:r>
      <w:r w:rsidRPr="00074490">
        <w:rPr>
          <w:b/>
          <w:bCs/>
          <w:lang w:val="en-US"/>
        </w:rPr>
        <w:t xml:space="preserve"> </w:t>
      </w:r>
      <w:r w:rsidRPr="00270802">
        <w:rPr>
          <w:lang w:val="en-US"/>
        </w:rPr>
        <w:t>are the results for a 32-node graph</w:t>
      </w:r>
      <w:r w:rsidR="00270802" w:rsidRPr="00270802">
        <w:rPr>
          <w:lang w:val="en-US"/>
        </w:rPr>
        <w:t>.</w:t>
      </w:r>
      <w:r w:rsidR="00270802">
        <w:rPr>
          <w:b/>
          <w:bCs/>
          <w:lang w:val="en-US"/>
        </w:rPr>
        <w:t xml:space="preserve"> </w:t>
      </w:r>
      <w:r w:rsidR="00270802">
        <w:rPr>
          <w:lang w:val="en-US"/>
        </w:rPr>
        <w:t>We</w:t>
      </w:r>
      <w:r>
        <w:rPr>
          <w:lang w:val="en-US"/>
        </w:rPr>
        <w:t xml:space="preserve"> present QEMC, with and without</w:t>
      </w:r>
      <w:r w:rsidR="00D614AB">
        <w:rPr>
          <w:lang w:val="en-US"/>
        </w:rPr>
        <w:t xml:space="preserve"> </w:t>
      </w:r>
      <w:r>
        <w:rPr>
          <w:lang w:val="en-US"/>
        </w:rPr>
        <w:t>ND-CNOT</w:t>
      </w:r>
      <w:r w:rsidR="00D614AB">
        <w:rPr>
          <w:lang w:val="en-US"/>
        </w:rPr>
        <w:t>s</w:t>
      </w:r>
      <w:r>
        <w:rPr>
          <w:lang w:val="en-US"/>
        </w:rPr>
        <w:t>. Also, Extended-QEMC, with just a single basis state selected, is presented, for many combinations of m and number of ansatz layers. For the first time in our analysis, we have surpassed the classical state-of-the-art with one of our heuristics, as can be seen by this pink line, which goes over the white line and its associated shaded regio</w:t>
      </w:r>
      <w:r w:rsidR="0098084F">
        <w:rPr>
          <w:lang w:val="en-US"/>
        </w:rPr>
        <w:t>n</w:t>
      </w:r>
      <w:r>
        <w:rPr>
          <w:lang w:val="en-US"/>
        </w:rPr>
        <w:t>, which is a substantial result.</w:t>
      </w:r>
    </w:p>
    <w:p w14:paraId="25690A4D" w14:textId="77777777" w:rsidR="00DE58D4" w:rsidRDefault="00DE58D4" w:rsidP="00505296">
      <w:pPr>
        <w:rPr>
          <w:lang w:val="en-US"/>
        </w:rPr>
      </w:pPr>
    </w:p>
    <w:p w14:paraId="68553533" w14:textId="7CA60055" w:rsidR="00505296" w:rsidRPr="00505296" w:rsidRDefault="00505296" w:rsidP="00505296">
      <w:pPr>
        <w:pStyle w:val="Subttulo"/>
        <w:rPr>
          <w:lang w:val="en-US"/>
        </w:rPr>
      </w:pPr>
      <w:r w:rsidRPr="00505296">
        <w:rPr>
          <w:lang w:val="en-US"/>
        </w:rPr>
        <w:t xml:space="preserve">Slide </w:t>
      </w:r>
      <w:r>
        <w:rPr>
          <w:lang w:val="en-US"/>
        </w:rPr>
        <w:t>2</w:t>
      </w:r>
      <w:r w:rsidR="006F07A3">
        <w:rPr>
          <w:lang w:val="en-US"/>
        </w:rPr>
        <w:t>6</w:t>
      </w:r>
      <w:r w:rsidRPr="00505296">
        <w:rPr>
          <w:lang w:val="en-US"/>
        </w:rPr>
        <w:t>:</w:t>
      </w:r>
      <w:r w:rsidR="004526C9">
        <w:rPr>
          <w:lang w:val="en-US"/>
        </w:rPr>
        <w:t xml:space="preserve"> </w:t>
      </w:r>
      <w:r w:rsidR="004526C9" w:rsidRPr="004526C9">
        <w:rPr>
          <w:color w:val="00B0F0"/>
          <w:lang w:val="en-US"/>
        </w:rPr>
        <w:t>Goemans-Williamson &amp; bigger graphs</w:t>
      </w:r>
      <w:r w:rsidR="004526C9">
        <w:rPr>
          <w:color w:val="00B0F0"/>
          <w:lang w:val="en-US"/>
        </w:rPr>
        <w:t xml:space="preserve"> (100-node graph)</w:t>
      </w:r>
    </w:p>
    <w:p w14:paraId="5E561FED" w14:textId="6B62D64E" w:rsidR="00DE58D4" w:rsidRDefault="00DE58D4" w:rsidP="00DE58D4">
      <w:pPr>
        <w:rPr>
          <w:lang w:val="en-US"/>
        </w:rPr>
      </w:pPr>
      <w:r>
        <w:rPr>
          <w:lang w:val="en-US"/>
        </w:rPr>
        <w:t xml:space="preserve">However, if we now look at </w:t>
      </w:r>
      <w:r w:rsidR="00642756" w:rsidRPr="00642756">
        <w:rPr>
          <w:lang w:val="en-US"/>
        </w:rPr>
        <w:t>a</w:t>
      </w:r>
      <w:r>
        <w:rPr>
          <w:lang w:val="en-US"/>
        </w:rPr>
        <w:t xml:space="preserve"> 100-node graph, this is no longer the case. We suspect that this might have to do with the additional complexity of the optimization landscape as more qubits get added to the system. Nevertheless, now, the Extended-QEMC scheme </w:t>
      </w:r>
      <w:r>
        <w:rPr>
          <w:lang w:val="en-US"/>
        </w:rPr>
        <w:lastRenderedPageBreak/>
        <w:t xml:space="preserve">performs better, reaching </w:t>
      </w:r>
      <w:r w:rsidR="00074490" w:rsidRPr="00933613">
        <w:rPr>
          <w:lang w:val="en-US"/>
        </w:rPr>
        <w:t>a</w:t>
      </w:r>
      <w:r w:rsidR="00074490">
        <w:rPr>
          <w:lang w:val="en-US"/>
        </w:rPr>
        <w:t xml:space="preserve"> </w:t>
      </w:r>
      <w:r>
        <w:rPr>
          <w:lang w:val="en-US"/>
        </w:rPr>
        <w:t>level competitive with the classical state-of-the-art, which is an inspiring result.</w:t>
      </w:r>
    </w:p>
    <w:p w14:paraId="0B2A1430" w14:textId="77777777" w:rsidR="00505296" w:rsidRDefault="00505296" w:rsidP="00505296">
      <w:pPr>
        <w:rPr>
          <w:lang w:val="en-US"/>
        </w:rPr>
      </w:pPr>
    </w:p>
    <w:p w14:paraId="3FE99334" w14:textId="2F4F7D16" w:rsidR="00505296" w:rsidRPr="004526C9" w:rsidRDefault="00505296" w:rsidP="00505296">
      <w:pPr>
        <w:pStyle w:val="Subttulo"/>
        <w:rPr>
          <w:color w:val="A4BF61"/>
          <w:lang w:val="en-US"/>
        </w:rPr>
      </w:pPr>
      <w:r w:rsidRPr="00505296">
        <w:rPr>
          <w:lang w:val="en-US"/>
        </w:rPr>
        <w:t xml:space="preserve">Slide </w:t>
      </w:r>
      <w:r>
        <w:rPr>
          <w:lang w:val="en-US"/>
        </w:rPr>
        <w:t>2</w:t>
      </w:r>
      <w:r w:rsidR="006F07A3">
        <w:rPr>
          <w:lang w:val="en-US"/>
        </w:rPr>
        <w:t>7</w:t>
      </w:r>
      <w:r w:rsidRPr="00505296">
        <w:rPr>
          <w:lang w:val="en-US"/>
        </w:rPr>
        <w:t>:</w:t>
      </w:r>
      <w:r w:rsidR="001A2D23">
        <w:rPr>
          <w:lang w:val="en-US"/>
        </w:rPr>
        <w:t>*</w:t>
      </w:r>
      <w:r w:rsidR="004526C9">
        <w:rPr>
          <w:lang w:val="en-US"/>
        </w:rPr>
        <w:t xml:space="preserve"> </w:t>
      </w:r>
      <w:r w:rsidR="004526C9" w:rsidRPr="004526C9">
        <w:rPr>
          <w:color w:val="0070C0"/>
          <w:lang w:val="en-US"/>
        </w:rPr>
        <w:t xml:space="preserve">Conclusions </w:t>
      </w:r>
      <w:r w:rsidR="004526C9">
        <w:rPr>
          <w:lang w:val="en-US"/>
        </w:rPr>
        <w:t xml:space="preserve">and </w:t>
      </w:r>
      <w:r w:rsidR="004526C9" w:rsidRPr="004526C9">
        <w:rPr>
          <w:color w:val="A4BF61"/>
          <w:lang w:val="en-US"/>
        </w:rPr>
        <w:t>future work</w:t>
      </w:r>
    </w:p>
    <w:p w14:paraId="750AFD0B" w14:textId="5F1D49C2" w:rsidR="00DE58D4" w:rsidRDefault="00DE58D4" w:rsidP="00505296">
      <w:pPr>
        <w:rPr>
          <w:lang w:val="en-US"/>
        </w:rPr>
      </w:pPr>
      <w:r>
        <w:rPr>
          <w:lang w:val="en-US"/>
        </w:rPr>
        <w:t xml:space="preserve">There’s a number of things that we can take away from the iQAQE Framework. First, there’s some advantages, like the reduced qubit requirements and the enhanced resilience </w:t>
      </w:r>
      <w:r w:rsidRPr="00AA5584">
        <w:rPr>
          <w:lang w:val="en-US"/>
        </w:rPr>
        <w:t>to</w:t>
      </w:r>
      <w:r>
        <w:rPr>
          <w:lang w:val="en-US"/>
        </w:rPr>
        <w:t xml:space="preserve"> finite shot noise. In addition to that, the fact that it constitutes a framework allows for the exploration of many uncharted VQAs</w:t>
      </w:r>
      <w:r w:rsidR="00117364">
        <w:rPr>
          <w:lang w:val="en-US"/>
        </w:rPr>
        <w:t>.</w:t>
      </w:r>
      <w:r>
        <w:rPr>
          <w:lang w:val="en-US"/>
        </w:rPr>
        <w:t xml:space="preserve"> Regardless, we’ve verified performance competitive with the classical state-of-the-art, which is </w:t>
      </w:r>
      <w:r w:rsidR="0098084F">
        <w:rPr>
          <w:lang w:val="en-US"/>
        </w:rPr>
        <w:t>encouraging</w:t>
      </w:r>
      <w:r>
        <w:rPr>
          <w:lang w:val="en-US"/>
        </w:rPr>
        <w:t>.</w:t>
      </w:r>
    </w:p>
    <w:p w14:paraId="25738B64" w14:textId="353499E5" w:rsidR="00DE58D4" w:rsidRDefault="00074490" w:rsidP="00505296">
      <w:pPr>
        <w:rPr>
          <w:lang w:val="en-US"/>
        </w:rPr>
      </w:pPr>
      <w:r w:rsidRPr="00AA5584">
        <w:rPr>
          <w:lang w:val="en-US"/>
        </w:rPr>
        <w:t>Now,</w:t>
      </w:r>
      <w:r>
        <w:rPr>
          <w:lang w:val="en-US"/>
        </w:rPr>
        <w:t xml:space="preserve"> t</w:t>
      </w:r>
      <w:r w:rsidR="001A2D23">
        <w:rPr>
          <w:lang w:val="en-US"/>
        </w:rPr>
        <w:t>here are</w:t>
      </w:r>
      <w:r w:rsidR="00DE58D4">
        <w:rPr>
          <w:lang w:val="en-US"/>
        </w:rPr>
        <w:t xml:space="preserve"> a number of things that </w:t>
      </w:r>
      <w:r w:rsidR="00117364">
        <w:rPr>
          <w:lang w:val="en-US"/>
        </w:rPr>
        <w:t xml:space="preserve">can be pursued in future work. </w:t>
      </w:r>
      <w:r w:rsidR="00DE58D4">
        <w:rPr>
          <w:lang w:val="en-US"/>
        </w:rPr>
        <w:t xml:space="preserve">Namely, there’s something I didn’t have time to go over in this presentation, but we’ve also proposed a small machine-learning model for attempting to predict which “mapping(s)” will perform better, for a </w:t>
      </w:r>
      <w:r w:rsidR="00DE58D4" w:rsidRPr="00A35156">
        <w:rPr>
          <w:lang w:val="en-US"/>
        </w:rPr>
        <w:t>certain</w:t>
      </w:r>
      <w:r w:rsidR="00DE58D4">
        <w:rPr>
          <w:lang w:val="en-US"/>
        </w:rPr>
        <w:t xml:space="preserve"> graph. Th</w:t>
      </w:r>
      <w:r w:rsidR="00AA5584">
        <w:rPr>
          <w:lang w:val="en-US"/>
        </w:rPr>
        <w:t>is</w:t>
      </w:r>
      <w:r w:rsidR="00DE58D4">
        <w:rPr>
          <w:lang w:val="en-US"/>
        </w:rPr>
        <w:t xml:space="preserve"> model’s performance was somewhat sub-par, but we believe it can still be improved.</w:t>
      </w:r>
    </w:p>
    <w:p w14:paraId="2F08A893" w14:textId="2EC27226" w:rsidR="00DE58D4" w:rsidRDefault="00B40897" w:rsidP="00505296">
      <w:pPr>
        <w:rPr>
          <w:lang w:val="en-US"/>
        </w:rPr>
      </w:pPr>
      <w:r>
        <w:rPr>
          <w:lang w:val="en-US"/>
        </w:rPr>
        <w:t xml:space="preserve">We’ve </w:t>
      </w:r>
      <w:r w:rsidR="00DE58D4">
        <w:rPr>
          <w:lang w:val="en-US"/>
        </w:rPr>
        <w:t xml:space="preserve">also </w:t>
      </w:r>
      <w:r w:rsidR="00BF6821">
        <w:rPr>
          <w:lang w:val="en-US"/>
        </w:rPr>
        <w:t>proposed</w:t>
      </w:r>
      <w:r w:rsidR="00DE58D4">
        <w:rPr>
          <w:lang w:val="en-US"/>
        </w:rPr>
        <w:t xml:space="preserve"> alternative schemes for solving MaxCu</w:t>
      </w:r>
      <w:r>
        <w:rPr>
          <w:lang w:val="en-US"/>
        </w:rPr>
        <w:t>t</w:t>
      </w:r>
      <w:r w:rsidR="00DE58D4">
        <w:rPr>
          <w:lang w:val="en-US"/>
        </w:rPr>
        <w:t>. These are the parity-like QAOA and t</w:t>
      </w:r>
      <w:r>
        <w:rPr>
          <w:lang w:val="en-US"/>
        </w:rPr>
        <w:t>he</w:t>
      </w:r>
      <w:r w:rsidR="00DE58D4">
        <w:rPr>
          <w:lang w:val="en-US"/>
        </w:rPr>
        <w:t xml:space="preserve"> batch-based Oracle coloring. These, however, have some limitations, which we’ve identified</w:t>
      </w:r>
      <w:r w:rsidR="00AA5584">
        <w:rPr>
          <w:lang w:val="en-US"/>
        </w:rPr>
        <w:t>,</w:t>
      </w:r>
      <w:r w:rsidR="00DE58D4">
        <w:rPr>
          <w:lang w:val="en-US"/>
        </w:rPr>
        <w:t xml:space="preserve"> that hinder their performance. Nevertheless, these could still be further explored.</w:t>
      </w:r>
    </w:p>
    <w:p w14:paraId="5D187D83" w14:textId="351D6A48" w:rsidR="00DE58D4" w:rsidRDefault="00DE58D4" w:rsidP="00505296">
      <w:pPr>
        <w:rPr>
          <w:lang w:val="en-US"/>
        </w:rPr>
      </w:pPr>
      <w:r>
        <w:rPr>
          <w:lang w:val="en-US"/>
        </w:rPr>
        <w:t xml:space="preserve">Finally, there’s still work to be done in the framework itself. This could range from trying more problem-informed ansätze, to finding better “mapping” heuristics. Another thing I would’ve liked to have done is a more significant scalability analysis, for larger graphs. I’m talking about a few thousand nodes, as this would allow for a more significant comprehension of these </w:t>
      </w:r>
      <w:r w:rsidR="00074490">
        <w:rPr>
          <w:lang w:val="en-US"/>
        </w:rPr>
        <w:t>schemes’</w:t>
      </w:r>
      <w:r>
        <w:rPr>
          <w:lang w:val="en-US"/>
        </w:rPr>
        <w:t xml:space="preserve"> scalability.</w:t>
      </w:r>
      <w:r w:rsidR="00293FE7">
        <w:rPr>
          <w:lang w:val="en-US"/>
        </w:rPr>
        <w:t xml:space="preserve"> [</w:t>
      </w:r>
      <w:r w:rsidR="00C907AE">
        <w:rPr>
          <w:lang w:val="en-US"/>
        </w:rPr>
        <w:t xml:space="preserve">Reading </w:t>
      </w:r>
      <w:r w:rsidR="00C907AE">
        <w:rPr>
          <w:lang w:val="en-US"/>
        </w:rPr>
        <w:t>t</w:t>
      </w:r>
      <w:r w:rsidR="00293FE7">
        <w:rPr>
          <w:lang w:val="en-US"/>
        </w:rPr>
        <w:t xml:space="preserve">ime: </w:t>
      </w:r>
      <w:r w:rsidR="00C907AE">
        <w:rPr>
          <w:lang w:val="en-US"/>
        </w:rPr>
        <w:t>17</w:t>
      </w:r>
      <w:r w:rsidR="00293FE7">
        <w:rPr>
          <w:lang w:val="en-US"/>
        </w:rPr>
        <w:t>:</w:t>
      </w:r>
      <w:r w:rsidR="00C907AE">
        <w:rPr>
          <w:lang w:val="en-US"/>
        </w:rPr>
        <w:t>33</w:t>
      </w:r>
      <w:r w:rsidR="00293FE7">
        <w:rPr>
          <w:lang w:val="en-US"/>
        </w:rPr>
        <w:t>.]</w:t>
      </w:r>
    </w:p>
    <w:p w14:paraId="2B3C35D2" w14:textId="77777777" w:rsidR="00505296" w:rsidRDefault="00505296" w:rsidP="00505296">
      <w:pPr>
        <w:rPr>
          <w:lang w:val="en-US"/>
        </w:rPr>
      </w:pPr>
    </w:p>
    <w:p w14:paraId="7CCC3E3C" w14:textId="6D5431E2" w:rsidR="00505296" w:rsidRPr="004526C9" w:rsidRDefault="00505296" w:rsidP="00505296">
      <w:pPr>
        <w:pStyle w:val="Subttulo"/>
        <w:rPr>
          <w:color w:val="705742"/>
          <w:lang w:val="en-US"/>
        </w:rPr>
      </w:pPr>
      <w:r w:rsidRPr="00505296">
        <w:rPr>
          <w:lang w:val="en-US"/>
        </w:rPr>
        <w:t xml:space="preserve">Slide </w:t>
      </w:r>
      <w:r w:rsidR="00CB3F84">
        <w:rPr>
          <w:lang w:val="en-US"/>
        </w:rPr>
        <w:t>2</w:t>
      </w:r>
      <w:r w:rsidR="006F07A3">
        <w:rPr>
          <w:lang w:val="en-US"/>
        </w:rPr>
        <w:t>8</w:t>
      </w:r>
      <w:r w:rsidRPr="00505296">
        <w:rPr>
          <w:lang w:val="en-US"/>
        </w:rPr>
        <w:t>:</w:t>
      </w:r>
      <w:r w:rsidR="004526C9">
        <w:rPr>
          <w:lang w:val="en-US"/>
        </w:rPr>
        <w:t xml:space="preserve"> </w:t>
      </w:r>
      <w:r w:rsidR="004526C9" w:rsidRPr="004526C9">
        <w:rPr>
          <w:color w:val="705742"/>
          <w:lang w:val="en-US"/>
        </w:rPr>
        <w:t>Acknowledgements</w:t>
      </w:r>
    </w:p>
    <w:p w14:paraId="427C89EB" w14:textId="76FD00BF" w:rsidR="00505296" w:rsidRDefault="00DE58D4" w:rsidP="00505296">
      <w:pPr>
        <w:rPr>
          <w:lang w:val="en-US"/>
        </w:rPr>
      </w:pPr>
      <w:r>
        <w:rPr>
          <w:lang w:val="en-US"/>
        </w:rPr>
        <w:t>At this point, I’d like to thank my research supervisor Yasser Omar, alongside my colleagues Zoltán Zimborás, Miguel Murça and Bence Bakó, which continuously supported me throughout this work, providing me invaluable guidance</w:t>
      </w:r>
      <w:r w:rsidR="00704B48">
        <w:rPr>
          <w:lang w:val="en-US"/>
        </w:rPr>
        <w:t>.</w:t>
      </w:r>
      <w:r>
        <w:rPr>
          <w:lang w:val="en-US"/>
        </w:rPr>
        <w:t xml:space="preserve"> Thank you.</w:t>
      </w:r>
    </w:p>
    <w:p w14:paraId="1233549A" w14:textId="77777777" w:rsidR="00305B15" w:rsidRDefault="00305B15" w:rsidP="00505296">
      <w:pPr>
        <w:pStyle w:val="Subttulo"/>
        <w:rPr>
          <w:lang w:val="en-US"/>
        </w:rPr>
      </w:pPr>
    </w:p>
    <w:p w14:paraId="11F28FA2" w14:textId="2055CA4A" w:rsidR="00505296" w:rsidRPr="00505296" w:rsidRDefault="00505296" w:rsidP="00505296">
      <w:pPr>
        <w:pStyle w:val="Subttulo"/>
        <w:rPr>
          <w:lang w:val="en-US"/>
        </w:rPr>
      </w:pPr>
      <w:r w:rsidRPr="00505296">
        <w:rPr>
          <w:lang w:val="en-US"/>
        </w:rPr>
        <w:t xml:space="preserve">Slide </w:t>
      </w:r>
      <w:r w:rsidR="006F07A3">
        <w:rPr>
          <w:lang w:val="en-US"/>
        </w:rPr>
        <w:t>29</w:t>
      </w:r>
      <w:r w:rsidRPr="00505296">
        <w:rPr>
          <w:lang w:val="en-US"/>
        </w:rPr>
        <w:t>:</w:t>
      </w:r>
      <w:r w:rsidR="004526C9">
        <w:rPr>
          <w:lang w:val="en-US"/>
        </w:rPr>
        <w:t xml:space="preserve"> </w:t>
      </w:r>
      <w:r w:rsidR="004526C9" w:rsidRPr="004526C9">
        <w:rPr>
          <w:color w:val="705742"/>
          <w:lang w:val="en-US"/>
        </w:rPr>
        <w:t>Main bibliography</w:t>
      </w:r>
    </w:p>
    <w:p w14:paraId="0DFD70B4" w14:textId="6A42BA0B" w:rsidR="00E72A53" w:rsidRDefault="00DE58D4" w:rsidP="00505296">
      <w:pPr>
        <w:rPr>
          <w:lang w:val="en-US"/>
        </w:rPr>
      </w:pPr>
      <w:r>
        <w:rPr>
          <w:lang w:val="en-US"/>
        </w:rPr>
        <w:t xml:space="preserve">And this is my main bibliography, in case you’re interested in anything in particular. </w:t>
      </w:r>
      <w:r w:rsidR="003D561B">
        <w:rPr>
          <w:lang w:val="en-US"/>
        </w:rPr>
        <w:t>And t</w:t>
      </w:r>
      <w:r>
        <w:rPr>
          <w:lang w:val="en-US"/>
        </w:rPr>
        <w:t>hat is all, thank you so much for your attention.</w:t>
      </w:r>
      <w:r w:rsidR="00450BF9">
        <w:rPr>
          <w:lang w:val="en-US"/>
        </w:rPr>
        <w:t xml:space="preserve"> [</w:t>
      </w:r>
      <w:r w:rsidR="00C907AE">
        <w:rPr>
          <w:lang w:val="en-US"/>
        </w:rPr>
        <w:t>Reading t</w:t>
      </w:r>
      <w:r w:rsidR="00450BF9">
        <w:rPr>
          <w:lang w:val="en-US"/>
        </w:rPr>
        <w:t xml:space="preserve">ime: </w:t>
      </w:r>
      <w:r w:rsidR="00C907AE">
        <w:rPr>
          <w:lang w:val="en-US"/>
        </w:rPr>
        <w:t>17:56.]</w:t>
      </w:r>
    </w:p>
    <w:p w14:paraId="217CF5B9" w14:textId="059DB38A" w:rsidR="00505296" w:rsidRDefault="00305B15" w:rsidP="00505296">
      <w:pPr>
        <w:rPr>
          <w:lang w:val="en-US"/>
        </w:rPr>
      </w:pPr>
      <w:r>
        <w:rPr>
          <w:lang w:val="en-US"/>
        </w:rPr>
        <w:tab/>
      </w:r>
    </w:p>
    <w:p w14:paraId="37855AA0" w14:textId="08AB6A35" w:rsidR="00505296" w:rsidRDefault="00305B15" w:rsidP="00305B15">
      <w:pPr>
        <w:pStyle w:val="Ttulo"/>
        <w:rPr>
          <w:lang w:val="en-US"/>
        </w:rPr>
      </w:pPr>
      <w:r>
        <w:rPr>
          <w:lang w:val="en-US"/>
        </w:rPr>
        <w:t>Back-up slides:</w:t>
      </w:r>
    </w:p>
    <w:p w14:paraId="13F43CE4" w14:textId="41C4EA01" w:rsidR="007740AB" w:rsidRPr="0070272B" w:rsidRDefault="007740AB" w:rsidP="007740AB">
      <w:pPr>
        <w:pStyle w:val="Subttulo"/>
        <w:rPr>
          <w:color w:val="00B0F0"/>
          <w:lang w:val="en-US"/>
        </w:rPr>
      </w:pPr>
      <w:r w:rsidRPr="00505296">
        <w:rPr>
          <w:lang w:val="en-US"/>
        </w:rPr>
        <w:t xml:space="preserve">Slide </w:t>
      </w:r>
      <w:r w:rsidR="00CB3F84">
        <w:rPr>
          <w:lang w:val="en-US"/>
        </w:rPr>
        <w:t>3</w:t>
      </w:r>
      <w:r w:rsidR="006F07A3">
        <w:rPr>
          <w:lang w:val="en-US"/>
        </w:rPr>
        <w:t>4</w:t>
      </w:r>
      <w:r w:rsidRPr="00505296">
        <w:rPr>
          <w:lang w:val="en-US"/>
        </w:rPr>
        <w:t>:</w:t>
      </w:r>
      <w:r>
        <w:rPr>
          <w:lang w:val="en-US"/>
        </w:rPr>
        <w:t xml:space="preserve"> </w:t>
      </w:r>
      <w:r w:rsidRPr="0070272B">
        <w:rPr>
          <w:color w:val="00B0F0"/>
          <w:lang w:val="en-US"/>
        </w:rPr>
        <w:t>Fixed-parity iQAQE</w:t>
      </w:r>
      <w:r>
        <w:rPr>
          <w:color w:val="00B0F0"/>
          <w:lang w:val="en-US"/>
        </w:rPr>
        <w:t xml:space="preserve"> (Remove*)</w:t>
      </w:r>
    </w:p>
    <w:p w14:paraId="1BD0B4F2" w14:textId="77777777" w:rsidR="007740AB" w:rsidRDefault="007740AB" w:rsidP="007740AB">
      <w:pPr>
        <w:rPr>
          <w:lang w:val="en-US"/>
        </w:rPr>
      </w:pPr>
      <w:r>
        <w:rPr>
          <w:lang w:val="en-US"/>
        </w:rPr>
        <w:t xml:space="preserve">The last polynomial compression-based scheme that I present is the “Fixed-parity iQAQE”. This time, we fix the parity of the k selected qubits to be even. The parity of a basis state </w:t>
      </w:r>
      <w:r>
        <w:rPr>
          <w:lang w:val="en-US"/>
        </w:rPr>
        <w:lastRenderedPageBreak/>
        <w:t>refers, essentially, to the number of 1s in said state. If that number is even, the parity is even, otherwise, it is odd. This scheme was proposed as a heuristic alternative to the previous correlation-based iQAQE. As an example “mapping”, this is what we use for our 8-node graph.</w:t>
      </w:r>
    </w:p>
    <w:p w14:paraId="30BA71A5" w14:textId="77777777" w:rsidR="007740AB" w:rsidRDefault="007740AB" w:rsidP="007740AB">
      <w:pPr>
        <w:rPr>
          <w:lang w:val="en-US"/>
        </w:rPr>
      </w:pPr>
      <w:r>
        <w:rPr>
          <w:lang w:val="en-US"/>
        </w:rPr>
        <w:t xml:space="preserve">And here are the results. This time, we see performances on par with QEMC, but never quite surpassing it. And, again, QAOA outperforms both methods significantly, for this 8-node graph. We also note that k=2 performs especially worse. This case actually corresponds exactly to the previous correlation-based iQAQE scheme, for k=2, as </w:t>
      </w:r>
      <w:r w:rsidRPr="00F23E32">
        <w:rPr>
          <w:lang w:val="en-US"/>
        </w:rPr>
        <w:t>requiring</w:t>
      </w:r>
      <w:r w:rsidRPr="00FC6D08">
        <w:rPr>
          <w:b/>
          <w:bCs/>
          <w:lang w:val="en-US"/>
        </w:rPr>
        <w:t xml:space="preserve"> </w:t>
      </w:r>
      <w:r>
        <w:rPr>
          <w:lang w:val="en-US"/>
        </w:rPr>
        <w:t xml:space="preserve">two qubits to be even is equivalent to </w:t>
      </w:r>
      <w:r w:rsidRPr="00F23E32">
        <w:rPr>
          <w:lang w:val="en-US"/>
        </w:rPr>
        <w:t>having</w:t>
      </w:r>
      <w:r w:rsidRPr="00FC6D08">
        <w:rPr>
          <w:b/>
          <w:bCs/>
          <w:lang w:val="en-US"/>
        </w:rPr>
        <w:t xml:space="preserve"> </w:t>
      </w:r>
      <w:r>
        <w:rPr>
          <w:lang w:val="en-US"/>
        </w:rPr>
        <w:t>them be “correlated”, i.e., \ket00&gt; or \ket11&gt;. We suspect that the underperformance stems from the same reason as before, for this case.</w:t>
      </w:r>
    </w:p>
    <w:p w14:paraId="0D0D16ED" w14:textId="77777777" w:rsidR="006F07A3" w:rsidRDefault="006F07A3" w:rsidP="007740AB">
      <w:pPr>
        <w:rPr>
          <w:lang w:val="en-US"/>
        </w:rPr>
      </w:pPr>
    </w:p>
    <w:p w14:paraId="43F42A25" w14:textId="27E93BB9" w:rsidR="006F07A3" w:rsidRPr="004526C9" w:rsidRDefault="006F07A3" w:rsidP="006F07A3">
      <w:pPr>
        <w:pStyle w:val="Subttulo"/>
        <w:rPr>
          <w:color w:val="00B0F0"/>
          <w:lang w:val="en-US"/>
        </w:rPr>
      </w:pPr>
      <w:r w:rsidRPr="00505296">
        <w:rPr>
          <w:lang w:val="en-US"/>
        </w:rPr>
        <w:t xml:space="preserve">Slide </w:t>
      </w:r>
      <w:r>
        <w:rPr>
          <w:lang w:val="en-US"/>
        </w:rPr>
        <w:t>37</w:t>
      </w:r>
      <w:r w:rsidRPr="00505296">
        <w:rPr>
          <w:lang w:val="en-US"/>
        </w:rPr>
        <w:t>:</w:t>
      </w:r>
      <w:r>
        <w:rPr>
          <w:lang w:val="en-US"/>
        </w:rPr>
        <w:t xml:space="preserve"> </w:t>
      </w:r>
      <w:r w:rsidRPr="004526C9">
        <w:rPr>
          <w:color w:val="00B0F0"/>
          <w:lang w:val="en-US"/>
        </w:rPr>
        <w:t>Alternative ansätze</w:t>
      </w:r>
    </w:p>
    <w:p w14:paraId="1806C570" w14:textId="4ED37311" w:rsidR="00505296" w:rsidRDefault="006F07A3" w:rsidP="00505296">
      <w:pPr>
        <w:rPr>
          <w:lang w:val="en-US"/>
        </w:rPr>
      </w:pPr>
      <w:r>
        <w:rPr>
          <w:lang w:val="en-US"/>
        </w:rPr>
        <w:t xml:space="preserve">We also utilized a more problem-informed ansatz, which consisted of </w:t>
      </w:r>
      <w:r w:rsidRPr="00722D42">
        <w:rPr>
          <w:lang w:val="en-US"/>
        </w:rPr>
        <w:t>including</w:t>
      </w:r>
      <w:r>
        <w:rPr>
          <w:lang w:val="en-US"/>
        </w:rPr>
        <w:t xml:space="preserve"> an R_x gate, before each CNOT gate. This allows for dynamically controlling the amount of entanglement introduced in the system. The results are shown here. We can achieve slight improvements by introducing this modification to the ansatz, which is a nice result, in and of itself.</w:t>
      </w:r>
    </w:p>
    <w:p w14:paraId="05E6A1EE" w14:textId="77777777" w:rsidR="008C47F5" w:rsidRDefault="008C47F5" w:rsidP="00505296">
      <w:pPr>
        <w:rPr>
          <w:lang w:val="en-US"/>
        </w:rPr>
      </w:pPr>
    </w:p>
    <w:p w14:paraId="56DC0C4E" w14:textId="77777777" w:rsidR="001B158E" w:rsidRDefault="006A17B8" w:rsidP="006A17B8">
      <w:pPr>
        <w:pStyle w:val="Subttulo"/>
        <w:rPr>
          <w:lang w:val="en-US"/>
        </w:rPr>
      </w:pPr>
      <w:r w:rsidRPr="001B158E">
        <w:rPr>
          <w:lang w:val="en-US"/>
        </w:rPr>
        <w:t>On the various metrics used</w:t>
      </w:r>
      <w:r w:rsidR="001B158E">
        <w:rPr>
          <w:lang w:val="en-US"/>
        </w:rPr>
        <w:t>:</w:t>
      </w:r>
    </w:p>
    <w:p w14:paraId="6565ED0D" w14:textId="6F08E6A0" w:rsidR="00505296" w:rsidRPr="00505296" w:rsidRDefault="001B158E" w:rsidP="00505296">
      <w:pPr>
        <w:rPr>
          <w:lang w:val="en-US"/>
        </w:rPr>
      </w:pPr>
      <w:r w:rsidRPr="001B158E">
        <w:rPr>
          <w:lang w:val="en-US"/>
        </w:rPr>
        <w:t xml:space="preserve">Whereas the “average best-so-far” gives information about the top performance of this algorithm, on average, the simple, bland, “average” gives information about the average performance, more susceptible to fluctuations in the training, constituting a richer metric. </w:t>
      </w:r>
      <w:r w:rsidRPr="0004267C">
        <w:rPr>
          <w:lang w:val="en-US"/>
        </w:rPr>
        <w:t>Of course, in practice, we’d use the best-so-far, as that’s what we’re interested in.</w:t>
      </w:r>
    </w:p>
    <w:sectPr w:rsidR="00505296" w:rsidRPr="00505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96"/>
    <w:rsid w:val="00003BFC"/>
    <w:rsid w:val="000062FD"/>
    <w:rsid w:val="00026452"/>
    <w:rsid w:val="0003567F"/>
    <w:rsid w:val="0004267C"/>
    <w:rsid w:val="00074490"/>
    <w:rsid w:val="000F40EF"/>
    <w:rsid w:val="000F4C28"/>
    <w:rsid w:val="00102FA3"/>
    <w:rsid w:val="00117364"/>
    <w:rsid w:val="0012101B"/>
    <w:rsid w:val="0014488E"/>
    <w:rsid w:val="00151FD7"/>
    <w:rsid w:val="00166DE2"/>
    <w:rsid w:val="00170996"/>
    <w:rsid w:val="001A2D23"/>
    <w:rsid w:val="001B158E"/>
    <w:rsid w:val="001B40DA"/>
    <w:rsid w:val="001C41EF"/>
    <w:rsid w:val="001D0C47"/>
    <w:rsid w:val="001E0D2C"/>
    <w:rsid w:val="001F6242"/>
    <w:rsid w:val="002355C7"/>
    <w:rsid w:val="0025686E"/>
    <w:rsid w:val="00270802"/>
    <w:rsid w:val="00276BE7"/>
    <w:rsid w:val="002804D0"/>
    <w:rsid w:val="002852CD"/>
    <w:rsid w:val="00293FE7"/>
    <w:rsid w:val="002A47F4"/>
    <w:rsid w:val="002E05A0"/>
    <w:rsid w:val="002E30C3"/>
    <w:rsid w:val="00302183"/>
    <w:rsid w:val="00305B15"/>
    <w:rsid w:val="00307083"/>
    <w:rsid w:val="003148B2"/>
    <w:rsid w:val="003222D1"/>
    <w:rsid w:val="00322B2A"/>
    <w:rsid w:val="00361582"/>
    <w:rsid w:val="003622EA"/>
    <w:rsid w:val="00363D58"/>
    <w:rsid w:val="0036509E"/>
    <w:rsid w:val="00380514"/>
    <w:rsid w:val="003872B4"/>
    <w:rsid w:val="003A7902"/>
    <w:rsid w:val="003A7C12"/>
    <w:rsid w:val="003B2461"/>
    <w:rsid w:val="003B38F2"/>
    <w:rsid w:val="003B7E03"/>
    <w:rsid w:val="003C7704"/>
    <w:rsid w:val="003C782B"/>
    <w:rsid w:val="003D42CB"/>
    <w:rsid w:val="003D561B"/>
    <w:rsid w:val="003D6334"/>
    <w:rsid w:val="003E418E"/>
    <w:rsid w:val="003F2842"/>
    <w:rsid w:val="003F6833"/>
    <w:rsid w:val="003F71FD"/>
    <w:rsid w:val="00412705"/>
    <w:rsid w:val="0043668E"/>
    <w:rsid w:val="00450BF9"/>
    <w:rsid w:val="004526C9"/>
    <w:rsid w:val="004543F9"/>
    <w:rsid w:val="00456DED"/>
    <w:rsid w:val="004C0B26"/>
    <w:rsid w:val="004C7544"/>
    <w:rsid w:val="004F3137"/>
    <w:rsid w:val="00505296"/>
    <w:rsid w:val="00514674"/>
    <w:rsid w:val="00551293"/>
    <w:rsid w:val="00567AB3"/>
    <w:rsid w:val="00573B86"/>
    <w:rsid w:val="005773AF"/>
    <w:rsid w:val="00577C5A"/>
    <w:rsid w:val="005A7F9F"/>
    <w:rsid w:val="005B4102"/>
    <w:rsid w:val="005B575C"/>
    <w:rsid w:val="005D0006"/>
    <w:rsid w:val="005E2B10"/>
    <w:rsid w:val="005F1552"/>
    <w:rsid w:val="0060529D"/>
    <w:rsid w:val="00622FE4"/>
    <w:rsid w:val="00635BB8"/>
    <w:rsid w:val="00642756"/>
    <w:rsid w:val="0064314C"/>
    <w:rsid w:val="00647F5A"/>
    <w:rsid w:val="00673BC0"/>
    <w:rsid w:val="006806B0"/>
    <w:rsid w:val="006826F1"/>
    <w:rsid w:val="006A17B8"/>
    <w:rsid w:val="006B2E8B"/>
    <w:rsid w:val="006C4D99"/>
    <w:rsid w:val="006E0B6E"/>
    <w:rsid w:val="006F07A3"/>
    <w:rsid w:val="006F5D92"/>
    <w:rsid w:val="006F66CC"/>
    <w:rsid w:val="0070272B"/>
    <w:rsid w:val="00704B48"/>
    <w:rsid w:val="00707004"/>
    <w:rsid w:val="00722D42"/>
    <w:rsid w:val="007319F7"/>
    <w:rsid w:val="0074093A"/>
    <w:rsid w:val="00742767"/>
    <w:rsid w:val="00743CD6"/>
    <w:rsid w:val="00745BD3"/>
    <w:rsid w:val="00755F9C"/>
    <w:rsid w:val="007740AB"/>
    <w:rsid w:val="00780501"/>
    <w:rsid w:val="00781C49"/>
    <w:rsid w:val="007A0BC8"/>
    <w:rsid w:val="007A201B"/>
    <w:rsid w:val="007B1B08"/>
    <w:rsid w:val="007B24CE"/>
    <w:rsid w:val="007B57A1"/>
    <w:rsid w:val="007C2D00"/>
    <w:rsid w:val="007D469A"/>
    <w:rsid w:val="007E1D56"/>
    <w:rsid w:val="007F473E"/>
    <w:rsid w:val="007F54FC"/>
    <w:rsid w:val="00820F96"/>
    <w:rsid w:val="008227BC"/>
    <w:rsid w:val="008263CA"/>
    <w:rsid w:val="00843D74"/>
    <w:rsid w:val="0086435B"/>
    <w:rsid w:val="00865E9B"/>
    <w:rsid w:val="00875408"/>
    <w:rsid w:val="0088092A"/>
    <w:rsid w:val="008814E4"/>
    <w:rsid w:val="00883EF9"/>
    <w:rsid w:val="00895597"/>
    <w:rsid w:val="008A3DE8"/>
    <w:rsid w:val="008C345B"/>
    <w:rsid w:val="008C47F5"/>
    <w:rsid w:val="008E4371"/>
    <w:rsid w:val="008F79E4"/>
    <w:rsid w:val="00900293"/>
    <w:rsid w:val="00915524"/>
    <w:rsid w:val="009245D8"/>
    <w:rsid w:val="00931BC1"/>
    <w:rsid w:val="00933613"/>
    <w:rsid w:val="00940906"/>
    <w:rsid w:val="009563C5"/>
    <w:rsid w:val="009569E4"/>
    <w:rsid w:val="00964786"/>
    <w:rsid w:val="0097137D"/>
    <w:rsid w:val="0098084F"/>
    <w:rsid w:val="009A5231"/>
    <w:rsid w:val="009A6539"/>
    <w:rsid w:val="009D4CA2"/>
    <w:rsid w:val="009D7552"/>
    <w:rsid w:val="009E1467"/>
    <w:rsid w:val="009F5213"/>
    <w:rsid w:val="00A024BB"/>
    <w:rsid w:val="00A13EAE"/>
    <w:rsid w:val="00A22776"/>
    <w:rsid w:val="00A2749E"/>
    <w:rsid w:val="00A30542"/>
    <w:rsid w:val="00A348FB"/>
    <w:rsid w:val="00A35156"/>
    <w:rsid w:val="00A469A8"/>
    <w:rsid w:val="00A7212F"/>
    <w:rsid w:val="00A75259"/>
    <w:rsid w:val="00A76EDA"/>
    <w:rsid w:val="00A860BA"/>
    <w:rsid w:val="00A97AF6"/>
    <w:rsid w:val="00AA5584"/>
    <w:rsid w:val="00AA7E1F"/>
    <w:rsid w:val="00AB5F04"/>
    <w:rsid w:val="00AC5BB6"/>
    <w:rsid w:val="00AC6AF3"/>
    <w:rsid w:val="00AD1CCC"/>
    <w:rsid w:val="00AD27FD"/>
    <w:rsid w:val="00AE474E"/>
    <w:rsid w:val="00AE6EC1"/>
    <w:rsid w:val="00AF03BE"/>
    <w:rsid w:val="00B2196E"/>
    <w:rsid w:val="00B27267"/>
    <w:rsid w:val="00B40897"/>
    <w:rsid w:val="00B45959"/>
    <w:rsid w:val="00B742DD"/>
    <w:rsid w:val="00B75C9E"/>
    <w:rsid w:val="00B852E4"/>
    <w:rsid w:val="00B925FA"/>
    <w:rsid w:val="00B937A2"/>
    <w:rsid w:val="00BD0116"/>
    <w:rsid w:val="00BD054C"/>
    <w:rsid w:val="00BD0C8B"/>
    <w:rsid w:val="00BD580B"/>
    <w:rsid w:val="00BD5AA7"/>
    <w:rsid w:val="00BF6821"/>
    <w:rsid w:val="00C07D04"/>
    <w:rsid w:val="00C26FB4"/>
    <w:rsid w:val="00C30070"/>
    <w:rsid w:val="00C34E8D"/>
    <w:rsid w:val="00C43270"/>
    <w:rsid w:val="00C45335"/>
    <w:rsid w:val="00C524EC"/>
    <w:rsid w:val="00C70BDB"/>
    <w:rsid w:val="00C714D3"/>
    <w:rsid w:val="00C74CFF"/>
    <w:rsid w:val="00C771F8"/>
    <w:rsid w:val="00C81C2F"/>
    <w:rsid w:val="00C907AE"/>
    <w:rsid w:val="00C955AB"/>
    <w:rsid w:val="00CA07E1"/>
    <w:rsid w:val="00CB2CC5"/>
    <w:rsid w:val="00CB3F84"/>
    <w:rsid w:val="00CB5154"/>
    <w:rsid w:val="00CC0209"/>
    <w:rsid w:val="00CC2419"/>
    <w:rsid w:val="00CC43D9"/>
    <w:rsid w:val="00CC53FC"/>
    <w:rsid w:val="00CC7061"/>
    <w:rsid w:val="00CE1471"/>
    <w:rsid w:val="00CE65AA"/>
    <w:rsid w:val="00D00E0A"/>
    <w:rsid w:val="00D34B5E"/>
    <w:rsid w:val="00D34D0F"/>
    <w:rsid w:val="00D475C0"/>
    <w:rsid w:val="00D5576F"/>
    <w:rsid w:val="00D56826"/>
    <w:rsid w:val="00D575D2"/>
    <w:rsid w:val="00D577CD"/>
    <w:rsid w:val="00D614AB"/>
    <w:rsid w:val="00D615CB"/>
    <w:rsid w:val="00D81508"/>
    <w:rsid w:val="00D82659"/>
    <w:rsid w:val="00D940AB"/>
    <w:rsid w:val="00DA137D"/>
    <w:rsid w:val="00DA2A84"/>
    <w:rsid w:val="00DA6863"/>
    <w:rsid w:val="00DA78F5"/>
    <w:rsid w:val="00DB3ABD"/>
    <w:rsid w:val="00DE27EC"/>
    <w:rsid w:val="00DE58D4"/>
    <w:rsid w:val="00DF2B0B"/>
    <w:rsid w:val="00E2187C"/>
    <w:rsid w:val="00E2584A"/>
    <w:rsid w:val="00E571FF"/>
    <w:rsid w:val="00E72A53"/>
    <w:rsid w:val="00E879F9"/>
    <w:rsid w:val="00EA4ADE"/>
    <w:rsid w:val="00EE5D6D"/>
    <w:rsid w:val="00EF0091"/>
    <w:rsid w:val="00F17052"/>
    <w:rsid w:val="00F1791D"/>
    <w:rsid w:val="00F23E32"/>
    <w:rsid w:val="00F30831"/>
    <w:rsid w:val="00F5066E"/>
    <w:rsid w:val="00F61014"/>
    <w:rsid w:val="00F61DA3"/>
    <w:rsid w:val="00FB68B9"/>
    <w:rsid w:val="00FC6D08"/>
    <w:rsid w:val="00FD6953"/>
    <w:rsid w:val="00FE2FC9"/>
    <w:rsid w:val="00FE4DCB"/>
    <w:rsid w:val="00FE7590"/>
    <w:rsid w:val="00FF4A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2361"/>
  <w15:chartTrackingRefBased/>
  <w15:docId w15:val="{851B9090-D1E5-4ED6-97B2-77CCE086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05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505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5052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5052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5052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5052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052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052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0529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0529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50529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50529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50529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50529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50529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0529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0529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05296"/>
    <w:rPr>
      <w:rFonts w:eastAsiaTheme="majorEastAsia" w:cstheme="majorBidi"/>
      <w:color w:val="272727" w:themeColor="text1" w:themeTint="D8"/>
    </w:rPr>
  </w:style>
  <w:style w:type="paragraph" w:styleId="Ttulo">
    <w:name w:val="Title"/>
    <w:basedOn w:val="Normal"/>
    <w:next w:val="Normal"/>
    <w:link w:val="TtuloCarter"/>
    <w:uiPriority w:val="10"/>
    <w:qFormat/>
    <w:rsid w:val="00505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052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0529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0529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0529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505296"/>
    <w:rPr>
      <w:i/>
      <w:iCs/>
      <w:color w:val="404040" w:themeColor="text1" w:themeTint="BF"/>
    </w:rPr>
  </w:style>
  <w:style w:type="paragraph" w:styleId="PargrafodaLista">
    <w:name w:val="List Paragraph"/>
    <w:basedOn w:val="Normal"/>
    <w:uiPriority w:val="34"/>
    <w:qFormat/>
    <w:rsid w:val="00505296"/>
    <w:pPr>
      <w:ind w:left="720"/>
      <w:contextualSpacing/>
    </w:pPr>
  </w:style>
  <w:style w:type="character" w:styleId="nfaseIntensa">
    <w:name w:val="Intense Emphasis"/>
    <w:basedOn w:val="Tipodeletrapredefinidodopargrafo"/>
    <w:uiPriority w:val="21"/>
    <w:qFormat/>
    <w:rsid w:val="00505296"/>
    <w:rPr>
      <w:i/>
      <w:iCs/>
      <w:color w:val="0F4761" w:themeColor="accent1" w:themeShade="BF"/>
    </w:rPr>
  </w:style>
  <w:style w:type="paragraph" w:styleId="CitaoIntensa">
    <w:name w:val="Intense Quote"/>
    <w:basedOn w:val="Normal"/>
    <w:next w:val="Normal"/>
    <w:link w:val="CitaoIntensaCarter"/>
    <w:uiPriority w:val="30"/>
    <w:qFormat/>
    <w:rsid w:val="00505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505296"/>
    <w:rPr>
      <w:i/>
      <w:iCs/>
      <w:color w:val="0F4761" w:themeColor="accent1" w:themeShade="BF"/>
    </w:rPr>
  </w:style>
  <w:style w:type="character" w:styleId="RefernciaIntensa">
    <w:name w:val="Intense Reference"/>
    <w:basedOn w:val="Tipodeletrapredefinidodopargrafo"/>
    <w:uiPriority w:val="32"/>
    <w:qFormat/>
    <w:rsid w:val="00505296"/>
    <w:rPr>
      <w:b/>
      <w:bCs/>
      <w:smallCaps/>
      <w:color w:val="0F4761" w:themeColor="accent1" w:themeShade="BF"/>
      <w:spacing w:val="5"/>
    </w:rPr>
  </w:style>
  <w:style w:type="character" w:styleId="TextodoMarcadordePosio">
    <w:name w:val="Placeholder Text"/>
    <w:basedOn w:val="Tipodeletrapredefinidodopargrafo"/>
    <w:uiPriority w:val="99"/>
    <w:semiHidden/>
    <w:rsid w:val="0043668E"/>
    <w:rPr>
      <w:color w:val="666666"/>
    </w:rPr>
  </w:style>
  <w:style w:type="paragraph" w:styleId="SemEspaamento">
    <w:name w:val="No Spacing"/>
    <w:uiPriority w:val="1"/>
    <w:qFormat/>
    <w:rsid w:val="006A17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4677</TotalTime>
  <Pages>9</Pages>
  <Words>3365</Words>
  <Characters>18173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Sequeira Azenha</dc:creator>
  <cp:keywords/>
  <dc:description/>
  <cp:lastModifiedBy>Afonso Sequeira Azenha</cp:lastModifiedBy>
  <cp:revision>195</cp:revision>
  <dcterms:created xsi:type="dcterms:W3CDTF">2024-06-17T11:31:00Z</dcterms:created>
  <dcterms:modified xsi:type="dcterms:W3CDTF">2024-06-21T13:28:00Z</dcterms:modified>
</cp:coreProperties>
</file>