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44F81">
      <w:pPr>
        <w:pStyle w:val="2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【测试报告】</w:t>
      </w:r>
      <w:bookmarkStart w:id="0" w:name="_GoBack"/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LOGO电商平台</w:t>
      </w:r>
      <w:bookmarkEnd w:id="0"/>
    </w:p>
    <w:p w14:paraId="5D833EE4"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一、项目背景</w:t>
      </w:r>
    </w:p>
    <w:p w14:paraId="76A0E6DD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本次电商平台测试项目，聚焦系统核心交易支撑功能，对保障用户体验、业务稳定性及数据可靠性具有关键意义，具体价值如下：</w:t>
      </w:r>
    </w:p>
    <w:p w14:paraId="19D16E09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功能风险管控：通过对用户登录、注册、商品搜索核心功能的测试，排查功能缺陷与逻辑漏洞（如登录验证失效、搜索结果偏差等），避免因功能故障导致用户流失或交易中断，提升系统上线后的运行稳定性；</w:t>
      </w:r>
    </w:p>
    <w:p w14:paraId="2DDEC683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用户体验保障：验证核心功能操作流程的流畅性（如登录步骤简化、搜索结果精准度），优化界面交互与异常提示（如空输入、错误密码的友好提示），降低用户操作门槛，提升购物决策效率，增强用户对平台的使用粘性；</w:t>
      </w:r>
    </w:p>
    <w:p w14:paraId="4ACBF1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准确性支撑：确保用户注册信息存储、商品搜索结果匹配、登录状态同步等数据处理环节无丢失、篡改或错误，为后续订单管理、用户画像分析等业务模块提供可靠的数据基础，避免因数据错误引发的业务风险；</w:t>
      </w:r>
    </w:p>
    <w:p w14:paraId="33B74CE9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迭代优化依据：测试过程中收集的功能表现数据（如搜索响应时间、登录成功率）与问题记录，可帮助开发团队精准定位系统短板，为后续功能扩展（如购物车、下单流程）、性能优化提供明确方向，助力平台逐步完善交易全流程能力。</w:t>
      </w:r>
    </w:p>
    <w:p w14:paraId="668B6A01">
      <w:pPr>
        <w:rPr>
          <w:rFonts w:hint="eastAsia" w:ascii="宋体" w:hAnsi="宋体" w:eastAsia="宋体" w:cs="宋体"/>
          <w:sz w:val="24"/>
          <w:szCs w:val="24"/>
        </w:rPr>
      </w:pPr>
    </w:p>
    <w:p w14:paraId="77A734D4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 测试目标与测试任务概述</w:t>
      </w:r>
    </w:p>
    <w:p w14:paraId="3732CCC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（一）测试目标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10CFFC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功能准确性：确保用户登录、注册、商品搜索功能完全符合需求规格，操作逻辑无偏差（如登录成功后跳转首页、注册信息校验规则生效），模块间数据交互顺畅（如注册账号可直接用于登录）；</w:t>
      </w:r>
    </w:p>
    <w:p w14:paraId="2DA48C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数据可靠性：保障用户注册信息（用户名、密码）存储准确、商品搜索结果与关键词匹配一致、登录状态在会话内稳定保持，无数据丢失或错误同步问题；</w:t>
      </w:r>
    </w:p>
    <w:p w14:paraId="0BF2EE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系统稳定性：验证系统无崩溃、卡顿或响应超时，核心功能响应时间控制在 3 秒内，满足日常用户使用频次需求；</w:t>
      </w:r>
    </w:p>
    <w:p w14:paraId="5B9FA7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用户体验流畅性：确保各功能操作步骤简洁（如注册流程不超过 3 步）、异常提示清晰（如 “密码格式错误”“账号已存在”），降低用户操作失误率，提升功能使用便捷度。</w:t>
      </w:r>
    </w:p>
    <w:p w14:paraId="1CF7B322">
      <w:pPr>
        <w:rPr>
          <w:rFonts w:hint="eastAsia" w:ascii="宋体" w:hAnsi="宋体" w:eastAsia="宋体" w:cs="宋体"/>
          <w:sz w:val="24"/>
          <w:szCs w:val="24"/>
        </w:rPr>
      </w:pPr>
    </w:p>
    <w:p w14:paraId="7B07453E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（二）测试环境：</w:t>
      </w:r>
    </w:p>
    <w:p w14:paraId="1A9470B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Windows 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+ Edge 浏览器 + Python 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</w:p>
    <w:p w14:paraId="57D6CE5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4C5812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</w:rPr>
        <w:t>）测试任务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09DD9A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登录功能测试：通过自动化脚本覆盖正确账号密码登录、错误账号 / 密码验证、空账号 / 空密码提交等场景，验证登录流程完整性、错误提示准确性及登录状态同步有效性；</w:t>
      </w:r>
    </w:p>
    <w:p w14:paraId="4690E7FA">
      <w:pPr>
        <w:rPr>
          <w:rFonts w:hint="eastAsia" w:ascii="宋体" w:hAnsi="宋体" w:eastAsia="宋体" w:cs="宋体"/>
          <w:sz w:val="24"/>
          <w:szCs w:val="24"/>
        </w:rPr>
      </w:pPr>
    </w:p>
    <w:p w14:paraId="09EB1B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注册功能测试：自动化执行符合规则用户名 / 密码注册、重复账号注册、密码格式不达标（如长度不足、无特殊字符）等场景，测试注册信息校验、协议勾选强制逻辑及注册后登录可用性；</w:t>
      </w:r>
    </w:p>
    <w:p w14:paraId="5A05AF2F">
      <w:pPr>
        <w:rPr>
          <w:rFonts w:hint="eastAsia" w:ascii="宋体" w:hAnsi="宋体" w:eastAsia="宋体" w:cs="宋体"/>
          <w:sz w:val="24"/>
          <w:szCs w:val="24"/>
        </w:rPr>
      </w:pPr>
    </w:p>
    <w:p w14:paraId="2B62A3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商品搜索功能测试：模拟关键词搜索（如 “华为笔记本”“手机”）、空关键词搜索、特殊字符搜索等场景，验证搜索结果匹配度、无结果时提示准确性及搜索响应速度；</w:t>
      </w:r>
    </w:p>
    <w:p w14:paraId="76219D48">
      <w:pPr>
        <w:rPr>
          <w:rFonts w:hint="eastAsia" w:ascii="宋体" w:hAnsi="宋体" w:eastAsia="宋体" w:cs="宋体"/>
          <w:sz w:val="24"/>
          <w:szCs w:val="24"/>
        </w:rPr>
      </w:pPr>
    </w:p>
    <w:p w14:paraId="22010E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数据一致性验证：测试注册账号同步至登录模块、搜索结果与商品库数据匹配、登录状态跨页面保持等数据交互场景，确保核心数据在模块间传输准确无误。</w:t>
      </w:r>
    </w:p>
    <w:p w14:paraId="734C27FF">
      <w:pPr>
        <w:rPr>
          <w:rFonts w:hint="eastAsia" w:ascii="宋体" w:hAnsi="宋体" w:eastAsia="宋体" w:cs="宋体"/>
          <w:sz w:val="24"/>
          <w:szCs w:val="24"/>
        </w:rPr>
      </w:pPr>
    </w:p>
    <w:p w14:paraId="4F330782"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测试工具</w:t>
      </w:r>
    </w:p>
    <w:p w14:paraId="37CE3A9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测试工具：Selenium（UI 自动化）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Pytest（用例管理）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Allure（报告生成）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+Pycharm2025+Excel表</w:t>
      </w:r>
    </w:p>
    <w:p w14:paraId="41281D3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686EA8">
      <w:pPr>
        <w:rPr>
          <w:rFonts w:hint="eastAsia" w:ascii="宋体" w:hAnsi="宋体" w:eastAsia="宋体" w:cs="宋体"/>
          <w:sz w:val="24"/>
          <w:szCs w:val="24"/>
        </w:rPr>
      </w:pPr>
    </w:p>
    <w:p w14:paraId="095F5F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二、测试详细</w:t>
      </w:r>
    </w:p>
    <w:p w14:paraId="0CB45E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（一）自动化测试</w:t>
      </w:r>
    </w:p>
    <w:p w14:paraId="09CE49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自动化测试覆盖模块</w:t>
      </w:r>
    </w:p>
    <w:p w14:paraId="141BFB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主模块：登录页面、注册页面、商品搜索页面（首页集成）</w:t>
      </w:r>
    </w:p>
    <w:p w14:paraId="2DB0E1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子模块：登录验证、注册信息校验、关键词搜索、搜索结果展示、登录状态同步</w:t>
      </w:r>
    </w:p>
    <w:p w14:paraId="7FD641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自动化测试代码</w:t>
      </w:r>
    </w:p>
    <w:p w14:paraId="4264D3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代码存储路径：本地项目目录（含 Selenium 驱动配置、Pytest 用例脚本、Allure 报告生成逻辑），核心脚本可复用至后续交易模块测试。</w:t>
      </w:r>
    </w:p>
    <w:p w14:paraId="57DDA6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自动化测试用例</w:t>
      </w:r>
    </w:p>
    <w:p w14:paraId="4FD361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用例总数：12 个（登录模块 4 个、注册模块 4 个、商品搜索模块 4 个）</w:t>
      </w:r>
    </w:p>
    <w:p w14:paraId="282781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例覆盖范围：登录场景（正确账号、错误密码、空账号、空密码）、注册场景（合规注册、重复账号、密码格式错误、未勾选协议）、搜索场景（精准关键词、模糊关键词、空关键词、特殊字符）（用例详情可参考 Excel 测试用例文件 “text_cases.xlsx”）</w:t>
      </w:r>
    </w:p>
    <w:p w14:paraId="109BBA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用例测试结果</w:t>
      </w:r>
    </w:p>
    <w:p w14:paraId="1BD5E8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通过率：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t>/12（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%）</w:t>
      </w:r>
    </w:p>
    <w:p w14:paraId="585345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失败率：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/12（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%）</w:t>
      </w:r>
    </w:p>
    <w:p w14:paraId="0B76A067">
      <w:pPr>
        <w:rPr>
          <w:rFonts w:hint="eastAsia" w:ascii="宋体" w:hAnsi="宋体" w:eastAsia="宋体" w:cs="宋体"/>
          <w:sz w:val="24"/>
          <w:szCs w:val="24"/>
        </w:rPr>
      </w:pPr>
    </w:p>
    <w:p w14:paraId="3CDD6E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遗留风险</w:t>
      </w:r>
    </w:p>
    <w:p w14:paraId="224246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本次测试仅覆盖 “登录 - 注册 - 搜索” 核心基础功能，未涉及购物车、下单、支付等交易关键模块；商品搜索仅验证文本关键词场景，未覆盖分类筛选（如价格区间、品牌）、历史搜索记录等细分功能，后续需补充测试以完善全流程验证。</w:t>
      </w:r>
    </w:p>
    <w:p w14:paraId="512425C9">
      <w:pPr>
        <w:rPr>
          <w:rFonts w:hint="eastAsia" w:ascii="宋体" w:hAnsi="宋体" w:eastAsia="宋体" w:cs="宋体"/>
          <w:sz w:val="24"/>
          <w:szCs w:val="24"/>
        </w:rPr>
      </w:pPr>
    </w:p>
    <w:p w14:paraId="5679C8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测试结果评估</w:t>
      </w:r>
    </w:p>
    <w:p w14:paraId="540110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1）登录、注册、商品搜索核心模块的基础功能正常，可满足用户 “注册账号 - 登录平台 - 搜索商品” 的基础使用需求；</w:t>
      </w:r>
    </w:p>
    <w:p w14:paraId="50CBCB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）后续交易模块（购物车、下单）测试可复用现有自动化框架（浏览器初始化、用例参数化逻辑），仅需新增元素定位与业务步骤脚本，降低测试成本。</w:t>
      </w:r>
    </w:p>
    <w:p w14:paraId="2B8D9704">
      <w:pPr>
        <w:pStyle w:val="5"/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sz w:val="24"/>
          <w:szCs w:val="24"/>
        </w:rPr>
        <w:t>项目上线后需及时跟进线上用户使用反馈，查看线上用户操作日志，出现问题可快速定位并加以修改、维护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66E34042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46AC6"/>
    <w:multiLevelType w:val="singleLevel"/>
    <w:tmpl w:val="2E746AC6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D6160"/>
    <w:rsid w:val="373D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2025-09-05T02:43:00Z</dcterms:created>
  <dc:creator>觞流年</dc:creator>
  <cp:lastModifiedBy>觞流年</cp:lastModifiedBy>
  <dcterms:modified xsi:type="dcterms:W3CDTF">2025-09-05T02:59:38Z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949FDCF34719433D8C4031CF0AA82478_11</vt:lpwstr>
  </property>
  <property fmtid="{D5CDD505-2E9C-101B-9397-08002B2CF9AE}" pid="4" name="KSOTemplateDocerSaveRecord">
    <vt:lpwstr>eyJoZGlkIjoiMDhmNjNlOTczYWZjMzcyMzg2YjMxYzJkODJiNmUxOWIiLCJ1c2VySWQiOiIxNDEwNzI1NTYwIn0=</vt:lpwstr>
  </property>
</Properties>
</file>