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「爱教学」各 Sprint 开发阶段总结报告</w:t>
      </w:r>
    </w:p>
    <w:p>
      <w:r>
        <w:rPr>
          <w:b/>
        </w:rPr>
        <w:t>报告范围</w:t>
      </w:r>
      <w:r>
        <w:t>：截至 2026-10-21、main@5e084ff（PR #14 合入）的全部提交历史与配套开发文档。</w:t>
      </w:r>
    </w:p>
    <w:p>
      <w:r>
        <w:rPr>
          <w:b/>
        </w:rPr>
        <w:t>数据来源</w:t>
      </w:r>
      <w:r>
        <w:t>：git 提交历史（103 commits，含 89 个功能提交与 14 次 PR 合并，16 个有提交的开发日）、《Sprint2-3-教学评价与提优-开发计划.md》（v1.4）、《2026-10-16-教学提优重构开发计划.md》（v1.0）、backend_AGENTS.md 等契约文档与 backend/scripts/verify.sh 现状核对。</w:t>
      </w:r>
    </w:p>
    <w:p>
      <w:r>
        <w:rPr>
          <w:b/>
        </w:rPr>
        <w:t>用途</w:t>
      </w:r>
      <w:r>
        <w:t>：交付后接收方可在 10 分钟内读完全文，了解项目从第一行代码到当前形态的完整开发历程。</w:t>
      </w:r>
    </w:p>
    <w:p>
      <w:pPr>
        <w:pStyle w:val="Heading2"/>
      </w:pPr>
      <w:r>
        <w:t>1. 项目简介</w:t>
      </w:r>
    </w:p>
    <w:p>
      <w:pPr>
        <w:pStyle w:val="Heading3"/>
      </w:pPr>
      <w:r>
        <w:t>1.1 项目定位</w:t>
      </w:r>
    </w:p>
    <w:p>
      <w:r>
        <w:t>「爱教学」是面向高校的</w:t>
      </w:r>
      <w:r>
        <w:rPr>
          <w:b/>
        </w:rPr>
        <w:t>教学质量全链路数字化管理平台</w:t>
      </w:r>
      <w:r>
        <w:t>，围绕教学督导的真实业务走「三阶进化路线」：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一句话目标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查课程</w:t>
            </w:r>
          </w:p>
        </w:tc>
        <w:tc>
          <w:tcPr>
            <w:tcW w:type="dxa" w:w="2160"/>
          </w:tcPr>
          <w:p>
            <w:r>
              <w:t>课程信息透明可查、三角色数据打通、Web 框架稳定运行</w:t>
            </w:r>
          </w:p>
        </w:tc>
        <w:tc>
          <w:tcPr>
            <w:tcW w:type="dxa" w:w="2160"/>
          </w:tcPr>
          <w:p>
            <w:r>
              <w:t>✅ 已交付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看课堂</w:t>
            </w:r>
          </w:p>
        </w:tc>
        <w:tc>
          <w:tcPr>
            <w:tcW w:type="dxa" w:w="2160"/>
          </w:tcPr>
          <w:p>
            <w:r>
              <w:t>授课记录 + 课堂评价闭环；课堂录音、异步转写与智能体接入</w:t>
            </w:r>
          </w:p>
        </w:tc>
        <w:tc>
          <w:tcPr>
            <w:tcW w:type="dxa" w:w="2160"/>
          </w:tcPr>
          <w:p>
            <w:r>
              <w:t>✅ 已交付（见 §3/§4）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帮教师</w:t>
            </w:r>
          </w:p>
        </w:tc>
        <w:tc>
          <w:tcPr>
            <w:tcW w:type="dxa" w:w="2160"/>
          </w:tcPr>
          <w:p>
            <w:r>
              <w:t>教学提优闭环：AI 评析、抽样复评、改进清单、反思、站内信、质量报告</w:t>
            </w:r>
          </w:p>
        </w:tc>
        <w:tc>
          <w:tcPr>
            <w:tcW w:type="dxa" w:w="2160"/>
          </w:tcPr>
          <w:p>
            <w:r>
              <w:t>✅ 核心闭环已落地（见 §5），少量旧排期项顺延</w:t>
            </w:r>
          </w:p>
        </w:tc>
      </w:tr>
    </w:tbl>
    <w:p>
      <w:r>
        <w:t>三类角色贯穿全部系统：</w:t>
      </w:r>
      <w:r>
        <w:rPr>
          <w:b/>
        </w:rPr>
        <w:t>教研室主任（director）</w:t>
      </w:r>
      <w:r>
        <w:t xml:space="preserve"> 管本室课程与教师、</w:t>
      </w:r>
      <w:r>
        <w:rPr>
          <w:b/>
        </w:rPr>
        <w:t>教师（teacher）</w:t>
      </w:r>
      <w:r>
        <w:t xml:space="preserve"> 管本人课程与提优、</w:t>
      </w:r>
      <w:r>
        <w:rPr>
          <w:b/>
        </w:rPr>
        <w:t>督导（supervisor）</w:t>
      </w:r>
      <w:r>
        <w:t xml:space="preserve"> 全校听课评课。系统的核心架构设计是「</w:t>
      </w:r>
      <w:r>
        <w:rPr>
          <w:b/>
        </w:rPr>
        <w:t>评分源可插拔</w:t>
      </w:r>
      <w:r>
        <w:t>」：督导与 AI 只是 evaluations.evaluator_type 上的两个取值，向同一张表写同样结构，聚合层只认表不关心分数来源。</w:t>
      </w:r>
    </w:p>
    <w:p>
      <w:pPr>
        <w:pStyle w:val="Heading3"/>
      </w:pPr>
      <w:r>
        <w:t>1.2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选型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3.4 · TypeScript 5.4 · Vite 5 · Pinia · Element Plus 2.7 · Axios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Go 1.22+ · Gin 1.10 · GORM 1.25 · golang-jwt v5 · bcrypt · viper · log/slog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8.0（utf8mb4）· golang-migrate 版本化迁移（V1–V15）</w:t>
            </w:r>
          </w:p>
        </w:tc>
      </w:tr>
      <w:tr>
        <w:tc>
          <w:tcPr>
            <w:tcW w:type="dxa" w:w="4320"/>
          </w:tcPr>
          <w:p>
            <w:r>
              <w:t>外部 AI</w:t>
            </w:r>
          </w:p>
        </w:tc>
        <w:tc>
          <w:tcPr>
            <w:tcW w:type="dxa" w:w="4320"/>
          </w:tcPr>
          <w:p>
            <w:r>
              <w:t>百炼（DashScope）非实时 ASR 语音识别 + LLM 评析任务链</w:t>
            </w:r>
          </w:p>
        </w:tc>
      </w:tr>
    </w:tbl>
    <w:p>
      <w:pPr>
        <w:pStyle w:val="Heading3"/>
      </w:pPr>
      <w:r>
        <w:t>1.3 工程规模（截至本报告撰写时点，实测）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提交总数 / Pull Request 数</w:t>
            </w:r>
          </w:p>
        </w:tc>
        <w:tc>
          <w:tcPr>
            <w:tcW w:type="dxa" w:w="4320"/>
          </w:tcPr>
          <w:p>
            <w:r>
              <w:t>103 commits = 89 个功能提交 + 14 次 PR 合并；14 个 PR 全部走「建分支 → PR → 评审 → 合入」，main 无直推</w:t>
            </w:r>
          </w:p>
        </w:tc>
      </w:tr>
      <w:tr>
        <w:tc>
          <w:tcPr>
            <w:tcW w:type="dxa" w:w="4320"/>
          </w:tcPr>
          <w:p>
            <w:r>
              <w:t>开发周期</w:t>
            </w:r>
          </w:p>
        </w:tc>
        <w:tc>
          <w:tcPr>
            <w:tcW w:type="dxa" w:w="4320"/>
          </w:tcPr>
          <w:p>
            <w:r>
              <w:t>2026-09-13 → 2026-10-21，共 5 个半周、16 个有提交的开发日</w:t>
            </w:r>
          </w:p>
        </w:tc>
      </w:tr>
      <w:tr>
        <w:tc>
          <w:tcPr>
            <w:tcW w:type="dxa" w:w="4320"/>
          </w:tcPr>
          <w:p>
            <w:r>
              <w:t>后端 Go 代码</w:t>
            </w:r>
          </w:p>
        </w:tc>
        <w:tc>
          <w:tcPr>
            <w:tcW w:type="dxa" w:w="4320"/>
          </w:tcPr>
          <w:p>
            <w:r>
              <w:t>约 15,300 行（含 service 层表驱动单测与测试替身）</w:t>
            </w:r>
          </w:p>
        </w:tc>
      </w:tr>
      <w:tr>
        <w:tc>
          <w:tcPr>
            <w:tcW w:type="dxa" w:w="4320"/>
          </w:tcPr>
          <w:p>
            <w:r>
              <w:t>前端代码（ts+vue）</w:t>
            </w:r>
          </w:p>
        </w:tc>
        <w:tc>
          <w:tcPr>
            <w:tcW w:type="dxa" w:w="4320"/>
          </w:tcPr>
          <w:p>
            <w:r>
              <w:t>约 17,900 行；16 个业务页面 + 错误页</w:t>
            </w:r>
          </w:p>
        </w:tc>
      </w:tr>
      <w:tr>
        <w:tc>
          <w:tcPr>
            <w:tcW w:type="dxa" w:w="4320"/>
          </w:tcPr>
          <w:p>
            <w:r>
              <w:t>数据表</w:t>
            </w:r>
          </w:p>
        </w:tc>
        <w:tc>
          <w:tcPr>
            <w:tcW w:type="dxa" w:w="4320"/>
          </w:tcPr>
          <w:p>
            <w:r>
              <w:t>20 张（Sprint 1 基线 6 张 + 迁移新增 14 张），15 个迁移版本</w:t>
            </w:r>
          </w:p>
        </w:tc>
      </w:tr>
      <w:tr>
        <w:tc>
          <w:tcPr>
            <w:tcW w:type="dxa" w:w="4320"/>
          </w:tcPr>
          <w:p>
            <w:r>
              <w:t>路由数量</w:t>
            </w:r>
          </w:p>
        </w:tc>
        <w:tc>
          <w:tcPr>
            <w:tcW w:type="dxa" w:w="4320"/>
          </w:tcPr>
          <w:p>
            <w:r>
              <w:t>38 个 HTTP 端点（/api/v1）</w:t>
            </w:r>
          </w:p>
        </w:tc>
      </w:tr>
      <w:tr>
        <w:tc>
          <w:tcPr>
            <w:tcW w:type="dxa" w:w="4320"/>
          </w:tcPr>
          <w:p>
            <w:r>
              <w:t>端到端验收断言</w:t>
            </w:r>
          </w:p>
        </w:tc>
        <w:tc>
          <w:tcPr>
            <w:tcW w:type="dxa" w:w="4320"/>
          </w:tcPr>
          <w:p>
            <w:r>
              <w:t>scripts/verify.sh 204 项 want 断言（含越权负例与评分对账）</w:t>
            </w:r>
          </w:p>
        </w:tc>
      </w:tr>
      <w:tr>
        <w:tc>
          <w:tcPr>
            <w:tcW w:type="dxa" w:w="4320"/>
          </w:tcPr>
          <w:p>
            <w:r>
              <w:t>团队协作文档</w:t>
            </w:r>
          </w:p>
        </w:tc>
        <w:tc>
          <w:tcPr>
            <w:tcW w:type="dxa" w:w="4320"/>
          </w:tcPr>
          <w:p>
            <w:r>
              <w:t>《backend_AGENTS.md》1287 行、《frontend_AGENTS.md》、《Sprint2-3 开发计划》770 行、《2026-10-16 重构计划》、《RAG 知识库方案》、《MySQL 创建指导》、《CONTRIBUTING》</w:t>
            </w:r>
          </w:p>
        </w:tc>
      </w:tr>
    </w:tbl>
    <w:p>
      <w:pPr>
        <w:pStyle w:val="Heading3"/>
      </w:pPr>
      <w:r>
        <w:t>1.4 阶段总览（一张表看全流程）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关键产出</w:t>
            </w:r>
          </w:p>
        </w:tc>
      </w:tr>
      <w:tr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09-13 ~ 09-15</w:t>
            </w:r>
          </w:p>
        </w:tc>
        <w:tc>
          <w:tcPr>
            <w:tcW w:type="dxa" w:w="1728"/>
          </w:tcPr>
          <w:p>
            <w:r>
              <w:t>#1</w:t>
            </w:r>
          </w:p>
        </w:tc>
        <w:tc>
          <w:tcPr>
            <w:tcW w:type="dxa" w:w="1728"/>
          </w:tcPr>
          <w:p>
            <w:r>
              <w:t>查课程</w:t>
            </w:r>
          </w:p>
        </w:tc>
        <w:tc>
          <w:tcPr>
            <w:tcW w:type="dxa" w:w="1728"/>
          </w:tcPr>
          <w:p>
            <w:r>
              <w:t>前后端骨架、6 张基线表、JWT 登录与三角色数据裁剪、资源上传、督导覆盖率</w:t>
            </w:r>
          </w:p>
        </w:tc>
      </w:tr>
      <w:tr>
        <w:tc>
          <w:tcPr>
            <w:tcW w:type="dxa" w:w="1728"/>
          </w:tcPr>
          <w:p>
            <w:r>
              <w:t>Sprint 2.1</w:t>
            </w:r>
          </w:p>
        </w:tc>
        <w:tc>
          <w:tcPr>
            <w:tcW w:type="dxa" w:w="1728"/>
          </w:tcPr>
          <w:p>
            <w:r>
              <w:t>09-19 ~ 09-23</w:t>
            </w:r>
          </w:p>
        </w:tc>
        <w:tc>
          <w:tcPr>
            <w:tcW w:type="dxa" w:w="1728"/>
          </w:tcPr>
          <w:p>
            <w:r>
              <w:t>#2 #3 #4 #6</w:t>
            </w:r>
          </w:p>
        </w:tc>
        <w:tc>
          <w:tcPr>
            <w:tcW w:type="dxa" w:w="1728"/>
          </w:tcPr>
          <w:p>
            <w:r>
              <w:t>评价闭环</w:t>
            </w:r>
          </w:p>
        </w:tc>
        <w:tc>
          <w:tcPr>
            <w:tcW w:type="dxa" w:w="1728"/>
          </w:tcPr>
          <w:p>
            <w:r>
              <w:t>golang-migrate 引入、授课记录/督导五维评分/三级聚合、当堂课评估页等 6 个前端页面</w:t>
            </w:r>
          </w:p>
        </w:tc>
      </w:tr>
      <w:tr>
        <w:tc>
          <w:tcPr>
            <w:tcW w:type="dxa" w:w="1728"/>
          </w:tcPr>
          <w:p>
            <w:r>
              <w:t>Sprint 2.2</w:t>
            </w:r>
          </w:p>
        </w:tc>
        <w:tc>
          <w:tcPr>
            <w:tcW w:type="dxa" w:w="1728"/>
          </w:tcPr>
          <w:p>
            <w:r>
              <w:t>09-21 ~ 10-11</w:t>
            </w:r>
          </w:p>
        </w:tc>
        <w:tc>
          <w:tcPr>
            <w:tcW w:type="dxa" w:w="1728"/>
          </w:tcPr>
          <w:p>
            <w:r>
              <w:t>#5 #7 #8 #9 #10 #11 #12</w:t>
            </w:r>
          </w:p>
        </w:tc>
        <w:tc>
          <w:tcPr>
            <w:tcW w:type="dxa" w:w="1728"/>
          </w:tcPr>
          <w:p>
            <w:r>
              <w:t>智能体接入</w:t>
            </w:r>
          </w:p>
        </w:tc>
        <w:tc>
          <w:tcPr>
            <w:tcW w:type="dxa" w:w="1728"/>
          </w:tcPr>
          <w:p>
            <w:r>
              <w:t>录音上传/流式播放/播放审计、异步 ASR 转写与脱敏、前端视觉重设计、评估草稿箱、督导课程复盘、AI 单源评分地基</w:t>
            </w:r>
          </w:p>
        </w:tc>
      </w:tr>
      <w:tr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10-16 ~ 10-21</w:t>
            </w:r>
          </w:p>
        </w:tc>
        <w:tc>
          <w:tcPr>
            <w:tcW w:type="dxa" w:w="1728"/>
          </w:tcPr>
          <w:p>
            <w:r>
              <w:t>#13 #14</w:t>
            </w:r>
          </w:p>
        </w:tc>
        <w:tc>
          <w:tcPr>
            <w:tcW w:type="dxa" w:w="1728"/>
          </w:tcPr>
          <w:p>
            <w:r>
              <w:t>教学提优重构</w:t>
            </w:r>
          </w:p>
        </w:tc>
        <w:tc>
          <w:tcPr>
            <w:tcW w:type="dxa" w:w="1728"/>
          </w:tcPr>
          <w:p>
            <w:r>
              <w:t>P0 地基（V8–V12 迁移）、AI 评析任务链、教师自建课、抽样复评、待改进清单/反思/站内信、演示模式与报告导出、周课表与课堂问题闭环</w:t>
            </w:r>
          </w:p>
        </w:tc>
      </w:tr>
    </w:tbl>
    <w:p>
      <w:pPr>
        <w:pStyle w:val="Heading2"/>
      </w:pPr>
      <w:r>
        <w:t>2. Sprint 1「查课程」（2026-09-13 ~ 09-15，PR #1，10 commits）</w:t>
      </w:r>
    </w:p>
    <w:p>
      <w:pPr>
        <w:pStyle w:val="Heading3"/>
      </w:pPr>
      <w:r>
        <w:t>2.1 交付范围</w:t>
      </w:r>
    </w:p>
    <w:p>
      <w:r>
        <w:t>Sprint 1 以 4 个大提交（dc1860a first commit、1bef8fd 前端基础框架、42055f4 后端初步架构与数据库初始化、84e5be1 开发者查阅内容）完成首发，随后 PR #1 把《CONTRIBUTING 协作流程指南》补齐并强化 README。交付的用户故事（对应《backend_AGENTS.md》§2.1）：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后端落点</w:t>
            </w:r>
          </w:p>
        </w:tc>
      </w:tr>
      <w:tr>
        <w:tc>
          <w:tcPr>
            <w:tcW w:type="dxa" w:w="2160"/>
          </w:tcPr>
          <w:p>
            <w:r>
              <w:t>S1.1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技术基线：Web 整体框架可无误运作</w:t>
            </w:r>
          </w:p>
        </w:tc>
        <w:tc>
          <w:tcPr>
            <w:tcW w:type="dxa" w:w="2160"/>
          </w:tcPr>
          <w:p>
            <w:r>
              <w:t>工程骨架 · 路由注册 · 中间件 · /healthz</w:t>
            </w:r>
          </w:p>
        </w:tc>
      </w:tr>
      <w:tr>
        <w:tc>
          <w:tcPr>
            <w:tcW w:type="dxa" w:w="2160"/>
          </w:tcPr>
          <w:p>
            <w:r>
              <w:t>S1.2</w:t>
            </w:r>
          </w:p>
        </w:tc>
        <w:tc>
          <w:tcPr>
            <w:tcW w:type="dxa" w:w="2160"/>
          </w:tcPr>
          <w:p>
            <w:r>
              <w:t>任一</w:t>
            </w:r>
          </w:p>
        </w:tc>
        <w:tc>
          <w:tcPr>
            <w:tcW w:type="dxa" w:w="2160"/>
          </w:tcPr>
          <w:p>
            <w:r>
              <w:t>统一账号按角色登录（JWT 签发）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</w:tr>
      <w:tr>
        <w:tc>
          <w:tcPr>
            <w:tcW w:type="dxa" w:w="2160"/>
          </w:tcPr>
          <w:p>
            <w:r>
              <w:t>S2.1/S2.2/S2.3</w:t>
            </w:r>
          </w:p>
        </w:tc>
        <w:tc>
          <w:tcPr>
            <w:tcW w:type="dxa" w:w="2160"/>
          </w:tcPr>
          <w:p>
            <w:r>
              <w:t>主任/教师/督导</w:t>
            </w:r>
          </w:p>
        </w:tc>
        <w:tc>
          <w:tcPr>
            <w:tcW w:type="dxa" w:w="2160"/>
          </w:tcPr>
          <w:p>
            <w:r>
              <w:t>课程列表按角色查（本室/本人/全校）</w:t>
            </w:r>
          </w:p>
        </w:tc>
        <w:tc>
          <w:tcPr>
            <w:tcW w:type="dxa" w:w="2160"/>
          </w:tcPr>
          <w:p>
            <w:r>
              <w:t>GET /courses 同一接口按 department_id / teacher_id 数据裁剪</w:t>
            </w:r>
          </w:p>
        </w:tc>
      </w:tr>
      <w:tr>
        <w:tc>
          <w:tcPr>
            <w:tcW w:type="dxa" w:w="2160"/>
          </w:tcPr>
          <w:p>
            <w:r>
              <w:t>S3.1</w:t>
            </w:r>
          </w:p>
        </w:tc>
        <w:tc>
          <w:tcPr>
            <w:tcW w:type="dxa" w:w="2160"/>
          </w:tcPr>
          <w:p>
            <w:r>
              <w:t>主任</w:t>
            </w:r>
          </w:p>
        </w:tc>
        <w:tc>
          <w:tcPr>
            <w:tcW w:type="dxa" w:w="2160"/>
          </w:tcPr>
          <w:p>
            <w:r>
              <w:t>新增/修改课程信息（同学期同编码唯一约束）</w:t>
            </w:r>
          </w:p>
        </w:tc>
        <w:tc>
          <w:tcPr>
            <w:tcW w:type="dxa" w:w="2160"/>
          </w:tcPr>
          <w:p>
            <w:r>
              <w:t>POST/PUT /courses</w:t>
            </w:r>
          </w:p>
        </w:tc>
      </w:tr>
      <w:tr>
        <w:tc>
          <w:tcPr>
            <w:tcW w:type="dxa" w:w="2160"/>
          </w:tcPr>
          <w:p>
            <w:r>
              <w:t>S4.1/S4.2</w:t>
            </w:r>
          </w:p>
        </w:tc>
        <w:tc>
          <w:tcPr>
            <w:tcW w:type="dxa" w:w="2160"/>
          </w:tcPr>
          <w:p>
            <w:r>
              <w:t>教师</w:t>
            </w:r>
          </w:p>
        </w:tc>
        <w:tc>
          <w:tcPr>
            <w:tcW w:type="dxa" w:w="2160"/>
          </w:tcPr>
          <w:p>
            <w:r>
              <w:t>课程资源查看、上传与删除（扩展名/大小/内容嗅探三重校验）</w:t>
            </w:r>
          </w:p>
        </w:tc>
        <w:tc>
          <w:tcPr>
            <w:tcW w:type="dxa" w:w="2160"/>
          </w:tcPr>
          <w:p>
            <w:r>
              <w:t>GET/POST/DELETE /resources</w:t>
            </w:r>
          </w:p>
        </w:tc>
      </w:tr>
      <w:tr>
        <w:tc>
          <w:tcPr>
            <w:tcW w:type="dxa" w:w="2160"/>
          </w:tcPr>
          <w:p>
            <w:r>
              <w:t>S5.1</w:t>
            </w:r>
          </w:p>
        </w:tc>
        <w:tc>
          <w:tcPr>
            <w:tcW w:type="dxa" w:w="2160"/>
          </w:tcPr>
          <w:p>
            <w:r>
              <w:t>督导</w:t>
            </w:r>
          </w:p>
        </w:tc>
        <w:tc>
          <w:tcPr>
            <w:tcW w:type="dxa" w:w="2160"/>
          </w:tcPr>
          <w:p>
            <w:r>
              <w:t>督导覆盖率与听评课安排</w:t>
            </w:r>
          </w:p>
        </w:tc>
        <w:tc>
          <w:tcPr>
            <w:tcW w:type="dxa" w:w="2160"/>
          </w:tcPr>
          <w:p>
            <w:r>
              <w:t>/supervision/coverage · /supervision/plans</w:t>
            </w:r>
          </w:p>
        </w:tc>
      </w:tr>
    </w:tbl>
    <w:p>
      <w:pPr>
        <w:pStyle w:val="Heading3"/>
      </w:pPr>
      <w:r>
        <w:t>2.2 打下的技术地基（后续所有迭代的公共底座）</w:t>
      </w:r>
    </w:p>
    <w:p>
      <w:pPr>
        <w:pStyle w:val="ListNumber"/>
      </w:pPr>
      <w:r>
        <w:t>六张基线表：departments / users / courses / course_classes / resources / supervision_plans（schema.sql 为唯一事实源，禁 GORM AutoMigrate）。</w:t>
      </w:r>
    </w:p>
    <w:p>
      <w:pPr>
        <w:pStyle w:val="ListNumber"/>
      </w:pPr>
      <w:r>
        <w:t>分层铁律：handler → service → repository → model 单向依赖；数据范围裁剪只发生在后端 service 层，前端参数不构成权限（越权 40302）。</w:t>
      </w:r>
    </w:p>
    <w:p>
      <w:pPr>
        <w:pStyle w:val="ListNumber"/>
      </w:pPr>
      <w:r>
        <w:t>统一响应信封与错误码表（pkg/errcode）：错误码同时锁定 HTTP 状态语义（如 40101 锁 HTTP 401，保证 axios 拦截器正常跳登录）。</w:t>
      </w:r>
    </w:p>
    <w:p>
      <w:pPr>
        <w:pStyle w:val="ListNumber"/>
      </w:pPr>
      <w:r>
        <w:t>契约先行工作流：任何接口/表改动必须先改 docs/backend_AGENTS.md §8 / §13，再改代码；前端 src/types/ 与后端 DTO 逐字对齐。</w:t>
      </w:r>
    </w:p>
    <w:p>
      <w:pPr>
        <w:pStyle w:val="ListNumber"/>
      </w:pPr>
      <w:r>
        <w:t>种子数据与一键初始化：init_db.sh 五步流程（建库→迁移→种子→bcrypt 覆写→自查），演示账号 director/teacher/supervisor 密码统一 123456。</w:t>
      </w:r>
    </w:p>
    <w:p>
      <w:pPr>
        <w:pStyle w:val="ListNumber"/>
      </w:pPr>
      <w:r>
        <w:t>端到端验收：scripts/verify.sh 首批断言覆盖 Sprint 1 三条故事线。</w:t>
      </w:r>
    </w:p>
    <w:p>
      <w:pPr>
        <w:pStyle w:val="Heading3"/>
      </w:pPr>
      <w:r>
        <w:t>2.3 本阶段留下的工程约束（刻意的负空间）</w:t>
      </w:r>
    </w:p>
    <w:p>
      <w:pPr>
        <w:pStyle w:val="ListBullet"/>
      </w:pPr>
      <w:r>
        <w:t>Won't 清单（用户注册、教务对接、实时直播、移动端等）明确「先亮红灯再实现」机制，防止范围蔓延；</w:t>
      </w:r>
    </w:p>
    <w:p>
      <w:pPr>
        <w:pStyle w:val="ListBullet"/>
      </w:pPr>
      <w:r>
        <w:t>《Sprint2-3 开发计划》与契约手册在同期完成起草（9c2fd7f、1dae22f），使 Sprint 2 上线即有排期与 DDL 蓝图。</w:t>
      </w:r>
    </w:p>
    <w:p>
      <w:pPr>
        <w:pStyle w:val="Heading2"/>
      </w:pPr>
      <w:r>
        <w:t>3. Sprint 2 阶段①「评价闭环」（2026-09-19 ~ 09-23，PR #2/#3/#4/#6，24 个功能提交）</w:t>
      </w:r>
    </w:p>
    <w:p>
      <w:pPr>
        <w:pStyle w:val="Heading3"/>
      </w:pPr>
      <w:r>
        <w:t>3.1 新增功能（相对 Sprint 1）</w:t>
      </w:r>
    </w:p>
    <w:p>
      <w:r>
        <w:rPr>
          <w:b/>
        </w:rPr>
        <w:t>后端（PR #2 + #3）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版本化迁移基建</w:t>
            </w:r>
          </w:p>
        </w:tc>
        <w:tc>
          <w:tcPr>
            <w:tcW w:type="dxa" w:w="2880"/>
          </w:tcPr>
          <w:p>
            <w:r>
              <w:t>golang-migrate V1 基线 + V2 teaching_sessions_and_evaluations</w:t>
            </w:r>
          </w:p>
        </w:tc>
        <w:tc>
          <w:tcPr>
            <w:tcW w:type="dxa" w:w="2880"/>
          </w:tcPr>
          <w:p>
            <w:r>
              <w:t>Sprint 2 起新表唯一事实源迁移到 migrations/</w:t>
            </w:r>
          </w:p>
        </w:tc>
      </w:tr>
      <w:tr>
        <w:tc>
          <w:tcPr>
            <w:tcW w:type="dxa" w:w="2880"/>
          </w:tcPr>
          <w:p>
            <w:r>
              <w:t>授课记录</w:t>
            </w:r>
          </w:p>
        </w:tc>
        <w:tc>
          <w:tcPr>
            <w:tcW w:type="dxa" w:w="2880"/>
          </w:tcPr>
          <w:p>
            <w:r>
              <w:t>POST /sessions（督导建课）、GET /courses/:id/sessions、GET /sessions/:id</w:t>
            </w:r>
          </w:p>
        </w:tc>
        <w:tc>
          <w:tcPr>
            <w:tcW w:type="dxa" w:w="2880"/>
          </w:tcPr>
          <w:p>
            <w:r>
              <w:t>评价从此有落点</w:t>
            </w:r>
          </w:p>
        </w:tc>
      </w:tr>
      <w:tr>
        <w:tc>
          <w:tcPr>
            <w:tcW w:type="dxa" w:w="2880"/>
          </w:tcPr>
          <w:p>
            <w:r>
              <w:t>督导五维评分</w:t>
            </w:r>
          </w:p>
        </w:tc>
        <w:tc>
          <w:tcPr>
            <w:tcW w:type="dxa" w:w="2880"/>
          </w:tcPr>
          <w:p>
            <w:r>
              <w:t>PUT /sessions/:id/supervisor-evaluation</w:t>
            </w:r>
          </w:p>
        </w:tc>
        <w:tc>
          <w:tcPr>
            <w:tcW w:type="dxa" w:w="2880"/>
          </w:tcPr>
          <w:p>
            <w:r>
              <w:t>五维必填（缺维 40002/HTTP 400）、幂等覆盖、写入 formula_version 口径版本</w:t>
            </w:r>
          </w:p>
        </w:tc>
      </w:tr>
      <w:tr>
        <w:tc>
          <w:tcPr>
            <w:tcW w:type="dxa" w:w="2880"/>
          </w:tcPr>
          <w:p>
            <w:r>
              <w:t>评分计算纯函数</w:t>
            </w:r>
          </w:p>
        </w:tc>
        <w:tc>
          <w:tcPr>
            <w:tcW w:type="dxa" w:w="2880"/>
          </w:tcPr>
          <w:p>
            <w:r>
              <w:t>pkg/scoring</w:t>
            </w:r>
          </w:p>
        </w:tc>
        <w:tc>
          <w:tcPr>
            <w:tcW w:type="dxa" w:w="2880"/>
          </w:tcPr>
          <w:p>
            <w:r>
              <w:t>维度权重（objective 0.30 / content 0.30 / interaction 0.20 / organization 0.20 / frontier 0 观测项）、(v−1)/4×100 百分制映射、表驱动单测</w:t>
            </w:r>
          </w:p>
        </w:tc>
      </w:tr>
      <w:tr>
        <w:tc>
          <w:tcPr>
            <w:tcW w:type="dxa" w:w="2880"/>
          </w:tcPr>
          <w:p>
            <w:r>
              <w:t>三级聚合</w:t>
            </w:r>
          </w:p>
        </w:tc>
        <w:tc>
          <w:tcPr>
            <w:tcW w:type="dxa" w:w="2880"/>
          </w:tcPr>
          <w:p>
            <w:r>
              <w:t>场次级→课程级→教师级</w:t>
            </w:r>
          </w:p>
        </w:tc>
        <w:tc>
          <w:tcPr>
            <w:tcW w:type="dxa" w:w="2880"/>
          </w:tcPr>
          <w:p>
            <w:r>
              <w:t>单一 Aggregate() 函数喂不同数据集；保证主任端与教师端数字逐位相同；教师级综合分 ≡ 各次课综合分的算术平均（恒等式，任意数据成立）</w:t>
            </w:r>
          </w:p>
        </w:tc>
      </w:tr>
      <w:tr>
        <w:tc>
          <w:tcPr>
            <w:tcW w:type="dxa" w:w="2880"/>
          </w:tcPr>
          <w:p>
            <w:r>
              <w:t>教师评价时间线</w:t>
            </w:r>
          </w:p>
        </w:tc>
        <w:tc>
          <w:tcPr>
            <w:tcW w:type="dxa" w:w="2880"/>
          </w:tcPr>
          <w:p>
            <w:r>
              <w:t>GET /teachers/:id/evaluations（PR #3）</w:t>
            </w:r>
          </w:p>
        </w:tc>
        <w:tc>
          <w:tcPr>
            <w:tcW w:type="dxa" w:w="2880"/>
          </w:tcPr>
          <w:p>
            <w:r>
              <w:t>按课次倒序的历次评价，一次拉取渲染面板</w:t>
            </w:r>
          </w:p>
        </w:tc>
      </w:tr>
      <w:tr>
        <w:tc>
          <w:tcPr>
            <w:tcW w:type="dxa" w:w="2880"/>
          </w:tcPr>
          <w:p>
            <w:r>
              <w:t>当堂课评估接口</w:t>
            </w:r>
          </w:p>
        </w:tc>
        <w:tc>
          <w:tcPr>
            <w:tcW w:type="dxa" w:w="2880"/>
          </w:tcPr>
          <w:p>
            <w:r>
              <w:t>GET /sessions/:id/evaluation</w:t>
            </w:r>
          </w:p>
        </w:tc>
        <w:tc>
          <w:tcPr>
            <w:tcW w:type="dxa" w:w="2880"/>
          </w:tcPr>
          <w:p>
            <w:r>
              <w:t>场次 + 双侧评分 + 评语，录音/转写位为阶段②预留</w:t>
            </w:r>
          </w:p>
        </w:tc>
      </w:tr>
    </w:tbl>
    <w:p>
      <w:r>
        <w:rPr>
          <w:b/>
        </w:rPr>
        <w:t>前端（PR #4 + #6）</w:t>
      </w:r>
    </w:p>
    <w:p>
      <w:pPr>
        <w:pStyle w:val="ListBullet"/>
      </w:pPr>
      <w:r>
        <w:t>当堂课质量评估页（评分表单、锚点刻度 tooltip、结构化评语、雷达图、评分数据面板）；</w:t>
      </w:r>
    </w:p>
    <w:p>
      <w:pPr>
        <w:pStyle w:val="ListBullet"/>
      </w:pPr>
      <w:r>
        <w:t>课程详情页新增「历史授课记录」列表与建课入口；</w:t>
      </w:r>
    </w:p>
    <w:p>
      <w:pPr>
        <w:pStyle w:val="ListBullet"/>
      </w:pPr>
      <w:r>
        <w:t>教师画像列表页（TeacherListView，评价次数 n&lt;3 标「样本不足」）与教师评分面板（TeacherDetailView，综合分+五维+按课程明细+时间线）；</w:t>
      </w:r>
    </w:p>
    <w:p>
      <w:pPr>
        <w:pStyle w:val="ListBullet"/>
      </w:pPr>
      <w:r>
        <w:t>教学提优页 CourseImproveView（课程/资源/督导评分三块 + 智能体提优演示）、主任端教师管理列表、工作台改管理入口卡；</w:t>
      </w:r>
    </w:p>
    <w:p>
      <w:pPr>
        <w:pStyle w:val="ListBullet"/>
      </w:pPr>
      <w:r>
        <w:t>/supervision 改造为听评课管理页（完整分页列表安排），与工作台分离。</w:t>
      </w:r>
    </w:p>
    <w:p>
      <w:pPr>
        <w:pStyle w:val="Heading3"/>
      </w:pPr>
      <w:r>
        <w:t>3.2 对 Sprint 1 的优化与修复</w:t>
      </w:r>
    </w:p>
    <w:p>
      <w:pPr>
        <w:pStyle w:val="ListBullet"/>
      </w:pPr>
      <w:r>
        <w:t>5a3c692 修正阶段一评价闭环的阻断性缺陷（合入前把关）；</w:t>
      </w:r>
    </w:p>
    <w:p>
      <w:pPr>
        <w:pStyle w:val="ListBullet"/>
      </w:pPr>
      <w:r>
        <w:t>补充阶段一服务层单测与测试替身（c7ab11f）、扩充种子数据并加验收断言（c5d0421）——断言从 Sprint 1 基线增长到 137 条（T1.16 口径）；</w:t>
      </w:r>
    </w:p>
    <w:p>
      <w:pPr>
        <w:pStyle w:val="ListBullet"/>
      </w:pPr>
      <w:r>
        <w:t>0e2648e 录音转写加载失败降级为空、370c60e 录音查询失败降级/教师评分置底排序——「降级不阻断面板」成为稳定约定。</w:t>
      </w:r>
    </w:p>
    <w:p>
      <w:pPr>
        <w:pStyle w:val="Heading3"/>
      </w:pPr>
      <w:r>
        <w:t>3.3 设计决策冻结</w:t>
      </w:r>
    </w:p>
    <w:p>
      <w:r>
        <w:t>这一阶段冻结了整个评分体系：5 维命名与权重一旦上线不再增删（改了历史分不可比）；organization 不用「课堂纪律」（安静的课堂不等于优质课堂，会奖励满堂灌）；frontier 设 0 权重观测项（避免基础课教师结构性低分）；综合分取「综合均值」口径。</w:t>
      </w:r>
    </w:p>
    <w:p>
      <w:pPr>
        <w:pStyle w:val="Heading2"/>
      </w:pPr>
      <w:r>
        <w:t>4. Sprint 2 阶段②「智能体接入」（2026-09-21 ~ 10-11，PR #5/#7/#8/#9/#10/#11/#12，40 个功能提交）</w:t>
      </w:r>
    </w:p>
    <w:p>
      <w:pPr>
        <w:pStyle w:val="Heading3"/>
      </w:pPr>
      <w:r>
        <w:t>4.1 新增功能（相对阶段①）</w:t>
      </w:r>
    </w:p>
    <w:p>
      <w:r>
        <w:rPr>
          <w:b/>
        </w:rPr>
        <w:t>录音/转写链路（PR #5 前端 + PR #9 后端全链）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录音上传与覆盖</w:t>
            </w:r>
          </w:p>
        </w:tc>
        <w:tc>
          <w:tcPr>
            <w:tcW w:type="dxa" w:w="4320"/>
          </w:tcPr>
          <w:p>
            <w:r>
              <w:t>白名单 mp3/wav/m4a + 大小限制 + 时长解析，非法扩展名 40001</w:t>
            </w:r>
          </w:p>
        </w:tc>
      </w:tr>
      <w:tr>
        <w:tc>
          <w:tcPr>
            <w:tcW w:type="dxa" w:w="4320"/>
          </w:tcPr>
          <w:p>
            <w:r>
              <w:t>流式播放（Range）+ 短时播放票据 ?ticket=</w:t>
            </w:r>
          </w:p>
        </w:tc>
        <w:tc>
          <w:tcPr>
            <w:tcW w:type="dxa" w:w="4320"/>
          </w:tcPr>
          <w:p>
            <w:r>
              <w:t>票据由 AuthOrPlaybackTicket 中间件核验，短时效带过期时间</w:t>
            </w:r>
          </w:p>
        </w:tc>
      </w:tr>
      <w:tr>
        <w:tc>
          <w:tcPr>
            <w:tcW w:type="dxa" w:w="4320"/>
          </w:tcPr>
          <w:p>
            <w:r>
              <w:t>播放审计</w:t>
            </w:r>
          </w:p>
        </w:tc>
        <w:tc>
          <w:tcPr>
            <w:tcW w:type="dxa" w:w="4320"/>
          </w:tcPr>
          <w:p>
            <w:r>
              <w:t>recording_playback_logs 记录「谁听了谁的课」，且访问日志脱敏</w:t>
            </w:r>
          </w:p>
        </w:tc>
      </w:tr>
      <w:tr>
        <w:tc>
          <w:tcPr>
            <w:tcW w:type="dxa" w:w="4320"/>
          </w:tcPr>
          <w:p>
            <w:r>
              <w:t>异步转写状态机</w:t>
            </w:r>
          </w:p>
        </w:tc>
        <w:tc>
          <w:tcPr>
            <w:tcW w:type="dxa" w:w="4320"/>
          </w:tcPr>
          <w:p>
            <w:r>
              <w:t>transcripts.status: pending→running→done/failed，失败重试 + 进程启动期重排（RequeueStuck），45 分钟长音频不阻塞接口</w:t>
            </w:r>
          </w:p>
        </w:tc>
      </w:tr>
      <w:tr>
        <w:tc>
          <w:tcPr>
            <w:tcW w:type="dxa" w:w="4320"/>
          </w:tcPr>
          <w:p>
            <w:r>
              <w:t>ASR 适配层</w:t>
            </w:r>
          </w:p>
        </w:tc>
        <w:tc>
          <w:tcPr>
            <w:tcW w:type="dxa" w:w="4320"/>
          </w:tcPr>
          <w:p>
            <w:r>
              <w:t>百炼非实时语音识别（internal/asr/client.go），未配置引擎返回 50003 不崩溃</w:t>
            </w:r>
          </w:p>
        </w:tc>
      </w:tr>
      <w:tr>
        <w:tc>
          <w:tcPr>
            <w:tcW w:type="dxa" w:w="4320"/>
          </w:tcPr>
          <w:p>
            <w:r>
              <w:t>转写脱敏</w:t>
            </w:r>
          </w:p>
        </w:tc>
        <w:tc>
          <w:tcPr>
            <w:tcW w:type="dxa" w:w="4320"/>
          </w:tcPr>
          <w:p>
            <w:r>
              <w:t>学生姓名按称谓正则替换，只存脱敏版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播放器 + 转写查看器（三态轮询）+ 双源对照面板（EvaluationCompare）</w:t>
            </w:r>
          </w:p>
        </w:tc>
      </w:tr>
    </w:tbl>
    <w:p>
      <w:r>
        <w:rPr>
          <w:b/>
        </w:rPr>
        <w:t>工作台与流程（PR #8）</w:t>
      </w:r>
      <w:r>
        <w:t>：督导工作台队列加日期闸门与「未评」筛选、评估</w:t>
      </w:r>
      <w:r>
        <w:rPr>
          <w:b/>
        </w:rPr>
        <w:t>草稿箱</w:t>
      </w:r>
      <w:r>
        <w:t>（evaluation_drafts 表）、教师首页与提优页重排、登录页与导航收敛、种子数据扩充（多教师多记录，AI 评价覆盖五维）。</w:t>
      </w:r>
    </w:p>
    <w:p>
      <w:r>
        <w:rPr>
          <w:b/>
        </w:rPr>
        <w:t>督导复盘（PR #10）</w:t>
      </w:r>
      <w:r>
        <w:t>：督导课程列表与</w:t>
      </w:r>
      <w:r>
        <w:rPr>
          <w:b/>
        </w:rPr>
        <w:t>课程综合评分页</w:t>
      </w:r>
      <w:r>
        <w:t>、按本人听评课计划裁剪课程列表、已评估记录从待评队列与工作台清除、授课快照跳当堂课评价页并补齐双源评价与转写入口、转写卡片限长预览 + 弹窗全文。</w:t>
      </w:r>
    </w:p>
    <w:p>
      <w:r>
        <w:rPr>
          <w:b/>
        </w:rPr>
        <w:t>AI 评分地基（PR #12）</w:t>
      </w:r>
      <w:r>
        <w:t>：EvaluationDTO 暴露结构化 evidence（证据先行的契约改动）、评估页渲染 AI 评分依据。</w:t>
      </w:r>
    </w:p>
    <w:p>
      <w:pPr>
        <w:pStyle w:val="Heading3"/>
      </w:pPr>
      <w:r>
        <w:t>4.2 对前面版本的优化与修复（同一阶段内的口径工程）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提交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问题 → 修复</w:t>
            </w:r>
          </w:p>
        </w:tc>
      </w:tr>
      <w:tr>
        <w:tc>
          <w:tcPr>
            <w:tcW w:type="dxa" w:w="4320"/>
          </w:tcPr>
          <w:p>
            <w:r>
              <w:t>e3fc50a</w:t>
            </w:r>
          </w:p>
        </w:tc>
        <w:tc>
          <w:tcPr>
            <w:tcW w:type="dxa" w:w="4320"/>
          </w:tcPr>
          <w:p>
            <w:r>
              <w:t>CORS 误拦内网来源导致浏览器登录 403 → 放行内网 origins</w:t>
            </w:r>
          </w:p>
        </w:tc>
      </w:tr>
      <w:tr>
        <w:tc>
          <w:tcPr>
            <w:tcW w:type="dxa" w:w="4320"/>
          </w:tcPr>
          <w:p>
            <w:r>
              <w:t>d748368</w:t>
            </w:r>
          </w:p>
        </w:tc>
        <w:tc>
          <w:tcPr>
            <w:tcW w:type="dxa" w:w="4320"/>
          </w:tcPr>
          <w:p>
            <w:r>
              <w:t>录音播放改用带票据的流式地址（播放安全收口）</w:t>
            </w:r>
          </w:p>
        </w:tc>
      </w:tr>
      <w:tr>
        <w:tc>
          <w:tcPr>
            <w:tcW w:type="dxa" w:w="4320"/>
          </w:tcPr>
          <w:p>
            <w:r>
              <w:t>cea1c7b</w:t>
            </w:r>
          </w:p>
        </w:tc>
        <w:tc>
          <w:tcPr>
            <w:tcW w:type="dxa" w:w="4320"/>
          </w:tcPr>
          <w:p>
            <w:r>
              <w:t>transcripts.engine_version 列宽不足导致 ASR 付费后写入失败 → 放宽列宽（V6）</w:t>
            </w:r>
          </w:p>
        </w:tc>
      </w:tr>
      <w:tr>
        <w:tc>
          <w:tcPr>
            <w:tcW w:type="dxa" w:w="4320"/>
          </w:tcPr>
          <w:p>
            <w:r>
              <w:t>d02746f</w:t>
            </w:r>
          </w:p>
        </w:tc>
        <w:tc>
          <w:tcPr>
            <w:tcW w:type="dxa" w:w="4320"/>
          </w:tcPr>
          <w:p>
            <w:r>
              <w:t>evaluations.ai_model_version 列宽不足（V7） → 同类缺陷一次补齐</w:t>
            </w:r>
          </w:p>
        </w:tc>
      </w:tr>
      <w:tr>
        <w:tc>
          <w:tcPr>
            <w:tcW w:type="dxa" w:w="4320"/>
          </w:tcPr>
          <w:p>
            <w:r>
              <w:t>b55889c</w:t>
            </w:r>
          </w:p>
        </w:tc>
        <w:tc>
          <w:tcPr>
            <w:tcW w:type="dxa" w:w="4320"/>
          </w:tcPr>
          <w:p>
            <w:r>
              <w:t>智能体评价 upsert 缺评语列、两条写入路径列清单不一致 → 共用同一列清单</w:t>
            </w:r>
          </w:p>
        </w:tc>
      </w:tr>
      <w:tr>
        <w:tc>
          <w:tcPr>
            <w:tcW w:type="dxa" w:w="4320"/>
          </w:tcPr>
          <w:p>
            <w:r>
              <w:t>317bab1</w:t>
            </w:r>
          </w:p>
        </w:tc>
        <w:tc>
          <w:tcPr>
            <w:tcW w:type="dxa" w:w="4320"/>
          </w:tcPr>
          <w:p>
            <w:r>
              <w:t>评分 flags 常量前后端字典不统一 → 常量统一 + 前端字典补齐</w:t>
            </w:r>
          </w:p>
        </w:tc>
      </w:tr>
      <w:tr>
        <w:tc>
          <w:tcPr>
            <w:tcW w:type="dxa" w:w="4320"/>
          </w:tcPr>
          <w:p>
            <w:r>
              <w:t>bb45dbc</w:t>
            </w:r>
          </w:p>
        </w:tc>
        <w:tc>
          <w:tcPr>
            <w:tcW w:type="dxa" w:w="4320"/>
          </w:tcPr>
          <w:p>
            <w:r>
              <w:t>口径变更：场次综合分在「双侧皆缺某维度」时重新归一化，不再把「无法观测」按 0 分计入（避免 Σw&lt;1 把单场满分压到 70）</w:t>
            </w:r>
          </w:p>
        </w:tc>
      </w:tr>
      <w:tr>
        <w:tc>
          <w:tcPr>
            <w:tcW w:type="dxa" w:w="4320"/>
          </w:tcPr>
          <w:p>
            <w:r>
              <w:t>bd3da09</w:t>
            </w:r>
          </w:p>
        </w:tc>
        <w:tc>
          <w:tcPr>
            <w:tcW w:type="dxa" w:w="4320"/>
          </w:tcPr>
          <w:p>
            <w:r>
              <w:t>验收脚本相对种子的过期期望值修正</w:t>
            </w:r>
          </w:p>
        </w:tc>
      </w:tr>
      <w:tr>
        <w:tc>
          <w:tcPr>
            <w:tcW w:type="dxa" w:w="4320"/>
          </w:tcPr>
          <w:p>
            <w:r>
              <w:t>5c2cd0f/82546eb</w:t>
            </w:r>
          </w:p>
        </w:tc>
        <w:tc>
          <w:tcPr>
            <w:tcW w:type="dxa" w:w="4320"/>
          </w:tcPr>
          <w:p>
            <w:r>
              <w:t>文档收敛：删卫星文档、纠正过期内容、事实源唯一化、源码注释改为指向 frontend_AGENTS.md</w:t>
            </w:r>
          </w:p>
        </w:tc>
      </w:tr>
    </w:tbl>
    <w:p>
      <w:pPr>
        <w:pStyle w:val="Heading3"/>
      </w:pPr>
      <w:r>
        <w:t>4.3 前端整体视觉重设计（PR #7，09-24）</w:t>
      </w:r>
    </w:p>
    <w:p>
      <w:r>
        <w:t>按《前端设计-new》规格（v1.1）四批落地：P1 设计令牌与质量色阶视觉基座（tokens.scss，业务代码禁硬编码色值）→ P2 角色驾驶舱（双源罗盘/质量热力/待评队列签名组件）→ P3 锚点刻度评分、教师画像卡片化、「我的质量档案」、教学提优页三层驾驶舱重排 → P4 AI 琥珀语言。这批次把「配色硬编码」的债一次性清掉。</w:t>
      </w:r>
    </w:p>
    <w:p>
      <w:pPr>
        <w:pStyle w:val="Heading3"/>
      </w:pPr>
      <w:r>
        <w:t>4.4 本阶段收尾时的真实状态（诚实账目）</w:t>
      </w:r>
    </w:p>
    <w:p>
      <w:r>
        <w:t xml:space="preserve">按《Sprint2-3 开发计划》§1.1 与 §7.2 逐项核对：录音、异步转写、ASR、脱敏、播放票据、审计、前端播放/对照面板 </w:t>
      </w:r>
      <w:r>
        <w:rPr>
          <w:b/>
        </w:rPr>
        <w:t>10/12 项 ✅</w:t>
      </w:r>
      <w:r>
        <w:t>；T2.6「智能体评分写入 evaluations 的 agent 行」当时</w:t>
      </w:r>
      <w:r>
        <w:rPr>
          <w:b/>
        </w:rPr>
        <w:t>未接入</w:t>
      </w:r>
      <w:r>
        <w:t>（UpsertAgentEvaluation 无调用方、无 /agent/* 路由），运行期除种子数据外 evaluations 只有督导行。另外旧排期的阶段三任务（趋势接口 T3.2、SSE 对话 T3.3、申诉复核 T3.4、评分校准 T3.5、质量报告 T3.6）标注未完成。这个缺口成为 10-16 重构的直接动因（详见 §5.1）。</w:t>
      </w:r>
    </w:p>
    <w:p>
      <w:pPr>
        <w:pStyle w:val="Heading2"/>
      </w:pPr>
      <w:r>
        <w:t>5. Sprint 3「教学提优重构」（2026-10-16 ~ 10-21，PR #13/#14，16 个功能提交 + 2 次合并）</w:t>
      </w:r>
    </w:p>
    <w:p>
      <w:pPr>
        <w:pStyle w:val="Heading3"/>
      </w:pPr>
      <w:r>
        <w:t>5.1 背景与决策冻结</w:t>
      </w:r>
    </w:p>
    <w:p>
      <w:r>
        <w:t>10-16 发布《教学提优重构开发计划》（v1.0，</w:t>
      </w:r>
      <w:r>
        <w:rPr>
          <w:b/>
        </w:rPr>
        <w:t>允许破坏性变更</w:t>
      </w:r>
      <w:r>
        <w:t>），把需求仓促堆出来的「督导五维打分 + 双源融合」路线改为「</w:t>
      </w:r>
      <w:r>
        <w:rPr>
          <w:b/>
        </w:rPr>
        <w:t>教师自建课 → AI 评课为主 → 抽样人工复评 → 教师提优闭环</w:t>
      </w:r>
      <w:r>
        <w:t>」的现行业务流。关键决策（决策冻结表，20 组编号不许再议）：</w:t>
      </w:r>
    </w:p>
    <w:p>
      <w:pPr>
        <w:pStyle w:val="ListBullet"/>
      </w:pPr>
      <w:r>
        <w:t>B1/B2 授课记录由教师自建 + 自录音；同一教师每满 5 条 AI 终评抽样 1 条交该课程负责督导人工评课（有高风险标签优先，否则取 AI 最低分）；</w:t>
      </w:r>
    </w:p>
    <w:p>
      <w:pPr>
        <w:pStyle w:val="ListBullet"/>
      </w:pPr>
      <w:r>
        <w:t>B8 督导不打分：只写评语建议，计分只按 AI 单口径；历史督导评分只读不进聚合；</w:t>
      </w:r>
    </w:p>
    <w:p>
      <w:pPr>
        <w:pStyle w:val="ListBullet"/>
      </w:pPr>
      <w:r>
        <w:t>B10 弱化综合分：主视图以 AI 可观察维度（互动/参与/组织/提问讨论）为主；</w:t>
      </w:r>
    </w:p>
    <w:p>
      <w:pPr>
        <w:pStyle w:val="ListBullet"/>
      </w:pPr>
      <w:r>
        <w:t>B3/B4/B5 上传者可回听本节录音；同一授课单条覆盖重传；浏览器录音只做前端演示原型；</w:t>
      </w:r>
    </w:p>
    <w:p>
      <w:pPr>
        <w:pStyle w:val="ListBullet"/>
      </w:pPr>
      <w:r>
        <w:t>D3 新增 ai_tasks 任务表 + 状态查询/重试接口；B12 通知只做站内信，红点收敛 ≤2 处；N9 质量报告一页纸导出。</w:t>
      </w:r>
    </w:p>
    <w:p>
      <w:pPr>
        <w:pStyle w:val="Heading3"/>
      </w:pPr>
      <w:r>
        <w:t>5.2 新增功能（相对 Sprint 2.2）</w:t>
      </w:r>
    </w:p>
    <w:p>
      <w:r>
        <w:rPr>
          <w:b/>
        </w:rPr>
        <w:t>P0 地基（8d2cc52，突破性提交）</w:t>
      </w:r>
    </w:p>
    <w:p>
      <w:pPr>
        <w:pStyle w:val="ListBullet"/>
      </w:pPr>
      <w:r>
        <w:t>V8–V12 迁移与模型：ai_tasks + teacher_ai_reports（V8）、teaching_reflections（V9）、improvement_items（V10）、user_notifications（V11）、course_timetable 最小课表 + teaching_sessions.created_by（V12）；</w:t>
      </w:r>
    </w:p>
    <w:p>
      <w:pPr>
        <w:pStyle w:val="ListBullet"/>
      </w:pPr>
      <w:r>
        <w:t>计分改为只按 AI 单口径：composite = AI 单侧总分，聚合层永久排除 supervisor 行，supervisorWeight α 废弃，测试/种子/验收脚本同步重算（R0.3）。</w:t>
      </w:r>
    </w:p>
    <w:p>
      <w:r>
        <w:rPr>
          <w:b/>
        </w:rPr>
        <w:t>核心闭环（R1.x，10-17 一日内 7 个功能提交完成）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R0.2/D3</w:t>
            </w:r>
          </w:p>
        </w:tc>
        <w:tc>
          <w:tcPr>
            <w:tcW w:type="dxa" w:w="2880"/>
          </w:tcPr>
          <w:p>
            <w:r>
              <w:t>AI 评析任务链</w:t>
            </w:r>
          </w:p>
        </w:tc>
        <w:tc>
          <w:tcPr>
            <w:tcW w:type="dxa" w:w="2880"/>
          </w:tcPr>
          <w:p>
            <w:r>
              <w:t>转写完成自动入队 → analyze/详情/重试接口 → AI 结构化评析（摘要/亮点/待改进/风险/证据/置信度）写入 evaluations.agent 行——补掉了阶段② T2.6 的写入通道缺口</w:t>
            </w:r>
          </w:p>
        </w:tc>
      </w:tr>
      <w:tr>
        <w:tc>
          <w:tcPr>
            <w:tcW w:type="dxa" w:w="2880"/>
          </w:tcPr>
          <w:p>
            <w:r>
              <w:t>R1.1/B1/B3/B4/D6</w:t>
            </w:r>
          </w:p>
        </w:tc>
        <w:tc>
          <w:tcPr>
            <w:tcW w:type="dxa" w:w="2880"/>
          </w:tcPr>
          <w:p>
            <w:r>
              <w:t>教师建课与录音接管</w:t>
            </w:r>
          </w:p>
        </w:tc>
        <w:tc>
          <w:tcPr>
            <w:tcW w:type="dxa" w:w="2880"/>
          </w:tcPr>
          <w:p>
            <w:r>
              <w:t>教师自建课（班级必填须归属课程）、录音覆盖/删除/本人回听、授课删除（级联事务，created_by 校验）</w:t>
            </w:r>
          </w:p>
        </w:tc>
      </w:tr>
      <w:tr>
        <w:tc>
          <w:tcPr>
            <w:tcW w:type="dxa" w:w="2880"/>
          </w:tcPr>
          <w:p>
            <w:r>
              <w:t>R1.2/B2/T1</w:t>
            </w:r>
          </w:p>
        </w:tc>
        <w:tc>
          <w:tcPr>
            <w:tcW w:type="dxa" w:w="2880"/>
          </w:tcPr>
          <w:p>
            <w:r>
              <w:t>抽样任务队列</w:t>
            </w:r>
          </w:p>
        </w:tc>
        <w:tc>
          <w:tcPr>
            <w:tcW w:type="dxa" w:w="2880"/>
          </w:tcPr>
          <w:p>
            <w:r>
              <w:t>每满 5 条 AI 终评挑 1 条进督导队列；督导任务队列页</w:t>
            </w:r>
          </w:p>
        </w:tc>
      </w:tr>
      <w:tr>
        <w:tc>
          <w:tcPr>
            <w:tcW w:type="dxa" w:w="2880"/>
          </w:tcPr>
          <w:p>
            <w:r>
              <w:t>R1.3/B8/N2</w:t>
            </w:r>
          </w:p>
        </w:tc>
        <w:tc>
          <w:tcPr>
            <w:tcW w:type="dxa" w:w="2880"/>
          </w:tcPr>
          <w:p>
            <w:r>
              <w:t>督导纯评语 + 常用语标签库</w:t>
            </w:r>
          </w:p>
        </w:tc>
        <w:tc>
          <w:tcPr>
            <w:tcW w:type="dxa" w:w="2880"/>
          </w:tcPr>
          <w:p>
            <w:r>
              <w:t>PUT /sessions/:id/supervisor-observation 只写评语不填五维；标签库降低书写成本</w:t>
            </w:r>
          </w:p>
        </w:tc>
      </w:tr>
      <w:tr>
        <w:tc>
          <w:tcPr>
            <w:tcW w:type="dxa" w:w="2880"/>
          </w:tcPr>
          <w:p>
            <w:r>
              <w:t>R1.4/N4/N5/B12</w:t>
            </w:r>
          </w:p>
        </w:tc>
        <w:tc>
          <w:tcPr>
            <w:tcW w:type="dxa" w:w="2880"/>
          </w:tcPr>
          <w:p>
            <w:r>
              <w:t>待改进清单/教学反思/站内信</w:t>
            </w:r>
          </w:p>
        </w:tc>
        <w:tc>
          <w:tcPr>
            <w:tcW w:type="dxa" w:w="2880"/>
          </w:tcPr>
          <w:p>
            <w:r>
              <w:t>清单三态状态机 open → done_self（教师自评） → closed（督导确认）；反思页教师私有；站内信两类推送 + 详情自动已读</w:t>
            </w:r>
          </w:p>
        </w:tc>
      </w:tr>
      <w:tr>
        <w:tc>
          <w:tcPr>
            <w:tcW w:type="dxa" w:w="2880"/>
          </w:tcPr>
          <w:p>
            <w:r>
              <w:t>R2.1/R2.2/R2.3/R2.4</w:t>
            </w:r>
          </w:p>
        </w:tc>
        <w:tc>
          <w:tcPr>
            <w:tcW w:type="dxa" w:w="2880"/>
          </w:tcPr>
          <w:p>
            <w:r>
              <w:t>体验与收尾</w:t>
            </w:r>
          </w:p>
        </w:tc>
        <w:tc>
          <w:tcPr>
            <w:tcW w:type="dxa" w:w="2880"/>
          </w:tcPr>
          <w:p>
            <w:r>
              <w:t>演示模式（一键 POST /demo/seed，仅 dev 环境，答辩现场可跑）、质量报告打印视图（综合分+五维条+最近3条督导评语+清单）、导航补齐 + 草稿箱下线 + 教师端风险标签脱敏（D8）、浏览器录音演示占位</w:t>
            </w:r>
          </w:p>
        </w:tc>
      </w:tr>
    </w:tbl>
    <w:p>
      <w:r>
        <w:t>前端随后以 2bb1f65 提优闭环页面与视觉/动效打磨、c114027 重构后前后端核验收官（补全课表与测试）、演示录音换成真实可播放静音 WAV 消除播放器 404（62deef7），并引入 Playwright 配置（62c1323）。</w:t>
      </w:r>
    </w:p>
    <w:p>
      <w:r>
        <w:rPr>
          <w:b/>
        </w:rPr>
        <w:t>第三轮迭代（PR #14，10-21）</w:t>
      </w:r>
    </w:p>
    <w:p>
      <w:pPr>
        <w:pStyle w:val="ListBullet"/>
      </w:pPr>
      <w:r>
        <w:t>6694469：V13 周课表格栅（13_timetable_week_grid）、V14 schedule_events（主任事务）、V15 classroom_issues（课堂问题上报/闭环——新增第 15 张域表）；</w:t>
      </w:r>
    </w:p>
    <w:p>
      <w:pPr>
        <w:pStyle w:val="ListBullet"/>
      </w:pPr>
      <w:r>
        <w:t>ba84e93：教师工作台改版 + 主任事务管理卡；</w:t>
      </w:r>
    </w:p>
    <w:p>
      <w:pPr>
        <w:pStyle w:val="ListBullet"/>
      </w:pPr>
      <w:r>
        <w:t>64cd8e2/61676d0：收敛 AI 单源展示并清理督导残留，统一 AI 单源评分口径与画像视图。</w:t>
      </w:r>
    </w:p>
    <w:p>
      <w:pPr>
        <w:pStyle w:val="Heading3"/>
      </w:pPr>
      <w:r>
        <w:t>5.3 对 Sprint 2 的破坏性重构清单（来自《10-16 计划》§10，全部备案）</w:t>
      </w:r>
    </w:p>
    <w:p>
      <w:pPr>
        <w:pStyle w:val="ListNumber"/>
      </w:pPr>
      <w:r>
        <w:t>授课由督导建 → 改为教师自建为主（督导保留代录）；</w:t>
      </w:r>
    </w:p>
    <w:p>
      <w:pPr>
        <w:pStyle w:val="ListNumber"/>
      </w:pPr>
      <w:r>
        <w:t>督导五维必填/40002 → 废除，督导只写评语；</w:t>
      </w:r>
    </w:p>
    <w:p>
      <w:pPr>
        <w:pStyle w:val="ListNumber"/>
      </w:pPr>
      <w:r>
        <w:t>综合分双源 α=0.5 融合 → 废除，只按 AI；</w:t>
      </w:r>
    </w:p>
    <w:p>
      <w:pPr>
        <w:pStyle w:val="ListNumber"/>
      </w:pPr>
      <w:r>
        <w:t>评估草稿箱整套停用（接口返回 50002，表不再写）；</w:t>
      </w:r>
    </w:p>
    <w:p>
      <w:pPr>
        <w:pStyle w:val="ListNumber"/>
      </w:pPr>
      <w:r>
        <w:t>音频教师不可听 → 放宽为上传者可听本人节；</w:t>
      </w:r>
    </w:p>
    <w:p>
      <w:pPr>
        <w:pStyle w:val="ListNumber"/>
      </w:pPr>
      <w:r>
        <w:t>「消息通知」从 Won't 开禁为站内信；</w:t>
      </w:r>
    </w:p>
    <w:p>
      <w:pPr>
        <w:pStyle w:val="ListNumber"/>
      </w:pPr>
      <w:r>
        <w:t>维度权重值与「合计 1.00」启动校验保留，仅展示降级；</w:t>
      </w:r>
    </w:p>
    <w:p>
      <w:pPr>
        <w:pStyle w:val="ListNumber"/>
      </w:pPr>
      <w:r>
        <w:t>V8/V9 迁移位与 RAG 预留对齐（知识库表顺延 V13+）；</w:t>
      </w:r>
    </w:p>
    <w:p>
      <w:pPr>
        <w:pStyle w:val="ListNumber"/>
      </w:pPr>
      <w:r>
        <w:t>音频「一学期后归档删除」暂停执行，本期不限期保留。</w:t>
      </w:r>
    </w:p>
    <w:p>
      <w:pPr>
        <w:pStyle w:val="Heading3"/>
      </w:pPr>
      <w:r>
        <w:t>5.4 伦理与隐私设计（本期固化）</w:t>
      </w:r>
    </w:p>
    <w:p>
      <w:r>
        <w:t>转写只存脱敏版（D1）；高风险标签仅督导可见（D8）；报告与截图全端显著标注「仅用于教学支持，不作为考核依据」；播放审计持续记录。</w:t>
      </w:r>
    </w:p>
    <w:p>
      <w:pPr>
        <w:pStyle w:val="Heading2"/>
      </w:pPr>
      <w:r>
        <w:t>6. 横向的质保体系（贯穿三个 Sprint）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事实</w:t>
            </w:r>
          </w:p>
        </w:tc>
      </w:tr>
      <w:tr>
        <w:tc>
          <w:tcPr>
            <w:tcW w:type="dxa" w:w="4320"/>
          </w:tcPr>
          <w:p>
            <w:r>
              <w:t>PR 流程</w:t>
            </w:r>
          </w:p>
        </w:tc>
        <w:tc>
          <w:tcPr>
            <w:tcW w:type="dxa" w:w="4320"/>
          </w:tcPr>
          <w:p>
            <w:r>
              <w:t>14/14 个功能改动全部走 PR + 评审合入；《CONTRIBUTING》定义分支命名、红线清单、PR 模板与表结构变更四眼复核</w:t>
            </w:r>
          </w:p>
        </w:tc>
      </w:tr>
      <w:tr>
        <w:tc>
          <w:tcPr>
            <w:tcW w:type="dxa" w:w="4320"/>
          </w:tcPr>
          <w:p>
            <w:r>
              <w:t>契约先行</w:t>
            </w:r>
          </w:p>
        </w:tc>
        <w:tc>
          <w:tcPr>
            <w:tcW w:type="dxa" w:w="4320"/>
          </w:tcPr>
          <w:p>
            <w:r>
              <w:t>接口/表变更先改文档再改代码（三份 AGENTS 手册 + 迁移文件），代码注释指向文档始终</w:t>
            </w:r>
          </w:p>
        </w:tc>
      </w:tr>
      <w:tr>
        <w:tc>
          <w:tcPr>
            <w:tcW w:type="dxa" w:w="4320"/>
          </w:tcPr>
          <w:p>
            <w:r>
              <w:t>自动化验收</w:t>
            </w:r>
          </w:p>
        </w:tc>
        <w:tc>
          <w:tcPr>
            <w:tcW w:type="dxa" w:w="4320"/>
          </w:tcPr>
          <w:p>
            <w:r>
              <w:t>scripts/verify.sh 端到端断言从 Sprint 1 基线一路增长到 204 项（含越权负例、评分对账与抽样规则断言）；每阶段收尾按新口径同步重算，为后续验收兜底</w:t>
            </w:r>
          </w:p>
        </w:tc>
      </w:tr>
      <w:tr>
        <w:tc>
          <w:tcPr>
            <w:tcW w:type="dxa" w:w="4320"/>
          </w:tcPr>
          <w:p>
            <w:r>
              <w:t>纯函数单测</w:t>
            </w:r>
          </w:p>
        </w:tc>
        <w:tc>
          <w:tcPr>
            <w:tcW w:type="dxa" w:w="4320"/>
          </w:tcPr>
          <w:p>
            <w:r>
              <w:t>pkg/scoring 表驱动单测覆盖全部缺失组合矩阵与教师级恒等式；service 层单测覆盖数据裁剪/覆盖率/资源归属/登录</w:t>
            </w:r>
          </w:p>
        </w:tc>
      </w:tr>
      <w:tr>
        <w:tc>
          <w:tcPr>
            <w:tcW w:type="dxa" w:w="4320"/>
          </w:tcPr>
          <w:p>
            <w:r>
              <w:t>前端门禁</w:t>
            </w:r>
          </w:p>
        </w:tc>
        <w:tc>
          <w:tcPr>
            <w:tcW w:type="dxa" w:w="4320"/>
          </w:tcPr>
          <w:p>
            <w:r>
              <w:t>ESLint / vue-tsc 类型检查 / Vitest / build 四件套</w:t>
            </w:r>
          </w:p>
        </w:tc>
      </w:tr>
      <w:tr>
        <w:tc>
          <w:tcPr>
            <w:tcW w:type="dxa" w:w="4320"/>
          </w:tcPr>
          <w:p>
            <w:r>
              <w:t>诚实状态口径</w:t>
            </w:r>
          </w:p>
        </w:tc>
        <w:tc>
          <w:tcPr>
            <w:tcW w:type="dxa" w:w="4320"/>
          </w:tcPr>
          <w:p>
            <w:r>
              <w:t>文档以「按代码逐项核对的状态而非排期占位」（§1.1 备注）呈现，未接入通道直接标红缺口，避免了「demo 当完成」的常见坑</w:t>
            </w:r>
          </w:p>
        </w:tc>
      </w:tr>
    </w:tbl>
    <w:p>
      <w:pPr>
        <w:pStyle w:val="Heading2"/>
      </w:pPr>
      <w:r>
        <w:t>7. 里程碑与技术决策记录</w:t>
      </w:r>
    </w:p>
    <w:p>
      <w:pPr>
        <w:pStyle w:val="ListNumber"/>
      </w:pPr>
      <w:r>
        <w:t>评分体系冻结（Sprint 2.1）：5 维、权重、(v−1)/4×100 映射、综合均值口径、教师级恒等式；</w:t>
      </w:r>
    </w:p>
    <w:p>
      <w:pPr>
        <w:pStyle w:val="ListNumber"/>
      </w:pPr>
      <w:r>
        <w:t>评分源可插拔（Sprint 2.1）：evaluator_type 单表多源设计，后续加同行评议/学生评教只需新枚举值；</w:t>
      </w:r>
    </w:p>
    <w:p>
      <w:pPr>
        <w:pStyle w:val="ListNumber"/>
      </w:pPr>
      <w:r>
        <w:t>聚合口径二次修正（10-07）：「双侧皆缺维度重新归一化」，满覆盖数据数值零影响；</w:t>
      </w:r>
    </w:p>
    <w:p>
      <w:pPr>
        <w:pStyle w:val="ListNumber"/>
      </w:pPr>
      <w:r>
        <w:t>AI 单源计分（10-16 冻结）：综合分 = AI 单口径 + 督导意见独立模块——业务从「技术优先」走向「督导精力有限」的现实；</w:t>
      </w:r>
    </w:p>
    <w:p>
      <w:pPr>
        <w:pStyle w:val="ListNumber"/>
      </w:pPr>
      <w:r>
        <w:t>迁移体系（Sprint 2.1 起）：golang-migrate &lt;版本&gt;_&lt;名称&gt;.up/down.sql 命名，V1 基线幂等，禁 AutoMigrate 双源漂移。</w:t>
      </w:r>
    </w:p>
    <w:p>
      <w:pPr>
        <w:pStyle w:val="Heading2"/>
      </w:pPr>
      <w:r>
        <w:t>8. 当前状态与遗留缺口</w:t>
      </w:r>
    </w:p>
    <w:p>
      <w:r>
        <w:rPr>
          <w:b/>
        </w:rPr>
        <w:t>已实现（与文档核对一致）</w:t>
      </w:r>
      <w:r>
        <w:t>：Sprint 1 全量；Sprint 2 评价闭环全量；Sprint 2.2 录音/转写/ASR/审计全量；Sprint 3 P0–R2 全量 + PR14 第三轮工作台/主任事务/课堂问题闭环。</w:t>
      </w:r>
    </w:p>
    <w:p>
      <w:r>
        <w:rPr>
          <w:b/>
        </w:rPr>
        <w:t>明确未完成/顺延（诚实账目，均有文档编号）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去向</w:t>
            </w:r>
          </w:p>
        </w:tc>
      </w:tr>
      <w:tr>
        <w:tc>
          <w:tcPr>
            <w:tcW w:type="dxa" w:w="2880"/>
          </w:tcPr>
          <w:p>
            <w:r>
              <w:t>RAG 知识库表（V13+ knowledge_documents/chunks）</w:t>
            </w:r>
          </w:p>
        </w:tc>
        <w:tc>
          <w:tcPr>
            <w:tcW w:type="dxa" w:w="2880"/>
          </w:tcPr>
          <w:p>
            <w:r>
              <w:t>未建</w:t>
            </w:r>
          </w:p>
        </w:tc>
        <w:tc>
          <w:tcPr>
            <w:tcW w:type="dxa" w:w="2880"/>
          </w:tcPr>
          <w:p>
            <w:r>
              <w:t>顺延至 V13+，《RAG 知识库与 AI 评价接入方案》为指导性文档</w:t>
            </w:r>
          </w:p>
        </w:tc>
      </w:tr>
      <w:tr>
        <w:tc>
          <w:tcPr>
            <w:tcW w:type="dxa" w:w="2880"/>
          </w:tcPr>
          <w:p>
            <w:r>
              <w:t>维度分数历史趋势接口 + 趋势折线（旧 T3.2）</w:t>
            </w:r>
          </w:p>
        </w:tc>
        <w:tc>
          <w:tcPr>
            <w:tcW w:type="dxa" w:w="2880"/>
          </w:tcPr>
          <w:p>
            <w:r>
              <w:t>组件与 mock 就绪，真实接口未通</w:t>
            </w:r>
          </w:p>
        </w:tc>
        <w:tc>
          <w:tcPr>
            <w:tcW w:type="dxa" w:w="2880"/>
          </w:tcPr>
          <w:p>
            <w:r>
              <w:t>阶段三排期</w:t>
            </w:r>
          </w:p>
        </w:tc>
      </w:tr>
      <w:tr>
        <w:tc>
          <w:tcPr>
            <w:tcW w:type="dxa" w:w="2880"/>
          </w:tcPr>
          <w:p>
            <w:r>
              <w:t>SSE 流式智能体对话（旧 T3.3）</w:t>
            </w:r>
          </w:p>
        </w:tc>
        <w:tc>
          <w:tcPr>
            <w:tcW w:type="dxa" w:w="2880"/>
          </w:tcPr>
          <w:p>
            <w:r>
              <w:t>mock 分包模拟流式</w:t>
            </w:r>
          </w:p>
        </w:tc>
        <w:tc>
          <w:tcPr>
            <w:tcW w:type="dxa" w:w="2880"/>
          </w:tcPr>
          <w:p>
            <w:r>
              <w:t>阶段三排期</w:t>
            </w:r>
          </w:p>
        </w:tc>
      </w:tr>
      <w:tr>
        <w:tc>
          <w:tcPr>
            <w:tcW w:type="dxa" w:w="2880"/>
          </w:tcPr>
          <w:p>
            <w:r>
              <w:t>教师申诉 / 督导复核（旧 T3.4）、督导间评分校准（旧 T3.5）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阶段三排期</w:t>
            </w:r>
          </w:p>
        </w:tc>
      </w:tr>
      <w:tr>
        <w:tc>
          <w:tcPr>
            <w:tcW w:type="dxa" w:w="2880"/>
          </w:tcPr>
          <w:p>
            <w:r>
              <w:t>evaluation_drafts 旧表删除</w:t>
            </w:r>
          </w:p>
        </w:tc>
        <w:tc>
          <w:tcPr>
            <w:tcW w:type="dxa" w:w="2880"/>
          </w:tcPr>
          <w:p>
            <w:r>
              <w:t>停用未删</w:t>
            </w:r>
          </w:p>
        </w:tc>
        <w:tc>
          <w:tcPr>
            <w:tcW w:type="dxa" w:w="2880"/>
          </w:tcPr>
          <w:p>
            <w:r>
              <w:t>下轮清理</w:t>
            </w:r>
          </w:p>
        </w:tc>
      </w:tr>
      <w:tr>
        <w:tc>
          <w:tcPr>
            <w:tcW w:type="dxa" w:w="2880"/>
          </w:tcPr>
          <w:p>
            <w:r>
              <w:t>年度留存/音频归档</w:t>
            </w:r>
          </w:p>
        </w:tc>
        <w:tc>
          <w:tcPr>
            <w:tcW w:type="dxa" w:w="2880"/>
          </w:tcPr>
          <w:p>
            <w:r>
              <w:t>暂停（D5 不限期保留）</w:t>
            </w:r>
          </w:p>
        </w:tc>
        <w:tc>
          <w:tcPr>
            <w:tcW w:type="dxa" w:w="2880"/>
          </w:tcPr>
          <w:p>
            <w:r>
              <w:t>爆盘再议</w:t>
            </w:r>
          </w:p>
        </w:tc>
      </w:tr>
    </w:tbl>
    <w:p>
      <w:pPr>
        <w:pStyle w:val="Heading2"/>
      </w:pPr>
      <w:r>
        <w:t>附录 A：完整 PR 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合入日期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分支主题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功能提交数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09-15</w:t>
            </w:r>
          </w:p>
        </w:tc>
        <w:tc>
          <w:tcPr>
            <w:tcW w:type="dxa" w:w="2160"/>
          </w:tcPr>
          <w:p>
            <w:r>
              <w:t>docs/contributing-guide 协作指南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09-19</w:t>
            </w:r>
          </w:p>
        </w:tc>
        <w:tc>
          <w:tcPr>
            <w:tcW w:type="dxa" w:w="2160"/>
          </w:tcPr>
          <w:p>
            <w:r>
              <w:t>sprint2-1-evaluation-loop 评价闭环后端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09-19</w:t>
            </w:r>
          </w:p>
        </w:tc>
        <w:tc>
          <w:tcPr>
            <w:tcW w:type="dxa" w:w="2160"/>
          </w:tcPr>
          <w:p>
            <w:r>
              <w:t>T1.13 教师评价时间线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#4</w:t>
            </w:r>
          </w:p>
        </w:tc>
        <w:tc>
          <w:tcPr>
            <w:tcW w:type="dxa" w:w="2160"/>
          </w:tcPr>
          <w:p>
            <w:r>
              <w:t>09-20</w:t>
            </w:r>
          </w:p>
        </w:tc>
        <w:tc>
          <w:tcPr>
            <w:tcW w:type="dxa" w:w="2160"/>
          </w:tcPr>
          <w:p>
            <w:r>
              <w:t>S6.3 督导评课前端三页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#5</w:t>
            </w:r>
          </w:p>
        </w:tc>
        <w:tc>
          <w:tcPr>
            <w:tcW w:type="dxa" w:w="2160"/>
          </w:tcPr>
          <w:p>
            <w:r>
              <w:t>09-22</w:t>
            </w:r>
          </w:p>
        </w:tc>
        <w:tc>
          <w:tcPr>
            <w:tcW w:type="dxa" w:w="2160"/>
          </w:tcPr>
          <w:p>
            <w:r>
              <w:t>Sprint 2 录音与评估页（合作成员）</w:t>
            </w:r>
          </w:p>
        </w:tc>
        <w:tc>
          <w:tcPr>
            <w:tcW w:type="dxa" w:w="2160"/>
          </w:tcPr>
          <w:p>
            <w:r>
              <w:t>1 大 feat</w:t>
            </w:r>
          </w:p>
        </w:tc>
      </w:tr>
      <w:tr>
        <w:tc>
          <w:tcPr>
            <w:tcW w:type="dxa" w:w="2160"/>
          </w:tcPr>
          <w:p>
            <w:r>
              <w:t>#6</w:t>
            </w:r>
          </w:p>
        </w:tc>
        <w:tc>
          <w:tcPr>
            <w:tcW w:type="dxa" w:w="2160"/>
          </w:tcPr>
          <w:p>
            <w:r>
              <w:t>09-23</w:t>
            </w:r>
          </w:p>
        </w:tc>
        <w:tc>
          <w:tcPr>
            <w:tcW w:type="dxa" w:w="2160"/>
          </w:tcPr>
          <w:p>
            <w:r>
              <w:t>S6.6 教学提优页 + 主任教师管理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#7</w:t>
            </w:r>
          </w:p>
        </w:tc>
        <w:tc>
          <w:tcPr>
            <w:tcW w:type="dxa" w:w="2160"/>
          </w:tcPr>
          <w:p>
            <w:r>
              <w:t>09-24</w:t>
            </w:r>
          </w:p>
        </w:tc>
        <w:tc>
          <w:tcPr>
            <w:tcW w:type="dxa" w:w="2160"/>
          </w:tcPr>
          <w:p>
            <w:r>
              <w:t>前端质量重设计 P1–P4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#8</w:t>
            </w:r>
          </w:p>
        </w:tc>
        <w:tc>
          <w:tcPr>
            <w:tcW w:type="dxa" w:w="2160"/>
          </w:tcPr>
          <w:p>
            <w:r>
              <w:t>10-04</w:t>
            </w:r>
          </w:p>
        </w:tc>
        <w:tc>
          <w:tcPr>
            <w:tcW w:type="dxa" w:w="2160"/>
          </w:tcPr>
          <w:p>
            <w:r>
              <w:t>角色工作台、草稿箱、日期闸门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#9</w:t>
            </w:r>
          </w:p>
        </w:tc>
        <w:tc>
          <w:tcPr>
            <w:tcW w:type="dxa" w:w="2160"/>
          </w:tcPr>
          <w:p>
            <w:r>
              <w:t>10-06</w:t>
            </w:r>
          </w:p>
        </w:tc>
        <w:tc>
          <w:tcPr>
            <w:tcW w:type="dxa" w:w="2160"/>
          </w:tcPr>
          <w:p>
            <w:r>
              <w:t>录音转写 ASR 全链路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#10</w:t>
            </w:r>
          </w:p>
        </w:tc>
        <w:tc>
          <w:tcPr>
            <w:tcW w:type="dxa" w:w="2160"/>
          </w:tcPr>
          <w:p>
            <w:r>
              <w:t>10-07</w:t>
            </w:r>
          </w:p>
        </w:tc>
        <w:tc>
          <w:tcPr>
            <w:tcW w:type="dxa" w:w="2160"/>
          </w:tcPr>
          <w:p>
            <w:r>
              <w:t>督导课程复盘与教师授课记录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#11</w:t>
            </w:r>
          </w:p>
        </w:tc>
        <w:tc>
          <w:tcPr>
            <w:tcW w:type="dxa" w:w="2160"/>
          </w:tcPr>
          <w:p>
            <w:r>
              <w:t>10-07</w:t>
            </w:r>
          </w:p>
        </w:tc>
        <w:tc>
          <w:tcPr>
            <w:tcW w:type="dxa" w:w="2160"/>
          </w:tcPr>
          <w:p>
            <w:r>
              <w:t>RAG 知识库与 AI 评价接入方案（指导文档）</w:t>
            </w:r>
          </w:p>
        </w:tc>
        <w:tc>
          <w:tcPr>
            <w:tcW w:type="dxa" w:w="2160"/>
          </w:tcPr>
          <w:p>
            <w:r>
              <w:t>1 docs</w:t>
            </w:r>
          </w:p>
        </w:tc>
      </w:tr>
      <w:tr>
        <w:tc>
          <w:tcPr>
            <w:tcW w:type="dxa" w:w="2160"/>
          </w:tcPr>
          <w:p>
            <w:r>
              <w:t>#12</w:t>
            </w:r>
          </w:p>
        </w:tc>
        <w:tc>
          <w:tcPr>
            <w:tcW w:type="dxa" w:w="2160"/>
          </w:tcPr>
          <w:p>
            <w:r>
              <w:t>10-11</w:t>
            </w:r>
          </w:p>
        </w:tc>
        <w:tc>
          <w:tcPr>
            <w:tcW w:type="dxa" w:w="2160"/>
          </w:tcPr>
          <w:p>
            <w:r>
              <w:t>T2.6 AI 评测基础</w:t>
            </w:r>
          </w:p>
        </w:tc>
        <w:tc>
          <w:tcPr>
            <w:tcW w:type="dxa" w:w="2160"/>
          </w:tcPr>
          <w:p>
            <w:r>
              <w:t>6（含评分口径修正）</w:t>
            </w:r>
          </w:p>
        </w:tc>
      </w:tr>
      <w:tr>
        <w:tc>
          <w:tcPr>
            <w:tcW w:type="dxa" w:w="2160"/>
          </w:tcPr>
          <w:p>
            <w:r>
              <w:t>#13</w:t>
            </w:r>
          </w:p>
        </w:tc>
        <w:tc>
          <w:tcPr>
            <w:tcW w:type="dxa" w:w="2160"/>
          </w:tcPr>
          <w:p>
            <w:r>
              <w:t>10-18</w:t>
            </w:r>
          </w:p>
        </w:tc>
        <w:tc>
          <w:tcPr>
            <w:tcW w:type="dxa" w:w="2160"/>
          </w:tcPr>
          <w:p>
            <w:r>
              <w:t>R0–R2 教学提优重构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#14</w:t>
            </w:r>
          </w:p>
        </w:tc>
        <w:tc>
          <w:tcPr>
            <w:tcW w:type="dxa" w:w="2160"/>
          </w:tcPr>
          <w:p>
            <w:r>
              <w:t>10-21</w:t>
            </w:r>
          </w:p>
        </w:tc>
        <w:tc>
          <w:tcPr>
            <w:tcW w:type="dxa" w:w="2160"/>
          </w:tcPr>
          <w:p>
            <w:r>
              <w:t>第三轮教师工作台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附录 B：版本提交时钟重放（9 个开发日）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主线</w:t>
            </w:r>
          </w:p>
        </w:tc>
      </w:tr>
      <w:tr>
        <w:tc>
          <w:tcPr>
            <w:tcW w:type="dxa" w:w="2880"/>
          </w:tcPr>
          <w:p>
            <w:r>
              <w:t>09-13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Repo 首提交 + 前后端骨架 + 数据库初始化 + README</w:t>
            </w:r>
          </w:p>
        </w:tc>
      </w:tr>
      <w:tr>
        <w:tc>
          <w:tcPr>
            <w:tcW w:type="dxa" w:w="2880"/>
          </w:tcPr>
          <w:p>
            <w:r>
              <w:t>09-15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 #1 合入；Sprint2/3 计划与契约起草</w:t>
            </w:r>
          </w:p>
        </w:tc>
      </w:tr>
      <w:tr>
        <w:tc>
          <w:tcPr>
            <w:tcW w:type="dxa" w:w="2880"/>
          </w:tcPr>
          <w:p>
            <w:r>
              <w:t>09-19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PR #2/#3：评价闭环后端 + 单测 + 时间线</w:t>
            </w:r>
          </w:p>
        </w:tc>
      </w:tr>
      <w:tr>
        <w:tc>
          <w:tcPr>
            <w:tcW w:type="dxa" w:w="2880"/>
          </w:tcPr>
          <w:p>
            <w:r>
              <w:t>09-20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 #4：评课前端三页</w:t>
            </w:r>
          </w:p>
        </w:tc>
      </w:tr>
      <w:tr>
        <w:tc>
          <w:tcPr>
            <w:tcW w:type="dxa" w:w="2880"/>
          </w:tcPr>
          <w:p>
            <w:r>
              <w:t>09-21~23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 #5/#6：录音评估页 + 提优页</w:t>
            </w:r>
          </w:p>
        </w:tc>
      </w:tr>
      <w:tr>
        <w:tc>
          <w:tcPr>
            <w:tcW w:type="dxa" w:w="2880"/>
          </w:tcPr>
          <w:p>
            <w:r>
              <w:t>09-24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 #7：视觉重设计 P1–P4</w:t>
            </w:r>
          </w:p>
        </w:tc>
      </w:tr>
      <w:tr>
        <w:tc>
          <w:tcPr>
            <w:tcW w:type="dxa" w:w="2880"/>
          </w:tcPr>
          <w:p>
            <w:r>
              <w:t>10-04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 #8：角色工作台/草稿箱</w:t>
            </w:r>
          </w:p>
        </w:tc>
      </w:tr>
      <w:tr>
        <w:tc>
          <w:tcPr>
            <w:tcW w:type="dxa" w:w="2880"/>
          </w:tcPr>
          <w:p>
            <w:r>
              <w:t>10-06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 #9：ASR 转写全链路</w:t>
            </w:r>
          </w:p>
        </w:tc>
      </w:tr>
      <w:tr>
        <w:tc>
          <w:tcPr>
            <w:tcW w:type="dxa" w:w="2880"/>
          </w:tcPr>
          <w:p>
            <w:r>
              <w:t>10-07</w:t>
            </w:r>
          </w:p>
        </w:tc>
        <w:tc>
          <w:tcPr>
            <w:tcW w:type="dxa" w:w="2880"/>
          </w:tcPr>
          <w:p>
            <w:r>
              <w:t>20+1</w:t>
            </w:r>
          </w:p>
        </w:tc>
        <w:tc>
          <w:tcPr>
            <w:tcW w:type="dxa" w:w="2880"/>
          </w:tcPr>
          <w:p>
            <w:r>
              <w:t>PR #10/#11/#12：督导复盘 + RAG 方案 + AI 评分基础与口径修正</w:t>
            </w:r>
          </w:p>
        </w:tc>
      </w:tr>
      <w:tr>
        <w:tc>
          <w:tcPr>
            <w:tcW w:type="dxa" w:w="2880"/>
          </w:tcPr>
          <w:p>
            <w:r>
              <w:t>10-16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重构计划冻结</w:t>
            </w:r>
          </w:p>
        </w:tc>
      </w:tr>
      <w:tr>
        <w:tc>
          <w:tcPr>
            <w:tcW w:type="dxa" w:w="2880"/>
          </w:tcPr>
          <w:p>
            <w:r>
              <w:t>10-17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 #13 主体：P0 地基 + R1 闭环 + R2 收尾</w:t>
            </w:r>
          </w:p>
        </w:tc>
      </w:tr>
      <w:tr>
        <w:tc>
          <w:tcPr>
            <w:tcW w:type="dxa" w:w="2880"/>
          </w:tcPr>
          <w:p>
            <w:r>
              <w:t>10-18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 #13 合并</w:t>
            </w:r>
          </w:p>
        </w:tc>
      </w:tr>
      <w:tr>
        <w:tc>
          <w:tcPr>
            <w:tcW w:type="dxa" w:w="2880"/>
          </w:tcPr>
          <w:p>
            <w:r>
              <w:t>10-21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 #14：第三轮工作台 + 课表/事务/问题闭环 + AI 单源口径收敛</w:t>
            </w:r>
          </w:p>
        </w:tc>
      </w:tr>
    </w:tbl>
    <w:p>
      <w:r>
        <w:t>*报告整理：基于 git 历史与文档事实源核对；如有与代码不一致处，以代码与契约文档为准。*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ig">
    <w:name w:val="QuoteBig"/>
    <w:rPr>
      <w:rFonts w:ascii="SimSun" w:hAnsi="SimSun"/>
      <w:b w:val="0"/>
      <w:i/>
      <w:color w:val="4444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