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FA0" w:rsidRDefault="00FC5CDC">
      <w:proofErr w:type="gramStart"/>
      <w:r>
        <w:t>Quotes</w:t>
      </w:r>
      <w:r w:rsidR="005800F2">
        <w:t>(</w:t>
      </w:r>
      <w:proofErr w:type="gramEnd"/>
      <w:r w:rsidR="005800F2">
        <w:t>Life)</w:t>
      </w:r>
    </w:p>
    <w:p w:rsidR="00FC5CDC" w:rsidRDefault="00E2294F" w:rsidP="00FC5CDC">
      <w:pPr>
        <w:jc w:val="center"/>
      </w:pPr>
      <w:r>
        <w:rPr>
          <w:rFonts w:hint="eastAsia"/>
        </w:rPr>
        <w:t xml:space="preserve"> </w:t>
      </w:r>
      <w:r w:rsidR="00FC5CDC">
        <w:rPr>
          <w:rFonts w:hint="eastAsia"/>
        </w:rPr>
        <w:t>“</w:t>
      </w:r>
      <w:r w:rsidR="00FC5CDC">
        <w:t xml:space="preserve">There are only two ways to live your life. One is as though nothing is a miracle. The other is as though everything is a miracle.” </w:t>
      </w:r>
    </w:p>
    <w:p w:rsidR="00FC5CDC" w:rsidRDefault="00FC5CDC" w:rsidP="00FC5CDC">
      <w:pPr>
        <w:jc w:val="center"/>
      </w:pPr>
      <w:r>
        <w:rPr>
          <w:rFonts w:hint="eastAsia"/>
        </w:rPr>
        <w:t>―</w:t>
      </w:r>
      <w:r>
        <w:t xml:space="preserve"> Albert Einstein</w:t>
      </w:r>
    </w:p>
    <w:p w:rsidR="00807A4D" w:rsidRDefault="00285A39" w:rsidP="00FC5CDC">
      <w:pPr>
        <w:jc w:val="center"/>
      </w:pP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“Life is like riding a bicycle. To keep your balance, you must keep moving.”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Albert Einstein</w:t>
        </w:r>
      </w:hyperlink>
    </w:p>
    <w:p w:rsidR="00E2294F" w:rsidRDefault="00E2294F" w:rsidP="00FC5CDC">
      <w:pPr>
        <w:jc w:val="center"/>
      </w:pPr>
    </w:p>
    <w:p w:rsidR="00E2294F" w:rsidRPr="00E2294F" w:rsidRDefault="00E2294F" w:rsidP="00E22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quote" w:history="1">
        <w:r w:rsidRPr="00E2294F">
          <w:rPr>
            <w:rFonts w:ascii="Verdana" w:eastAsia="Times New Roman" w:hAnsi="Verdana" w:cs="Times New Roman"/>
            <w:color w:val="000000"/>
            <w:sz w:val="30"/>
            <w:szCs w:val="30"/>
          </w:rPr>
          <w:t xml:space="preserve">Do not dwell in the </w:t>
        </w:r>
        <w:proofErr w:type="gramStart"/>
        <w:r w:rsidRPr="00E2294F">
          <w:rPr>
            <w:rFonts w:ascii="Verdana" w:eastAsia="Times New Roman" w:hAnsi="Verdana" w:cs="Times New Roman"/>
            <w:color w:val="000000"/>
            <w:sz w:val="30"/>
            <w:szCs w:val="30"/>
          </w:rPr>
          <w:t>past,</w:t>
        </w:r>
        <w:proofErr w:type="gramEnd"/>
        <w:r w:rsidRPr="00E2294F">
          <w:rPr>
            <w:rFonts w:ascii="Verdana" w:eastAsia="Times New Roman" w:hAnsi="Verdana" w:cs="Times New Roman"/>
            <w:color w:val="000000"/>
            <w:sz w:val="30"/>
            <w:szCs w:val="30"/>
          </w:rPr>
          <w:t xml:space="preserve"> do not dream of the future, concentrate the mind on the present moment.</w:t>
        </w:r>
      </w:hyperlink>
    </w:p>
    <w:p w:rsidR="00E2294F" w:rsidRDefault="00E2294F" w:rsidP="00E2294F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7" w:tooltip="view author" w:history="1">
        <w:r w:rsidRPr="00E2294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Buddha</w:t>
        </w:r>
      </w:hyperlink>
    </w:p>
    <w:p w:rsidR="00807A4D" w:rsidRDefault="00807A4D" w:rsidP="00FC5CDC">
      <w:pPr>
        <w:jc w:val="center"/>
      </w:pPr>
    </w:p>
    <w:p w:rsidR="00807A4D" w:rsidRPr="00807A4D" w:rsidRDefault="00807A4D" w:rsidP="00807A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view quote" w:history="1">
        <w:r w:rsidRPr="00807A4D">
          <w:rPr>
            <w:rFonts w:ascii="Verdana" w:eastAsia="Times New Roman" w:hAnsi="Verdana" w:cs="Times New Roman"/>
            <w:color w:val="000000"/>
            <w:sz w:val="30"/>
            <w:szCs w:val="30"/>
          </w:rPr>
          <w:t>Life is really simple, but we insist on making it complicated.</w:t>
        </w:r>
      </w:hyperlink>
    </w:p>
    <w:p w:rsidR="00807A4D" w:rsidRPr="00807A4D" w:rsidRDefault="00807A4D" w:rsidP="00807A4D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9" w:tooltip="view author" w:history="1">
        <w:r w:rsidRPr="00807A4D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Confucius</w:t>
        </w:r>
      </w:hyperlink>
    </w:p>
    <w:p w:rsidR="00E2294F" w:rsidRDefault="00807A4D" w:rsidP="00E2294F">
      <w:pPr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807A4D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E2294F" w:rsidRDefault="00E2294F" w:rsidP="00E2294F">
      <w:pPr>
        <w:jc w:val="center"/>
      </w:pP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“I may not have gone where I intended to go, but I think I have ended up where I needed to be.”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Douglas Adams</w:t>
        </w:r>
      </w:hyperlink>
    </w:p>
    <w:p w:rsidR="00E2294F" w:rsidRDefault="00E2294F" w:rsidP="00E2294F">
      <w:pPr>
        <w:jc w:val="center"/>
      </w:pPr>
    </w:p>
    <w:p w:rsidR="00E2294F" w:rsidRPr="00E2294F" w:rsidRDefault="00E2294F" w:rsidP="00E229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view quote" w:history="1">
        <w:r w:rsidRPr="00E2294F">
          <w:rPr>
            <w:rFonts w:ascii="Verdana" w:eastAsia="Times New Roman" w:hAnsi="Verdana" w:cs="Times New Roman"/>
            <w:color w:val="000000"/>
            <w:sz w:val="30"/>
            <w:szCs w:val="30"/>
          </w:rPr>
          <w:t>We must be willing to let go of the life we have planned, so as to have the life that is waiting for us.</w:t>
        </w:r>
      </w:hyperlink>
    </w:p>
    <w:p w:rsidR="00E2294F" w:rsidRPr="00E2294F" w:rsidRDefault="00E2294F" w:rsidP="00E2294F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2" w:tooltip="view author" w:history="1">
        <w:r w:rsidRPr="00E2294F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E. M. Forster</w:t>
        </w:r>
      </w:hyperlink>
    </w:p>
    <w:p w:rsidR="00E2294F" w:rsidRDefault="00E2294F" w:rsidP="00E2294F">
      <w:pPr>
        <w:jc w:val="center"/>
      </w:pPr>
    </w:p>
    <w:p w:rsidR="00DE4150" w:rsidRPr="00DE4150" w:rsidRDefault="00DE4150" w:rsidP="00DE41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view quote" w:history="1">
        <w:r w:rsidRPr="00DE4150">
          <w:rPr>
            <w:rFonts w:ascii="Verdana" w:eastAsia="Times New Roman" w:hAnsi="Verdana" w:cs="Times New Roman"/>
            <w:color w:val="000000"/>
            <w:sz w:val="30"/>
            <w:szCs w:val="30"/>
          </w:rPr>
          <w:t>If we don't change direction soon, we'll end up where we're going.</w:t>
        </w:r>
      </w:hyperlink>
    </w:p>
    <w:p w:rsidR="00DE4150" w:rsidRPr="00DE4150" w:rsidRDefault="00DE4150" w:rsidP="00DE4150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4" w:tooltip="view quote" w:history="1">
        <w:r w:rsidRPr="00DE4150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Irwin Corey</w:t>
        </w:r>
      </w:hyperlink>
    </w:p>
    <w:p w:rsidR="00DE4150" w:rsidRDefault="00DE4150" w:rsidP="00DE4150">
      <w:pPr>
        <w:jc w:val="center"/>
      </w:pPr>
    </w:p>
    <w:p w:rsidR="00E2294F" w:rsidRDefault="00E2294F" w:rsidP="00E2294F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E2294F" w:rsidRDefault="00E2294F" w:rsidP="00E2294F">
      <w:pPr>
        <w:jc w:val="center"/>
      </w:pPr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“Some </w:t>
      </w:r>
      <w:proofErr w:type="gramStart"/>
      <w:r>
        <w:rPr>
          <w:rFonts w:ascii="Georgia" w:hAnsi="Georgia"/>
          <w:color w:val="181818"/>
          <w:sz w:val="21"/>
          <w:szCs w:val="21"/>
          <w:shd w:val="clear" w:color="auto" w:fill="FFFFFF"/>
        </w:rPr>
        <w:t>infinities</w:t>
      </w:r>
      <w:proofErr w:type="gramEnd"/>
      <w:r>
        <w:rPr>
          <w:rFonts w:ascii="Georgia" w:hAnsi="Georgia"/>
          <w:color w:val="181818"/>
          <w:sz w:val="21"/>
          <w:szCs w:val="21"/>
          <w:shd w:val="clear" w:color="auto" w:fill="FFFFFF"/>
        </w:rPr>
        <w:t xml:space="preserve"> are bigger than other infinities.”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r>
        <w:rPr>
          <w:rFonts w:ascii="Georgia" w:hAnsi="Georgia"/>
          <w:color w:val="181818"/>
          <w:sz w:val="21"/>
          <w:szCs w:val="21"/>
        </w:rPr>
        <w:br/>
      </w:r>
      <w:r>
        <w:rPr>
          <w:rFonts w:ascii="Georgia" w:hAnsi="Georgia"/>
          <w:color w:val="181818"/>
          <w:sz w:val="21"/>
          <w:szCs w:val="21"/>
          <w:shd w:val="clear" w:color="auto" w:fill="FFFFFF"/>
        </w:rPr>
        <w:t>―</w:t>
      </w:r>
      <w:r>
        <w:rPr>
          <w:rStyle w:val="apple-converted-space"/>
          <w:rFonts w:ascii="Georgia" w:hAnsi="Georgia"/>
          <w:color w:val="181818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Georgia" w:hAnsi="Georgia"/>
            <w:color w:val="666600"/>
            <w:sz w:val="21"/>
            <w:szCs w:val="21"/>
            <w:u w:val="none"/>
            <w:shd w:val="clear" w:color="auto" w:fill="FFFFFF"/>
          </w:rPr>
          <w:t>John Green</w:t>
        </w:r>
      </w:hyperlink>
    </w:p>
    <w:p w:rsidR="00E2294F" w:rsidRPr="00E2294F" w:rsidRDefault="00E2294F" w:rsidP="00E2294F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</w:p>
    <w:p w:rsidR="00E2294F" w:rsidRDefault="00E2294F" w:rsidP="00E2294F">
      <w:pPr>
        <w:jc w:val="center"/>
      </w:pPr>
      <w:r>
        <w:rPr>
          <w:rFonts w:hint="eastAsia"/>
        </w:rPr>
        <w:t>“</w:t>
      </w:r>
      <w:r>
        <w:t xml:space="preserve">You only live once, but if you do it right, once is enough.” </w:t>
      </w:r>
    </w:p>
    <w:p w:rsidR="00E2294F" w:rsidRDefault="00E2294F" w:rsidP="00E2294F">
      <w:pPr>
        <w:jc w:val="center"/>
      </w:pPr>
      <w:r>
        <w:rPr>
          <w:rFonts w:hint="eastAsia"/>
        </w:rPr>
        <w:t>―</w:t>
      </w:r>
      <w:r>
        <w:t xml:space="preserve"> Mae West</w:t>
      </w:r>
    </w:p>
    <w:p w:rsidR="009B6935" w:rsidRPr="009B6935" w:rsidRDefault="009B6935" w:rsidP="009B6935">
      <w:pPr>
        <w:spacing w:after="150" w:line="300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B6935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 live every day to its fullest extent and I don't sweat the small stuff.</w:t>
      </w:r>
    </w:p>
    <w:p w:rsidR="009B6935" w:rsidRPr="009B6935" w:rsidRDefault="009B6935" w:rsidP="009B6935">
      <w:pPr>
        <w:spacing w:after="150" w:line="300" w:lineRule="atLeast"/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16" w:history="1">
        <w:r w:rsidRPr="009B6935">
          <w:rPr>
            <w:rFonts w:ascii="Helvetica" w:eastAsia="Times New Roman" w:hAnsi="Helvetica" w:cs="Helvetica"/>
            <w:color w:val="0000AA"/>
            <w:sz w:val="21"/>
            <w:szCs w:val="21"/>
          </w:rPr>
          <w:t>Olivia Newton-John</w:t>
        </w:r>
      </w:hyperlink>
    </w:p>
    <w:p w:rsidR="009B6935" w:rsidRDefault="009B6935" w:rsidP="009B6935">
      <w:pPr>
        <w:jc w:val="center"/>
      </w:pPr>
    </w:p>
    <w:bookmarkStart w:id="0" w:name="_GoBack"/>
    <w:p w:rsidR="00A27949" w:rsidRPr="00A27949" w:rsidRDefault="00A27949" w:rsidP="00A279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7949">
        <w:rPr>
          <w:rFonts w:ascii="Verdana" w:eastAsia="Times New Roman" w:hAnsi="Verdana" w:cs="Times New Roman"/>
          <w:color w:val="000000"/>
          <w:sz w:val="30"/>
          <w:szCs w:val="30"/>
        </w:rPr>
        <w:fldChar w:fldCharType="begin"/>
      </w:r>
      <w:r w:rsidRPr="00A27949">
        <w:rPr>
          <w:rFonts w:ascii="Verdana" w:eastAsia="Times New Roman" w:hAnsi="Verdana" w:cs="Times New Roman"/>
          <w:color w:val="000000"/>
          <w:sz w:val="30"/>
          <w:szCs w:val="30"/>
        </w:rPr>
        <w:instrText xml:space="preserve"> HYPERLINK "http://www.brainyquote.com/quotes/quotes/q/queenlatif587931.html" \o "view quote" </w:instrText>
      </w:r>
      <w:r w:rsidRPr="00A27949">
        <w:rPr>
          <w:rFonts w:ascii="Verdana" w:eastAsia="Times New Roman" w:hAnsi="Verdana" w:cs="Times New Roman"/>
          <w:color w:val="000000"/>
          <w:sz w:val="30"/>
          <w:szCs w:val="30"/>
        </w:rPr>
        <w:fldChar w:fldCharType="separate"/>
      </w:r>
      <w:r w:rsidRPr="00A27949">
        <w:rPr>
          <w:rFonts w:ascii="Verdana" w:eastAsia="Times New Roman" w:hAnsi="Verdana" w:cs="Times New Roman"/>
          <w:color w:val="000000"/>
          <w:sz w:val="30"/>
          <w:szCs w:val="30"/>
        </w:rPr>
        <w:t>A confident woman is a sexy woman, in my opinion. And I think guys find that to be the same way.</w:t>
      </w:r>
      <w:r w:rsidRPr="00A27949">
        <w:rPr>
          <w:rFonts w:ascii="Verdana" w:eastAsia="Times New Roman" w:hAnsi="Verdana" w:cs="Times New Roman"/>
          <w:color w:val="000000"/>
          <w:sz w:val="30"/>
          <w:szCs w:val="30"/>
        </w:rPr>
        <w:fldChar w:fldCharType="end"/>
      </w:r>
    </w:p>
    <w:p w:rsidR="00A27949" w:rsidRPr="00A27949" w:rsidRDefault="00A27949" w:rsidP="00A27949">
      <w:pPr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hyperlink r:id="rId17" w:tooltip="view quote" w:history="1">
        <w:r w:rsidRPr="00A27949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 xml:space="preserve">Queen </w:t>
        </w:r>
        <w:proofErr w:type="spellStart"/>
        <w:r w:rsidRPr="00A27949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Latifah</w:t>
        </w:r>
        <w:proofErr w:type="spellEnd"/>
      </w:hyperlink>
    </w:p>
    <w:bookmarkEnd w:id="0"/>
    <w:p w:rsidR="00A27949" w:rsidRDefault="00A27949" w:rsidP="00A27949">
      <w:pPr>
        <w:jc w:val="center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27949">
        <w:rPr>
          <w:rFonts w:ascii="Helvetica" w:eastAsia="Times New Roman" w:hAnsi="Helvetica" w:cs="Helvetica"/>
          <w:color w:val="000000"/>
          <w:sz w:val="21"/>
          <w:szCs w:val="21"/>
        </w:rPr>
        <w:br/>
      </w:r>
    </w:p>
    <w:p w:rsidR="00E2294F" w:rsidRDefault="00E2294F" w:rsidP="00E2294F">
      <w:pPr>
        <w:jc w:val="center"/>
      </w:pPr>
      <w:r w:rsidRPr="00E2294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>
        <w:t>Life is a progress, and not a station.</w:t>
      </w:r>
    </w:p>
    <w:p w:rsidR="00E2294F" w:rsidRDefault="00E2294F" w:rsidP="00E2294F">
      <w:pPr>
        <w:jc w:val="center"/>
      </w:pPr>
      <w:r>
        <w:t>- Ralph Waldo Emerson</w:t>
      </w:r>
    </w:p>
    <w:p w:rsidR="009B6935" w:rsidRDefault="009B6935" w:rsidP="00E2294F">
      <w:pPr>
        <w:jc w:val="center"/>
      </w:pPr>
    </w:p>
    <w:p w:rsidR="009B6935" w:rsidRPr="009B6935" w:rsidRDefault="009B6935" w:rsidP="009B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view quote" w:history="1">
        <w:r w:rsidRPr="009B6935">
          <w:rPr>
            <w:rFonts w:ascii="Verdana" w:eastAsia="Times New Roman" w:hAnsi="Verdana" w:cs="Times New Roman"/>
            <w:color w:val="000000"/>
            <w:sz w:val="30"/>
            <w:szCs w:val="30"/>
            <w:shd w:val="clear" w:color="auto" w:fill="FFFFFF"/>
          </w:rPr>
          <w:t>When I hear somebody sigh, 'Life is hard,' I am always tempted to ask, 'Compared to what?'</w:t>
        </w:r>
      </w:hyperlink>
    </w:p>
    <w:p w:rsidR="009B6935" w:rsidRPr="009B6935" w:rsidRDefault="009B6935" w:rsidP="009B6935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hyperlink r:id="rId19" w:tooltip="view author" w:history="1">
        <w:r w:rsidRPr="009B6935">
          <w:rPr>
            <w:rFonts w:ascii="Helvetica" w:eastAsia="Times New Roman" w:hAnsi="Helvetica" w:cs="Helvetica"/>
            <w:b/>
            <w:bCs/>
            <w:color w:val="0000AA"/>
            <w:sz w:val="21"/>
            <w:szCs w:val="21"/>
          </w:rPr>
          <w:t>Sydney J. Harris</w:t>
        </w:r>
      </w:hyperlink>
    </w:p>
    <w:p w:rsidR="00807A4D" w:rsidRDefault="00807A4D" w:rsidP="00E2294F">
      <w:pPr>
        <w:jc w:val="center"/>
      </w:pPr>
    </w:p>
    <w:p w:rsidR="00807A4D" w:rsidRDefault="00807A4D" w:rsidP="00807A4D">
      <w:pPr>
        <w:jc w:val="center"/>
      </w:pPr>
    </w:p>
    <w:p w:rsidR="00285A39" w:rsidRDefault="00285A39" w:rsidP="00FC5CDC">
      <w:pPr>
        <w:jc w:val="center"/>
      </w:pPr>
    </w:p>
    <w:p w:rsidR="00285A39" w:rsidRDefault="00285A39" w:rsidP="00FC5CDC">
      <w:pPr>
        <w:jc w:val="center"/>
      </w:pPr>
    </w:p>
    <w:sectPr w:rsidR="0028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DC"/>
    <w:rsid w:val="00285A39"/>
    <w:rsid w:val="005800F2"/>
    <w:rsid w:val="00807A4D"/>
    <w:rsid w:val="00925FA0"/>
    <w:rsid w:val="009B6935"/>
    <w:rsid w:val="00A27949"/>
    <w:rsid w:val="00AB1C85"/>
    <w:rsid w:val="00DE4150"/>
    <w:rsid w:val="00E2294F"/>
    <w:rsid w:val="00F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5A39"/>
  </w:style>
  <w:style w:type="character" w:styleId="Hyperlink">
    <w:name w:val="Hyperlink"/>
    <w:basedOn w:val="DefaultParagraphFont"/>
    <w:uiPriority w:val="99"/>
    <w:semiHidden/>
    <w:unhideWhenUsed/>
    <w:rsid w:val="00285A39"/>
    <w:rPr>
      <w:color w:val="0000FF"/>
      <w:u w:val="single"/>
    </w:rPr>
  </w:style>
  <w:style w:type="character" w:customStyle="1" w:styleId="bqquotelink">
    <w:name w:val="bqquotelink"/>
    <w:basedOn w:val="DefaultParagraphFont"/>
    <w:rsid w:val="00807A4D"/>
  </w:style>
  <w:style w:type="paragraph" w:styleId="NormalWeb">
    <w:name w:val="Normal (Web)"/>
    <w:basedOn w:val="Normal"/>
    <w:uiPriority w:val="99"/>
    <w:semiHidden/>
    <w:unhideWhenUsed/>
    <w:rsid w:val="009B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9B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85A39"/>
  </w:style>
  <w:style w:type="character" w:styleId="Hyperlink">
    <w:name w:val="Hyperlink"/>
    <w:basedOn w:val="DefaultParagraphFont"/>
    <w:uiPriority w:val="99"/>
    <w:semiHidden/>
    <w:unhideWhenUsed/>
    <w:rsid w:val="00285A39"/>
    <w:rPr>
      <w:color w:val="0000FF"/>
      <w:u w:val="single"/>
    </w:rPr>
  </w:style>
  <w:style w:type="character" w:customStyle="1" w:styleId="bqquotelink">
    <w:name w:val="bqquotelink"/>
    <w:basedOn w:val="DefaultParagraphFont"/>
    <w:rsid w:val="00807A4D"/>
  </w:style>
  <w:style w:type="paragraph" w:styleId="NormalWeb">
    <w:name w:val="Normal (Web)"/>
    <w:basedOn w:val="Normal"/>
    <w:uiPriority w:val="99"/>
    <w:semiHidden/>
    <w:unhideWhenUsed/>
    <w:rsid w:val="009B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qfqa">
    <w:name w:val="bq_fq_a"/>
    <w:basedOn w:val="Normal"/>
    <w:rsid w:val="009B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4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329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3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33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79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yquote.com/quotes/quotes/c/confucius104563.html" TargetMode="External"/><Relationship Id="rId13" Type="http://schemas.openxmlformats.org/officeDocument/2006/relationships/hyperlink" Target="http://www.brainyquote.com/quotes/quotes/i/irwincorey137603.html" TargetMode="External"/><Relationship Id="rId18" Type="http://schemas.openxmlformats.org/officeDocument/2006/relationships/hyperlink" Target="http://www.brainyquote.com/quotes/quotes/s/sydneyjha100945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rainyquote.com/quotes/authors/b/buddha.html" TargetMode="External"/><Relationship Id="rId12" Type="http://schemas.openxmlformats.org/officeDocument/2006/relationships/hyperlink" Target="http://www.brainyquote.com/quotes/authors/e/e_m_forster.html" TargetMode="External"/><Relationship Id="rId17" Type="http://schemas.openxmlformats.org/officeDocument/2006/relationships/hyperlink" Target="http://www.brainyquote.com/quotes/quotes/q/queenlatif587931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brainyquote.com/quotes/authors/o/olivia_newtonjohn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rainyquote.com/quotes/quotes/b/buddha101052.html" TargetMode="External"/><Relationship Id="rId11" Type="http://schemas.openxmlformats.org/officeDocument/2006/relationships/hyperlink" Target="http://www.brainyquote.com/quotes/quotes/e/emforste100809.html" TargetMode="External"/><Relationship Id="rId5" Type="http://schemas.openxmlformats.org/officeDocument/2006/relationships/hyperlink" Target="http://www.goodreads.com/author/show/9810.Albert_Einstein" TargetMode="External"/><Relationship Id="rId15" Type="http://schemas.openxmlformats.org/officeDocument/2006/relationships/hyperlink" Target="http://www.goodreads.com/author/show/1406384.John_Green" TargetMode="External"/><Relationship Id="rId10" Type="http://schemas.openxmlformats.org/officeDocument/2006/relationships/hyperlink" Target="http://www.goodreads.com/author/show/4.Douglas_Adams" TargetMode="External"/><Relationship Id="rId19" Type="http://schemas.openxmlformats.org/officeDocument/2006/relationships/hyperlink" Target="http://www.brainyquote.com/quotes/authors/s/sydney_j_harri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ainyquote.com/quotes/authors/c/confucius.html" TargetMode="External"/><Relationship Id="rId14" Type="http://schemas.openxmlformats.org/officeDocument/2006/relationships/hyperlink" Target="http://www.brainyquote.com/quotes/quotes/i/irwincorey1376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2014-10-31T19:27:00Z</dcterms:created>
  <dcterms:modified xsi:type="dcterms:W3CDTF">2014-11-01T17:16:00Z</dcterms:modified>
</cp:coreProperties>
</file>