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People keep talking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about how remote work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is part of the future of work.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Well, I have news: that future is here.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Remote and hybrid work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are the new reality.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 now we have to figure out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how to make them work for all of us.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[The Way We Work]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March 2020,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when the COVID pandemic hit,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remote work went into hyperspeed.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Work routines that were tied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 commutes and buildings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 people shared 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space went away.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Many people wondered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what would become of teamwork,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collaboration and productivity?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They soon found that they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could accomplish more at home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find the best work-life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flexibility of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their careers.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Today, the verdict is in.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surveys, polls and meta analyses,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 found that over 70 percent of employees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in most global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surveys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want a mix of in-person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remote formats moving forward.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makes us multimodal workers.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 does this mean?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 means we have to be awesome in person.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 have to be awesome remotely.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 we have to be awesome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when we’re in hybrid mode.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that might sound like a lot,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with some new thinking and new skills,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we can use the office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as 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of our many work tools.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I've been doing research and advisory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work on distributed work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for over 20 years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and have spoken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>ith over 300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companies around the world.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 are four things we know work well.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First, coordinate anchor days.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When we go to the office,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let's make sure we overlap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with our colleagues and collaborators.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That’s why we call these “anchor” days.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Otherwise, we'll find ourselves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in the office with no one around.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No use in gathering at the water cooler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if we're the only ones there.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Second, plan spontaneity.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In my work,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I've heard over and over again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that while people prize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the flexibility of hybrid work,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they long for informal and spontaneous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interactions with their colleagues.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This is a classic paradox,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but it's quite solvable through what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we call structuring unstructured time.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One thing to try is to set aside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the initial six to seven minutes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 xml:space="preserve">of an hour-long meeting for informal 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Chat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about non-work matters,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just to talk or even complain.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You can also ask people the one word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that describes how they're doing,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verbally or in chat.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You can have informal contact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by scheduling virtual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or in-person lunches with your colleagues,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breaks for coffee, tea or a snack,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and even happy hour trivia challenge.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If you're a leader,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you should demonstrate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the value of informal talk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by initiating it yourself.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Third, use the right tools to communicate.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The key here is to match our digital tools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with our communication objectives,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 xml:space="preserve">which means we have 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to mix it up.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If we have to solve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a really complicated problem,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the best digital tool to use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is one that allows real-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time discussion.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If we need to process complex information,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sending an email might be the best option,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 xml:space="preserve">giving people 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time to review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and absorb the content.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Video can be great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when we need our communication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 include emotional cues.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 helps to see someone’s face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when discussing tricky topics.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 also increases immediacy and intimacy.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But it can be exhausting.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Many people reporting tech exhaustion,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but it doesn't have to be that way.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 need to know when to take a break.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one-on-ones,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try audio and keep the cameras off.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last takeaway is for management,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but it affects all of us.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Commit to the new culture.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Top leaders have to avoid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sending mixed messages.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Too many are saying they're all for hybrid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signaling that they prefer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everyone to be in the office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 saying, "This conversation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is so important,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we should have it in person."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Leaders need to make sure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that their words, actions and attitudes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are aligned with the hybrid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rrangements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that they've chosen.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Consistency between hybrid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policies and attitudes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is the only way to build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an inclusive hybrid culture 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for everyone.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67C58"/>
    <w:rsid w:val="0D9F003A"/>
    <w:rsid w:val="18F6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2023-05-01T05:37:00Z</dcterms:created>
  <dc:creator>MikeT</dc:creator>
  <cp:lastModifiedBy>Kaixi Tan</cp:lastModifiedBy>
  <dcterms:modified xsi:type="dcterms:W3CDTF">2023-05-01T06:42:11Z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0C1CF63A34D64678888CEB3D952C18D0</vt:lpwstr>
  </property>
</Properties>
</file>