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2B388">
      <w:pPr>
        <w:rPr>
          <w:rFonts w:hint="eastAsia"/>
        </w:rPr>
      </w:pPr>
      <w:r>
        <w:rPr>
          <w:rFonts w:hint="eastAsia"/>
        </w:rPr>
        <w:t>继续讨论模板管理中的数据填报功能：先不写代码</w:t>
      </w:r>
    </w:p>
    <w:p w14:paraId="5A91FD81">
      <w:pPr>
        <w:rPr>
          <w:rFonts w:hint="eastAsia"/>
        </w:rPr>
      </w:pPr>
    </w:p>
    <w:p w14:paraId="53183602">
      <w:pPr>
        <w:rPr>
          <w:rFonts w:hint="eastAsia"/>
        </w:rPr>
      </w:pPr>
      <w:r>
        <w:rPr>
          <w:rFonts w:hint="eastAsia"/>
        </w:rPr>
        <w:t>标签筛选：需要增加这个功能，认真分析菜单--数据中心--聚合查询中的标签筛选功能代码，完全使用同样的工作原理。先由标签筛选功能限定统计口径。标签筛选是根据菜单--系统管理--标签关系管理中的标签值进行筛选，确定统计口径的。</w:t>
      </w:r>
    </w:p>
    <w:p w14:paraId="7F0F11CB">
      <w:pPr>
        <w:rPr>
          <w:rFonts w:hint="eastAsia"/>
        </w:rPr>
      </w:pPr>
    </w:p>
    <w:p w14:paraId="4C1F934E">
      <w:pPr>
        <w:rPr>
          <w:rFonts w:hint="default" w:eastAsiaTheme="minorEastAsia"/>
          <w:lang w:val="en-US" w:eastAsia="zh-CN"/>
        </w:rPr>
      </w:pPr>
      <w:bookmarkStart w:id="0" w:name="_GoBack"/>
      <w:r>
        <w:rPr>
          <w:rFonts w:hint="eastAsia"/>
        </w:rPr>
        <w:t>数据源表：应该用一个下拉菜单，通过选择来确定数据从哪个表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而不是因为的表。下拉菜单表基本上是各类数据源，是用户上传的表，先试试要不要设计这个限制，如果不能满足统计功能，就把这个在下拉菜单中仅显示用户上传的表（数据表、字典表等）功能代码取消掉。</w:t>
      </w:r>
    </w:p>
    <w:p w14:paraId="19A1112D">
      <w:pPr>
        <w:rPr>
          <w:rFonts w:hint="eastAsia"/>
        </w:rPr>
      </w:pPr>
    </w:p>
    <w:p w14:paraId="634DA918">
      <w:pPr>
        <w:rPr>
          <w:rFonts w:hint="eastAsia"/>
        </w:rPr>
      </w:pPr>
      <w:r>
        <w:rPr>
          <w:rFonts w:hint="eastAsia"/>
        </w:rPr>
        <w:t>目标字段：目标字段也是一个下拉菜单，当选定了数据源表后，就限定引用该表中的字段下数据，如果该字段是值来自字典，该字段就自动匹配折叠功能，点击后展开，从展开的字段中，勾选一项或多项具体值进行统计</w:t>
      </w:r>
    </w:p>
    <w:bookmarkEnd w:id="0"/>
    <w:p w14:paraId="10A16382">
      <w:pPr>
        <w:rPr>
          <w:rFonts w:hint="eastAsia"/>
        </w:rPr>
      </w:pPr>
    </w:p>
    <w:p w14:paraId="1E693D8E">
      <w:r>
        <w:rPr>
          <w:rFonts w:hint="eastAsia"/>
        </w:rPr>
        <w:t>统计方式：目前设计的已经可以用了。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994CAA"/>
    <w:rsid w:val="5799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2026-05-10T07:51:00Z</dcterms:created>
  <dc:creator>高书兵</dc:creator>
  <cp:lastModifiedBy>高书兵</cp:lastModifiedBy>
  <dcterms:modified xsi:type="dcterms:W3CDTF">2026-05-10T13:51:34Z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32C89664E4D04803AADAA59F2D9CF289_11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