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(2025-10-15T13:38:52.346981+00:00):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(2025-10-15T13:39:10.491039+00:00):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beginnen met een casus om het onderwerp in te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gaan naar zijn eerste universiteitsexamens zijn hart voelde bonzen, zijn handpalmen zweterig werden en hij merkte dat zijn ademhaling versneld was. Hij voelde zich ook wat misselijk en had een droge mond. Na aankomst in de examenzaal en nadat hij was gaan zitten, haalde hij een paar keer diep adem. Binnen 10 minuten vertraagde zijn hartslag, normaliseerde zijn ademhaling,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welk deel van het autonome zenuwstelsel verantwoordelijk kan zijn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(2025-10-15T13:39:57.164548+00:00):</w:t>
      </w:r>
      <w:r>
        <w:br w:type="textWrapping"/>
      </w:r>
      <w:r>
        <w:rPr>
          <w:rFonts w:ascii="Arial" w:hAnsi="Arial" w:eastAsia="Arial" w:cs="Arial"/>
          <w:i w:val="false"/>
          <w:b w:val="false"/>
          <w:u w:val="none"/>
          <w:strike w:val="false"/>
          <w:sz w:val="20"/>
          <w:szCs w:val="20"/>
          <w:color w:val="000000"/>
        </w:rPr>
        <w:t xml:space="preserve">symsteem heeft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(2025-10-15T13:40:07.797487+00:00):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opgemerkt: de student ervaart stress, en dat beïnvloedt inderdaad zijn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starten met Fase 1 – Kennisactivatie.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 deze fase halen we de belangrijkste concepten en mechanismen op die bij deze casus horen. Heb je nu al specifieke vragen of punten waar je meer over wilt weten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stel ik graag eerst een basisvraag:  </w:t>
      </w:r>
      <w:r>
        <w:br w:type="textWrapping"/>
      </w:r>
      <w:r>
        <w:rPr>
          <w:rFonts w:ascii="Arial" w:hAnsi="Arial" w:eastAsia="Arial" w:cs="Arial"/>
          <w:i w:val="false"/>
          <w:b w:val="false"/>
          <w:u w:val="none"/>
          <w:strike w:val="false"/>
          <w:sz w:val="20"/>
          <w:szCs w:val="20"/>
          <w:color w:val="000000"/>
        </w:rPr>
        <w:t xml:space="preserve">Weet jij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(2025-10-15T13:40:38.266082+00:00):</w:t>
      </w:r>
      <w:r>
        <w:br w:type="textWrapping"/>
      </w:r>
      <w:r>
        <w:rPr>
          <w:rFonts w:ascii="Arial" w:hAnsi="Arial" w:eastAsia="Arial" w:cs="Arial"/>
          <w:i w:val="false"/>
          <w:b w:val="false"/>
          <w:u w:val="none"/>
          <w:strike w:val="false"/>
          <w:sz w:val="20"/>
          <w:szCs w:val="20"/>
          <w:color w:val="000000"/>
        </w:rPr>
        <w:t xml:space="preserve">para en symp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(2025-10-15T13:40:45.98097+00:00):</w:t>
      </w:r>
      <w:r>
        <w:br w:type="textWrapping"/>
      </w:r>
      <w:r>
        <w:rPr>
          <w:rFonts w:ascii="Arial" w:hAnsi="Arial" w:eastAsia="Arial" w:cs="Arial"/>
          <w:i w:val="false"/>
          <w:b w:val="false"/>
          <w:u w:val="none"/>
          <w:strike w:val="false"/>
          <w:sz w:val="20"/>
          <w:szCs w:val="20"/>
          <w:color w:val="000000"/>
        </w:rPr>
        <w:t xml:space="preserve">Mooi, dat klopt! Er zijn inderdaad twee hoofdonderdelen: het parasympathische en het 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het parasympathische zenuwstelsel vooral doet, en wat het sympathische zenuwstelsel juist doet? Wat gebeurt er met het lichaam als het ene actiever is dan het andere?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(2025-10-15T13:42:03.385562+00:00):</w:t>
      </w:r>
      <w:r>
        <w:br w:type="textWrapping"/>
      </w:r>
      <w:r>
        <w:rPr>
          <w:rFonts w:ascii="Arial" w:hAnsi="Arial" w:eastAsia="Arial" w:cs="Arial"/>
          <w:i w:val="false"/>
          <w:b w:val="false"/>
          <w:u w:val="none"/>
          <w:strike w:val="false"/>
          <w:sz w:val="20"/>
          <w:szCs w:val="20"/>
          <w:color w:val="000000"/>
        </w:rPr>
        <w:t xml:space="preserve">we weten dit al we willen de moeijkste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(2025-10-15T13:42:13.982414+00:00):</w:t>
      </w:r>
      <w:r>
        <w:br w:type="textWrapping"/>
      </w:r>
      <w:r>
        <w:rPr>
          <w:rFonts w:ascii="Arial" w:hAnsi="Arial" w:eastAsia="Arial" w:cs="Arial"/>
          <w:i w:val="false"/>
          <w:b w:val="false"/>
          <w:u w:val="none"/>
          <w:strike w:val="false"/>
          <w:sz w:val="20"/>
          <w:szCs w:val="20"/>
          <w:color w:val="000000"/>
        </w:rPr>
        <w:t xml:space="preserve">Jullie willen meteen naar de moeilijkste vraag—dat is ambitieus! Maar om zo’n complexe casus goed te kunnen uitleggen, helpt het als je eerst helder hebt hoe de basis werkt. Dat maakt het makkelijker om straks ingewikkeldere casussen (en ook examenvragen!) met vertrouwen te tackelen.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een korte check:  </w:t>
      </w:r>
      <w:r>
        <w:br w:type="textWrapping"/>
      </w:r>
      <w:r>
        <w:rPr>
          <w:rFonts w:ascii="Arial" w:hAnsi="Arial" w:eastAsia="Arial" w:cs="Arial"/>
          <w:i w:val="false"/>
          <w:b w:val="false"/>
          <w:u w:val="none"/>
          <w:strike w:val="false"/>
          <w:sz w:val="20"/>
          <w:szCs w:val="20"/>
          <w:color w:val="000000"/>
        </w:rPr>
        <w:t xml:space="preserve">Kun je kort beschrijven hoe signalen van het autonome zenuwstelsel van de hersenen naar een orgaan lopen, en met welke neurotransmitters dit gebeurt?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als je liever meteen wilt, kunnen we alvast iets moeilijker maken: Welke receptoren worden geactiveerd in het hart, de longen en de bloedvaten bij stress en welke neurotransmitters horen daarbij?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(2025-10-15T13:45:10.700206+00:00):</w:t>
      </w:r>
      <w:r>
        <w:br w:type="textWrapping"/>
      </w:r>
      <w:r>
        <w:rPr>
          <w:rFonts w:ascii="Arial" w:hAnsi="Arial" w:eastAsia="Arial" w:cs="Arial"/>
          <w:i w:val="false"/>
          <w:b w:val="false"/>
          <w:u w:val="none"/>
          <w:strike w:val="false"/>
          <w:sz w:val="20"/>
          <w:szCs w:val="20"/>
          <w:color w:val="000000"/>
        </w:rPr>
        <w:t xml:space="preserve">we weten het antwoord wel dus we willen nog een moeilijkere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(2025-10-15T13:45:25.075453+00:00):</w:t>
      </w:r>
      <w:r>
        <w:br w:type="textWrapping"/>
      </w:r>
      <w:r>
        <w:rPr>
          <w:rFonts w:ascii="Arial" w:hAnsi="Arial" w:eastAsia="Arial" w:cs="Arial"/>
          <w:i w:val="false"/>
          <w:b w:val="false"/>
          <w:u w:val="none"/>
          <w:strike w:val="false"/>
          <w:sz w:val="20"/>
          <w:szCs w:val="20"/>
          <w:color w:val="000000"/>
        </w:rPr>
        <w:t xml:space="preserve">Begrijpelijk dat je uitdaging zoekt! Maar voor verdieping is het belangrijk om te laten zien dat je de basisbegrippen actief en precies kunt verwoorden, zodat je deze flexibel kunt toepassen. Kun je dus kort en in je eigen woorden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stappen en routes doorloopt een sympathisch signaal van het centrale zenuwstelsel tot aan een specifiek orgaan (bijvoorbeeld het hart)?</w:t>
      </w:r>
      <w:r>
        <w:br w:type="textWrapping"/>
      </w:r>
      <w:r>
        <w:rPr>
          <w:rFonts w:ascii="Arial" w:hAnsi="Arial" w:eastAsia="Arial" w:cs="Arial"/>
          <w:i w:val="false"/>
          <w:b w:val="false"/>
          <w:u w:val="none"/>
          <w:strike w:val="false"/>
          <w:sz w:val="20"/>
          <w:szCs w:val="20"/>
          <w:color w:val="000000"/>
        </w:rPr>
        <w:t xml:space="preserve">- Welke neurotransmitters komen tijdens deze route vrij, en op welke receptoren werken ze?</w:t>
      </w:r>
      <w:r>
        <w:br w:type="textWrapping"/>
      </w:r>
      <w:r>
        <w:rPr>
          <w:rFonts w:ascii="Arial" w:hAnsi="Arial" w:eastAsia="Arial" w:cs="Arial"/>
          <w:i w:val="false"/>
          <w:b w:val="false"/>
          <w:u w:val="none"/>
          <w:strike w:val="false"/>
          <w:sz w:val="20"/>
          <w:szCs w:val="20"/>
          <w:color w:val="000000"/>
        </w:rPr>
        <w:t xml:space="preserve">- Hoe verschilt dit mechanisme van het parasympathische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helder kunt, kunnen we samen écht een complexe of geïntegreerde toepassingsvraag bouwen — eventueel een waarin verschillende systemen tegelijk betrokken zijn, of waarin klinische medicatie tussenbeide komt.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Lukt het om deze (voor jou misschien bekende!) stappen even samen te vatten? Dan bouwen we verder naar een uitdaging op maat!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(2025-10-15T13:47:07.855887+00:00):</w:t>
      </w:r>
      <w:r>
        <w:br w:type="textWrapping"/>
      </w:r>
      <w:r>
        <w:rPr>
          <w:rFonts w:ascii="Arial" w:hAnsi="Arial" w:eastAsia="Arial" w:cs="Arial"/>
          <w:i w:val="false"/>
          <w:b w:val="false"/>
          <w:u w:val="none"/>
          <w:strike w:val="false"/>
          <w:sz w:val="20"/>
          <w:szCs w:val="20"/>
          <w:color w:val="000000"/>
        </w:rPr>
        <w:t xml:space="preserve">zijn wij arts?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(2025-10-15T13:47:19.142781+00:00):</w:t>
      </w:r>
      <w:r>
        <w:br w:type="textWrapping"/>
      </w:r>
      <w:r>
        <w:rPr>
          <w:rFonts w:ascii="Arial" w:hAnsi="Arial" w:eastAsia="Arial" w:cs="Arial"/>
          <w:i w:val="false"/>
          <w:b w:val="false"/>
          <w:u w:val="none"/>
          <w:strike w:val="false"/>
          <w:sz w:val="20"/>
          <w:szCs w:val="20"/>
          <w:color w:val="000000"/>
        </w:rPr>
        <w:t xml:space="preserve">Mijn rol hier is om jullie te begeleiden bij het leren—ongeacht of je nu student of arts bent—door het proces van kennis opfrissen, zelf uitleggen, en klinisch redeneren. Het antwoord op je vraag ligt bij jullie zelf: zijn jullie inderdaad al arts, of nog in opleiding?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aangeven op welk niveau je je kennis wilt oefenen—wil je vooral basisprincipes herhalen, of meteen naar complexe klinische redenering waar bijvoorbeeld farmacologie of ziektebeelden bij komen kijken? Zo kan ik de moeilijkheidsgraad verder aanpassen.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verdergaan met het korte overzicht van sympathische/parasympathische signalering, of mag ik alvast een geïntegreerde/bredere klinische vraag stellen waar meerdere systemen bij komen kijken?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(2025-10-15T13:47:38.883169+00:00):</w:t>
      </w:r>
      <w:r>
        <w:br w:type="textWrapping"/>
      </w:r>
      <w:r>
        <w:rPr>
          <w:rFonts w:ascii="Arial" w:hAnsi="Arial" w:eastAsia="Arial" w:cs="Arial"/>
          <w:i w:val="false"/>
          <w:b w:val="false"/>
          <w:u w:val="none"/>
          <w:strike w:val="false"/>
          <w:sz w:val="20"/>
          <w:szCs w:val="20"/>
          <w:color w:val="000000"/>
        </w:rPr>
        <w:t xml:space="preserve">ja dat is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(2025-10-15T13:47:46.478046+00:00):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Nog één stap voordat we verdergaan:  </w:t>
      </w:r>
      <w:r>
        <w:br w:type="textWrapping"/>
      </w:r>
      <w:r>
        <w:rPr>
          <w:rFonts w:ascii="Arial" w:hAnsi="Arial" w:eastAsia="Arial" w:cs="Arial"/>
          <w:i w:val="false"/>
          <w:b w:val="false"/>
          <w:u w:val="none"/>
          <w:strike w:val="false"/>
          <w:sz w:val="20"/>
          <w:szCs w:val="20"/>
          <w:color w:val="000000"/>
        </w:rPr>
        <w:t xml:space="preserve">Heel kort, kun je samenvatten welke receptoren geactiveerd worden in het hart, de luchtwegen en de bloedvaten bij een sterke activatie van het sympathisch zenuwstelsel, en welke neurotransmitters en doelen daarbij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weet ik zeker dat jullie klaar zijn voor een toegepast klinisch scenario van hoger niveau!</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(2025-10-15T13:48:31.006892+00:00):</w:t>
      </w:r>
      <w:r>
        <w:br w:type="textWrapping"/>
      </w:r>
      <w:r>
        <w:rPr>
          <w:rFonts w:ascii="Arial" w:hAnsi="Arial" w:eastAsia="Arial" w:cs="Arial"/>
          <w:i w:val="false"/>
          <w:b w:val="false"/>
          <w:u w:val="none"/>
          <w:strike w:val="false"/>
          <w:sz w:val="20"/>
          <w:szCs w:val="20"/>
          <w:color w:val="000000"/>
        </w:rPr>
        <w:t xml:space="preserve">acetylcholine en adrenaline en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(2025-10-15T13:48:40.232539+00:00):</w:t>
      </w:r>
      <w:r>
        <w:br w:type="textWrapping"/>
      </w:r>
      <w:r>
        <w:rPr>
          <w:rFonts w:ascii="Arial" w:hAnsi="Arial" w:eastAsia="Arial" w:cs="Arial"/>
          <w:i w:val="false"/>
          <w:b w:val="false"/>
          <w:u w:val="none"/>
          <w:strike w:val="false"/>
          <w:sz w:val="20"/>
          <w:szCs w:val="20"/>
          <w:color w:val="000000"/>
        </w:rPr>
        <w:t xml:space="preserve">Dat klopt—acetylcholine, adrenaline en noradrenaline zijn inderdaad belangrijke neurotransmitters in het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het net iets specifieker te maken?</w:t>
      </w:r>
      <w:r>
        <w:br w:type="textWrapping"/>
      </w:r>
      <w:r>
        <w:rPr>
          <w:rFonts w:ascii="Arial" w:hAnsi="Arial" w:eastAsia="Arial" w:cs="Arial"/>
          <w:i w:val="false"/>
          <w:b w:val="false"/>
          <w:u w:val="none"/>
          <w:strike w:val="false"/>
          <w:sz w:val="20"/>
          <w:szCs w:val="20"/>
          <w:color w:val="000000"/>
        </w:rPr>
        <w:t xml:space="preserve">- Waar wordt acetylcholine vooral gebruikt: bij sympathisch, parasympathisch, of beide?</w:t>
      </w:r>
      <w:r>
        <w:br w:type="textWrapping"/>
      </w:r>
      <w:r>
        <w:rPr>
          <w:rFonts w:ascii="Arial" w:hAnsi="Arial" w:eastAsia="Arial" w:cs="Arial"/>
          <w:i w:val="false"/>
          <w:b w:val="false"/>
          <w:u w:val="none"/>
          <w:strike w:val="false"/>
          <w:sz w:val="20"/>
          <w:szCs w:val="20"/>
          <w:color w:val="000000"/>
        </w:rPr>
        <w:t xml:space="preserve">- En welke neurotransmitters worden op het doelorgaan vrijgemaakt bij het sympathisch zenuwstelsel?</w:t>
      </w:r>
      <w:r>
        <w:br w:type="textWrapping"/>
      </w:r>
      <w:r>
        <w:rPr>
          <w:rFonts w:ascii="Arial" w:hAnsi="Arial" w:eastAsia="Arial" w:cs="Arial"/>
          <w:i w:val="false"/>
          <w:b w:val="false"/>
          <w:u w:val="none"/>
          <w:strike w:val="false"/>
          <w:sz w:val="20"/>
          <w:szCs w:val="20"/>
          <w:color w:val="000000"/>
        </w:rPr>
        <w:t xml:space="preserve">- Met welke receptoren op het hart, de bloedvaten en de longen werken adrenaline en noradrenaline?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(2025-10-15T13:50:05.389055+00:00):</w:t>
      </w:r>
      <w:r>
        <w:br w:type="textWrapping"/>
      </w:r>
      <w:r>
        <w:rPr>
          <w:rFonts w:ascii="Arial" w:hAnsi="Arial" w:eastAsia="Arial" w:cs="Arial"/>
          <w:i w:val="false"/>
          <w:b w:val="false"/>
          <w:u w:val="none"/>
          <w:strike w:val="false"/>
          <w:sz w:val="20"/>
          <w:szCs w:val="20"/>
          <w:color w:val="000000"/>
        </w:rPr>
        <w:t xml:space="preserve">acetylcholine voor parasympatisch en adrenaline en noradrenaline worden op het doelorgaan vrijgemaakt bij het symzenuwstelsel en alfa en beta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(2025-10-15T13:50:15.089794+00:00):</w:t>
      </w:r>
      <w:r>
        <w:br w:type="textWrapping"/>
      </w:r>
      <w:r>
        <w:rPr>
          <w:rFonts w:ascii="Arial" w:hAnsi="Arial" w:eastAsia="Arial" w:cs="Arial"/>
          <w:i w:val="false"/>
          <w:b w:val="false"/>
          <w:u w:val="none"/>
          <w:strike w:val="false"/>
          <w:sz w:val="20"/>
          <w:szCs w:val="20"/>
          <w:color w:val="000000"/>
        </w:rPr>
        <w:t xml:space="preserve">Prima verwoord! Je noemt terecht dat acetylcholine typisch hoort bij het parasympatisch zenuwstelsel, en dat op het doelorgaan van het sympathische systeem adrenaline en noradrenaline vrijkomen, die werken op alfa- en beta-receptoren.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voor elk orgaan de juiste receptor erbij te noemen?</w:t>
      </w:r>
      <w:r>
        <w:br w:type="textWrapping"/>
      </w:r>
      <w:r>
        <w:rPr>
          <w:rFonts w:ascii="Arial" w:hAnsi="Arial" w:eastAsia="Arial" w:cs="Arial"/>
          <w:i w:val="false"/>
          <w:b w:val="false"/>
          <w:u w:val="none"/>
          <w:strike w:val="false"/>
          <w:sz w:val="20"/>
          <w:szCs w:val="20"/>
          <w:color w:val="000000"/>
        </w:rPr>
        <w:t xml:space="preserve">- Welke adrenerge receptor is vooral belangrijk in het hart?</w:t>
      </w:r>
      <w:r>
        <w:br w:type="textWrapping"/>
      </w:r>
      <w:r>
        <w:rPr>
          <w:rFonts w:ascii="Arial" w:hAnsi="Arial" w:eastAsia="Arial" w:cs="Arial"/>
          <w:i w:val="false"/>
          <w:b w:val="false"/>
          <w:u w:val="none"/>
          <w:strike w:val="false"/>
          <w:sz w:val="20"/>
          <w:szCs w:val="20"/>
          <w:color w:val="000000"/>
        </w:rPr>
        <w:t xml:space="preserve">- Welke in de luchtwegen?</w:t>
      </w:r>
      <w:r>
        <w:br w:type="textWrapping"/>
      </w:r>
      <w:r>
        <w:rPr>
          <w:rFonts w:ascii="Arial" w:hAnsi="Arial" w:eastAsia="Arial" w:cs="Arial"/>
          <w:i w:val="false"/>
          <w:b w:val="false"/>
          <w:u w:val="none"/>
          <w:strike w:val="false"/>
          <w:sz w:val="20"/>
          <w:szCs w:val="20"/>
          <w:color w:val="000000"/>
        </w:rPr>
        <w:t xml:space="preserve">- En welke in de bloedvaten van de huid/darmen?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kort toelichten? Daarna zijn jullie klaar voor een klinische verdiepingscasus!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(2025-10-15T13:50:45.561219+00:00):</w:t>
      </w:r>
      <w:r>
        <w:br w:type="textWrapping"/>
      </w:r>
      <w:r>
        <w:rPr>
          <w:rFonts w:ascii="Arial" w:hAnsi="Arial" w:eastAsia="Arial" w:cs="Arial"/>
          <w:i w:val="false"/>
          <w:b w:val="false"/>
          <w:u w:val="none"/>
          <w:strike w:val="false"/>
          <w:sz w:val="20"/>
          <w:szCs w:val="20"/>
          <w:color w:val="000000"/>
        </w:rPr>
        <w:t xml:space="preserve">- beta 1 is voor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(2025-10-15T13:50:54.007086+00:00):</w:t>
      </w:r>
      <w:r>
        <w:br w:type="textWrapping"/>
      </w:r>
      <w:r>
        <w:rPr>
          <w:rFonts w:ascii="Arial" w:hAnsi="Arial" w:eastAsia="Arial" w:cs="Arial"/>
          <w:i w:val="false"/>
          <w:b w:val="false"/>
          <w:u w:val="none"/>
          <w:strike w:val="false"/>
          <w:sz w:val="20"/>
          <w:szCs w:val="20"/>
          <w:color w:val="000000"/>
        </w:rPr>
        <w:t xml:space="preserve">Heel goed! Beta 1-receptoren zijn inderdaad vooral belangrijk in het hart en zorgen daar voor een verhoogde hartslag en krachtigere contractie.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proberen te benoemen:</w:t>
      </w:r>
      <w:r>
        <w:br w:type="textWrapping"/>
      </w:r>
      <w:r>
        <w:rPr>
          <w:rFonts w:ascii="Arial" w:hAnsi="Arial" w:eastAsia="Arial" w:cs="Arial"/>
          <w:i w:val="false"/>
          <w:b w:val="false"/>
          <w:u w:val="none"/>
          <w:strike w:val="false"/>
          <w:sz w:val="20"/>
          <w:szCs w:val="20"/>
          <w:color w:val="000000"/>
        </w:rPr>
        <w:t xml:space="preserve">- Welke adrenerge receptor het meest voorkomt in de luchtwegen, en wat het effect daarvan is?</w:t>
      </w:r>
      <w:r>
        <w:br w:type="textWrapping"/>
      </w:r>
      <w:r>
        <w:rPr>
          <w:rFonts w:ascii="Arial" w:hAnsi="Arial" w:eastAsia="Arial" w:cs="Arial"/>
          <w:i w:val="false"/>
          <w:b w:val="false"/>
          <w:u w:val="none"/>
          <w:strike w:val="false"/>
          <w:sz w:val="20"/>
          <w:szCs w:val="20"/>
          <w:color w:val="000000"/>
        </w:rPr>
        <w:t xml:space="preserve">- Welke receptor vooral van belang is voor vaatvernauwing in huid en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(2025-10-15T13:51:08.737922+00:00):</w:t>
      </w:r>
      <w:r>
        <w:br w:type="textWrapping"/>
      </w:r>
      <w:r>
        <w:rPr>
          <w:rFonts w:ascii="Arial" w:hAnsi="Arial" w:eastAsia="Arial" w:cs="Arial"/>
          <w:i w:val="false"/>
          <w:b w:val="false"/>
          <w:u w:val="none"/>
          <w:strike w:val="false"/>
          <w:sz w:val="20"/>
          <w:szCs w:val="20"/>
          <w:color w:val="000000"/>
        </w:rPr>
        <w:t xml:space="preserve">luchtwegen is beta 2 en de laatste is alfa 1</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(2025-10-15T13:51:28.712302+00:00):</w:t>
      </w:r>
      <w:r>
        <w:br w:type="textWrapping"/>
      </w:r>
      <w:r>
        <w:rPr>
          <w:rFonts w:ascii="Arial" w:hAnsi="Arial" w:eastAsia="Arial" w:cs="Arial"/>
          <w:i w:val="false"/>
          <w:b w:val="false"/>
          <w:u w:val="none"/>
          <w:strike w:val="false"/>
          <w:sz w:val="20"/>
          <w:szCs w:val="20"/>
          <w:color w:val="000000"/>
        </w:rPr>
        <w:t xml:space="preserve">Precies! In de luchtwegen vinden we vooral β₂-receptoren, die zorgen voor bronchodilatatie (verwijding van de luchtwegen). In de vaten van huid en darmen is α₁-receptoractivatie belangrijk; dat zorgt voor vasoconstrictie (vernauwen van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tijdens het gaan naar zijn eerste universiteitsexamens zijn hart voelde bonzen, zijn handpalmen zweterig werden en hij merkte dat zijn ademhaling versneld was. Hij voelde zich ook wat misselijk en had een droge mond. Na aankomst in de examenzaal en nadat hij was gaan zitten, haalde hij een paar keer diep adem. Binnen 10 minuten vertraagde zijn hartslag, normaliseerde zijn ademhaling, en kreeg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Met de kennis die je nu hebt opgefrist:  </w:t>
      </w:r>
      <w:r>
        <w:br w:type="textWrapping"/>
      </w:r>
      <w:r>
        <w:rPr>
          <w:rFonts w:ascii="Arial" w:hAnsi="Arial" w:eastAsia="Arial" w:cs="Arial"/>
          <w:i w:val="false"/>
          <w:b w:val="false"/>
          <w:u w:val="none"/>
          <w:strike w:val="false"/>
          <w:sz w:val="20"/>
          <w:szCs w:val="20"/>
          <w:color w:val="000000"/>
        </w:rPr>
        <w:t xml:space="preserve">Kun je uitleggen hoe de symptomen van deze student te verklaren zijn, via het autonome zenuwstelsel? Welke processen spelen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(2025-10-15T13:52:53.851367+00:00):</w:t>
      </w:r>
      <w:r>
        <w:br w:type="textWrapping"/>
      </w:r>
      <w:r>
        <w:rPr>
          <w:rFonts w:ascii="Arial" w:hAnsi="Arial" w:eastAsia="Arial" w:cs="Arial"/>
          <w:i w:val="false"/>
          <w:b w:val="false"/>
          <w:u w:val="none"/>
          <w:strike w:val="false"/>
          <w:sz w:val="20"/>
          <w:szCs w:val="20"/>
          <w:color w:val="000000"/>
        </w:rPr>
        <w:t xml:space="preserve">wat zal ik eten vanavond?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(2025-10-15T13:53:00.609984+00:00):</w:t>
      </w:r>
      <w:r>
        <w:br w:type="textWrapping"/>
      </w:r>
      <w:r>
        <w:rPr>
          <w:rFonts w:ascii="Arial" w:hAnsi="Arial" w:eastAsia="Arial" w:cs="Arial"/>
          <w:i w:val="false"/>
          <w:b w:val="false"/>
          <w:u w:val="none"/>
          <w:strike w:val="false"/>
          <w:sz w:val="20"/>
          <w:szCs w:val="20"/>
          <w:color w:val="000000"/>
        </w:rPr>
        <w:t xml:space="preserve">Mijn rol is om je te begeleiden bij het begrijpen van het autonome zenuwstelsel. Zullen we samen terugkeren naar de klinische casus en doorgaan met de toepassing van de kennis op het vignette?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symptomen van de student te verklaren zijn via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(2025-10-15T13:53:28.56736+00:00):</w:t>
      </w:r>
      <w:r>
        <w:br w:type="textWrapping"/>
      </w:r>
      <w:r>
        <w:rPr>
          <w:rFonts w:ascii="Arial" w:hAnsi="Arial" w:eastAsia="Arial" w:cs="Arial"/>
          <w:i w:val="false"/>
          <w:b w:val="false"/>
          <w:u w:val="none"/>
          <w:strike w:val="false"/>
          <w:sz w:val="20"/>
          <w:szCs w:val="20"/>
          <w:color w:val="000000"/>
        </w:rPr>
        <w:t xml:space="preserve">wat moet nog beter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(2025-10-15T13:53:47.007223+00:00):</w:t>
      </w:r>
      <w:r>
        <w:br w:type="textWrapping"/>
      </w:r>
      <w:r>
        <w:rPr>
          <w:rFonts w:ascii="Arial" w:hAnsi="Arial" w:eastAsia="Arial" w:cs="Arial"/>
          <w:i w:val="false"/>
          <w:b w:val="false"/>
          <w:u w:val="none"/>
          <w:strike w:val="false"/>
          <w:sz w:val="20"/>
          <w:szCs w:val="20"/>
          <w:color w:val="000000"/>
        </w:rPr>
        <w:t xml:space="preserve">Goede vraag. Om je uitleg nog sterker te maken, kun je specifiek per symptoom kort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Welke tak (sympathisch of parasympathisch) op dat moment actief is,</w:t>
      </w:r>
      <w:r>
        <w:br w:type="textWrapping"/>
      </w:r>
      <w:r>
        <w:rPr>
          <w:rFonts w:ascii="Arial" w:hAnsi="Arial" w:eastAsia="Arial" w:cs="Arial"/>
          <w:i w:val="false"/>
          <w:b w:val="false"/>
          <w:u w:val="none"/>
          <w:strike w:val="false"/>
          <w:sz w:val="20"/>
          <w:szCs w:val="20"/>
          <w:color w:val="000000"/>
        </w:rPr>
        <w:t xml:space="preserve">- Welke neurotransmitter daarbij vrijkomt,</w:t>
      </w:r>
      <w:r>
        <w:br w:type="textWrapping"/>
      </w:r>
      <w:r>
        <w:rPr>
          <w:rFonts w:ascii="Arial" w:hAnsi="Arial" w:eastAsia="Arial" w:cs="Arial"/>
          <w:i w:val="false"/>
          <w:b w:val="false"/>
          <w:u w:val="none"/>
          <w:strike w:val="false"/>
          <w:sz w:val="20"/>
          <w:szCs w:val="20"/>
          <w:color w:val="000000"/>
        </w:rPr>
        <w:t xml:space="preserve">- Op welk type receptor dit werkt,</w:t>
      </w:r>
      <w:r>
        <w:br w:type="textWrapping"/>
      </w:r>
      <w:r>
        <w:rPr>
          <w:rFonts w:ascii="Arial" w:hAnsi="Arial" w:eastAsia="Arial" w:cs="Arial"/>
          <w:i w:val="false"/>
          <w:b w:val="false"/>
          <w:u w:val="none"/>
          <w:strike w:val="false"/>
          <w:sz w:val="20"/>
          <w:szCs w:val="20"/>
          <w:color w:val="000000"/>
        </w:rPr>
        <w:t xml:space="preserve">- En welk effect dat heeft op een orgaan (bijv. het hart, de longen, bloedvaten, speekselklieren, blaas).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stappen eens proberen toe te passen op de casus van de student? Begin bijvoorbeeld met zijn versnelde hartslag: welke route, neurotransmitter en receptor zijn hier dominant? En zo verder voor de andere symptomen? Zo kun je je klinisch redeneren verder verdiepen!</w:t>
      </w:r>
    </w:p>
    <w:p>
      <w:pPr>
        <w:pStyle w:val="Normal"/>
      </w:pPr>
      <w:r>
        <w:t xml:space="preserve"/>
      </w:r>
    </w:p>
    <w:p>
      <w:pPr>
        <w:pStyle w:val="Titre1"/>
      </w:pPr>
      <w:r>
        <w:t xml:space="preserve">atrin.csv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